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57" w:type="dxa"/>
        <w:tblLook w:val="04A0"/>
      </w:tblPr>
      <w:tblGrid>
        <w:gridCol w:w="5211"/>
        <w:gridCol w:w="5146"/>
      </w:tblGrid>
      <w:tr w:rsidR="00914558" w:rsidRPr="00983807" w:rsidTr="00746D24">
        <w:trPr>
          <w:trHeight w:val="1953"/>
        </w:trPr>
        <w:tc>
          <w:tcPr>
            <w:tcW w:w="5211" w:type="dxa"/>
          </w:tcPr>
          <w:p w:rsidR="00914558" w:rsidRDefault="00E66A39" w:rsidP="00791FAB">
            <w:pPr>
              <w:tabs>
                <w:tab w:val="left" w:pos="390"/>
                <w:tab w:val="center" w:pos="5505"/>
              </w:tabs>
              <w:rPr>
                <w:b/>
              </w:rPr>
            </w:pPr>
            <w:r>
              <w:rPr>
                <w:b/>
              </w:rPr>
              <w:t xml:space="preserve"> </w:t>
            </w:r>
          </w:p>
          <w:p w:rsidR="000420EC" w:rsidRDefault="000420EC" w:rsidP="00791FAB">
            <w:pPr>
              <w:tabs>
                <w:tab w:val="left" w:pos="390"/>
                <w:tab w:val="center" w:pos="5505"/>
              </w:tabs>
              <w:rPr>
                <w:b/>
              </w:rPr>
            </w:pPr>
          </w:p>
          <w:p w:rsidR="000420EC" w:rsidRPr="00931C02" w:rsidRDefault="000420EC" w:rsidP="00791FAB">
            <w:pPr>
              <w:tabs>
                <w:tab w:val="left" w:pos="390"/>
                <w:tab w:val="center" w:pos="5505"/>
              </w:tabs>
              <w:rPr>
                <w:b/>
              </w:rPr>
            </w:pPr>
          </w:p>
        </w:tc>
        <w:tc>
          <w:tcPr>
            <w:tcW w:w="5146" w:type="dxa"/>
          </w:tcPr>
          <w:p w:rsidR="00C63CEB" w:rsidRPr="00983807" w:rsidRDefault="00C63CEB" w:rsidP="00C63CEB">
            <w:pPr>
              <w:tabs>
                <w:tab w:val="center" w:pos="5505"/>
              </w:tabs>
              <w:ind w:left="34"/>
              <w:rPr>
                <w:b/>
              </w:rPr>
            </w:pPr>
            <w:r w:rsidRPr="00983807">
              <w:rPr>
                <w:b/>
              </w:rPr>
              <w:t>УТВЕРЖДАЮ:</w:t>
            </w:r>
          </w:p>
          <w:p w:rsidR="00C63CEB" w:rsidRPr="00983807" w:rsidRDefault="00C63CEB" w:rsidP="00C63CEB">
            <w:pPr>
              <w:ind w:left="34"/>
              <w:rPr>
                <w:b/>
                <w:bCs/>
              </w:rPr>
            </w:pPr>
            <w:r w:rsidRPr="00983807">
              <w:rPr>
                <w:b/>
              </w:rPr>
              <w:t xml:space="preserve">Заказчик – </w:t>
            </w:r>
            <w:r w:rsidRPr="00983807">
              <w:rPr>
                <w:b/>
                <w:bCs/>
              </w:rPr>
              <w:t xml:space="preserve">Муниципальное учреждение    </w:t>
            </w:r>
          </w:p>
          <w:p w:rsidR="00C63CEB" w:rsidRPr="00983807" w:rsidRDefault="00C63CEB" w:rsidP="00C63CEB">
            <w:pPr>
              <w:ind w:left="34"/>
              <w:rPr>
                <w:b/>
                <w:bCs/>
              </w:rPr>
            </w:pPr>
            <w:r w:rsidRPr="00983807">
              <w:rPr>
                <w:b/>
                <w:bCs/>
              </w:rPr>
              <w:t xml:space="preserve">Управление городского хозяйства </w:t>
            </w:r>
          </w:p>
          <w:p w:rsidR="00C63CEB" w:rsidRPr="00983807" w:rsidRDefault="00C63CEB" w:rsidP="00C63CEB">
            <w:pPr>
              <w:ind w:left="34"/>
              <w:rPr>
                <w:b/>
                <w:bCs/>
              </w:rPr>
            </w:pPr>
            <w:r w:rsidRPr="00983807">
              <w:rPr>
                <w:b/>
                <w:bCs/>
              </w:rPr>
              <w:t>г. Кинешмы</w:t>
            </w:r>
          </w:p>
          <w:p w:rsidR="00C63CEB" w:rsidRPr="00983807" w:rsidRDefault="00C63CEB" w:rsidP="00C63CEB">
            <w:pPr>
              <w:ind w:left="34"/>
              <w:rPr>
                <w:b/>
                <w:bCs/>
              </w:rPr>
            </w:pPr>
          </w:p>
          <w:p w:rsidR="004E6626" w:rsidRPr="00FC3B5D" w:rsidRDefault="00296D16" w:rsidP="004E6626">
            <w:pPr>
              <w:rPr>
                <w:b/>
                <w:bCs/>
              </w:rPr>
            </w:pPr>
            <w:r>
              <w:rPr>
                <w:b/>
                <w:bCs/>
              </w:rPr>
              <w:t>Н</w:t>
            </w:r>
            <w:r w:rsidR="004E6626" w:rsidRPr="00FC3B5D">
              <w:rPr>
                <w:b/>
                <w:bCs/>
              </w:rPr>
              <w:t>ачальник</w:t>
            </w:r>
            <w:r w:rsidR="004E6626">
              <w:rPr>
                <w:b/>
                <w:bCs/>
              </w:rPr>
              <w:t xml:space="preserve">  _______________</w:t>
            </w:r>
            <w:r w:rsidR="00776B08">
              <w:rPr>
                <w:b/>
                <w:bCs/>
              </w:rPr>
              <w:t>___________</w:t>
            </w:r>
            <w:r w:rsidR="004E6626">
              <w:rPr>
                <w:b/>
                <w:bCs/>
              </w:rPr>
              <w:t>__</w:t>
            </w:r>
            <w:r w:rsidR="00776B08">
              <w:rPr>
                <w:b/>
                <w:bCs/>
              </w:rPr>
              <w:t>А</w:t>
            </w:r>
            <w:r w:rsidR="004E6626">
              <w:rPr>
                <w:b/>
                <w:bCs/>
              </w:rPr>
              <w:t>.</w:t>
            </w:r>
            <w:r>
              <w:rPr>
                <w:b/>
                <w:bCs/>
              </w:rPr>
              <w:t>В</w:t>
            </w:r>
            <w:r w:rsidR="004E6626">
              <w:rPr>
                <w:b/>
                <w:bCs/>
              </w:rPr>
              <w:t>.</w:t>
            </w:r>
            <w:r>
              <w:rPr>
                <w:b/>
                <w:bCs/>
              </w:rPr>
              <w:t>Коровкин</w:t>
            </w:r>
          </w:p>
          <w:p w:rsidR="00914558" w:rsidRPr="00983807" w:rsidRDefault="00C63CEB" w:rsidP="00296D16">
            <w:pPr>
              <w:ind w:left="34"/>
              <w:rPr>
                <w:b/>
              </w:rPr>
            </w:pPr>
            <w:r w:rsidRPr="00983807">
              <w:rPr>
                <w:b/>
              </w:rPr>
              <w:t xml:space="preserve"> «____» ________________ 201</w:t>
            </w:r>
            <w:r w:rsidR="00296D16">
              <w:rPr>
                <w:b/>
              </w:rPr>
              <w:t>6</w:t>
            </w:r>
            <w:r w:rsidRPr="00983807">
              <w:rPr>
                <w:b/>
              </w:rPr>
              <w:t xml:space="preserve"> года</w:t>
            </w:r>
          </w:p>
        </w:tc>
      </w:tr>
    </w:tbl>
    <w:p w:rsidR="00B30C1B" w:rsidRPr="00983807" w:rsidRDefault="00FE377F" w:rsidP="00B30C1B">
      <w:pPr>
        <w:pStyle w:val="23"/>
        <w:tabs>
          <w:tab w:val="clear" w:pos="1260"/>
        </w:tabs>
        <w:ind w:left="540" w:hanging="540"/>
        <w:rPr>
          <w:b/>
          <w:szCs w:val="24"/>
        </w:rPr>
      </w:pPr>
      <w:r w:rsidRPr="00983807">
        <w:rPr>
          <w:b/>
          <w:szCs w:val="24"/>
        </w:rPr>
        <w:t xml:space="preserve">  </w:t>
      </w:r>
      <w:r w:rsidR="008F5842" w:rsidRPr="00983807">
        <w:rPr>
          <w:b/>
          <w:szCs w:val="24"/>
        </w:rPr>
        <w:t xml:space="preserve">                                         </w:t>
      </w:r>
      <w:r w:rsidR="00B30C1B" w:rsidRPr="00983807">
        <w:rPr>
          <w:b/>
          <w:szCs w:val="24"/>
        </w:rPr>
        <w:t xml:space="preserve">           </w:t>
      </w:r>
    </w:p>
    <w:p w:rsidR="00505DD2" w:rsidRPr="00983807" w:rsidRDefault="00B30C1B" w:rsidP="00DD3C07">
      <w:pPr>
        <w:pStyle w:val="23"/>
        <w:tabs>
          <w:tab w:val="clear" w:pos="1260"/>
        </w:tabs>
        <w:ind w:left="2664"/>
        <w:rPr>
          <w:b/>
          <w:szCs w:val="24"/>
        </w:rPr>
      </w:pPr>
      <w:r w:rsidRPr="00983807">
        <w:rPr>
          <w:b/>
          <w:szCs w:val="24"/>
        </w:rPr>
        <w:t xml:space="preserve">                                                                                                  </w:t>
      </w:r>
    </w:p>
    <w:p w:rsidR="00FE377F" w:rsidRPr="00983807" w:rsidRDefault="00FE377F" w:rsidP="00F02C28">
      <w:pPr>
        <w:pStyle w:val="23"/>
        <w:tabs>
          <w:tab w:val="clear" w:pos="1260"/>
        </w:tabs>
        <w:ind w:left="540" w:hanging="540"/>
        <w:jc w:val="center"/>
        <w:rPr>
          <w:b/>
          <w:szCs w:val="24"/>
        </w:rPr>
      </w:pPr>
      <w:r w:rsidRPr="00983807">
        <w:rPr>
          <w:b/>
          <w:szCs w:val="24"/>
        </w:rPr>
        <w:t xml:space="preserve">                                                                                                                            </w:t>
      </w:r>
    </w:p>
    <w:p w:rsidR="00132B33" w:rsidRPr="00540E20" w:rsidRDefault="00A04EB2" w:rsidP="002A5B0E">
      <w:pPr>
        <w:pStyle w:val="23"/>
        <w:tabs>
          <w:tab w:val="clear" w:pos="1260"/>
        </w:tabs>
        <w:ind w:left="540" w:hanging="540"/>
        <w:jc w:val="center"/>
        <w:outlineLvl w:val="0"/>
        <w:rPr>
          <w:b/>
          <w:szCs w:val="24"/>
        </w:rPr>
      </w:pPr>
      <w:r w:rsidRPr="00983807">
        <w:rPr>
          <w:b/>
          <w:szCs w:val="24"/>
        </w:rPr>
        <w:t xml:space="preserve">ИЗВЕЩЕНИЕ О </w:t>
      </w:r>
      <w:r w:rsidR="00B87837" w:rsidRPr="00983807">
        <w:rPr>
          <w:b/>
          <w:szCs w:val="24"/>
        </w:rPr>
        <w:t>ПРОВЕДЕНИИ</w:t>
      </w:r>
      <w:r w:rsidR="00ED195D" w:rsidRPr="00983807">
        <w:rPr>
          <w:b/>
          <w:szCs w:val="24"/>
        </w:rPr>
        <w:t xml:space="preserve"> </w:t>
      </w:r>
      <w:r w:rsidRPr="00983807">
        <w:rPr>
          <w:b/>
          <w:szCs w:val="24"/>
        </w:rPr>
        <w:t>ЗАПРОСА КОТИРОВОК</w:t>
      </w:r>
      <w:r w:rsidR="00746D24" w:rsidRPr="00983807">
        <w:rPr>
          <w:b/>
          <w:szCs w:val="24"/>
        </w:rPr>
        <w:t xml:space="preserve"> № </w:t>
      </w:r>
      <w:r w:rsidR="00540E20">
        <w:rPr>
          <w:b/>
          <w:szCs w:val="24"/>
        </w:rPr>
        <w:t>3</w:t>
      </w:r>
      <w:r w:rsidR="00540E20" w:rsidRPr="00540E20">
        <w:rPr>
          <w:b/>
          <w:szCs w:val="24"/>
        </w:rPr>
        <w:t>1</w:t>
      </w:r>
    </w:p>
    <w:p w:rsidR="00D94CB2" w:rsidRPr="00983807" w:rsidRDefault="00D94CB2" w:rsidP="00D94CB2">
      <w:pPr>
        <w:pStyle w:val="23"/>
        <w:tabs>
          <w:tab w:val="clear" w:pos="1260"/>
        </w:tabs>
        <w:rPr>
          <w:b/>
          <w:color w:val="FF0000"/>
          <w:szCs w:val="24"/>
        </w:rPr>
      </w:pPr>
    </w:p>
    <w:p w:rsidR="000420EC" w:rsidRPr="00983807" w:rsidRDefault="000420EC" w:rsidP="00AD0967">
      <w:pPr>
        <w:pStyle w:val="210"/>
        <w:tabs>
          <w:tab w:val="left" w:pos="708"/>
        </w:tabs>
        <w:ind w:firstLine="540"/>
        <w:rPr>
          <w:b/>
          <w:szCs w:val="24"/>
        </w:rPr>
      </w:pPr>
      <w:r w:rsidRPr="00983807">
        <w:rPr>
          <w:szCs w:val="24"/>
        </w:rPr>
        <w:t>Размещение заказов путем запроса котировок проводится в соответствии с главой 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C63CEB" w:rsidRPr="00983807" w:rsidRDefault="000420EC" w:rsidP="00C63CEB">
      <w:pPr>
        <w:jc w:val="both"/>
      </w:pPr>
      <w:r w:rsidRPr="00983807">
        <w:rPr>
          <w:b/>
        </w:rPr>
        <w:t>1. Заказчик:</w:t>
      </w:r>
      <w:r w:rsidR="00DF306C" w:rsidRPr="00983807">
        <w:rPr>
          <w:b/>
        </w:rPr>
        <w:t xml:space="preserve"> </w:t>
      </w:r>
      <w:r w:rsidR="00C63CEB" w:rsidRPr="00983807">
        <w:t xml:space="preserve">Муниципальное учреждение Управление городского хозяйства г. Кинешмы. </w:t>
      </w:r>
    </w:p>
    <w:p w:rsidR="00C63CEB" w:rsidRPr="00983807" w:rsidRDefault="00F740C9" w:rsidP="00C63CEB">
      <w:pPr>
        <w:pStyle w:val="210"/>
        <w:tabs>
          <w:tab w:val="clear" w:pos="1260"/>
        </w:tabs>
        <w:rPr>
          <w:szCs w:val="24"/>
        </w:rPr>
      </w:pPr>
      <w:r w:rsidRPr="00983807">
        <w:rPr>
          <w:sz w:val="23"/>
          <w:szCs w:val="23"/>
        </w:rPr>
        <w:t xml:space="preserve">Место нахождения: </w:t>
      </w:r>
      <w:r w:rsidR="00C63CEB" w:rsidRPr="00983807">
        <w:rPr>
          <w:szCs w:val="24"/>
        </w:rPr>
        <w:t>155800, Ивановская область, город Кинешма, улица Спортивная, дом 18.</w:t>
      </w:r>
    </w:p>
    <w:p w:rsidR="00F740C9" w:rsidRPr="00983807" w:rsidRDefault="00F740C9" w:rsidP="00C63CEB">
      <w:pPr>
        <w:pStyle w:val="210"/>
        <w:tabs>
          <w:tab w:val="clear" w:pos="1260"/>
        </w:tabs>
        <w:rPr>
          <w:szCs w:val="24"/>
        </w:rPr>
      </w:pPr>
      <w:r w:rsidRPr="00983807">
        <w:rPr>
          <w:sz w:val="23"/>
          <w:szCs w:val="23"/>
        </w:rPr>
        <w:t xml:space="preserve">Почтовый адрес: </w:t>
      </w:r>
      <w:r w:rsidR="00C63CEB" w:rsidRPr="00983807">
        <w:rPr>
          <w:szCs w:val="24"/>
        </w:rPr>
        <w:t>155800, Ивановская область, город Кинешма, улица Спортивная, дом 18.</w:t>
      </w:r>
    </w:p>
    <w:p w:rsidR="00F740C9" w:rsidRPr="00983807" w:rsidRDefault="00F740C9" w:rsidP="00F740C9">
      <w:pPr>
        <w:pStyle w:val="23"/>
        <w:tabs>
          <w:tab w:val="clear" w:pos="1260"/>
        </w:tabs>
        <w:rPr>
          <w:sz w:val="23"/>
          <w:szCs w:val="23"/>
        </w:rPr>
      </w:pPr>
      <w:r w:rsidRPr="00983807">
        <w:rPr>
          <w:sz w:val="23"/>
          <w:szCs w:val="23"/>
        </w:rPr>
        <w:t>Номер</w:t>
      </w:r>
      <w:r w:rsidR="00C63CEB" w:rsidRPr="00983807">
        <w:rPr>
          <w:sz w:val="23"/>
          <w:szCs w:val="23"/>
        </w:rPr>
        <w:t>а</w:t>
      </w:r>
      <w:r w:rsidRPr="00983807">
        <w:rPr>
          <w:sz w:val="23"/>
          <w:szCs w:val="23"/>
        </w:rPr>
        <w:t xml:space="preserve"> контактн</w:t>
      </w:r>
      <w:r w:rsidR="00C63CEB" w:rsidRPr="00983807">
        <w:rPr>
          <w:sz w:val="23"/>
          <w:szCs w:val="23"/>
        </w:rPr>
        <w:t>ых</w:t>
      </w:r>
      <w:r w:rsidRPr="00983807">
        <w:rPr>
          <w:sz w:val="23"/>
          <w:szCs w:val="23"/>
        </w:rPr>
        <w:t xml:space="preserve"> телефон</w:t>
      </w:r>
      <w:r w:rsidR="00C63CEB" w:rsidRPr="00983807">
        <w:rPr>
          <w:sz w:val="23"/>
          <w:szCs w:val="23"/>
        </w:rPr>
        <w:t>ов</w:t>
      </w:r>
      <w:r w:rsidRPr="00983807">
        <w:rPr>
          <w:sz w:val="23"/>
          <w:szCs w:val="23"/>
        </w:rPr>
        <w:t xml:space="preserve">: </w:t>
      </w:r>
      <w:r w:rsidR="00C63CEB" w:rsidRPr="00983807">
        <w:rPr>
          <w:szCs w:val="24"/>
        </w:rPr>
        <w:t>+7 (49331) 5-80-00; +7 (49331) 2-81-93</w:t>
      </w:r>
    </w:p>
    <w:p w:rsidR="00296D16" w:rsidRDefault="00F740C9" w:rsidP="00296D16">
      <w:pPr>
        <w:pStyle w:val="210"/>
        <w:tabs>
          <w:tab w:val="clear" w:pos="1260"/>
          <w:tab w:val="left" w:pos="4883"/>
        </w:tabs>
        <w:rPr>
          <w:szCs w:val="24"/>
        </w:rPr>
      </w:pPr>
      <w:r w:rsidRPr="00983807">
        <w:rPr>
          <w:sz w:val="23"/>
          <w:szCs w:val="23"/>
        </w:rPr>
        <w:t xml:space="preserve">Адрес электронной почты: </w:t>
      </w:r>
      <w:hyperlink r:id="rId8" w:history="1">
        <w:r w:rsidR="00296D16" w:rsidRPr="0083233C">
          <w:rPr>
            <w:rStyle w:val="a8"/>
            <w:szCs w:val="24"/>
            <w:lang w:val="en-US"/>
          </w:rPr>
          <w:t>u</w:t>
        </w:r>
        <w:r w:rsidR="00296D16" w:rsidRPr="0083233C">
          <w:rPr>
            <w:rStyle w:val="a8"/>
            <w:szCs w:val="24"/>
          </w:rPr>
          <w:t>g</w:t>
        </w:r>
        <w:r w:rsidR="00296D16" w:rsidRPr="0083233C">
          <w:rPr>
            <w:rStyle w:val="a8"/>
            <w:szCs w:val="24"/>
            <w:lang w:val="en-US"/>
          </w:rPr>
          <w:t>h</w:t>
        </w:r>
        <w:r w:rsidR="00296D16" w:rsidRPr="00296D16">
          <w:rPr>
            <w:rStyle w:val="a8"/>
            <w:szCs w:val="24"/>
          </w:rPr>
          <w:t>58000</w:t>
        </w:r>
        <w:r w:rsidR="00296D16" w:rsidRPr="0083233C">
          <w:rPr>
            <w:rStyle w:val="a8"/>
            <w:szCs w:val="24"/>
          </w:rPr>
          <w:t>@</w:t>
        </w:r>
        <w:r w:rsidR="00296D16" w:rsidRPr="0083233C">
          <w:rPr>
            <w:rStyle w:val="a8"/>
            <w:szCs w:val="24"/>
            <w:lang w:val="en-US"/>
          </w:rPr>
          <w:t>yandex</w:t>
        </w:r>
        <w:r w:rsidR="00296D16" w:rsidRPr="0083233C">
          <w:rPr>
            <w:rStyle w:val="a8"/>
            <w:szCs w:val="24"/>
          </w:rPr>
          <w:t>l.ru</w:t>
        </w:r>
      </w:hyperlink>
    </w:p>
    <w:p w:rsidR="00F740C9" w:rsidRPr="00983807" w:rsidRDefault="00F740C9" w:rsidP="00296D16">
      <w:pPr>
        <w:pStyle w:val="210"/>
        <w:tabs>
          <w:tab w:val="clear" w:pos="1260"/>
          <w:tab w:val="left" w:pos="4883"/>
        </w:tabs>
        <w:rPr>
          <w:sz w:val="23"/>
          <w:szCs w:val="23"/>
        </w:rPr>
      </w:pPr>
      <w:r w:rsidRPr="00983807">
        <w:rPr>
          <w:sz w:val="23"/>
          <w:szCs w:val="23"/>
        </w:rPr>
        <w:t xml:space="preserve">Ответственное должностное лицо: </w:t>
      </w:r>
      <w:r w:rsidR="00296D16">
        <w:rPr>
          <w:szCs w:val="24"/>
        </w:rPr>
        <w:t>Коровкин Алексей Валентинович</w:t>
      </w:r>
    </w:p>
    <w:p w:rsidR="00F740C9" w:rsidRPr="00983807" w:rsidRDefault="00F740C9" w:rsidP="00F740C9">
      <w:pPr>
        <w:jc w:val="both"/>
        <w:rPr>
          <w:sz w:val="23"/>
          <w:szCs w:val="23"/>
        </w:rPr>
      </w:pPr>
      <w:r w:rsidRPr="00983807">
        <w:rPr>
          <w:sz w:val="23"/>
          <w:szCs w:val="23"/>
        </w:rPr>
        <w:t xml:space="preserve">Информация о контрактной службе, контрактном управляющем, ответственных за заключение контракта:  </w:t>
      </w:r>
      <w:r w:rsidR="00D96762">
        <w:t>Михеева Анна Александровна</w:t>
      </w:r>
    </w:p>
    <w:p w:rsidR="00AD0967" w:rsidRPr="00983807" w:rsidRDefault="00AD0967" w:rsidP="00F740C9">
      <w:pPr>
        <w:jc w:val="both"/>
      </w:pPr>
      <w:r w:rsidRPr="00983807">
        <w:rPr>
          <w:b/>
        </w:rPr>
        <w:t>Уполномоченный орган:</w:t>
      </w:r>
      <w:r w:rsidRPr="00983807">
        <w:t xml:space="preserve"> Администрация городского округа Кинешма в лице отдела муниципального заказа администрации городского округа Кинешма.</w:t>
      </w:r>
    </w:p>
    <w:p w:rsidR="00AD0967" w:rsidRPr="00983807" w:rsidRDefault="00AD0967" w:rsidP="00AD0967">
      <w:pPr>
        <w:pStyle w:val="210"/>
        <w:tabs>
          <w:tab w:val="clear" w:pos="1260"/>
        </w:tabs>
        <w:rPr>
          <w:szCs w:val="24"/>
        </w:rPr>
      </w:pPr>
      <w:r w:rsidRPr="00983807">
        <w:rPr>
          <w:szCs w:val="24"/>
        </w:rPr>
        <w:t>Почтовый адрес:  155800, Ивановская область, город Кинешма, улица им. Фрунзе, дом 4, каб. 42</w:t>
      </w:r>
      <w:r w:rsidR="0008608D" w:rsidRPr="00983807">
        <w:rPr>
          <w:szCs w:val="24"/>
        </w:rPr>
        <w:t>.</w:t>
      </w:r>
    </w:p>
    <w:p w:rsidR="00AD0967" w:rsidRPr="00983807" w:rsidRDefault="00AD0967" w:rsidP="00AD0967">
      <w:pPr>
        <w:pStyle w:val="210"/>
        <w:tabs>
          <w:tab w:val="clear" w:pos="1260"/>
        </w:tabs>
        <w:rPr>
          <w:szCs w:val="24"/>
        </w:rPr>
      </w:pPr>
      <w:r w:rsidRPr="00983807">
        <w:rPr>
          <w:szCs w:val="24"/>
        </w:rPr>
        <w:t xml:space="preserve">Адрес электронной почты: </w:t>
      </w:r>
      <w:hyperlink r:id="rId9" w:history="1">
        <w:r w:rsidR="006F6156" w:rsidRPr="002071AE">
          <w:rPr>
            <w:rStyle w:val="a8"/>
          </w:rPr>
          <w:t>mzakaz1@admkineshma.ru</w:t>
        </w:r>
      </w:hyperlink>
    </w:p>
    <w:p w:rsidR="00AD0967" w:rsidRPr="00983807" w:rsidRDefault="00AD0967" w:rsidP="00AD0967">
      <w:pPr>
        <w:pStyle w:val="210"/>
        <w:tabs>
          <w:tab w:val="clear" w:pos="1260"/>
        </w:tabs>
        <w:rPr>
          <w:szCs w:val="24"/>
        </w:rPr>
      </w:pPr>
      <w:r w:rsidRPr="00983807">
        <w:rPr>
          <w:szCs w:val="24"/>
        </w:rPr>
        <w:t>Номер контактного телефона: 8(49331) 5-82-89</w:t>
      </w:r>
    </w:p>
    <w:p w:rsidR="00AD0967" w:rsidRPr="00983807" w:rsidRDefault="00AD0967" w:rsidP="00AD0967">
      <w:pPr>
        <w:pStyle w:val="210"/>
        <w:tabs>
          <w:tab w:val="clear" w:pos="1260"/>
        </w:tabs>
        <w:rPr>
          <w:b/>
          <w:szCs w:val="24"/>
        </w:rPr>
      </w:pPr>
      <w:r w:rsidRPr="00983807">
        <w:rPr>
          <w:szCs w:val="24"/>
        </w:rPr>
        <w:t xml:space="preserve">Ответственное должностное лицо: </w:t>
      </w:r>
      <w:r w:rsidR="006F6156">
        <w:rPr>
          <w:szCs w:val="24"/>
        </w:rPr>
        <w:t>Никитин Дмитрий Андреевич</w:t>
      </w:r>
    </w:p>
    <w:p w:rsidR="000420EC" w:rsidRPr="00983807" w:rsidRDefault="000420EC" w:rsidP="00AD0967">
      <w:pPr>
        <w:pStyle w:val="23"/>
        <w:tabs>
          <w:tab w:val="clear" w:pos="1260"/>
          <w:tab w:val="left" w:pos="180"/>
        </w:tabs>
        <w:rPr>
          <w:b/>
          <w:szCs w:val="24"/>
        </w:rPr>
      </w:pPr>
      <w:r w:rsidRPr="00983807">
        <w:rPr>
          <w:b/>
          <w:szCs w:val="24"/>
        </w:rPr>
        <w:t xml:space="preserve">2. Способ определения поставщика (подрядчика, исполнителя): </w:t>
      </w:r>
      <w:r w:rsidRPr="00983807">
        <w:rPr>
          <w:szCs w:val="24"/>
        </w:rPr>
        <w:t>Запрос котировок</w:t>
      </w:r>
      <w:r w:rsidR="00DA1052">
        <w:rPr>
          <w:szCs w:val="24"/>
        </w:rPr>
        <w:t>.</w:t>
      </w:r>
    </w:p>
    <w:p w:rsidR="00011046" w:rsidRPr="00983807" w:rsidRDefault="000420EC" w:rsidP="00011046">
      <w:pPr>
        <w:pStyle w:val="210"/>
        <w:tabs>
          <w:tab w:val="clear" w:pos="1260"/>
        </w:tabs>
        <w:rPr>
          <w:szCs w:val="24"/>
        </w:rPr>
      </w:pPr>
      <w:r w:rsidRPr="00983807">
        <w:rPr>
          <w:b/>
          <w:szCs w:val="24"/>
        </w:rPr>
        <w:t>3. Объект закупки:</w:t>
      </w:r>
      <w:r w:rsidRPr="00983807">
        <w:rPr>
          <w:szCs w:val="24"/>
        </w:rPr>
        <w:t xml:space="preserve"> </w:t>
      </w:r>
      <w:r w:rsidR="00011046" w:rsidRPr="00983807">
        <w:rPr>
          <w:bCs/>
          <w:szCs w:val="24"/>
        </w:rPr>
        <w:t xml:space="preserve">Поставка </w:t>
      </w:r>
      <w:r w:rsidR="00296D16">
        <w:rPr>
          <w:bCs/>
          <w:szCs w:val="24"/>
        </w:rPr>
        <w:t>пиломатериалов</w:t>
      </w:r>
      <w:r w:rsidR="00D96762">
        <w:rPr>
          <w:bCs/>
          <w:szCs w:val="24"/>
        </w:rPr>
        <w:t>.</w:t>
      </w:r>
    </w:p>
    <w:p w:rsidR="00801D6C" w:rsidRPr="00983807" w:rsidRDefault="000420EC" w:rsidP="00011046">
      <w:pPr>
        <w:pStyle w:val="210"/>
        <w:tabs>
          <w:tab w:val="clear" w:pos="1260"/>
        </w:tabs>
        <w:rPr>
          <w:szCs w:val="24"/>
        </w:rPr>
      </w:pPr>
      <w:r w:rsidRPr="00983807">
        <w:rPr>
          <w:b/>
          <w:szCs w:val="24"/>
        </w:rPr>
        <w:t>4. Источник финансирования:</w:t>
      </w:r>
      <w:r w:rsidR="00AE2FEA" w:rsidRPr="00983807">
        <w:rPr>
          <w:b/>
          <w:szCs w:val="24"/>
        </w:rPr>
        <w:t xml:space="preserve"> </w:t>
      </w:r>
      <w:r w:rsidR="00296D16">
        <w:rPr>
          <w:szCs w:val="24"/>
        </w:rPr>
        <w:t>Внебюджетные средства</w:t>
      </w:r>
      <w:r w:rsidR="00801D6C" w:rsidRPr="00983807">
        <w:rPr>
          <w:szCs w:val="24"/>
        </w:rPr>
        <w:t>.</w:t>
      </w:r>
      <w:r w:rsidRPr="00983807">
        <w:rPr>
          <w:szCs w:val="24"/>
        </w:rPr>
        <w:t xml:space="preserve"> </w:t>
      </w:r>
    </w:p>
    <w:p w:rsidR="00011046" w:rsidRPr="00983807" w:rsidRDefault="000420EC" w:rsidP="00011046">
      <w:pPr>
        <w:pStyle w:val="210"/>
        <w:tabs>
          <w:tab w:val="clear" w:pos="1260"/>
        </w:tabs>
        <w:rPr>
          <w:b/>
        </w:rPr>
      </w:pPr>
      <w:r w:rsidRPr="00983807">
        <w:rPr>
          <w:b/>
          <w:szCs w:val="24"/>
        </w:rPr>
        <w:t>5. Начальная (максимальная) цена</w:t>
      </w:r>
      <w:r w:rsidR="00401829" w:rsidRPr="00983807">
        <w:rPr>
          <w:b/>
          <w:szCs w:val="24"/>
        </w:rPr>
        <w:t xml:space="preserve"> </w:t>
      </w:r>
      <w:r w:rsidRPr="00983807">
        <w:rPr>
          <w:b/>
          <w:szCs w:val="24"/>
        </w:rPr>
        <w:t>контракта:</w:t>
      </w:r>
      <w:r w:rsidR="00296D16">
        <w:rPr>
          <w:b/>
          <w:szCs w:val="24"/>
        </w:rPr>
        <w:t xml:space="preserve"> </w:t>
      </w:r>
      <w:r w:rsidR="00296D16">
        <w:rPr>
          <w:szCs w:val="24"/>
        </w:rPr>
        <w:t>35</w:t>
      </w:r>
      <w:r w:rsidR="004E6626">
        <w:rPr>
          <w:szCs w:val="24"/>
        </w:rPr>
        <w:t xml:space="preserve"> </w:t>
      </w:r>
      <w:r w:rsidR="00296D16">
        <w:rPr>
          <w:szCs w:val="24"/>
        </w:rPr>
        <w:t>100</w:t>
      </w:r>
      <w:r w:rsidR="00011046" w:rsidRPr="00983807">
        <w:rPr>
          <w:szCs w:val="24"/>
        </w:rPr>
        <w:t xml:space="preserve"> (</w:t>
      </w:r>
      <w:r w:rsidR="00296D16">
        <w:rPr>
          <w:szCs w:val="24"/>
        </w:rPr>
        <w:t>тридцать пять</w:t>
      </w:r>
      <w:r w:rsidR="004E6626">
        <w:rPr>
          <w:szCs w:val="24"/>
        </w:rPr>
        <w:t xml:space="preserve"> тысяч </w:t>
      </w:r>
      <w:r w:rsidR="00296D16">
        <w:rPr>
          <w:szCs w:val="24"/>
        </w:rPr>
        <w:t>сто</w:t>
      </w:r>
      <w:r w:rsidR="00011046" w:rsidRPr="00983807">
        <w:rPr>
          <w:szCs w:val="24"/>
        </w:rPr>
        <w:t xml:space="preserve">) рублей </w:t>
      </w:r>
      <w:r w:rsidR="004E6626">
        <w:rPr>
          <w:szCs w:val="24"/>
        </w:rPr>
        <w:t>00</w:t>
      </w:r>
      <w:r w:rsidR="00011046" w:rsidRPr="00983807">
        <w:rPr>
          <w:szCs w:val="24"/>
        </w:rPr>
        <w:t xml:space="preserve"> копеек.</w:t>
      </w:r>
    </w:p>
    <w:p w:rsidR="000420EC" w:rsidRPr="00983807" w:rsidRDefault="000420EC" w:rsidP="00011046">
      <w:pPr>
        <w:pStyle w:val="210"/>
        <w:tabs>
          <w:tab w:val="clear" w:pos="1260"/>
        </w:tabs>
        <w:rPr>
          <w:b/>
          <w:szCs w:val="24"/>
        </w:rPr>
      </w:pPr>
      <w:r w:rsidRPr="00983807">
        <w:rPr>
          <w:b/>
        </w:rPr>
        <w:t>Обоснование начальной (максимальной) цены контракта приведено</w:t>
      </w:r>
      <w:r w:rsidRPr="00983807">
        <w:t xml:space="preserve"> в Приложении 1 к настоящему извещению о проведении запроса котировок.</w:t>
      </w:r>
    </w:p>
    <w:p w:rsidR="00A91025" w:rsidRPr="00034F95" w:rsidRDefault="000420EC" w:rsidP="00A91025">
      <w:pPr>
        <w:jc w:val="both"/>
        <w:rPr>
          <w:sz w:val="26"/>
          <w:szCs w:val="26"/>
        </w:rPr>
      </w:pPr>
      <w:r w:rsidRPr="00A91025">
        <w:rPr>
          <w:b/>
        </w:rPr>
        <w:t>6. Сведения о включенных в цену расходах:</w:t>
      </w:r>
      <w:r w:rsidRPr="00A91025">
        <w:t xml:space="preserve"> </w:t>
      </w:r>
      <w:r w:rsidR="00A91025" w:rsidRPr="00A91025">
        <w:t>В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стоимость товара, все подлежащие к уплате налоги</w:t>
      </w:r>
      <w:r w:rsidR="00A91025" w:rsidRPr="00A91025">
        <w:rPr>
          <w:b/>
        </w:rPr>
        <w:t xml:space="preserve">, </w:t>
      </w:r>
      <w:r w:rsidR="00A91025" w:rsidRPr="00A91025">
        <w:t>в том числе НДС (НДС не указывается Поставщиками</w:t>
      </w:r>
      <w:r w:rsidR="00296D16">
        <w:t>,</w:t>
      </w:r>
      <w:r w:rsidR="00A91025" w:rsidRPr="00A91025">
        <w:t xml:space="preserve"> работающими по упрощенной системе налогообложения)</w:t>
      </w:r>
      <w:r w:rsidR="00A91025" w:rsidRPr="00A91025">
        <w:rPr>
          <w:b/>
        </w:rPr>
        <w:t xml:space="preserve">, </w:t>
      </w:r>
      <w:r w:rsidR="00A91025" w:rsidRPr="00A91025">
        <w:t xml:space="preserve">сборы и другие обязательные платежи, </w:t>
      </w:r>
      <w:r w:rsidR="00296D16">
        <w:t xml:space="preserve">расходы на </w:t>
      </w:r>
      <w:r w:rsidR="00A91025" w:rsidRPr="0007780D">
        <w:t xml:space="preserve">сертификацию, </w:t>
      </w:r>
      <w:r w:rsidR="00A91025" w:rsidRPr="00A91025">
        <w:t>транспортные расходы по доставке товара до места поставки, затраты по хранению товара на складе Поставщика, стоимость всех необходимых погрузочн</w:t>
      </w:r>
      <w:r w:rsidR="00296D16">
        <w:t>о-разгрузочных</w:t>
      </w:r>
      <w:r w:rsidR="00A91025" w:rsidRPr="00A91025">
        <w:t xml:space="preserve"> работ и иные расходы, связанные с поставкой товара, являющегося предметом контракта.</w:t>
      </w:r>
    </w:p>
    <w:p w:rsidR="00344412" w:rsidRDefault="000420EC" w:rsidP="00344412">
      <w:pPr>
        <w:jc w:val="both"/>
      </w:pPr>
      <w:r w:rsidRPr="00344412">
        <w:rPr>
          <w:b/>
        </w:rPr>
        <w:t>7. Наименование и описание объекта закупки:</w:t>
      </w:r>
      <w:r w:rsidRPr="00344412">
        <w:t xml:space="preserve"> </w:t>
      </w:r>
      <w:r w:rsidR="00D96762" w:rsidRPr="00983807">
        <w:rPr>
          <w:bCs/>
        </w:rPr>
        <w:t xml:space="preserve">Поставка </w:t>
      </w:r>
      <w:r w:rsidR="00296D16">
        <w:rPr>
          <w:bCs/>
        </w:rPr>
        <w:t>пиломатериалов</w:t>
      </w:r>
      <w:r w:rsidR="00104B33">
        <w:rPr>
          <w:bCs/>
        </w:rPr>
        <w:t xml:space="preserve"> в соответствии со спецификацией</w:t>
      </w:r>
      <w:r w:rsidR="00D96762" w:rsidRPr="00CB7C2E">
        <w:t xml:space="preserve"> </w:t>
      </w:r>
      <w:r w:rsidR="00344412" w:rsidRPr="00CB7C2E">
        <w:t>(</w:t>
      </w:r>
      <w:r w:rsidR="00344412">
        <w:rPr>
          <w:b/>
          <w:bCs/>
          <w:highlight w:val="yellow"/>
        </w:rPr>
        <w:t>прилагае</w:t>
      </w:r>
      <w:r w:rsidR="00344412" w:rsidRPr="000D40E3">
        <w:rPr>
          <w:b/>
          <w:bCs/>
          <w:highlight w:val="yellow"/>
        </w:rPr>
        <w:t>тся отдельным файл</w:t>
      </w:r>
      <w:r w:rsidR="00344412">
        <w:rPr>
          <w:b/>
          <w:bCs/>
          <w:highlight w:val="yellow"/>
        </w:rPr>
        <w:t>ом</w:t>
      </w:r>
      <w:r w:rsidR="00344412" w:rsidRPr="000D40E3">
        <w:rPr>
          <w:b/>
          <w:bCs/>
          <w:highlight w:val="yellow"/>
        </w:rPr>
        <w:t xml:space="preserve"> в форме электронн</w:t>
      </w:r>
      <w:r w:rsidR="00344412">
        <w:rPr>
          <w:b/>
          <w:bCs/>
          <w:highlight w:val="yellow"/>
        </w:rPr>
        <w:t>ого</w:t>
      </w:r>
      <w:r w:rsidR="00344412" w:rsidRPr="000D40E3">
        <w:rPr>
          <w:b/>
          <w:bCs/>
          <w:highlight w:val="yellow"/>
        </w:rPr>
        <w:t xml:space="preserve"> документ</w:t>
      </w:r>
      <w:r w:rsidR="00344412">
        <w:rPr>
          <w:b/>
          <w:bCs/>
          <w:highlight w:val="yellow"/>
        </w:rPr>
        <w:t>а</w:t>
      </w:r>
      <w:r w:rsidR="00344412" w:rsidRPr="000D40E3">
        <w:rPr>
          <w:b/>
          <w:bCs/>
          <w:highlight w:val="yellow"/>
        </w:rPr>
        <w:t xml:space="preserve"> и явля</w:t>
      </w:r>
      <w:r w:rsidR="00344412">
        <w:rPr>
          <w:b/>
          <w:bCs/>
          <w:highlight w:val="yellow"/>
        </w:rPr>
        <w:t>е</w:t>
      </w:r>
      <w:r w:rsidR="00344412" w:rsidRPr="000D40E3">
        <w:rPr>
          <w:b/>
          <w:bCs/>
          <w:highlight w:val="yellow"/>
        </w:rPr>
        <w:t xml:space="preserve">тся неотъемлемой частью  </w:t>
      </w:r>
      <w:r w:rsidR="00344412">
        <w:rPr>
          <w:b/>
          <w:bCs/>
          <w:highlight w:val="yellow"/>
        </w:rPr>
        <w:t>настоящего извещения о проведении запроса котировок</w:t>
      </w:r>
      <w:r w:rsidR="00344412" w:rsidRPr="00CB7C2E">
        <w:t>).</w:t>
      </w:r>
      <w:r w:rsidR="00344412">
        <w:t xml:space="preserve"> </w:t>
      </w:r>
    </w:p>
    <w:p w:rsidR="000420EC" w:rsidRPr="00983807" w:rsidRDefault="000420EC" w:rsidP="00344412">
      <w:pPr>
        <w:jc w:val="both"/>
        <w:rPr>
          <w:b/>
        </w:rPr>
      </w:pPr>
      <w:r w:rsidRPr="00983807">
        <w:rPr>
          <w:b/>
        </w:rPr>
        <w:t xml:space="preserve">8. Идентификационный код закупки: </w:t>
      </w:r>
      <w:r w:rsidR="00296D16">
        <w:t>код ОКПД2 – 16.10.10.110</w:t>
      </w:r>
      <w:r w:rsidRPr="00983807">
        <w:t>.</w:t>
      </w:r>
    </w:p>
    <w:p w:rsidR="00F97272" w:rsidRDefault="007945AD" w:rsidP="00F97272">
      <w:pPr>
        <w:jc w:val="both"/>
        <w:rPr>
          <w:b/>
        </w:rPr>
      </w:pPr>
      <w:r w:rsidRPr="00983807">
        <w:rPr>
          <w:b/>
        </w:rPr>
        <w:t xml:space="preserve">9. </w:t>
      </w:r>
      <w:r w:rsidR="00F97272" w:rsidRPr="00983807">
        <w:rPr>
          <w:b/>
        </w:rPr>
        <w:t>Требования к качеству товара, функциональным характеристикам (потребительским свойствам) товара, упаковке:</w:t>
      </w:r>
    </w:p>
    <w:p w:rsidR="00C6618F" w:rsidRPr="00983807" w:rsidRDefault="00C6618F" w:rsidP="00F97272">
      <w:pPr>
        <w:jc w:val="both"/>
        <w:rPr>
          <w:b/>
        </w:rPr>
      </w:pPr>
      <w:r w:rsidRPr="00C36C1B">
        <w:t>Поставщик гарантирует качество и безопасность поставляемого товара, в соответствии с проектом</w:t>
      </w:r>
      <w:r>
        <w:t xml:space="preserve"> </w:t>
      </w:r>
      <w:r w:rsidRPr="00C36C1B">
        <w:t xml:space="preserve">контракта (Приложение </w:t>
      </w:r>
      <w:r>
        <w:t>2</w:t>
      </w:r>
      <w:r w:rsidRPr="00C36C1B">
        <w:t xml:space="preserve"> к извещению </w:t>
      </w:r>
      <w:r>
        <w:t>о проведении запроса котировок),</w:t>
      </w:r>
      <w:r w:rsidRPr="000010AE">
        <w:t xml:space="preserve"> </w:t>
      </w:r>
      <w:r w:rsidRPr="00850F0E">
        <w:t xml:space="preserve">в объеме, указанном в </w:t>
      </w:r>
      <w:r>
        <w:t xml:space="preserve">спецификации </w:t>
      </w:r>
      <w:r w:rsidRPr="00C36C1B">
        <w:t>(</w:t>
      </w:r>
      <w:r>
        <w:rPr>
          <w:b/>
          <w:bCs/>
          <w:highlight w:val="yellow"/>
        </w:rPr>
        <w:t>прилагае</w:t>
      </w:r>
      <w:r w:rsidRPr="000D40E3">
        <w:rPr>
          <w:b/>
          <w:bCs/>
          <w:highlight w:val="yellow"/>
        </w:rPr>
        <w:t>тся отдельным файл</w:t>
      </w:r>
      <w:r>
        <w:rPr>
          <w:b/>
          <w:bCs/>
          <w:highlight w:val="yellow"/>
        </w:rPr>
        <w:t>ом</w:t>
      </w:r>
      <w:r w:rsidRPr="000D40E3">
        <w:rPr>
          <w:b/>
          <w:bCs/>
          <w:highlight w:val="yellow"/>
        </w:rPr>
        <w:t xml:space="preserve"> в форме электронн</w:t>
      </w:r>
      <w:r>
        <w:rPr>
          <w:b/>
          <w:bCs/>
          <w:highlight w:val="yellow"/>
        </w:rPr>
        <w:t>ого</w:t>
      </w:r>
      <w:r w:rsidRPr="000D40E3">
        <w:rPr>
          <w:b/>
          <w:bCs/>
          <w:highlight w:val="yellow"/>
        </w:rPr>
        <w:t xml:space="preserve"> документ</w:t>
      </w:r>
      <w:r>
        <w:rPr>
          <w:b/>
          <w:bCs/>
          <w:highlight w:val="yellow"/>
        </w:rPr>
        <w:t>а</w:t>
      </w:r>
      <w:r w:rsidRPr="000D40E3">
        <w:rPr>
          <w:b/>
          <w:bCs/>
          <w:highlight w:val="yellow"/>
        </w:rPr>
        <w:t xml:space="preserve"> и явля</w:t>
      </w:r>
      <w:r>
        <w:rPr>
          <w:b/>
          <w:bCs/>
          <w:highlight w:val="yellow"/>
        </w:rPr>
        <w:t>е</w:t>
      </w:r>
      <w:r w:rsidRPr="000D40E3">
        <w:rPr>
          <w:b/>
          <w:bCs/>
          <w:highlight w:val="yellow"/>
        </w:rPr>
        <w:t xml:space="preserve">тся неотъемлемой частью  </w:t>
      </w:r>
      <w:r>
        <w:rPr>
          <w:b/>
          <w:bCs/>
          <w:highlight w:val="yellow"/>
        </w:rPr>
        <w:t xml:space="preserve">настоящего извещения о проведении запроса </w:t>
      </w:r>
      <w:r>
        <w:rPr>
          <w:b/>
          <w:bCs/>
          <w:highlight w:val="yellow"/>
        </w:rPr>
        <w:lastRenderedPageBreak/>
        <w:t>котировок</w:t>
      </w:r>
      <w:r>
        <w:rPr>
          <w:b/>
          <w:bCs/>
        </w:rPr>
        <w:t>),</w:t>
      </w:r>
      <w:r>
        <w:t xml:space="preserve"> </w:t>
      </w:r>
      <w:r w:rsidRPr="00850F0E">
        <w:t>действующими стандартами и техническими требованиями, установленными в Российской Федерации</w:t>
      </w:r>
      <w:r>
        <w:t>.</w:t>
      </w:r>
    </w:p>
    <w:p w:rsidR="00131779" w:rsidRPr="0007780D" w:rsidRDefault="00131779" w:rsidP="00131779">
      <w:pPr>
        <w:tabs>
          <w:tab w:val="left" w:pos="567"/>
          <w:tab w:val="left" w:pos="709"/>
        </w:tabs>
        <w:ind w:firstLine="567"/>
        <w:jc w:val="both"/>
      </w:pPr>
      <w:r w:rsidRPr="0007780D">
        <w:t>Поставщик гарантирует, что поставляемый Товар новый (товар, который не был в употреблении). Не допускаются гнили, инородные включения, механические повреждения и пороки обработки.</w:t>
      </w:r>
    </w:p>
    <w:p w:rsidR="00131779" w:rsidRPr="00227A82" w:rsidRDefault="00131779" w:rsidP="00131779">
      <w:pPr>
        <w:tabs>
          <w:tab w:val="left" w:pos="567"/>
          <w:tab w:val="left" w:pos="709"/>
        </w:tabs>
        <w:ind w:right="34" w:firstLine="567"/>
        <w:jc w:val="both"/>
      </w:pPr>
      <w:r w:rsidRPr="0007780D">
        <w:t>Товар не выставочный экземпляр,  свободен от прав третьих лиц, не является предметом спора, не находится в залоге, под арестом или иным обременением, а также гарантирует, что к Заказчику не будут применены меры материальной ответственности по искам третьих лиц в отношении нарушения патентных прав, а также прав на использование торговой марки или промышленных образцов, связанных с использованием Товара или любой их части в Российской Федерации. Год изготовления – не ранее 2015.</w:t>
      </w:r>
    </w:p>
    <w:p w:rsidR="00664A92" w:rsidRPr="00983807" w:rsidRDefault="007945AD" w:rsidP="0007780D">
      <w:pPr>
        <w:tabs>
          <w:tab w:val="left" w:pos="567"/>
          <w:tab w:val="left" w:pos="709"/>
        </w:tabs>
        <w:jc w:val="both"/>
      </w:pPr>
      <w:r w:rsidRPr="00983807">
        <w:rPr>
          <w:b/>
        </w:rPr>
        <w:t xml:space="preserve">10. </w:t>
      </w:r>
      <w:r w:rsidR="00D46BC3" w:rsidRPr="00983807">
        <w:rPr>
          <w:b/>
        </w:rPr>
        <w:t>Срок поставки товара:</w:t>
      </w:r>
      <w:r w:rsidR="00D46BC3" w:rsidRPr="00983807">
        <w:t xml:space="preserve"> </w:t>
      </w:r>
      <w:r w:rsidR="006065FC" w:rsidRPr="00983807">
        <w:t xml:space="preserve"> </w:t>
      </w:r>
      <w:r w:rsidR="00296D16">
        <w:t xml:space="preserve">в течение </w:t>
      </w:r>
      <w:r w:rsidR="006F6156">
        <w:t>5</w:t>
      </w:r>
      <w:r w:rsidR="00296D16">
        <w:t xml:space="preserve"> (</w:t>
      </w:r>
      <w:r w:rsidR="006F6156">
        <w:t>пяти</w:t>
      </w:r>
      <w:r w:rsidR="00296D16">
        <w:t>) рабочих дней с даты заключения контракта</w:t>
      </w:r>
      <w:r w:rsidR="00664A92" w:rsidRPr="00983807">
        <w:t>.</w:t>
      </w:r>
      <w:r w:rsidR="00664A92" w:rsidRPr="00983807">
        <w:rPr>
          <w:b/>
        </w:rPr>
        <w:t xml:space="preserve"> </w:t>
      </w:r>
    </w:p>
    <w:p w:rsidR="00D46BC3" w:rsidRPr="00983807" w:rsidRDefault="00D46BC3" w:rsidP="00664A92">
      <w:pPr>
        <w:tabs>
          <w:tab w:val="left" w:pos="426"/>
        </w:tabs>
        <w:jc w:val="both"/>
      </w:pPr>
      <w:r w:rsidRPr="00983807">
        <w:rPr>
          <w:b/>
        </w:rPr>
        <w:t>11.</w:t>
      </w:r>
      <w:r w:rsidRPr="00983807">
        <w:t xml:space="preserve"> </w:t>
      </w:r>
      <w:r w:rsidRPr="00983807">
        <w:rPr>
          <w:b/>
        </w:rPr>
        <w:t>Количество и место доставки товара</w:t>
      </w:r>
      <w:r w:rsidRPr="00983807">
        <w:t>:</w:t>
      </w:r>
    </w:p>
    <w:p w:rsidR="00344412" w:rsidRDefault="00D46BC3" w:rsidP="00344412">
      <w:pPr>
        <w:pStyle w:val="23"/>
        <w:tabs>
          <w:tab w:val="clear" w:pos="1260"/>
        </w:tabs>
        <w:rPr>
          <w:szCs w:val="24"/>
        </w:rPr>
      </w:pPr>
      <w:r w:rsidRPr="00983807">
        <w:rPr>
          <w:szCs w:val="24"/>
        </w:rPr>
        <w:t>11.1. Количество товара указано в</w:t>
      </w:r>
      <w:r w:rsidR="00D938B6" w:rsidRPr="00983807">
        <w:rPr>
          <w:szCs w:val="24"/>
        </w:rPr>
        <w:t xml:space="preserve"> </w:t>
      </w:r>
      <w:r w:rsidR="00011046" w:rsidRPr="00983807">
        <w:rPr>
          <w:szCs w:val="24"/>
        </w:rPr>
        <w:t>спецификации</w:t>
      </w:r>
      <w:r w:rsidRPr="00983807">
        <w:rPr>
          <w:szCs w:val="24"/>
        </w:rPr>
        <w:t xml:space="preserve">, </w:t>
      </w:r>
      <w:r w:rsidR="00DA1052">
        <w:rPr>
          <w:szCs w:val="24"/>
        </w:rPr>
        <w:t>которая</w:t>
      </w:r>
      <w:r w:rsidR="00344412">
        <w:rPr>
          <w:szCs w:val="24"/>
        </w:rPr>
        <w:t xml:space="preserve"> </w:t>
      </w:r>
      <w:r w:rsidR="00344412">
        <w:rPr>
          <w:b/>
          <w:bCs/>
          <w:highlight w:val="yellow"/>
        </w:rPr>
        <w:t>прилагае</w:t>
      </w:r>
      <w:r w:rsidR="00344412" w:rsidRPr="000D40E3">
        <w:rPr>
          <w:b/>
          <w:bCs/>
          <w:highlight w:val="yellow"/>
        </w:rPr>
        <w:t>тся отдельным файл</w:t>
      </w:r>
      <w:r w:rsidR="00344412">
        <w:rPr>
          <w:b/>
          <w:bCs/>
          <w:highlight w:val="yellow"/>
        </w:rPr>
        <w:t>ом</w:t>
      </w:r>
      <w:r w:rsidR="00344412" w:rsidRPr="000D40E3">
        <w:rPr>
          <w:b/>
          <w:bCs/>
          <w:highlight w:val="yellow"/>
        </w:rPr>
        <w:t xml:space="preserve"> в форме электронн</w:t>
      </w:r>
      <w:r w:rsidR="00344412">
        <w:rPr>
          <w:b/>
          <w:bCs/>
          <w:highlight w:val="yellow"/>
        </w:rPr>
        <w:t>ого</w:t>
      </w:r>
      <w:r w:rsidR="00344412" w:rsidRPr="000D40E3">
        <w:rPr>
          <w:b/>
          <w:bCs/>
          <w:highlight w:val="yellow"/>
        </w:rPr>
        <w:t xml:space="preserve"> документ</w:t>
      </w:r>
      <w:r w:rsidR="00344412">
        <w:rPr>
          <w:b/>
          <w:bCs/>
          <w:highlight w:val="yellow"/>
        </w:rPr>
        <w:t>а</w:t>
      </w:r>
      <w:r w:rsidR="00344412" w:rsidRPr="000D40E3">
        <w:rPr>
          <w:b/>
          <w:bCs/>
          <w:highlight w:val="yellow"/>
        </w:rPr>
        <w:t xml:space="preserve"> и явля</w:t>
      </w:r>
      <w:r w:rsidR="00344412">
        <w:rPr>
          <w:b/>
          <w:bCs/>
          <w:highlight w:val="yellow"/>
        </w:rPr>
        <w:t>е</w:t>
      </w:r>
      <w:r w:rsidR="00344412" w:rsidRPr="000D40E3">
        <w:rPr>
          <w:b/>
          <w:bCs/>
          <w:highlight w:val="yellow"/>
        </w:rPr>
        <w:t xml:space="preserve">тся неотъемлемой частью  </w:t>
      </w:r>
      <w:r w:rsidR="00344412">
        <w:rPr>
          <w:b/>
          <w:bCs/>
          <w:highlight w:val="yellow"/>
        </w:rPr>
        <w:t>настоящего извещения о проведении запроса котировок</w:t>
      </w:r>
      <w:r w:rsidR="00CB1A36">
        <w:rPr>
          <w:szCs w:val="24"/>
        </w:rPr>
        <w:t>.</w:t>
      </w:r>
    </w:p>
    <w:p w:rsidR="00011046" w:rsidRPr="00983807" w:rsidRDefault="00D46BC3" w:rsidP="00344412">
      <w:pPr>
        <w:pStyle w:val="23"/>
        <w:tabs>
          <w:tab w:val="clear" w:pos="1260"/>
        </w:tabs>
        <w:rPr>
          <w:szCs w:val="24"/>
        </w:rPr>
      </w:pPr>
      <w:r w:rsidRPr="00983807">
        <w:rPr>
          <w:szCs w:val="24"/>
        </w:rPr>
        <w:t xml:space="preserve">11.2. Место доставки товара: </w:t>
      </w:r>
      <w:r w:rsidR="00011046" w:rsidRPr="00983807">
        <w:rPr>
          <w:szCs w:val="24"/>
        </w:rPr>
        <w:t>155800, Ивановская область, город Кинешма,  улица Спортивная,   дом 18.</w:t>
      </w:r>
    </w:p>
    <w:p w:rsidR="00011046" w:rsidRPr="00983807" w:rsidRDefault="00D46BC3" w:rsidP="00011046">
      <w:pPr>
        <w:pStyle w:val="210"/>
        <w:tabs>
          <w:tab w:val="left" w:pos="708"/>
        </w:tabs>
        <w:rPr>
          <w:szCs w:val="24"/>
        </w:rPr>
      </w:pPr>
      <w:r w:rsidRPr="00983807">
        <w:rPr>
          <w:b/>
          <w:szCs w:val="24"/>
        </w:rPr>
        <w:t>12. Срок и условия оплаты:</w:t>
      </w:r>
      <w:r w:rsidRPr="00983807">
        <w:rPr>
          <w:szCs w:val="24"/>
        </w:rPr>
        <w:t xml:space="preserve"> </w:t>
      </w:r>
      <w:r w:rsidR="00011046" w:rsidRPr="00983807">
        <w:rPr>
          <w:szCs w:val="24"/>
        </w:rPr>
        <w:t xml:space="preserve">Оплата за поставленный товар производится в форме безналичного расчета путем перечисления денежных средств с лицевого счета Заказчика на расчетный счет Поставщика </w:t>
      </w:r>
      <w:r w:rsidR="00E31166">
        <w:rPr>
          <w:szCs w:val="24"/>
        </w:rPr>
        <w:t xml:space="preserve"> на основании оригиналов счета</w:t>
      </w:r>
      <w:r w:rsidR="00F2120C">
        <w:rPr>
          <w:szCs w:val="24"/>
        </w:rPr>
        <w:t xml:space="preserve"> и/или</w:t>
      </w:r>
      <w:r w:rsidR="00612A49">
        <w:rPr>
          <w:szCs w:val="24"/>
        </w:rPr>
        <w:t xml:space="preserve"> </w:t>
      </w:r>
      <w:r w:rsidR="00011046" w:rsidRPr="00983807">
        <w:rPr>
          <w:szCs w:val="24"/>
        </w:rPr>
        <w:t>счет-фактуры, товарной накладной</w:t>
      </w:r>
      <w:r w:rsidR="00E31166" w:rsidRPr="00E31166">
        <w:rPr>
          <w:szCs w:val="24"/>
        </w:rPr>
        <w:t xml:space="preserve"> </w:t>
      </w:r>
      <w:r w:rsidR="00E31166" w:rsidRPr="00983807">
        <w:rPr>
          <w:szCs w:val="24"/>
        </w:rPr>
        <w:t>или универсального передаточного документа (УПД)</w:t>
      </w:r>
      <w:r w:rsidR="00F2120C">
        <w:rPr>
          <w:szCs w:val="24"/>
        </w:rPr>
        <w:t xml:space="preserve"> и</w:t>
      </w:r>
      <w:r w:rsidR="006B398F">
        <w:rPr>
          <w:szCs w:val="24"/>
        </w:rPr>
        <w:t xml:space="preserve"> акта приема-передачи</w:t>
      </w:r>
      <w:r w:rsidR="00011046" w:rsidRPr="00983807">
        <w:rPr>
          <w:szCs w:val="24"/>
        </w:rPr>
        <w:t xml:space="preserve"> в течение </w:t>
      </w:r>
      <w:r w:rsidR="00D61B18">
        <w:rPr>
          <w:szCs w:val="24"/>
        </w:rPr>
        <w:t>30</w:t>
      </w:r>
      <w:r w:rsidR="00011046" w:rsidRPr="00983807">
        <w:rPr>
          <w:szCs w:val="24"/>
        </w:rPr>
        <w:t xml:space="preserve"> (</w:t>
      </w:r>
      <w:r w:rsidR="00D61B18">
        <w:rPr>
          <w:szCs w:val="24"/>
        </w:rPr>
        <w:t>тридцати</w:t>
      </w:r>
      <w:r w:rsidR="00011046" w:rsidRPr="00983807">
        <w:rPr>
          <w:szCs w:val="24"/>
        </w:rPr>
        <w:t>) календарных дней с даты подписания Заказчиком документ</w:t>
      </w:r>
      <w:r w:rsidR="00D61B18">
        <w:rPr>
          <w:szCs w:val="24"/>
        </w:rPr>
        <w:t>ов</w:t>
      </w:r>
      <w:r w:rsidR="00011046" w:rsidRPr="00983807">
        <w:rPr>
          <w:szCs w:val="24"/>
        </w:rPr>
        <w:t xml:space="preserve"> о приемке.</w:t>
      </w:r>
    </w:p>
    <w:p w:rsidR="001A6C5A" w:rsidRPr="00983807" w:rsidRDefault="009E280D" w:rsidP="00011046">
      <w:pPr>
        <w:pStyle w:val="210"/>
        <w:tabs>
          <w:tab w:val="left" w:pos="708"/>
        </w:tabs>
      </w:pPr>
      <w:r w:rsidRPr="00983807">
        <w:rPr>
          <w:b/>
        </w:rPr>
        <w:t>1</w:t>
      </w:r>
      <w:r w:rsidR="00545792" w:rsidRPr="00983807">
        <w:rPr>
          <w:b/>
        </w:rPr>
        <w:t>3</w:t>
      </w:r>
      <w:r w:rsidR="00B0275F" w:rsidRPr="00983807">
        <w:rPr>
          <w:b/>
        </w:rPr>
        <w:t>.</w:t>
      </w:r>
      <w:r w:rsidR="00B0275F" w:rsidRPr="00983807">
        <w:t xml:space="preserve"> </w:t>
      </w:r>
      <w:r w:rsidR="007A77D1" w:rsidRPr="00983807">
        <w:rPr>
          <w:b/>
        </w:rPr>
        <w:t>Дата начала подачи заявок</w:t>
      </w:r>
      <w:r w:rsidR="007A77D1" w:rsidRPr="00983807">
        <w:t>:</w:t>
      </w:r>
      <w:r w:rsidR="00BA6E93" w:rsidRPr="00983807">
        <w:t xml:space="preserve"> </w:t>
      </w:r>
      <w:r w:rsidR="0091600C">
        <w:t>18</w:t>
      </w:r>
      <w:r w:rsidR="001A56DC" w:rsidRPr="00983807">
        <w:t>.</w:t>
      </w:r>
      <w:r w:rsidR="00D01942">
        <w:t>05</w:t>
      </w:r>
      <w:r w:rsidR="00AD0967" w:rsidRPr="00983807">
        <w:t>.201</w:t>
      </w:r>
      <w:r w:rsidR="00D61B18">
        <w:t>6</w:t>
      </w:r>
      <w:r w:rsidR="00545812" w:rsidRPr="00983807">
        <w:t>.</w:t>
      </w:r>
    </w:p>
    <w:p w:rsidR="004C7FF9" w:rsidRPr="00983807" w:rsidRDefault="009E280D" w:rsidP="00A22061">
      <w:pPr>
        <w:pStyle w:val="23"/>
        <w:tabs>
          <w:tab w:val="clear" w:pos="1260"/>
        </w:tabs>
        <w:rPr>
          <w:szCs w:val="24"/>
        </w:rPr>
      </w:pPr>
      <w:r w:rsidRPr="00983807">
        <w:rPr>
          <w:b/>
          <w:szCs w:val="24"/>
        </w:rPr>
        <w:t>1</w:t>
      </w:r>
      <w:r w:rsidR="00545792" w:rsidRPr="00983807">
        <w:rPr>
          <w:b/>
          <w:szCs w:val="24"/>
        </w:rPr>
        <w:t>4</w:t>
      </w:r>
      <w:r w:rsidR="00B0275F" w:rsidRPr="00983807">
        <w:rPr>
          <w:b/>
          <w:szCs w:val="24"/>
        </w:rPr>
        <w:t>.</w:t>
      </w:r>
      <w:r w:rsidR="007D4AE4" w:rsidRPr="00983807">
        <w:rPr>
          <w:szCs w:val="24"/>
        </w:rPr>
        <w:t xml:space="preserve"> </w:t>
      </w:r>
      <w:r w:rsidR="007A77D1" w:rsidRPr="00983807">
        <w:rPr>
          <w:b/>
          <w:szCs w:val="24"/>
        </w:rPr>
        <w:t>Дата и время окончания подачи заявок:</w:t>
      </w:r>
      <w:r w:rsidR="00545812" w:rsidRPr="00983807">
        <w:rPr>
          <w:szCs w:val="24"/>
        </w:rPr>
        <w:t xml:space="preserve"> </w:t>
      </w:r>
      <w:r w:rsidR="00D01942">
        <w:rPr>
          <w:szCs w:val="24"/>
        </w:rPr>
        <w:t>24</w:t>
      </w:r>
      <w:r w:rsidR="00615B0A" w:rsidRPr="00983807">
        <w:rPr>
          <w:szCs w:val="24"/>
        </w:rPr>
        <w:t>.</w:t>
      </w:r>
      <w:r w:rsidR="00D01942">
        <w:rPr>
          <w:szCs w:val="24"/>
        </w:rPr>
        <w:t>05</w:t>
      </w:r>
      <w:r w:rsidR="00545812" w:rsidRPr="00983807">
        <w:rPr>
          <w:szCs w:val="24"/>
        </w:rPr>
        <w:t>.201</w:t>
      </w:r>
      <w:r w:rsidR="00D61B18">
        <w:rPr>
          <w:szCs w:val="24"/>
        </w:rPr>
        <w:t>6</w:t>
      </w:r>
      <w:r w:rsidR="00545812" w:rsidRPr="00983807">
        <w:rPr>
          <w:szCs w:val="24"/>
        </w:rPr>
        <w:t xml:space="preserve"> до </w:t>
      </w:r>
      <w:r w:rsidR="00B07F59" w:rsidRPr="00983807">
        <w:rPr>
          <w:szCs w:val="24"/>
        </w:rPr>
        <w:t>0</w:t>
      </w:r>
      <w:r w:rsidR="00D01942">
        <w:rPr>
          <w:szCs w:val="24"/>
        </w:rPr>
        <w:t>9:0</w:t>
      </w:r>
      <w:r w:rsidR="00545812" w:rsidRPr="00983807">
        <w:rPr>
          <w:szCs w:val="24"/>
        </w:rPr>
        <w:t>0 по московскому времени.</w:t>
      </w:r>
    </w:p>
    <w:p w:rsidR="00D61B18" w:rsidRPr="00CB7C2E" w:rsidRDefault="009E280D" w:rsidP="00D61B18">
      <w:pPr>
        <w:pStyle w:val="210"/>
        <w:rPr>
          <w:szCs w:val="24"/>
        </w:rPr>
      </w:pPr>
      <w:r w:rsidRPr="00983807">
        <w:rPr>
          <w:b/>
          <w:szCs w:val="24"/>
        </w:rPr>
        <w:t>1</w:t>
      </w:r>
      <w:r w:rsidR="00545792" w:rsidRPr="00983807">
        <w:rPr>
          <w:b/>
          <w:szCs w:val="24"/>
        </w:rPr>
        <w:t>5</w:t>
      </w:r>
      <w:r w:rsidR="00BF5AFD" w:rsidRPr="00983807">
        <w:rPr>
          <w:szCs w:val="24"/>
        </w:rPr>
        <w:t>.</w:t>
      </w:r>
      <w:r w:rsidR="007D4AE4" w:rsidRPr="00983807">
        <w:rPr>
          <w:szCs w:val="24"/>
        </w:rPr>
        <w:t xml:space="preserve"> </w:t>
      </w:r>
      <w:r w:rsidR="007A77D1" w:rsidRPr="00983807">
        <w:rPr>
          <w:b/>
          <w:szCs w:val="24"/>
        </w:rPr>
        <w:t>Место подачи</w:t>
      </w:r>
      <w:r w:rsidR="00A22061" w:rsidRPr="00983807">
        <w:rPr>
          <w:b/>
          <w:szCs w:val="24"/>
        </w:rPr>
        <w:t xml:space="preserve"> котировочных</w:t>
      </w:r>
      <w:r w:rsidR="007A77D1" w:rsidRPr="00983807">
        <w:rPr>
          <w:b/>
          <w:szCs w:val="24"/>
        </w:rPr>
        <w:t xml:space="preserve"> заявок: </w:t>
      </w:r>
      <w:r w:rsidR="00D61B18" w:rsidRPr="00584CE1">
        <w:rPr>
          <w:szCs w:val="24"/>
        </w:rPr>
        <w:t>Российская Федерация</w:t>
      </w:r>
      <w:r w:rsidR="00D61B18">
        <w:rPr>
          <w:szCs w:val="24"/>
        </w:rPr>
        <w:t>,</w:t>
      </w:r>
      <w:r w:rsidR="00D61B18" w:rsidRPr="00584CE1">
        <w:rPr>
          <w:szCs w:val="24"/>
        </w:rPr>
        <w:t xml:space="preserve"> </w:t>
      </w:r>
      <w:r w:rsidR="00D61B18" w:rsidRPr="00CB7C2E">
        <w:rPr>
          <w:szCs w:val="24"/>
        </w:rPr>
        <w:t>155800, Ивановская область, город Кинешма, улица им. Фрунзе, дом 4, каб. 42</w:t>
      </w:r>
      <w:r w:rsidR="00D61B18">
        <w:rPr>
          <w:szCs w:val="24"/>
        </w:rPr>
        <w:t>,</w:t>
      </w:r>
      <w:r w:rsidR="00D61B18" w:rsidRPr="00F94804">
        <w:rPr>
          <w:szCs w:val="24"/>
        </w:rPr>
        <w:t xml:space="preserve"> </w:t>
      </w:r>
      <w:r w:rsidR="00D61B18" w:rsidRPr="00CB7C2E">
        <w:rPr>
          <w:szCs w:val="24"/>
        </w:rPr>
        <w:t>Администрация городского округа Кинешма</w:t>
      </w:r>
      <w:r w:rsidR="00D61B18">
        <w:rPr>
          <w:szCs w:val="24"/>
        </w:rPr>
        <w:t>- Отдел муниципального заказа</w:t>
      </w:r>
      <w:r w:rsidR="00D61B18" w:rsidRPr="00CB7C2E">
        <w:rPr>
          <w:szCs w:val="24"/>
        </w:rPr>
        <w:t xml:space="preserve">. </w:t>
      </w:r>
    </w:p>
    <w:p w:rsidR="00D61B18" w:rsidRDefault="00A22061" w:rsidP="00D61B18">
      <w:pPr>
        <w:pStyle w:val="210"/>
        <w:rPr>
          <w:color w:val="000000"/>
          <w:szCs w:val="24"/>
          <w:shd w:val="clear" w:color="auto" w:fill="FFFFFF"/>
        </w:rPr>
      </w:pPr>
      <w:r w:rsidRPr="00983807">
        <w:rPr>
          <w:b/>
          <w:szCs w:val="24"/>
        </w:rPr>
        <w:t>1</w:t>
      </w:r>
      <w:r w:rsidR="00545792" w:rsidRPr="00983807">
        <w:rPr>
          <w:b/>
          <w:szCs w:val="24"/>
        </w:rPr>
        <w:t>6</w:t>
      </w:r>
      <w:r w:rsidRPr="00983807">
        <w:rPr>
          <w:b/>
          <w:szCs w:val="24"/>
        </w:rPr>
        <w:t>. Порядок подачи котировочных заявок:</w:t>
      </w:r>
      <w:r w:rsidRPr="00983807">
        <w:rPr>
          <w:rFonts w:ascii="Arial" w:hAnsi="Arial" w:cs="Arial"/>
          <w:color w:val="000000"/>
          <w:sz w:val="16"/>
          <w:szCs w:val="16"/>
          <w:shd w:val="clear" w:color="auto" w:fill="FFFFFF"/>
        </w:rPr>
        <w:t xml:space="preserve"> </w:t>
      </w:r>
      <w:r w:rsidR="00D61B18" w:rsidRPr="00F94804">
        <w:rPr>
          <w:color w:val="000000"/>
          <w:szCs w:val="24"/>
          <w:shd w:val="clear" w:color="auto" w:fill="FFFFFF"/>
        </w:rPr>
        <w:t>Заявка на участие в запросе котировок подается  в письменной форме в запечатанном конверте (</w:t>
      </w:r>
      <w:r w:rsidR="00D61B18" w:rsidRPr="00F94804">
        <w:rPr>
          <w:b/>
          <w:i/>
          <w:color w:val="000000"/>
          <w:szCs w:val="24"/>
          <w:shd w:val="clear" w:color="auto" w:fill="FFFFFF"/>
        </w:rPr>
        <w:t>рекомендуется указать номер или наименование извещения о проведении запроса котировок)</w:t>
      </w:r>
      <w:r w:rsidR="00D61B18" w:rsidRPr="00F94804">
        <w:rPr>
          <w:color w:val="000000"/>
          <w:szCs w:val="24"/>
          <w:shd w:val="clear" w:color="auto" w:fill="FFFFFF"/>
        </w:rPr>
        <w:t>, не позволяющем просматривать содержание такой заявки до вскрытия конверта</w:t>
      </w:r>
      <w:r w:rsidR="00D61B18">
        <w:rPr>
          <w:color w:val="000000"/>
          <w:szCs w:val="24"/>
          <w:shd w:val="clear" w:color="auto" w:fill="FFFFFF"/>
        </w:rPr>
        <w:t>,</w:t>
      </w:r>
      <w:r w:rsidR="00D61B18" w:rsidRPr="00F94804">
        <w:rPr>
          <w:color w:val="000000"/>
          <w:szCs w:val="24"/>
          <w:shd w:val="clear" w:color="auto" w:fill="FFFFFF"/>
        </w:rPr>
        <w:t xml:space="preserve"> </w:t>
      </w:r>
      <w:r w:rsidR="00D61B18" w:rsidRPr="00F94804">
        <w:rPr>
          <w:szCs w:val="24"/>
        </w:rPr>
        <w:t xml:space="preserve">в рабочие дни с 8.00 до 17.00, перерыв на обед с 12.00 до 13.00 по московскому времени </w:t>
      </w:r>
      <w:r w:rsidR="00D61B18" w:rsidRPr="008C4A92">
        <w:rPr>
          <w:szCs w:val="24"/>
        </w:rPr>
        <w:t xml:space="preserve">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w:t>
      </w:r>
      <w:r w:rsidR="00D61B18" w:rsidRPr="00F94804">
        <w:rPr>
          <w:szCs w:val="24"/>
        </w:rPr>
        <w:t xml:space="preserve">настоящем </w:t>
      </w:r>
      <w:r w:rsidR="00D61B18" w:rsidRPr="008C4A92">
        <w:rPr>
          <w:szCs w:val="24"/>
        </w:rPr>
        <w:t>извещении о проведении запроса котировок</w:t>
      </w:r>
      <w:r w:rsidR="00D61B18" w:rsidRPr="00F94804">
        <w:rPr>
          <w:szCs w:val="24"/>
        </w:rPr>
        <w:t>.</w:t>
      </w:r>
      <w:r w:rsidR="00D61B18" w:rsidRPr="00F94804">
        <w:rPr>
          <w:color w:val="000000"/>
          <w:szCs w:val="24"/>
          <w:shd w:val="clear" w:color="auto" w:fill="FFFFFF"/>
        </w:rPr>
        <w:t xml:space="preserve"> </w:t>
      </w:r>
      <w:r w:rsidR="00D61B18" w:rsidRPr="00F94804">
        <w:rPr>
          <w:szCs w:val="24"/>
          <w:lang w:eastAsia="ru-RU"/>
        </w:rPr>
        <w:t>В соответствии с частью 1 статьи 5 Закона № 44-ФЗ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При этом указанные заявки и документы должны быть подписаны усиленной электронной подписью и поданы с использованием единой информационной системы.</w:t>
      </w:r>
      <w:r w:rsidR="00D61B18" w:rsidRPr="00A91720">
        <w:rPr>
          <w:color w:val="000000"/>
          <w:szCs w:val="24"/>
          <w:shd w:val="clear" w:color="auto" w:fill="FFFFFF"/>
        </w:rPr>
        <w:t xml:space="preserve"> </w:t>
      </w:r>
    </w:p>
    <w:p w:rsidR="000956FD" w:rsidRPr="005D5588" w:rsidRDefault="009E280D" w:rsidP="000956FD">
      <w:pPr>
        <w:pStyle w:val="23"/>
        <w:tabs>
          <w:tab w:val="clear" w:pos="1260"/>
        </w:tabs>
        <w:rPr>
          <w:szCs w:val="24"/>
        </w:rPr>
      </w:pPr>
      <w:r w:rsidRPr="005D5588">
        <w:rPr>
          <w:b/>
          <w:szCs w:val="24"/>
        </w:rPr>
        <w:t>1</w:t>
      </w:r>
      <w:r w:rsidR="00545792" w:rsidRPr="005D5588">
        <w:rPr>
          <w:b/>
          <w:szCs w:val="24"/>
        </w:rPr>
        <w:t>7</w:t>
      </w:r>
      <w:r w:rsidR="000956FD" w:rsidRPr="005D5588">
        <w:rPr>
          <w:b/>
          <w:szCs w:val="24"/>
        </w:rPr>
        <w:t>.</w:t>
      </w:r>
      <w:r w:rsidR="000956FD" w:rsidRPr="005D5588">
        <w:rPr>
          <w:szCs w:val="24"/>
        </w:rPr>
        <w:t xml:space="preserve"> </w:t>
      </w:r>
      <w:r w:rsidR="00832443" w:rsidRPr="005D5588">
        <w:rPr>
          <w:b/>
          <w:szCs w:val="24"/>
        </w:rPr>
        <w:t xml:space="preserve">Форма </w:t>
      </w:r>
      <w:r w:rsidR="000956FD" w:rsidRPr="005D5588">
        <w:rPr>
          <w:b/>
          <w:szCs w:val="24"/>
        </w:rPr>
        <w:t>заявки</w:t>
      </w:r>
      <w:r w:rsidR="00832443" w:rsidRPr="005D5588">
        <w:rPr>
          <w:b/>
          <w:szCs w:val="24"/>
        </w:rPr>
        <w:t xml:space="preserve"> на участие в запросе котировок</w:t>
      </w:r>
      <w:r w:rsidR="000956FD" w:rsidRPr="005D5588">
        <w:rPr>
          <w:b/>
          <w:szCs w:val="24"/>
        </w:rPr>
        <w:t>:</w:t>
      </w:r>
      <w:r w:rsidR="000956FD" w:rsidRPr="005D5588">
        <w:rPr>
          <w:szCs w:val="24"/>
        </w:rPr>
        <w:t xml:space="preserve"> согласно </w:t>
      </w:r>
      <w:r w:rsidR="000956FD" w:rsidRPr="00DC4828">
        <w:rPr>
          <w:szCs w:val="24"/>
        </w:rPr>
        <w:t xml:space="preserve">Приложению </w:t>
      </w:r>
      <w:r w:rsidR="00DC4828">
        <w:rPr>
          <w:szCs w:val="24"/>
        </w:rPr>
        <w:t>3</w:t>
      </w:r>
      <w:r w:rsidR="000956FD" w:rsidRPr="005D5588">
        <w:rPr>
          <w:szCs w:val="24"/>
        </w:rPr>
        <w:t>, прилагаемому к</w:t>
      </w:r>
      <w:r w:rsidR="00F41EEC" w:rsidRPr="005D5588">
        <w:rPr>
          <w:szCs w:val="24"/>
        </w:rPr>
        <w:t xml:space="preserve"> настоящему </w:t>
      </w:r>
      <w:r w:rsidR="000956FD" w:rsidRPr="005D5588">
        <w:rPr>
          <w:szCs w:val="24"/>
        </w:rPr>
        <w:t>извещению</w:t>
      </w:r>
      <w:r w:rsidR="00D87F69" w:rsidRPr="005D5588">
        <w:rPr>
          <w:szCs w:val="24"/>
        </w:rPr>
        <w:t xml:space="preserve"> о проведении запроса котировок</w:t>
      </w:r>
      <w:r w:rsidR="000956FD" w:rsidRPr="005D5588">
        <w:rPr>
          <w:szCs w:val="24"/>
        </w:rPr>
        <w:t>.</w:t>
      </w:r>
    </w:p>
    <w:p w:rsidR="00D61B18" w:rsidRPr="009362A0" w:rsidRDefault="00D61B18" w:rsidP="00D61B18">
      <w:pPr>
        <w:pStyle w:val="210"/>
        <w:rPr>
          <w:b/>
          <w:szCs w:val="24"/>
        </w:rPr>
      </w:pPr>
      <w:r w:rsidRPr="009362A0">
        <w:rPr>
          <w:b/>
          <w:szCs w:val="24"/>
        </w:rPr>
        <w:t xml:space="preserve">18.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w:t>
      </w:r>
      <w:r w:rsidRPr="009362A0">
        <w:rPr>
          <w:szCs w:val="24"/>
        </w:rPr>
        <w:t xml:space="preserve"> </w:t>
      </w:r>
      <w:r w:rsidR="00D01942">
        <w:rPr>
          <w:szCs w:val="24"/>
        </w:rPr>
        <w:t>24</w:t>
      </w:r>
      <w:r w:rsidRPr="009362A0">
        <w:rPr>
          <w:szCs w:val="24"/>
        </w:rPr>
        <w:t>.</w:t>
      </w:r>
      <w:r w:rsidR="00D01942">
        <w:rPr>
          <w:szCs w:val="24"/>
        </w:rPr>
        <w:t>05.2016 года в 09</w:t>
      </w:r>
      <w:r w:rsidRPr="009362A0">
        <w:rPr>
          <w:szCs w:val="24"/>
        </w:rPr>
        <w:t xml:space="preserve"> час. </w:t>
      </w:r>
      <w:r w:rsidR="00D01942">
        <w:rPr>
          <w:szCs w:val="24"/>
        </w:rPr>
        <w:t>0</w:t>
      </w:r>
      <w:r w:rsidRPr="009362A0">
        <w:rPr>
          <w:szCs w:val="24"/>
        </w:rPr>
        <w:t>0 мин. по московскому времени.</w:t>
      </w:r>
    </w:p>
    <w:p w:rsidR="00D61B18" w:rsidRPr="009362A0" w:rsidRDefault="00D61B18" w:rsidP="00D61B18">
      <w:pPr>
        <w:autoSpaceDE w:val="0"/>
        <w:autoSpaceDN w:val="0"/>
        <w:adjustRightInd w:val="0"/>
        <w:jc w:val="both"/>
        <w:rPr>
          <w:b/>
        </w:rPr>
      </w:pPr>
      <w:r w:rsidRPr="009362A0">
        <w:rPr>
          <w:b/>
        </w:rPr>
        <w:t>19. Место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r w:rsidRPr="00584CE1">
        <w:t xml:space="preserve"> Российская Федерация</w:t>
      </w:r>
      <w:r>
        <w:t>,</w:t>
      </w:r>
      <w:r w:rsidRPr="00584CE1">
        <w:t xml:space="preserve"> </w:t>
      </w:r>
      <w:r w:rsidRPr="009362A0">
        <w:t>155800, Российская Федерация, Ивановская область, город Кинешма, улица им. Фрунзе, дом 4, каб. 42.</w:t>
      </w:r>
    </w:p>
    <w:p w:rsidR="00D61B18" w:rsidRPr="00CB7C2E" w:rsidRDefault="00D61B18" w:rsidP="00D61B18">
      <w:pPr>
        <w:pStyle w:val="210"/>
        <w:rPr>
          <w:b/>
          <w:szCs w:val="24"/>
        </w:rPr>
      </w:pPr>
      <w:r w:rsidRPr="009362A0">
        <w:rPr>
          <w:b/>
          <w:szCs w:val="24"/>
        </w:rPr>
        <w:t>20.</w:t>
      </w:r>
      <w:r w:rsidRPr="009362A0">
        <w:rPr>
          <w:szCs w:val="24"/>
        </w:rPr>
        <w:t xml:space="preserve"> </w:t>
      </w:r>
      <w:r w:rsidRPr="009362A0">
        <w:rPr>
          <w:b/>
          <w:szCs w:val="24"/>
        </w:rPr>
        <w:t>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w:t>
      </w:r>
      <w:r w:rsidRPr="009362A0">
        <w:rPr>
          <w:szCs w:val="24"/>
        </w:rPr>
        <w:t xml:space="preserve"> </w:t>
      </w:r>
      <w:r w:rsidRPr="009362A0">
        <w:rPr>
          <w:color w:val="000000"/>
          <w:szCs w:val="24"/>
          <w:shd w:val="clear" w:color="auto" w:fill="FFFFFF"/>
        </w:rPr>
        <w:t>Контракт может быть</w:t>
      </w:r>
      <w:r w:rsidRPr="00CB7C2E">
        <w:rPr>
          <w:color w:val="000000"/>
          <w:szCs w:val="24"/>
          <w:shd w:val="clear" w:color="auto" w:fill="FFFFFF"/>
        </w:rPr>
        <w:t xml:space="preserve"> заключен не ранее чем через 7 дней с даты размещения в единой информационной системе протокола рассмотрения и оценки заявок на участие в запросе котировок и не позднее чем через 20 дней с даты подписания указанного протокола</w:t>
      </w:r>
      <w:r w:rsidRPr="00CB7C2E">
        <w:rPr>
          <w:szCs w:val="24"/>
        </w:rPr>
        <w:t>.</w:t>
      </w:r>
    </w:p>
    <w:p w:rsidR="00D61B18" w:rsidRPr="00983973" w:rsidRDefault="00D61B18" w:rsidP="00D61B18">
      <w:pPr>
        <w:autoSpaceDE w:val="0"/>
        <w:autoSpaceDN w:val="0"/>
        <w:adjustRightInd w:val="0"/>
        <w:jc w:val="both"/>
      </w:pPr>
      <w:r w:rsidRPr="00F94804">
        <w:rPr>
          <w:b/>
        </w:rPr>
        <w:t>21. Условия признания победителя запроса котировок или иного участника запроса котировок уклонившимися от заключения контракта:</w:t>
      </w:r>
      <w:r w:rsidRPr="00F94804">
        <w:t xml:space="preserve">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D61B18" w:rsidRPr="00CB7C2E" w:rsidRDefault="00D61B18" w:rsidP="00D61B18">
      <w:pPr>
        <w:pStyle w:val="210"/>
        <w:rPr>
          <w:b/>
          <w:szCs w:val="24"/>
        </w:rPr>
      </w:pPr>
      <w:r w:rsidRPr="00CB7C2E">
        <w:rPr>
          <w:b/>
          <w:szCs w:val="24"/>
        </w:rPr>
        <w:t xml:space="preserve">22. Информация о возможности одностороннего отказа от исполнения контракта: </w:t>
      </w:r>
      <w:r w:rsidRPr="00CB7C2E">
        <w:rPr>
          <w:szCs w:val="24"/>
        </w:rPr>
        <w:t>в соответствии с положениями частей 8 – 26 статьи 95 Федерального закона № 44-ФЗ з</w:t>
      </w:r>
      <w:r w:rsidRPr="00CB7C2E">
        <w:rPr>
          <w:color w:val="000000"/>
          <w:szCs w:val="24"/>
          <w:shd w:val="clear" w:color="auto" w:fill="FFFFFF"/>
        </w:rPr>
        <w:t>аказчик вправе принять решение об одностороннем отказе от исполнения контракта.</w:t>
      </w:r>
    </w:p>
    <w:p w:rsidR="00D61B18" w:rsidRPr="00CB7C2E" w:rsidRDefault="00D61B18" w:rsidP="00D61B18">
      <w:pPr>
        <w:pStyle w:val="23"/>
        <w:tabs>
          <w:tab w:val="clear" w:pos="1260"/>
        </w:tabs>
        <w:rPr>
          <w:b/>
          <w:szCs w:val="24"/>
        </w:rPr>
      </w:pPr>
      <w:r w:rsidRPr="00CB7C2E">
        <w:rPr>
          <w:b/>
          <w:szCs w:val="24"/>
        </w:rPr>
        <w:t>23</w:t>
      </w:r>
      <w:r w:rsidRPr="00CB7C2E">
        <w:rPr>
          <w:szCs w:val="24"/>
        </w:rPr>
        <w:t xml:space="preserve">. </w:t>
      </w:r>
      <w:r w:rsidRPr="00CB7C2E">
        <w:rPr>
          <w:szCs w:val="24"/>
        </w:rPr>
        <w:tab/>
      </w:r>
      <w:r w:rsidRPr="00CB7C2E">
        <w:rPr>
          <w:b/>
          <w:szCs w:val="24"/>
        </w:rPr>
        <w:t xml:space="preserve">Преимущества, предоставляемые в соответствии со статьями 28 – 29 Федерального закона № 44-ФЗ: </w:t>
      </w:r>
      <w:r w:rsidRPr="00CB7C2E">
        <w:rPr>
          <w:szCs w:val="24"/>
        </w:rPr>
        <w:t>не установлены.</w:t>
      </w:r>
    </w:p>
    <w:p w:rsidR="00D61B18" w:rsidRPr="00BC4315" w:rsidRDefault="00D61B18" w:rsidP="00B57F72">
      <w:pPr>
        <w:pStyle w:val="23"/>
        <w:tabs>
          <w:tab w:val="clear" w:pos="1260"/>
        </w:tabs>
        <w:rPr>
          <w:color w:val="FF0000"/>
          <w:szCs w:val="24"/>
        </w:rPr>
      </w:pPr>
      <w:r w:rsidRPr="00983807">
        <w:rPr>
          <w:b/>
          <w:szCs w:val="24"/>
        </w:rPr>
        <w:t>24. Преимущества участия в определении</w:t>
      </w:r>
      <w:r w:rsidRPr="005D5588">
        <w:rPr>
          <w:b/>
          <w:szCs w:val="24"/>
        </w:rPr>
        <w:t xml:space="preserve"> поставщика (подрядчика, исполнителя), установленные согласно статьи 30 Федерального закона № 44-ФЗ</w:t>
      </w:r>
      <w:r w:rsidR="00B57F72">
        <w:rPr>
          <w:b/>
          <w:szCs w:val="24"/>
        </w:rPr>
        <w:t xml:space="preserve">: </w:t>
      </w:r>
      <w:r w:rsidR="00B57F72" w:rsidRPr="00B57F72">
        <w:rPr>
          <w:szCs w:val="24"/>
        </w:rPr>
        <w:t>не установлены</w:t>
      </w:r>
    </w:p>
    <w:p w:rsidR="00D61B18" w:rsidRPr="00CB7C2E" w:rsidRDefault="00D61B18" w:rsidP="00D61B18">
      <w:pPr>
        <w:pStyle w:val="23"/>
        <w:tabs>
          <w:tab w:val="clear" w:pos="1260"/>
        </w:tabs>
        <w:rPr>
          <w:color w:val="000000"/>
          <w:szCs w:val="24"/>
          <w:shd w:val="clear" w:color="auto" w:fill="FFFFFF"/>
        </w:rPr>
      </w:pPr>
      <w:r w:rsidRPr="00CB7C2E">
        <w:rPr>
          <w:b/>
          <w:szCs w:val="24"/>
        </w:rPr>
        <w:t>25. Требования к участникам размещения заказа:</w:t>
      </w:r>
      <w:r w:rsidRPr="00CB7C2E">
        <w:rPr>
          <w:szCs w:val="24"/>
        </w:rPr>
        <w:t xml:space="preserve"> отсутствие </w:t>
      </w:r>
      <w:r w:rsidRPr="00CB7C2E">
        <w:rPr>
          <w:color w:val="000000"/>
          <w:szCs w:val="24"/>
        </w:rPr>
        <w:t>в предусмотренном Законом №</w:t>
      </w:r>
      <w:r w:rsidRPr="00CB7C2E">
        <w:rPr>
          <w:color w:val="000000"/>
          <w:szCs w:val="24"/>
          <w:lang w:val="en-US"/>
        </w:rPr>
        <w:t> </w:t>
      </w:r>
      <w:r w:rsidRPr="00CB7C2E">
        <w:rPr>
          <w:color w:val="000000"/>
          <w:szCs w:val="24"/>
        </w:rPr>
        <w:t>44-ФЗ реестре недобросовестных поставщиков (подрядчиков, исполнителей)  информации об участнике запроса котировок,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запроса котировок – юридического лица</w:t>
      </w:r>
      <w:r w:rsidRPr="00CB7C2E">
        <w:rPr>
          <w:szCs w:val="24"/>
        </w:rPr>
        <w:t xml:space="preserve"> (часть 1.1 статьи 31 Закона № 44-ФЗ).</w:t>
      </w:r>
    </w:p>
    <w:p w:rsidR="00B629C8" w:rsidRPr="005D5588" w:rsidRDefault="00B629C8" w:rsidP="00B629C8">
      <w:pPr>
        <w:jc w:val="both"/>
        <w:rPr>
          <w:b/>
          <w:sz w:val="23"/>
          <w:szCs w:val="23"/>
        </w:rPr>
      </w:pPr>
      <w:r w:rsidRPr="005D5588">
        <w:rPr>
          <w:b/>
          <w:color w:val="000000"/>
          <w:sz w:val="23"/>
          <w:szCs w:val="23"/>
          <w:shd w:val="clear" w:color="auto" w:fill="FFFFFF"/>
        </w:rPr>
        <w:t xml:space="preserve">26. Единые требования к участникам закупки </w:t>
      </w:r>
      <w:r w:rsidRPr="005D5588">
        <w:rPr>
          <w:b/>
          <w:sz w:val="23"/>
          <w:szCs w:val="23"/>
        </w:rPr>
        <w:t>согласно статьи 31 Федерального закона № 44-ФЗ:</w:t>
      </w:r>
    </w:p>
    <w:p w:rsidR="009B2EB8" w:rsidRPr="004E1DD0" w:rsidRDefault="009B2EB8" w:rsidP="009B2EB8">
      <w:pPr>
        <w:autoSpaceDE w:val="0"/>
        <w:autoSpaceDN w:val="0"/>
        <w:adjustRightInd w:val="0"/>
        <w:jc w:val="both"/>
      </w:pPr>
      <w:r w:rsidRPr="00673EF6">
        <w:t xml:space="preserve">- </w:t>
      </w:r>
      <w:bookmarkStart w:id="0" w:name="_GoBack"/>
      <w:bookmarkEnd w:id="0"/>
      <w:r w:rsidRPr="00673EF6">
        <w:t>непроведение ликвидации</w:t>
      </w:r>
      <w:r w:rsidRPr="004E1DD0">
        <w:t xml:space="preserve">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B2EB8" w:rsidRPr="004E1DD0" w:rsidRDefault="009B2EB8" w:rsidP="009B2EB8">
      <w:pPr>
        <w:autoSpaceDE w:val="0"/>
        <w:autoSpaceDN w:val="0"/>
        <w:adjustRightInd w:val="0"/>
        <w:jc w:val="both"/>
      </w:pPr>
      <w:r w:rsidRPr="004E1DD0">
        <w:t xml:space="preserve">- неприостановление деятельности участника закупки в порядке, установленном </w:t>
      </w:r>
      <w:hyperlink r:id="rId10" w:history="1">
        <w:r w:rsidRPr="004E1DD0">
          <w:t>Кодексом</w:t>
        </w:r>
      </w:hyperlink>
      <w:r w:rsidRPr="004E1DD0">
        <w:t xml:space="preserve"> РФ об административных правонарушениях, на дату подачи заявки на участие в закупке;</w:t>
      </w:r>
    </w:p>
    <w:p w:rsidR="009B2EB8" w:rsidRPr="004E1DD0" w:rsidRDefault="009B2EB8" w:rsidP="009B2EB8">
      <w:pPr>
        <w:autoSpaceDE w:val="0"/>
        <w:autoSpaceDN w:val="0"/>
        <w:adjustRightInd w:val="0"/>
        <w:jc w:val="both"/>
      </w:pPr>
      <w:r w:rsidRPr="004E1DD0">
        <w:t xml:space="preserve">-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11" w:history="1">
        <w:r w:rsidRPr="004E1DD0">
          <w:t>законодательством</w:t>
        </w:r>
      </w:hyperlink>
      <w:r w:rsidRPr="004E1DD0">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Pr="004E1DD0">
          <w:t>законодательством</w:t>
        </w:r>
      </w:hyperlink>
      <w:r w:rsidRPr="004E1DD0">
        <w:t xml:space="preserve">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B2EB8" w:rsidRPr="004E1DD0" w:rsidRDefault="009B2EB8" w:rsidP="009B2EB8">
      <w:pPr>
        <w:autoSpaceDE w:val="0"/>
        <w:autoSpaceDN w:val="0"/>
        <w:adjustRightInd w:val="0"/>
        <w:jc w:val="both"/>
      </w:pPr>
      <w:r w:rsidRPr="004E1DD0">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B2EB8" w:rsidRPr="004E1DD0" w:rsidRDefault="009B2EB8" w:rsidP="009B2EB8">
      <w:pPr>
        <w:pStyle w:val="23"/>
        <w:tabs>
          <w:tab w:val="clear" w:pos="1260"/>
        </w:tabs>
        <w:rPr>
          <w:szCs w:val="24"/>
        </w:rPr>
      </w:pPr>
      <w:r w:rsidRPr="004E1DD0">
        <w:rPr>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w:t>
      </w:r>
      <w:r w:rsidRPr="004E1DD0">
        <w:rPr>
          <w:color w:val="000000"/>
          <w:szCs w:val="24"/>
        </w:rPr>
        <w:t>–</w:t>
      </w:r>
      <w:r w:rsidRPr="004E1DD0">
        <w:rPr>
          <w:szCs w:val="24"/>
        </w:rPr>
        <w:t xml:space="preserve">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B2EB8" w:rsidRPr="00673EF6" w:rsidRDefault="009B2EB8" w:rsidP="009B2EB8">
      <w:pPr>
        <w:autoSpaceDE w:val="0"/>
        <w:autoSpaceDN w:val="0"/>
        <w:adjustRightInd w:val="0"/>
        <w:jc w:val="both"/>
      </w:pPr>
      <w:r w:rsidRPr="00673EF6">
        <w:t>- участник закупки не является офшорной компанией.</w:t>
      </w:r>
    </w:p>
    <w:p w:rsidR="0084399E" w:rsidRPr="005D5588" w:rsidRDefault="0084399E" w:rsidP="00B629C8">
      <w:pPr>
        <w:pStyle w:val="23"/>
        <w:tabs>
          <w:tab w:val="clear" w:pos="1260"/>
        </w:tabs>
        <w:rPr>
          <w:sz w:val="23"/>
          <w:szCs w:val="23"/>
        </w:rPr>
      </w:pPr>
    </w:p>
    <w:p w:rsidR="00D015F6" w:rsidRPr="00B57F72" w:rsidRDefault="00B629C8" w:rsidP="00B57F72">
      <w:pPr>
        <w:spacing w:after="120"/>
        <w:jc w:val="both"/>
        <w:rPr>
          <w:i/>
          <w:color w:val="FF0000"/>
        </w:rPr>
      </w:pPr>
      <w:r w:rsidRPr="005D5588">
        <w:rPr>
          <w:b/>
          <w:sz w:val="23"/>
          <w:szCs w:val="23"/>
        </w:rPr>
        <w:t xml:space="preserve">27. </w:t>
      </w:r>
      <w:r w:rsidR="00BD7CDF" w:rsidRPr="005D5588">
        <w:rPr>
          <w:b/>
        </w:rPr>
        <w:t xml:space="preserve">Ограничения: </w:t>
      </w:r>
      <w:r w:rsidR="00FD7C3D">
        <w:t>не установлены</w:t>
      </w:r>
    </w:p>
    <w:p w:rsidR="00D61B18" w:rsidRPr="00790540" w:rsidRDefault="00D61B18" w:rsidP="00D61B18">
      <w:pPr>
        <w:autoSpaceDE w:val="0"/>
        <w:autoSpaceDN w:val="0"/>
        <w:adjustRightInd w:val="0"/>
        <w:ind w:firstLine="567"/>
        <w:jc w:val="both"/>
      </w:pPr>
      <w:r w:rsidRPr="00790540">
        <w:t xml:space="preserve">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w:t>
      </w:r>
    </w:p>
    <w:p w:rsidR="00D61B18" w:rsidRPr="00790540" w:rsidRDefault="00D61B18" w:rsidP="00D61B18">
      <w:pPr>
        <w:pStyle w:val="s1"/>
        <w:shd w:val="clear" w:color="auto" w:fill="FFFFFF"/>
        <w:spacing w:before="0" w:beforeAutospacing="0" w:after="0" w:afterAutospacing="0"/>
        <w:ind w:firstLine="567"/>
        <w:jc w:val="both"/>
        <w:rPr>
          <w:color w:val="000000"/>
        </w:rPr>
      </w:pPr>
      <w:r w:rsidRPr="00790540">
        <w:rPr>
          <w:color w:val="000000"/>
        </w:rPr>
        <w:t xml:space="preserve"> Любой участник закупки,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D61B18" w:rsidRPr="00790540" w:rsidRDefault="00D61B18" w:rsidP="00D61B18">
      <w:pPr>
        <w:pStyle w:val="s1"/>
        <w:shd w:val="clear" w:color="auto" w:fill="FFFFFF"/>
        <w:spacing w:before="0" w:beforeAutospacing="0" w:after="0" w:afterAutospacing="0"/>
        <w:ind w:firstLine="567"/>
        <w:jc w:val="both"/>
        <w:rPr>
          <w:color w:val="000000"/>
        </w:rPr>
      </w:pPr>
      <w:r w:rsidRPr="00790540">
        <w:rPr>
          <w:color w:val="000000"/>
        </w:rPr>
        <w:t>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D61B18" w:rsidRPr="00790540" w:rsidRDefault="00D61B18" w:rsidP="00D61B18">
      <w:pPr>
        <w:pStyle w:val="s1"/>
        <w:shd w:val="clear" w:color="auto" w:fill="FFFFFF"/>
        <w:spacing w:before="0" w:beforeAutospacing="0" w:after="0" w:afterAutospacing="0"/>
        <w:ind w:firstLine="567"/>
        <w:jc w:val="both"/>
        <w:rPr>
          <w:color w:val="000000"/>
        </w:rPr>
      </w:pPr>
      <w:r w:rsidRPr="00790540">
        <w:rPr>
          <w:color w:val="000000"/>
        </w:rPr>
        <w:t xml:space="preserve">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w:t>
      </w:r>
    </w:p>
    <w:p w:rsidR="00D61B18" w:rsidRPr="00790540" w:rsidRDefault="00D61B18" w:rsidP="00D61B18">
      <w:pPr>
        <w:pStyle w:val="s1"/>
        <w:shd w:val="clear" w:color="auto" w:fill="FFFFFF"/>
        <w:spacing w:before="0" w:beforeAutospacing="0" w:after="0" w:afterAutospacing="0"/>
        <w:ind w:firstLine="567"/>
        <w:jc w:val="both"/>
        <w:rPr>
          <w:color w:val="000000"/>
        </w:rPr>
      </w:pPr>
      <w:r w:rsidRPr="00790540">
        <w:rPr>
          <w:color w:val="000000"/>
        </w:rPr>
        <w:t>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D61B18" w:rsidRDefault="00D61B18" w:rsidP="00D61B18">
      <w:pPr>
        <w:autoSpaceDE w:val="0"/>
        <w:autoSpaceDN w:val="0"/>
        <w:adjustRightInd w:val="0"/>
        <w:ind w:firstLine="567"/>
        <w:jc w:val="both"/>
        <w:rPr>
          <w:color w:val="000000"/>
          <w:shd w:val="clear" w:color="auto" w:fill="FFFFFF"/>
        </w:rPr>
      </w:pPr>
      <w:r w:rsidRPr="00790540">
        <w:rPr>
          <w:b/>
          <w:bCs/>
          <w:color w:val="26282F"/>
        </w:rPr>
        <w:t>Участник закупки</w:t>
      </w:r>
      <w:r w:rsidRPr="00790540">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3" w:history="1">
        <w:r w:rsidRPr="00790540">
          <w:rPr>
            <w:color w:val="106BBE"/>
          </w:rPr>
          <w:t>подпунктом 1 пункта 3 статьи 284</w:t>
        </w:r>
      </w:hyperlink>
      <w:r w:rsidRPr="00790540">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w:t>
      </w:r>
      <w:r w:rsidRPr="00790540">
        <w:rPr>
          <w:color w:val="000000"/>
          <w:shd w:val="clear" w:color="auto" w:fill="FFFFFF"/>
        </w:rPr>
        <w:t>(пункт 4 статьи 3 Федерального закона № 44-ФЗ).</w:t>
      </w:r>
    </w:p>
    <w:p w:rsidR="003168B5" w:rsidRDefault="003168B5" w:rsidP="00D61B18">
      <w:pPr>
        <w:autoSpaceDE w:val="0"/>
        <w:autoSpaceDN w:val="0"/>
        <w:adjustRightInd w:val="0"/>
        <w:ind w:firstLine="567"/>
        <w:jc w:val="both"/>
        <w:rPr>
          <w:color w:val="000000"/>
          <w:shd w:val="clear" w:color="auto" w:fill="FFFFFF"/>
        </w:rPr>
      </w:pPr>
    </w:p>
    <w:p w:rsidR="003168B5" w:rsidRPr="00F52445" w:rsidRDefault="003168B5" w:rsidP="003168B5">
      <w:r w:rsidRPr="00F52445">
        <w:rPr>
          <w:color w:val="000000"/>
        </w:rPr>
        <w:t>Если в заявке имеются расхождения между обозначением цены контракта прописью и цифрами, то единой комиссией принимается к рассмотрению цена контракта, указанная прописью.</w:t>
      </w:r>
    </w:p>
    <w:p w:rsidR="003168B5" w:rsidRPr="00790540" w:rsidRDefault="003168B5" w:rsidP="00D61B18">
      <w:pPr>
        <w:autoSpaceDE w:val="0"/>
        <w:autoSpaceDN w:val="0"/>
        <w:adjustRightInd w:val="0"/>
        <w:ind w:firstLine="567"/>
        <w:jc w:val="both"/>
      </w:pPr>
    </w:p>
    <w:p w:rsidR="00A1400C" w:rsidRDefault="00A1400C" w:rsidP="0084699E">
      <w:pPr>
        <w:pStyle w:val="23"/>
        <w:tabs>
          <w:tab w:val="clear" w:pos="1260"/>
        </w:tabs>
        <w:rPr>
          <w:i/>
        </w:rPr>
      </w:pPr>
    </w:p>
    <w:p w:rsidR="00647E42" w:rsidRDefault="00D015F6" w:rsidP="0084699E">
      <w:pPr>
        <w:pStyle w:val="23"/>
        <w:tabs>
          <w:tab w:val="clear" w:pos="1260"/>
        </w:tabs>
        <w:rPr>
          <w:b/>
          <w:i/>
        </w:rPr>
      </w:pPr>
      <w:r w:rsidRPr="00DA1052">
        <w:rPr>
          <w:i/>
        </w:rPr>
        <w:t>Ответственность за полноту, точность и обоснованность сведений, указанных в предоставленной спецификации, а также сведений о начальной (максимальной) цене контракта, порядке ее формирования, проект контракта несет заказчик –</w:t>
      </w:r>
      <w:r w:rsidRPr="00DA1052">
        <w:rPr>
          <w:b/>
          <w:i/>
        </w:rPr>
        <w:t xml:space="preserve"> Муниципальное учреждение Упра</w:t>
      </w:r>
      <w:r>
        <w:rPr>
          <w:b/>
          <w:i/>
        </w:rPr>
        <w:t xml:space="preserve">вление городского хозяйства </w:t>
      </w:r>
      <w:r w:rsidRPr="00DA1052">
        <w:rPr>
          <w:b/>
          <w:i/>
        </w:rPr>
        <w:t>г. Кинешмы</w:t>
      </w:r>
      <w:r>
        <w:rPr>
          <w:b/>
          <w:i/>
        </w:rPr>
        <w:t>.</w:t>
      </w:r>
    </w:p>
    <w:p w:rsidR="00DC4828" w:rsidRDefault="00DC4828" w:rsidP="00DC4828">
      <w:pPr>
        <w:pStyle w:val="210"/>
        <w:tabs>
          <w:tab w:val="clear" w:pos="1260"/>
        </w:tabs>
        <w:rPr>
          <w:szCs w:val="24"/>
        </w:rPr>
      </w:pPr>
      <w:r>
        <w:rPr>
          <w:b/>
          <w:szCs w:val="24"/>
        </w:rPr>
        <w:t>Приложение к извещению о проведении запроса котировок</w:t>
      </w:r>
      <w:r>
        <w:rPr>
          <w:szCs w:val="24"/>
        </w:rPr>
        <w:t xml:space="preserve">: </w:t>
      </w:r>
    </w:p>
    <w:p w:rsidR="00DC4828" w:rsidRDefault="00DC4828" w:rsidP="00DC4828">
      <w:pPr>
        <w:pStyle w:val="210"/>
        <w:tabs>
          <w:tab w:val="clear" w:pos="1260"/>
        </w:tabs>
        <w:ind w:left="720" w:hanging="720"/>
        <w:rPr>
          <w:szCs w:val="24"/>
        </w:rPr>
      </w:pPr>
      <w:r>
        <w:rPr>
          <w:szCs w:val="24"/>
        </w:rPr>
        <w:t xml:space="preserve">     - обоснование начальной (максимальной) цены контракта (Приложение 1);</w:t>
      </w:r>
    </w:p>
    <w:p w:rsidR="00DC4828" w:rsidRDefault="00DC4828" w:rsidP="00DC4828">
      <w:pPr>
        <w:pStyle w:val="210"/>
        <w:tabs>
          <w:tab w:val="clear" w:pos="1260"/>
        </w:tabs>
        <w:ind w:left="720" w:hanging="436"/>
        <w:rPr>
          <w:szCs w:val="24"/>
        </w:rPr>
      </w:pPr>
      <w:r>
        <w:rPr>
          <w:szCs w:val="24"/>
        </w:rPr>
        <w:t>- проект  контракта (Приложение 2);</w:t>
      </w:r>
    </w:p>
    <w:p w:rsidR="00DC4828" w:rsidRDefault="00DC4828" w:rsidP="00DC4828">
      <w:pPr>
        <w:pStyle w:val="210"/>
        <w:tabs>
          <w:tab w:val="clear" w:pos="1260"/>
        </w:tabs>
        <w:ind w:left="720" w:hanging="436"/>
        <w:rPr>
          <w:szCs w:val="24"/>
        </w:rPr>
      </w:pPr>
      <w:r>
        <w:rPr>
          <w:szCs w:val="24"/>
        </w:rPr>
        <w:t>- форма заявки на участие в запросе котировок (Приложение 3).</w:t>
      </w:r>
    </w:p>
    <w:p w:rsidR="00D61B18" w:rsidRDefault="00DC4828">
      <w:pPr>
        <w:rPr>
          <w:b/>
          <w:bCs/>
          <w:szCs w:val="20"/>
          <w:lang w:eastAsia="zh-CN"/>
        </w:rPr>
      </w:pPr>
      <w:r w:rsidRPr="00CA1024">
        <w:rPr>
          <w:b/>
          <w:highlight w:val="yellow"/>
        </w:rPr>
        <w:t xml:space="preserve">- </w:t>
      </w:r>
      <w:r w:rsidR="00C6618F">
        <w:rPr>
          <w:b/>
          <w:highlight w:val="yellow"/>
        </w:rPr>
        <w:t>с</w:t>
      </w:r>
      <w:r>
        <w:rPr>
          <w:b/>
          <w:highlight w:val="yellow"/>
        </w:rPr>
        <w:t xml:space="preserve">пецификация </w:t>
      </w:r>
      <w:r w:rsidRPr="00CA1024">
        <w:rPr>
          <w:b/>
          <w:bCs/>
          <w:highlight w:val="yellow"/>
        </w:rPr>
        <w:t>прилагается отдельным файлом в форме электронного документа и является неотъемлемой частью настоящего извещения о проведении запроса котировок</w:t>
      </w:r>
      <w:r>
        <w:rPr>
          <w:b/>
          <w:bCs/>
        </w:rPr>
        <w:t>.</w:t>
      </w:r>
      <w:r w:rsidR="00D61B18">
        <w:rPr>
          <w:b/>
          <w:bCs/>
        </w:rPr>
        <w:br w:type="page"/>
      </w:r>
    </w:p>
    <w:p w:rsidR="00DC4828" w:rsidRDefault="00DC4828" w:rsidP="00DC4828">
      <w:pPr>
        <w:pStyle w:val="210"/>
        <w:tabs>
          <w:tab w:val="clear" w:pos="1260"/>
        </w:tabs>
        <w:ind w:left="284"/>
      </w:pPr>
    </w:p>
    <w:p w:rsidR="00AE346F" w:rsidRPr="00350453" w:rsidRDefault="00AE346F" w:rsidP="0084699E">
      <w:pPr>
        <w:pStyle w:val="23"/>
        <w:tabs>
          <w:tab w:val="clear" w:pos="1260"/>
        </w:tabs>
        <w:rPr>
          <w:szCs w:val="24"/>
        </w:rPr>
      </w:pPr>
    </w:p>
    <w:p w:rsidR="00B67906" w:rsidRPr="00AF5D5D" w:rsidRDefault="00CB1A36" w:rsidP="00B67906">
      <w:pPr>
        <w:pStyle w:val="23"/>
        <w:tabs>
          <w:tab w:val="clear" w:pos="1260"/>
        </w:tabs>
        <w:ind w:left="720" w:hanging="720"/>
        <w:jc w:val="right"/>
        <w:outlineLvl w:val="0"/>
        <w:rPr>
          <w:szCs w:val="24"/>
        </w:rPr>
      </w:pPr>
      <w:r w:rsidRPr="00AF5D5D">
        <w:t>П</w:t>
      </w:r>
      <w:r w:rsidR="00B67906" w:rsidRPr="00AF5D5D">
        <w:t>риложение 1 к</w:t>
      </w:r>
      <w:r w:rsidR="00B67906" w:rsidRPr="00AF5D5D">
        <w:rPr>
          <w:szCs w:val="24"/>
        </w:rPr>
        <w:t xml:space="preserve"> извещению </w:t>
      </w:r>
    </w:p>
    <w:p w:rsidR="00B67906" w:rsidRPr="00AF5D5D" w:rsidRDefault="00B67906" w:rsidP="00FB2536">
      <w:pPr>
        <w:pStyle w:val="23"/>
        <w:tabs>
          <w:tab w:val="clear" w:pos="1260"/>
        </w:tabs>
        <w:ind w:left="720" w:hanging="436"/>
        <w:jc w:val="right"/>
        <w:rPr>
          <w:szCs w:val="24"/>
        </w:rPr>
      </w:pPr>
      <w:r w:rsidRPr="00AF5D5D">
        <w:rPr>
          <w:szCs w:val="24"/>
        </w:rPr>
        <w:t>о проведении запроса котировок</w:t>
      </w:r>
    </w:p>
    <w:p w:rsidR="009253F2" w:rsidRPr="00AF5D5D" w:rsidRDefault="009253F2" w:rsidP="00B67906">
      <w:pPr>
        <w:pStyle w:val="ac"/>
        <w:ind w:left="-142" w:right="2"/>
        <w:jc w:val="right"/>
        <w:rPr>
          <w:rFonts w:ascii="Times New Roman" w:hAnsi="Times New Roman"/>
          <w:sz w:val="24"/>
          <w:szCs w:val="24"/>
        </w:rPr>
      </w:pPr>
    </w:p>
    <w:p w:rsidR="00B67906" w:rsidRPr="00AF5D5D" w:rsidRDefault="00B67906" w:rsidP="00B67906">
      <w:pPr>
        <w:jc w:val="center"/>
        <w:rPr>
          <w:b/>
          <w:sz w:val="22"/>
          <w:szCs w:val="22"/>
        </w:rPr>
      </w:pPr>
      <w:r w:rsidRPr="00AF5D5D">
        <w:rPr>
          <w:b/>
          <w:sz w:val="22"/>
          <w:szCs w:val="22"/>
        </w:rPr>
        <w:t xml:space="preserve">ОБОСНОВАНИЕ НАЧАЛЬНОЙ (МАКСИМАЛЬНОЙ) ЦЕНЫ </w:t>
      </w:r>
      <w:r w:rsidR="00647E42" w:rsidRPr="00AF5D5D">
        <w:rPr>
          <w:b/>
          <w:sz w:val="22"/>
          <w:szCs w:val="22"/>
        </w:rPr>
        <w:t xml:space="preserve"> </w:t>
      </w:r>
      <w:r w:rsidRPr="00AF5D5D">
        <w:rPr>
          <w:b/>
          <w:sz w:val="22"/>
          <w:szCs w:val="22"/>
        </w:rPr>
        <w:t>КОНТРАКТА</w:t>
      </w:r>
    </w:p>
    <w:p w:rsidR="00B67906" w:rsidRPr="00AF5D5D" w:rsidRDefault="00D96762" w:rsidP="0084699E">
      <w:pPr>
        <w:pStyle w:val="Normal1"/>
        <w:spacing w:before="0" w:after="0"/>
        <w:jc w:val="center"/>
        <w:rPr>
          <w:i/>
          <w:szCs w:val="24"/>
        </w:rPr>
      </w:pPr>
      <w:r w:rsidRPr="00AF5D5D">
        <w:rPr>
          <w:i/>
          <w:szCs w:val="24"/>
        </w:rPr>
        <w:t xml:space="preserve"> </w:t>
      </w:r>
      <w:r w:rsidR="0097210A" w:rsidRPr="00AF5D5D">
        <w:rPr>
          <w:i/>
          <w:szCs w:val="24"/>
        </w:rPr>
        <w:t>н</w:t>
      </w:r>
      <w:r w:rsidRPr="00AF5D5D">
        <w:rPr>
          <w:i/>
          <w:szCs w:val="24"/>
        </w:rPr>
        <w:t>а п</w:t>
      </w:r>
      <w:r w:rsidR="00FB2536" w:rsidRPr="00AF5D5D">
        <w:rPr>
          <w:i/>
          <w:szCs w:val="24"/>
        </w:rPr>
        <w:t>оставк</w:t>
      </w:r>
      <w:r w:rsidRPr="00AF5D5D">
        <w:rPr>
          <w:i/>
          <w:szCs w:val="24"/>
        </w:rPr>
        <w:t>у</w:t>
      </w:r>
      <w:r w:rsidR="00FB2536" w:rsidRPr="00AF5D5D">
        <w:rPr>
          <w:i/>
          <w:szCs w:val="24"/>
        </w:rPr>
        <w:t xml:space="preserve"> </w:t>
      </w:r>
      <w:r w:rsidR="00D61B18">
        <w:rPr>
          <w:i/>
          <w:szCs w:val="24"/>
        </w:rPr>
        <w:t>пиломатериалов</w:t>
      </w:r>
    </w:p>
    <w:tbl>
      <w:tblPr>
        <w:tblpPr w:leftFromText="180" w:rightFromText="180" w:vertAnchor="text" w:horzAnchor="margin" w:tblpXSpec="center" w:tblpY="8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8505"/>
      </w:tblGrid>
      <w:tr w:rsidR="002A063D" w:rsidRPr="00AF5D5D" w:rsidTr="00A940EB">
        <w:trPr>
          <w:trHeight w:val="242"/>
        </w:trPr>
        <w:tc>
          <w:tcPr>
            <w:tcW w:w="1809" w:type="dxa"/>
            <w:tcBorders>
              <w:top w:val="single" w:sz="4" w:space="0" w:color="auto"/>
              <w:left w:val="single" w:sz="4" w:space="0" w:color="auto"/>
              <w:bottom w:val="single" w:sz="4" w:space="0" w:color="auto"/>
              <w:right w:val="single" w:sz="4" w:space="0" w:color="auto"/>
            </w:tcBorders>
            <w:hideMark/>
          </w:tcPr>
          <w:p w:rsidR="002A063D" w:rsidRPr="00AF5D5D" w:rsidRDefault="002A063D" w:rsidP="002A063D">
            <w:pPr>
              <w:ind w:left="57" w:right="57"/>
              <w:jc w:val="center"/>
              <w:rPr>
                <w:b/>
                <w:bCs/>
              </w:rPr>
            </w:pPr>
            <w:r w:rsidRPr="00AF5D5D">
              <w:rPr>
                <w:b/>
                <w:bCs/>
              </w:rPr>
              <w:t>Основные характеристики объекта закупки</w:t>
            </w:r>
          </w:p>
        </w:tc>
        <w:tc>
          <w:tcPr>
            <w:tcW w:w="8505" w:type="dxa"/>
            <w:tcBorders>
              <w:top w:val="single" w:sz="4" w:space="0" w:color="auto"/>
              <w:left w:val="single" w:sz="4" w:space="0" w:color="auto"/>
              <w:bottom w:val="single" w:sz="4" w:space="0" w:color="auto"/>
              <w:right w:val="single" w:sz="4" w:space="0" w:color="auto"/>
            </w:tcBorders>
            <w:hideMark/>
          </w:tcPr>
          <w:tbl>
            <w:tblPr>
              <w:tblW w:w="8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3"/>
              <w:gridCol w:w="5464"/>
              <w:gridCol w:w="631"/>
              <w:gridCol w:w="884"/>
            </w:tblGrid>
            <w:tr w:rsidR="002A063D" w:rsidRPr="00AF5D5D" w:rsidTr="003229DA">
              <w:tc>
                <w:tcPr>
                  <w:tcW w:w="1413" w:type="dxa"/>
                  <w:vAlign w:val="center"/>
                </w:tcPr>
                <w:p w:rsidR="002A063D" w:rsidRPr="00AF5D5D" w:rsidRDefault="002A063D" w:rsidP="008C1BB0">
                  <w:pPr>
                    <w:framePr w:hSpace="180" w:wrap="around" w:vAnchor="text" w:hAnchor="margin" w:xAlign="center" w:y="85"/>
                    <w:snapToGrid w:val="0"/>
                    <w:jc w:val="center"/>
                    <w:rPr>
                      <w:b/>
                      <w:snapToGrid w:val="0"/>
                      <w:sz w:val="22"/>
                      <w:szCs w:val="22"/>
                    </w:rPr>
                  </w:pPr>
                  <w:r w:rsidRPr="00AF5D5D">
                    <w:rPr>
                      <w:b/>
                      <w:snapToGrid w:val="0"/>
                      <w:sz w:val="22"/>
                      <w:szCs w:val="22"/>
                    </w:rPr>
                    <w:t>№</w:t>
                  </w:r>
                </w:p>
                <w:p w:rsidR="002A063D" w:rsidRPr="00AF5D5D" w:rsidRDefault="002A063D" w:rsidP="008C1BB0">
                  <w:pPr>
                    <w:framePr w:hSpace="180" w:wrap="around" w:vAnchor="text" w:hAnchor="margin" w:xAlign="center" w:y="85"/>
                    <w:snapToGrid w:val="0"/>
                    <w:jc w:val="center"/>
                    <w:rPr>
                      <w:b/>
                      <w:snapToGrid w:val="0"/>
                      <w:sz w:val="22"/>
                      <w:szCs w:val="22"/>
                    </w:rPr>
                  </w:pPr>
                  <w:r w:rsidRPr="00AF5D5D">
                    <w:rPr>
                      <w:b/>
                      <w:snapToGrid w:val="0"/>
                      <w:sz w:val="22"/>
                      <w:szCs w:val="22"/>
                    </w:rPr>
                    <w:t>п/п</w:t>
                  </w:r>
                </w:p>
              </w:tc>
              <w:tc>
                <w:tcPr>
                  <w:tcW w:w="5464" w:type="dxa"/>
                  <w:vAlign w:val="center"/>
                </w:tcPr>
                <w:p w:rsidR="002A063D" w:rsidRPr="00AF5D5D" w:rsidRDefault="002A063D" w:rsidP="00AF5D5D">
                  <w:pPr>
                    <w:framePr w:hSpace="180" w:wrap="around" w:vAnchor="text" w:hAnchor="margin" w:xAlign="center" w:y="85"/>
                    <w:snapToGrid w:val="0"/>
                    <w:jc w:val="center"/>
                    <w:rPr>
                      <w:b/>
                      <w:sz w:val="22"/>
                      <w:szCs w:val="22"/>
                    </w:rPr>
                  </w:pPr>
                  <w:r w:rsidRPr="00AF5D5D">
                    <w:rPr>
                      <w:b/>
                      <w:sz w:val="22"/>
                      <w:szCs w:val="22"/>
                    </w:rPr>
                    <w:t xml:space="preserve">Наименование </w:t>
                  </w:r>
                  <w:r w:rsidR="00AF5D5D">
                    <w:rPr>
                      <w:b/>
                      <w:sz w:val="22"/>
                      <w:szCs w:val="22"/>
                    </w:rPr>
                    <w:t>и основные характеристики</w:t>
                  </w:r>
                  <w:r w:rsidR="00AF5D5D" w:rsidRPr="00AF5D5D">
                    <w:rPr>
                      <w:b/>
                      <w:sz w:val="22"/>
                      <w:szCs w:val="22"/>
                    </w:rPr>
                    <w:t xml:space="preserve"> товара</w:t>
                  </w:r>
                </w:p>
              </w:tc>
              <w:tc>
                <w:tcPr>
                  <w:tcW w:w="631" w:type="dxa"/>
                  <w:vAlign w:val="center"/>
                </w:tcPr>
                <w:p w:rsidR="002A063D" w:rsidRPr="00AF5D5D" w:rsidRDefault="002A063D" w:rsidP="008C1BB0">
                  <w:pPr>
                    <w:framePr w:hSpace="180" w:wrap="around" w:vAnchor="text" w:hAnchor="margin" w:xAlign="center" w:y="85"/>
                    <w:snapToGrid w:val="0"/>
                    <w:jc w:val="center"/>
                    <w:rPr>
                      <w:b/>
                      <w:color w:val="000000"/>
                      <w:sz w:val="22"/>
                      <w:szCs w:val="22"/>
                    </w:rPr>
                  </w:pPr>
                  <w:r w:rsidRPr="00AF5D5D">
                    <w:rPr>
                      <w:b/>
                      <w:color w:val="000000"/>
                      <w:sz w:val="22"/>
                      <w:szCs w:val="22"/>
                    </w:rPr>
                    <w:t>Ед.</w:t>
                  </w:r>
                </w:p>
                <w:p w:rsidR="002A063D" w:rsidRPr="00AF5D5D" w:rsidRDefault="002A063D" w:rsidP="008C1BB0">
                  <w:pPr>
                    <w:framePr w:hSpace="180" w:wrap="around" w:vAnchor="text" w:hAnchor="margin" w:xAlign="center" w:y="85"/>
                    <w:tabs>
                      <w:tab w:val="left" w:pos="1604"/>
                    </w:tabs>
                    <w:snapToGrid w:val="0"/>
                    <w:jc w:val="center"/>
                    <w:rPr>
                      <w:b/>
                      <w:color w:val="000000"/>
                      <w:sz w:val="22"/>
                      <w:szCs w:val="22"/>
                    </w:rPr>
                  </w:pPr>
                  <w:r w:rsidRPr="00AF5D5D">
                    <w:rPr>
                      <w:b/>
                      <w:color w:val="000000"/>
                      <w:sz w:val="22"/>
                      <w:szCs w:val="22"/>
                    </w:rPr>
                    <w:t>измерения</w:t>
                  </w:r>
                </w:p>
              </w:tc>
              <w:tc>
                <w:tcPr>
                  <w:tcW w:w="884" w:type="dxa"/>
                  <w:vAlign w:val="center"/>
                </w:tcPr>
                <w:p w:rsidR="002A063D" w:rsidRPr="00AF5D5D" w:rsidRDefault="002A063D" w:rsidP="008C1BB0">
                  <w:pPr>
                    <w:framePr w:hSpace="180" w:wrap="around" w:vAnchor="text" w:hAnchor="margin" w:xAlign="center" w:y="85"/>
                    <w:snapToGrid w:val="0"/>
                    <w:jc w:val="both"/>
                    <w:rPr>
                      <w:b/>
                      <w:color w:val="000000"/>
                      <w:sz w:val="22"/>
                      <w:szCs w:val="22"/>
                    </w:rPr>
                  </w:pPr>
                </w:p>
                <w:p w:rsidR="002A063D" w:rsidRPr="00AF5D5D" w:rsidRDefault="002A063D" w:rsidP="008C1BB0">
                  <w:pPr>
                    <w:framePr w:hSpace="180" w:wrap="around" w:vAnchor="text" w:hAnchor="margin" w:xAlign="center" w:y="85"/>
                    <w:tabs>
                      <w:tab w:val="left" w:pos="1604"/>
                    </w:tabs>
                    <w:snapToGrid w:val="0"/>
                    <w:jc w:val="both"/>
                    <w:rPr>
                      <w:b/>
                      <w:color w:val="000000"/>
                      <w:sz w:val="22"/>
                      <w:szCs w:val="22"/>
                    </w:rPr>
                  </w:pPr>
                  <w:r w:rsidRPr="00AF5D5D">
                    <w:rPr>
                      <w:b/>
                      <w:color w:val="000000"/>
                      <w:sz w:val="22"/>
                      <w:szCs w:val="22"/>
                    </w:rPr>
                    <w:t>Кол-во</w:t>
                  </w:r>
                </w:p>
              </w:tc>
            </w:tr>
            <w:tr w:rsidR="002A063D" w:rsidRPr="00AF5D5D" w:rsidTr="003229DA">
              <w:tc>
                <w:tcPr>
                  <w:tcW w:w="1413" w:type="dxa"/>
                  <w:vAlign w:val="center"/>
                </w:tcPr>
                <w:p w:rsidR="002A063D" w:rsidRPr="00AF5D5D" w:rsidRDefault="002A063D" w:rsidP="00AF5D5D">
                  <w:pPr>
                    <w:framePr w:hSpace="180" w:wrap="around" w:vAnchor="text" w:hAnchor="margin" w:xAlign="center" w:y="85"/>
                    <w:jc w:val="center"/>
                    <w:rPr>
                      <w:sz w:val="22"/>
                      <w:szCs w:val="22"/>
                    </w:rPr>
                  </w:pPr>
                  <w:r w:rsidRPr="00AF5D5D">
                    <w:rPr>
                      <w:sz w:val="22"/>
                      <w:szCs w:val="22"/>
                    </w:rPr>
                    <w:t>1</w:t>
                  </w:r>
                </w:p>
              </w:tc>
              <w:tc>
                <w:tcPr>
                  <w:tcW w:w="5464" w:type="dxa"/>
                  <w:vAlign w:val="center"/>
                </w:tcPr>
                <w:p w:rsidR="00AF5D5D" w:rsidRDefault="00FA64CC" w:rsidP="008C1BB0">
                  <w:pPr>
                    <w:framePr w:hSpace="180" w:wrap="around" w:vAnchor="text" w:hAnchor="margin" w:xAlign="center" w:y="85"/>
                    <w:rPr>
                      <w:sz w:val="22"/>
                      <w:szCs w:val="22"/>
                    </w:rPr>
                  </w:pPr>
                  <w:r>
                    <w:rPr>
                      <w:sz w:val="22"/>
                      <w:szCs w:val="22"/>
                    </w:rPr>
                    <w:t xml:space="preserve">Доска обрезная </w:t>
                  </w:r>
                </w:p>
                <w:p w:rsidR="00FA64CC" w:rsidRDefault="00FA64CC" w:rsidP="008C1BB0">
                  <w:pPr>
                    <w:framePr w:hSpace="180" w:wrap="around" w:vAnchor="text" w:hAnchor="margin" w:xAlign="center" w:y="85"/>
                    <w:rPr>
                      <w:sz w:val="22"/>
                      <w:szCs w:val="22"/>
                    </w:rPr>
                  </w:pPr>
                  <w:r>
                    <w:rPr>
                      <w:sz w:val="22"/>
                      <w:szCs w:val="22"/>
                    </w:rPr>
                    <w:t>Размер, мм:50х150х6000</w:t>
                  </w:r>
                </w:p>
                <w:p w:rsidR="00FA64CC" w:rsidRPr="00AF5D5D" w:rsidRDefault="00FA64CC" w:rsidP="008C1BB0">
                  <w:pPr>
                    <w:framePr w:hSpace="180" w:wrap="around" w:vAnchor="text" w:hAnchor="margin" w:xAlign="center" w:y="85"/>
                    <w:rPr>
                      <w:sz w:val="22"/>
                      <w:szCs w:val="22"/>
                    </w:rPr>
                  </w:pPr>
                  <w:r>
                    <w:rPr>
                      <w:sz w:val="22"/>
                      <w:szCs w:val="22"/>
                    </w:rPr>
                    <w:t xml:space="preserve">Доска имеет  четыре опиленные грани, без коры </w:t>
                  </w:r>
                </w:p>
              </w:tc>
              <w:tc>
                <w:tcPr>
                  <w:tcW w:w="631" w:type="dxa"/>
                  <w:vAlign w:val="center"/>
                </w:tcPr>
                <w:p w:rsidR="002A063D" w:rsidRPr="00AF5D5D" w:rsidRDefault="0097210A" w:rsidP="008C1BB0">
                  <w:pPr>
                    <w:framePr w:hSpace="180" w:wrap="around" w:vAnchor="text" w:hAnchor="margin" w:xAlign="center" w:y="85"/>
                    <w:jc w:val="center"/>
                    <w:rPr>
                      <w:sz w:val="22"/>
                      <w:szCs w:val="22"/>
                    </w:rPr>
                  </w:pPr>
                  <w:r w:rsidRPr="00AF5D5D">
                    <w:rPr>
                      <w:sz w:val="22"/>
                      <w:szCs w:val="22"/>
                    </w:rPr>
                    <w:t>шт</w:t>
                  </w:r>
                </w:p>
              </w:tc>
              <w:tc>
                <w:tcPr>
                  <w:tcW w:w="884" w:type="dxa"/>
                  <w:vAlign w:val="center"/>
                </w:tcPr>
                <w:p w:rsidR="002A063D" w:rsidRPr="00AF5D5D" w:rsidRDefault="00FA64CC" w:rsidP="00A1400C">
                  <w:pPr>
                    <w:framePr w:hSpace="180" w:wrap="around" w:vAnchor="text" w:hAnchor="margin" w:xAlign="center" w:y="85"/>
                    <w:jc w:val="both"/>
                    <w:rPr>
                      <w:sz w:val="22"/>
                      <w:szCs w:val="22"/>
                    </w:rPr>
                  </w:pPr>
                  <w:r>
                    <w:rPr>
                      <w:sz w:val="22"/>
                      <w:szCs w:val="22"/>
                    </w:rPr>
                    <w:t>75</w:t>
                  </w:r>
                </w:p>
              </w:tc>
            </w:tr>
            <w:tr w:rsidR="00AF5D5D" w:rsidRPr="00AF5D5D" w:rsidTr="003229DA">
              <w:tc>
                <w:tcPr>
                  <w:tcW w:w="1413" w:type="dxa"/>
                  <w:vAlign w:val="center"/>
                </w:tcPr>
                <w:p w:rsidR="00AF5D5D" w:rsidRPr="00AF5D5D" w:rsidRDefault="00AF5D5D" w:rsidP="00AF5D5D">
                  <w:pPr>
                    <w:framePr w:hSpace="180" w:wrap="around" w:vAnchor="text" w:hAnchor="margin" w:xAlign="center" w:y="85"/>
                    <w:jc w:val="center"/>
                    <w:rPr>
                      <w:sz w:val="22"/>
                      <w:szCs w:val="22"/>
                    </w:rPr>
                  </w:pPr>
                  <w:r>
                    <w:rPr>
                      <w:sz w:val="22"/>
                      <w:szCs w:val="22"/>
                    </w:rPr>
                    <w:t>2</w:t>
                  </w:r>
                </w:p>
              </w:tc>
              <w:tc>
                <w:tcPr>
                  <w:tcW w:w="5464" w:type="dxa"/>
                  <w:vAlign w:val="center"/>
                </w:tcPr>
                <w:p w:rsidR="00FA64CC" w:rsidRDefault="00FA64CC" w:rsidP="00FA64CC">
                  <w:pPr>
                    <w:framePr w:hSpace="180" w:wrap="around" w:vAnchor="text" w:hAnchor="margin" w:xAlign="center" w:y="85"/>
                    <w:rPr>
                      <w:sz w:val="22"/>
                      <w:szCs w:val="22"/>
                    </w:rPr>
                  </w:pPr>
                  <w:r>
                    <w:rPr>
                      <w:sz w:val="22"/>
                      <w:szCs w:val="22"/>
                    </w:rPr>
                    <w:t xml:space="preserve">Доска обрезная </w:t>
                  </w:r>
                </w:p>
                <w:p w:rsidR="00FA64CC" w:rsidRDefault="00FA64CC" w:rsidP="00FA64CC">
                  <w:pPr>
                    <w:framePr w:hSpace="180" w:wrap="around" w:vAnchor="text" w:hAnchor="margin" w:xAlign="center" w:y="85"/>
                    <w:rPr>
                      <w:sz w:val="22"/>
                      <w:szCs w:val="22"/>
                    </w:rPr>
                  </w:pPr>
                  <w:r>
                    <w:rPr>
                      <w:sz w:val="22"/>
                      <w:szCs w:val="22"/>
                    </w:rPr>
                    <w:t>Размер, мм:25х150х6000</w:t>
                  </w:r>
                </w:p>
                <w:p w:rsidR="003229DA" w:rsidRDefault="00FA64CC" w:rsidP="00FA64CC">
                  <w:pPr>
                    <w:framePr w:hSpace="180" w:wrap="around" w:vAnchor="text" w:hAnchor="margin" w:xAlign="center" w:y="85"/>
                    <w:rPr>
                      <w:sz w:val="22"/>
                      <w:szCs w:val="22"/>
                    </w:rPr>
                  </w:pPr>
                  <w:r>
                    <w:rPr>
                      <w:sz w:val="22"/>
                      <w:szCs w:val="22"/>
                    </w:rPr>
                    <w:t>Доска имеет  четыре опиленные грани, без коры</w:t>
                  </w:r>
                </w:p>
              </w:tc>
              <w:tc>
                <w:tcPr>
                  <w:tcW w:w="631" w:type="dxa"/>
                  <w:vAlign w:val="center"/>
                </w:tcPr>
                <w:p w:rsidR="00AF5D5D" w:rsidRPr="00AF5D5D" w:rsidRDefault="003229DA" w:rsidP="008C1BB0">
                  <w:pPr>
                    <w:framePr w:hSpace="180" w:wrap="around" w:vAnchor="text" w:hAnchor="margin" w:xAlign="center" w:y="85"/>
                    <w:jc w:val="center"/>
                    <w:rPr>
                      <w:sz w:val="22"/>
                      <w:szCs w:val="22"/>
                    </w:rPr>
                  </w:pPr>
                  <w:r>
                    <w:rPr>
                      <w:sz w:val="22"/>
                      <w:szCs w:val="22"/>
                    </w:rPr>
                    <w:t>Шт.</w:t>
                  </w:r>
                </w:p>
              </w:tc>
              <w:tc>
                <w:tcPr>
                  <w:tcW w:w="884" w:type="dxa"/>
                  <w:vAlign w:val="center"/>
                </w:tcPr>
                <w:p w:rsidR="00AF5D5D" w:rsidRDefault="00FA64CC" w:rsidP="00A1400C">
                  <w:pPr>
                    <w:framePr w:hSpace="180" w:wrap="around" w:vAnchor="text" w:hAnchor="margin" w:xAlign="center" w:y="85"/>
                    <w:jc w:val="both"/>
                    <w:rPr>
                      <w:sz w:val="22"/>
                      <w:szCs w:val="22"/>
                    </w:rPr>
                  </w:pPr>
                  <w:r>
                    <w:rPr>
                      <w:sz w:val="22"/>
                      <w:szCs w:val="22"/>
                    </w:rPr>
                    <w:t>50</w:t>
                  </w:r>
                </w:p>
              </w:tc>
            </w:tr>
          </w:tbl>
          <w:p w:rsidR="002A063D" w:rsidRPr="00AF5D5D" w:rsidRDefault="002A063D" w:rsidP="002A063D">
            <w:pPr>
              <w:jc w:val="both"/>
              <w:rPr>
                <w:sz w:val="22"/>
                <w:szCs w:val="22"/>
                <w:lang w:eastAsia="en-US"/>
              </w:rPr>
            </w:pPr>
          </w:p>
        </w:tc>
      </w:tr>
      <w:tr w:rsidR="002A063D" w:rsidRPr="001A76F3" w:rsidTr="00A940EB">
        <w:trPr>
          <w:trHeight w:val="1997"/>
        </w:trPr>
        <w:tc>
          <w:tcPr>
            <w:tcW w:w="1809" w:type="dxa"/>
            <w:tcBorders>
              <w:top w:val="single" w:sz="4" w:space="0" w:color="auto"/>
              <w:left w:val="single" w:sz="4" w:space="0" w:color="auto"/>
              <w:bottom w:val="single" w:sz="4" w:space="0" w:color="auto"/>
              <w:right w:val="single" w:sz="4" w:space="0" w:color="auto"/>
            </w:tcBorders>
            <w:hideMark/>
          </w:tcPr>
          <w:p w:rsidR="002A063D" w:rsidRPr="00AF5D5D" w:rsidRDefault="002A063D" w:rsidP="003229DA">
            <w:pPr>
              <w:ind w:left="-142" w:right="-108"/>
              <w:jc w:val="center"/>
              <w:rPr>
                <w:b/>
                <w:bCs/>
              </w:rPr>
            </w:pPr>
            <w:r w:rsidRPr="00AF5D5D">
              <w:rPr>
                <w:b/>
                <w:bCs/>
              </w:rPr>
              <w:t>Используемый метод определения начальной (максимальной) цены контракта</w:t>
            </w:r>
            <w:r w:rsidRPr="00AF5D5D">
              <w:rPr>
                <w:b/>
                <w:bCs/>
              </w:rPr>
              <w:br/>
              <w:t>с обоснованием:</w:t>
            </w:r>
          </w:p>
        </w:tc>
        <w:tc>
          <w:tcPr>
            <w:tcW w:w="8505" w:type="dxa"/>
            <w:tcBorders>
              <w:top w:val="single" w:sz="4" w:space="0" w:color="auto"/>
              <w:left w:val="single" w:sz="4" w:space="0" w:color="auto"/>
              <w:bottom w:val="single" w:sz="4" w:space="0" w:color="auto"/>
              <w:right w:val="single" w:sz="4" w:space="0" w:color="auto"/>
            </w:tcBorders>
            <w:hideMark/>
          </w:tcPr>
          <w:p w:rsidR="002A063D" w:rsidRPr="002A063D" w:rsidRDefault="002A063D" w:rsidP="003229DA">
            <w:pPr>
              <w:ind w:firstLine="426"/>
              <w:jc w:val="both"/>
              <w:rPr>
                <w:color w:val="FF0000"/>
                <w:sz w:val="22"/>
                <w:szCs w:val="22"/>
                <w:lang w:eastAsia="en-US"/>
              </w:rPr>
            </w:pPr>
            <w:r w:rsidRPr="00AF5D5D">
              <w:rPr>
                <w:sz w:val="22"/>
                <w:szCs w:val="22"/>
              </w:rPr>
              <w:t>Начальная (максимальная) цена контракта определялась посредством применения метода сопоставимых рыночных цен (анализа рынка) на основании информации о рыночных ценах идентичных товаров, планируемых к закупке.</w:t>
            </w:r>
          </w:p>
        </w:tc>
      </w:tr>
      <w:tr w:rsidR="002A063D" w:rsidRPr="001A76F3" w:rsidTr="00776B08">
        <w:trPr>
          <w:trHeight w:val="557"/>
        </w:trPr>
        <w:tc>
          <w:tcPr>
            <w:tcW w:w="1809" w:type="dxa"/>
            <w:tcBorders>
              <w:top w:val="single" w:sz="4" w:space="0" w:color="auto"/>
              <w:left w:val="single" w:sz="4" w:space="0" w:color="auto"/>
              <w:bottom w:val="single" w:sz="4" w:space="0" w:color="auto"/>
              <w:right w:val="single" w:sz="4" w:space="0" w:color="auto"/>
            </w:tcBorders>
            <w:hideMark/>
          </w:tcPr>
          <w:p w:rsidR="002A063D" w:rsidRPr="00A010D5" w:rsidRDefault="002A063D" w:rsidP="00A940EB">
            <w:pPr>
              <w:spacing w:line="276" w:lineRule="auto"/>
              <w:ind w:left="-142" w:right="-108"/>
              <w:jc w:val="center"/>
              <w:rPr>
                <w:bCs/>
                <w:color w:val="FF0000"/>
                <w:lang w:eastAsia="en-US"/>
              </w:rPr>
            </w:pPr>
            <w:r w:rsidRPr="00A010D5">
              <w:rPr>
                <w:b/>
                <w:bCs/>
                <w:lang w:eastAsia="en-US"/>
              </w:rPr>
              <w:t xml:space="preserve">Расчет </w:t>
            </w:r>
            <w:r w:rsidRPr="00A010D5">
              <w:rPr>
                <w:b/>
                <w:bCs/>
              </w:rPr>
              <w:t>начальной (максимальной) цены контракта</w:t>
            </w:r>
          </w:p>
        </w:tc>
        <w:tc>
          <w:tcPr>
            <w:tcW w:w="8505" w:type="dxa"/>
            <w:tcBorders>
              <w:top w:val="single" w:sz="4" w:space="0" w:color="auto"/>
              <w:left w:val="single" w:sz="4" w:space="0" w:color="auto"/>
              <w:bottom w:val="single" w:sz="4" w:space="0" w:color="auto"/>
              <w:right w:val="single" w:sz="4" w:space="0" w:color="auto"/>
            </w:tcBorders>
          </w:tcPr>
          <w:p w:rsidR="002A063D" w:rsidRDefault="002A063D" w:rsidP="002A06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8"/>
              <w:gridCol w:w="6237"/>
            </w:tblGrid>
            <w:tr w:rsidR="002A063D" w:rsidRPr="00F963C2" w:rsidTr="002A063D">
              <w:trPr>
                <w:trHeight w:val="242"/>
              </w:trPr>
              <w:tc>
                <w:tcPr>
                  <w:tcW w:w="1208" w:type="dxa"/>
                  <w:shd w:val="clear" w:color="auto" w:fill="auto"/>
                </w:tcPr>
                <w:p w:rsidR="002A063D" w:rsidRPr="00F963C2" w:rsidRDefault="002A063D" w:rsidP="002A063D">
                  <w:pPr>
                    <w:framePr w:hSpace="180" w:wrap="around" w:vAnchor="text" w:hAnchor="margin" w:xAlign="center" w:y="85"/>
                    <w:jc w:val="center"/>
                    <w:rPr>
                      <w:b/>
                      <w:i/>
                      <w:sz w:val="28"/>
                      <w:szCs w:val="28"/>
                    </w:rPr>
                  </w:pPr>
                  <w:r w:rsidRPr="00F963C2">
                    <w:rPr>
                      <w:b/>
                      <w:i/>
                      <w:sz w:val="28"/>
                      <w:szCs w:val="28"/>
                    </w:rPr>
                    <w:t>№</w:t>
                  </w:r>
                </w:p>
                <w:p w:rsidR="002A063D" w:rsidRPr="00F963C2" w:rsidRDefault="002A063D" w:rsidP="002A063D">
                  <w:pPr>
                    <w:framePr w:hSpace="180" w:wrap="around" w:vAnchor="text" w:hAnchor="margin" w:xAlign="center" w:y="85"/>
                    <w:jc w:val="center"/>
                    <w:rPr>
                      <w:b/>
                      <w:i/>
                      <w:sz w:val="28"/>
                      <w:szCs w:val="28"/>
                    </w:rPr>
                  </w:pPr>
                  <w:r w:rsidRPr="00F963C2">
                    <w:rPr>
                      <w:b/>
                      <w:i/>
                      <w:sz w:val="28"/>
                      <w:szCs w:val="28"/>
                    </w:rPr>
                    <w:t>п/п</w:t>
                  </w:r>
                </w:p>
              </w:tc>
              <w:tc>
                <w:tcPr>
                  <w:tcW w:w="6237" w:type="dxa"/>
                  <w:shd w:val="clear" w:color="auto" w:fill="auto"/>
                </w:tcPr>
                <w:p w:rsidR="002A063D" w:rsidRPr="00F963C2" w:rsidRDefault="002A063D" w:rsidP="002A063D">
                  <w:pPr>
                    <w:framePr w:hSpace="180" w:wrap="around" w:vAnchor="text" w:hAnchor="margin" w:xAlign="center" w:y="85"/>
                    <w:jc w:val="center"/>
                    <w:rPr>
                      <w:b/>
                      <w:i/>
                      <w:sz w:val="28"/>
                      <w:szCs w:val="28"/>
                    </w:rPr>
                  </w:pPr>
                  <w:r w:rsidRPr="00F963C2">
                    <w:rPr>
                      <w:b/>
                      <w:i/>
                      <w:sz w:val="28"/>
                      <w:szCs w:val="28"/>
                    </w:rPr>
                    <w:t>Участники исследования</w:t>
                  </w:r>
                </w:p>
              </w:tc>
            </w:tr>
            <w:tr w:rsidR="002A063D" w:rsidRPr="00F963C2" w:rsidTr="002A063D">
              <w:trPr>
                <w:trHeight w:val="242"/>
              </w:trPr>
              <w:tc>
                <w:tcPr>
                  <w:tcW w:w="1208" w:type="dxa"/>
                  <w:shd w:val="clear" w:color="auto" w:fill="auto"/>
                </w:tcPr>
                <w:p w:rsidR="002A063D" w:rsidRPr="00DC4828" w:rsidRDefault="002A063D" w:rsidP="002A063D">
                  <w:pPr>
                    <w:framePr w:hSpace="180" w:wrap="around" w:vAnchor="text" w:hAnchor="margin" w:xAlign="center" w:y="85"/>
                    <w:rPr>
                      <w:sz w:val="22"/>
                      <w:szCs w:val="22"/>
                    </w:rPr>
                  </w:pPr>
                  <w:r w:rsidRPr="00DC4828">
                    <w:rPr>
                      <w:sz w:val="22"/>
                      <w:szCs w:val="22"/>
                    </w:rPr>
                    <w:t>1.</w:t>
                  </w:r>
                </w:p>
              </w:tc>
              <w:tc>
                <w:tcPr>
                  <w:tcW w:w="6237" w:type="dxa"/>
                  <w:shd w:val="clear" w:color="auto" w:fill="auto"/>
                </w:tcPr>
                <w:p w:rsidR="002A063D" w:rsidRPr="00DC4828" w:rsidRDefault="002A063D" w:rsidP="002A063D">
                  <w:pPr>
                    <w:framePr w:hSpace="180" w:wrap="around" w:vAnchor="text" w:hAnchor="margin" w:xAlign="center" w:y="85"/>
                    <w:rPr>
                      <w:sz w:val="22"/>
                      <w:szCs w:val="22"/>
                    </w:rPr>
                  </w:pPr>
                  <w:r w:rsidRPr="00DC4828">
                    <w:rPr>
                      <w:sz w:val="22"/>
                      <w:szCs w:val="22"/>
                    </w:rPr>
                    <w:t xml:space="preserve">Ценовая информация № 1 </w:t>
                  </w:r>
                </w:p>
              </w:tc>
            </w:tr>
            <w:tr w:rsidR="002A063D" w:rsidRPr="00F963C2" w:rsidTr="002A063D">
              <w:trPr>
                <w:trHeight w:val="242"/>
              </w:trPr>
              <w:tc>
                <w:tcPr>
                  <w:tcW w:w="1208" w:type="dxa"/>
                  <w:shd w:val="clear" w:color="auto" w:fill="auto"/>
                </w:tcPr>
                <w:p w:rsidR="002A063D" w:rsidRPr="00DC4828" w:rsidRDefault="002A063D" w:rsidP="002A063D">
                  <w:pPr>
                    <w:framePr w:hSpace="180" w:wrap="around" w:vAnchor="text" w:hAnchor="margin" w:xAlign="center" w:y="85"/>
                    <w:rPr>
                      <w:sz w:val="22"/>
                      <w:szCs w:val="22"/>
                    </w:rPr>
                  </w:pPr>
                  <w:r w:rsidRPr="00DC4828">
                    <w:rPr>
                      <w:sz w:val="22"/>
                      <w:szCs w:val="22"/>
                    </w:rPr>
                    <w:t>2.</w:t>
                  </w:r>
                </w:p>
              </w:tc>
              <w:tc>
                <w:tcPr>
                  <w:tcW w:w="6237" w:type="dxa"/>
                  <w:shd w:val="clear" w:color="auto" w:fill="auto"/>
                </w:tcPr>
                <w:p w:rsidR="002A063D" w:rsidRPr="00DC4828" w:rsidRDefault="002A063D" w:rsidP="002A063D">
                  <w:pPr>
                    <w:framePr w:hSpace="180" w:wrap="around" w:vAnchor="text" w:hAnchor="margin" w:xAlign="center" w:y="85"/>
                    <w:rPr>
                      <w:sz w:val="22"/>
                      <w:szCs w:val="22"/>
                    </w:rPr>
                  </w:pPr>
                  <w:r w:rsidRPr="00DC4828">
                    <w:rPr>
                      <w:sz w:val="22"/>
                      <w:szCs w:val="22"/>
                    </w:rPr>
                    <w:t xml:space="preserve">Ценовая информация № 2 </w:t>
                  </w:r>
                </w:p>
              </w:tc>
            </w:tr>
            <w:tr w:rsidR="002A063D" w:rsidRPr="00F963C2" w:rsidTr="002A063D">
              <w:trPr>
                <w:trHeight w:val="242"/>
              </w:trPr>
              <w:tc>
                <w:tcPr>
                  <w:tcW w:w="1208" w:type="dxa"/>
                  <w:shd w:val="clear" w:color="auto" w:fill="auto"/>
                </w:tcPr>
                <w:p w:rsidR="002A063D" w:rsidRPr="00DC4828" w:rsidRDefault="002A063D" w:rsidP="002A063D">
                  <w:pPr>
                    <w:framePr w:hSpace="180" w:wrap="around" w:vAnchor="text" w:hAnchor="margin" w:xAlign="center" w:y="85"/>
                    <w:rPr>
                      <w:sz w:val="22"/>
                      <w:szCs w:val="22"/>
                    </w:rPr>
                  </w:pPr>
                  <w:r w:rsidRPr="00DC4828">
                    <w:rPr>
                      <w:sz w:val="22"/>
                      <w:szCs w:val="22"/>
                    </w:rPr>
                    <w:t>3.</w:t>
                  </w:r>
                </w:p>
              </w:tc>
              <w:tc>
                <w:tcPr>
                  <w:tcW w:w="6237" w:type="dxa"/>
                  <w:shd w:val="clear" w:color="auto" w:fill="auto"/>
                </w:tcPr>
                <w:p w:rsidR="002A063D" w:rsidRPr="00DC4828" w:rsidRDefault="002A063D" w:rsidP="002A063D">
                  <w:pPr>
                    <w:framePr w:hSpace="180" w:wrap="around" w:vAnchor="text" w:hAnchor="margin" w:xAlign="center" w:y="85"/>
                    <w:rPr>
                      <w:sz w:val="22"/>
                      <w:szCs w:val="22"/>
                    </w:rPr>
                  </w:pPr>
                  <w:r w:rsidRPr="00DC4828">
                    <w:rPr>
                      <w:sz w:val="22"/>
                      <w:szCs w:val="22"/>
                    </w:rPr>
                    <w:t xml:space="preserve">Ценовая информация № 3 </w:t>
                  </w:r>
                </w:p>
              </w:tc>
            </w:tr>
          </w:tbl>
          <w:p w:rsidR="002A063D" w:rsidRDefault="002A063D" w:rsidP="002A063D">
            <w:pPr>
              <w:ind w:firstLine="540"/>
              <w:jc w:val="center"/>
              <w:rPr>
                <w:b/>
                <w:bCs/>
              </w:rPr>
            </w:pPr>
            <w:r>
              <w:rPr>
                <w:b/>
                <w:bCs/>
              </w:rPr>
              <w:t>РАСЧЕТ НАЧАЛЬНОЙ МАКСИМАЛЬНОЙ ЦЕНЫ КОНТРАКТА</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3"/>
              <w:gridCol w:w="6379"/>
              <w:gridCol w:w="1197"/>
            </w:tblGrid>
            <w:tr w:rsidR="003229DA" w:rsidRPr="00AC638C" w:rsidTr="00A940EB">
              <w:tc>
                <w:tcPr>
                  <w:tcW w:w="783" w:type="dxa"/>
                  <w:vAlign w:val="center"/>
                </w:tcPr>
                <w:p w:rsidR="003229DA" w:rsidRPr="00AC638C" w:rsidRDefault="003229DA" w:rsidP="003229DA">
                  <w:pPr>
                    <w:framePr w:hSpace="180" w:wrap="around" w:vAnchor="text" w:hAnchor="margin" w:xAlign="center" w:y="85"/>
                    <w:snapToGrid w:val="0"/>
                    <w:jc w:val="center"/>
                    <w:rPr>
                      <w:b/>
                      <w:snapToGrid w:val="0"/>
                    </w:rPr>
                  </w:pPr>
                  <w:r w:rsidRPr="00AC638C">
                    <w:rPr>
                      <w:b/>
                      <w:snapToGrid w:val="0"/>
                    </w:rPr>
                    <w:t>№</w:t>
                  </w:r>
                </w:p>
                <w:p w:rsidR="003229DA" w:rsidRPr="00AC638C" w:rsidRDefault="003229DA" w:rsidP="003229DA">
                  <w:pPr>
                    <w:framePr w:hSpace="180" w:wrap="around" w:vAnchor="text" w:hAnchor="margin" w:xAlign="center" w:y="85"/>
                    <w:snapToGrid w:val="0"/>
                    <w:jc w:val="center"/>
                    <w:rPr>
                      <w:b/>
                      <w:snapToGrid w:val="0"/>
                    </w:rPr>
                  </w:pPr>
                  <w:r w:rsidRPr="00AC638C">
                    <w:rPr>
                      <w:b/>
                      <w:snapToGrid w:val="0"/>
                    </w:rPr>
                    <w:t>п/п</w:t>
                  </w:r>
                </w:p>
              </w:tc>
              <w:tc>
                <w:tcPr>
                  <w:tcW w:w="6379" w:type="dxa"/>
                  <w:vAlign w:val="center"/>
                </w:tcPr>
                <w:p w:rsidR="003229DA" w:rsidRPr="00AC638C" w:rsidRDefault="003229DA" w:rsidP="003229DA">
                  <w:pPr>
                    <w:framePr w:hSpace="180" w:wrap="around" w:vAnchor="text" w:hAnchor="margin" w:xAlign="center" w:y="85"/>
                    <w:snapToGrid w:val="0"/>
                    <w:jc w:val="center"/>
                    <w:rPr>
                      <w:b/>
                    </w:rPr>
                  </w:pPr>
                  <w:r w:rsidRPr="00AC638C">
                    <w:rPr>
                      <w:b/>
                    </w:rPr>
                    <w:t>Наименование товара</w:t>
                  </w:r>
                </w:p>
              </w:tc>
              <w:tc>
                <w:tcPr>
                  <w:tcW w:w="1197" w:type="dxa"/>
                  <w:vAlign w:val="center"/>
                </w:tcPr>
                <w:p w:rsidR="003229DA" w:rsidRPr="00AC638C" w:rsidRDefault="003229DA" w:rsidP="003229DA">
                  <w:pPr>
                    <w:framePr w:hSpace="180" w:wrap="around" w:vAnchor="text" w:hAnchor="margin" w:xAlign="center" w:y="85"/>
                    <w:tabs>
                      <w:tab w:val="left" w:pos="1604"/>
                    </w:tabs>
                    <w:snapToGrid w:val="0"/>
                    <w:ind w:left="-108" w:right="-108"/>
                    <w:jc w:val="center"/>
                    <w:rPr>
                      <w:b/>
                      <w:color w:val="000000"/>
                    </w:rPr>
                  </w:pPr>
                  <w:r w:rsidRPr="004708FC">
                    <w:rPr>
                      <w:b/>
                      <w:i/>
                      <w:sz w:val="21"/>
                      <w:szCs w:val="21"/>
                    </w:rPr>
                    <w:t>Начальная (максимальная) цена контракта по каждому виду товара *, руб.</w:t>
                  </w:r>
                </w:p>
              </w:tc>
            </w:tr>
            <w:tr w:rsidR="003229DA" w:rsidRPr="00AC638C" w:rsidTr="00A940EB">
              <w:tc>
                <w:tcPr>
                  <w:tcW w:w="783" w:type="dxa"/>
                  <w:vAlign w:val="center"/>
                </w:tcPr>
                <w:p w:rsidR="003229DA" w:rsidRPr="002A063D" w:rsidRDefault="003229DA" w:rsidP="003229DA">
                  <w:pPr>
                    <w:framePr w:hSpace="180" w:wrap="around" w:vAnchor="text" w:hAnchor="margin" w:xAlign="center" w:y="85"/>
                    <w:jc w:val="right"/>
                    <w:rPr>
                      <w:sz w:val="22"/>
                      <w:szCs w:val="22"/>
                    </w:rPr>
                  </w:pPr>
                  <w:r w:rsidRPr="002A063D">
                    <w:rPr>
                      <w:sz w:val="22"/>
                      <w:szCs w:val="22"/>
                    </w:rPr>
                    <w:t>1</w:t>
                  </w:r>
                </w:p>
              </w:tc>
              <w:tc>
                <w:tcPr>
                  <w:tcW w:w="6379" w:type="dxa"/>
                  <w:vAlign w:val="center"/>
                </w:tcPr>
                <w:p w:rsidR="003229DA" w:rsidRPr="002A063D" w:rsidRDefault="00FA64CC" w:rsidP="00FA64CC">
                  <w:pPr>
                    <w:framePr w:hSpace="180" w:wrap="around" w:vAnchor="text" w:hAnchor="margin" w:xAlign="center" w:y="85"/>
                    <w:rPr>
                      <w:sz w:val="22"/>
                      <w:szCs w:val="22"/>
                    </w:rPr>
                  </w:pPr>
                  <w:r>
                    <w:rPr>
                      <w:sz w:val="22"/>
                      <w:szCs w:val="22"/>
                    </w:rPr>
                    <w:t xml:space="preserve">Доска обрезная </w:t>
                  </w:r>
                </w:p>
              </w:tc>
              <w:tc>
                <w:tcPr>
                  <w:tcW w:w="1197" w:type="dxa"/>
                  <w:vAlign w:val="center"/>
                </w:tcPr>
                <w:p w:rsidR="003229DA" w:rsidRPr="006B398F" w:rsidRDefault="00FA64CC" w:rsidP="00A940EB">
                  <w:pPr>
                    <w:framePr w:hSpace="180" w:wrap="around" w:vAnchor="text" w:hAnchor="margin" w:xAlign="center" w:y="85"/>
                    <w:jc w:val="center"/>
                    <w:rPr>
                      <w:sz w:val="22"/>
                      <w:szCs w:val="22"/>
                    </w:rPr>
                  </w:pPr>
                  <w:r>
                    <w:rPr>
                      <w:sz w:val="22"/>
                      <w:szCs w:val="22"/>
                    </w:rPr>
                    <w:t>26 325,00</w:t>
                  </w:r>
                </w:p>
              </w:tc>
            </w:tr>
            <w:tr w:rsidR="003229DA" w:rsidRPr="00AC638C" w:rsidTr="00A940EB">
              <w:tc>
                <w:tcPr>
                  <w:tcW w:w="783" w:type="dxa"/>
                  <w:vAlign w:val="center"/>
                </w:tcPr>
                <w:p w:rsidR="003229DA" w:rsidRPr="002A063D" w:rsidRDefault="003229DA" w:rsidP="003229DA">
                  <w:pPr>
                    <w:framePr w:hSpace="180" w:wrap="around" w:vAnchor="text" w:hAnchor="margin" w:xAlign="center" w:y="85"/>
                    <w:jc w:val="right"/>
                    <w:rPr>
                      <w:sz w:val="22"/>
                      <w:szCs w:val="22"/>
                    </w:rPr>
                  </w:pPr>
                  <w:r w:rsidRPr="002A063D">
                    <w:rPr>
                      <w:sz w:val="22"/>
                      <w:szCs w:val="22"/>
                    </w:rPr>
                    <w:t>2</w:t>
                  </w:r>
                </w:p>
              </w:tc>
              <w:tc>
                <w:tcPr>
                  <w:tcW w:w="6379" w:type="dxa"/>
                  <w:vAlign w:val="center"/>
                </w:tcPr>
                <w:p w:rsidR="003229DA" w:rsidRPr="002A063D" w:rsidRDefault="00FA64CC" w:rsidP="00FA64CC">
                  <w:pPr>
                    <w:framePr w:hSpace="180" w:wrap="around" w:vAnchor="text" w:hAnchor="margin" w:xAlign="center" w:y="85"/>
                    <w:rPr>
                      <w:sz w:val="22"/>
                      <w:szCs w:val="22"/>
                    </w:rPr>
                  </w:pPr>
                  <w:r>
                    <w:rPr>
                      <w:sz w:val="22"/>
                      <w:szCs w:val="22"/>
                    </w:rPr>
                    <w:t xml:space="preserve">Доска обрезная </w:t>
                  </w:r>
                </w:p>
              </w:tc>
              <w:tc>
                <w:tcPr>
                  <w:tcW w:w="1197" w:type="dxa"/>
                  <w:vAlign w:val="center"/>
                </w:tcPr>
                <w:p w:rsidR="003229DA" w:rsidRPr="006B398F" w:rsidRDefault="00FA64CC" w:rsidP="00FA64CC">
                  <w:pPr>
                    <w:framePr w:hSpace="180" w:wrap="around" w:vAnchor="text" w:hAnchor="margin" w:xAlign="center" w:y="85"/>
                    <w:jc w:val="center"/>
                    <w:rPr>
                      <w:sz w:val="22"/>
                      <w:szCs w:val="22"/>
                    </w:rPr>
                  </w:pPr>
                  <w:r>
                    <w:rPr>
                      <w:sz w:val="22"/>
                      <w:szCs w:val="22"/>
                    </w:rPr>
                    <w:t>8 775,00</w:t>
                  </w:r>
                </w:p>
              </w:tc>
            </w:tr>
            <w:tr w:rsidR="003229DA" w:rsidRPr="00AC638C" w:rsidTr="00A940EB">
              <w:tc>
                <w:tcPr>
                  <w:tcW w:w="8359" w:type="dxa"/>
                  <w:gridSpan w:val="3"/>
                  <w:vAlign w:val="center"/>
                </w:tcPr>
                <w:p w:rsidR="003229DA" w:rsidRPr="00AC638C" w:rsidRDefault="003229DA" w:rsidP="00A940EB">
                  <w:pPr>
                    <w:pStyle w:val="210"/>
                    <w:framePr w:hSpace="180" w:wrap="around" w:vAnchor="text" w:hAnchor="margin" w:xAlign="center" w:y="85"/>
                    <w:tabs>
                      <w:tab w:val="clear" w:pos="1260"/>
                    </w:tabs>
                  </w:pPr>
                  <w:r w:rsidRPr="005A5E03">
                    <w:rPr>
                      <w:b/>
                      <w:bCs/>
                    </w:rPr>
                    <w:t xml:space="preserve">Начальная максимальная цена контракта составляет: </w:t>
                  </w:r>
                  <w:r w:rsidR="00FA64CC" w:rsidRPr="00FA64CC">
                    <w:rPr>
                      <w:b/>
                      <w:szCs w:val="24"/>
                    </w:rPr>
                    <w:t>35 100 (тридцать пять тысяч сто) рублей 00 копеек.</w:t>
                  </w:r>
                </w:p>
              </w:tc>
            </w:tr>
          </w:tbl>
          <w:p w:rsidR="002A063D" w:rsidRPr="002A063D" w:rsidRDefault="002A063D" w:rsidP="002A063D">
            <w:pPr>
              <w:rPr>
                <w:b/>
                <w:bCs/>
                <w:sz w:val="8"/>
                <w:szCs w:val="8"/>
              </w:rPr>
            </w:pPr>
          </w:p>
          <w:p w:rsidR="002A063D" w:rsidRPr="00E966FF" w:rsidRDefault="002A063D" w:rsidP="002A063D">
            <w:pPr>
              <w:jc w:val="both"/>
              <w:rPr>
                <w:b/>
                <w:bCs/>
                <w:sz w:val="22"/>
                <w:szCs w:val="22"/>
              </w:rPr>
            </w:pPr>
            <w:r w:rsidRPr="00E966FF">
              <w:rPr>
                <w:bCs/>
                <w:sz w:val="22"/>
                <w:szCs w:val="22"/>
              </w:rPr>
              <w:t>Совокупность значений, используемых в расчете, при определении начальной максимальной цены контракта является однородной, так как коэффициент вариации цены не превышает 33 % *</w:t>
            </w:r>
            <w:r w:rsidRPr="00E966FF">
              <w:rPr>
                <w:b/>
                <w:bCs/>
                <w:sz w:val="22"/>
                <w:szCs w:val="22"/>
              </w:rPr>
              <w:t>.</w:t>
            </w:r>
          </w:p>
          <w:p w:rsidR="002A063D" w:rsidRPr="00E966FF" w:rsidRDefault="002A063D" w:rsidP="002A063D">
            <w:pPr>
              <w:jc w:val="both"/>
              <w:rPr>
                <w:b/>
                <w:bCs/>
                <w:sz w:val="22"/>
                <w:szCs w:val="22"/>
              </w:rPr>
            </w:pPr>
            <w:r w:rsidRPr="00E966FF">
              <w:rPr>
                <w:b/>
                <w:bCs/>
                <w:sz w:val="22"/>
                <w:szCs w:val="22"/>
              </w:rPr>
              <w:t>_______________</w:t>
            </w:r>
          </w:p>
          <w:p w:rsidR="002A063D" w:rsidRPr="002A063D" w:rsidRDefault="002A063D" w:rsidP="002A063D">
            <w:pPr>
              <w:jc w:val="both"/>
              <w:rPr>
                <w:b/>
                <w:bCs/>
                <w:sz w:val="22"/>
                <w:szCs w:val="22"/>
              </w:rPr>
            </w:pPr>
            <w:r w:rsidRPr="00E966FF">
              <w:rPr>
                <w:b/>
                <w:bCs/>
                <w:sz w:val="22"/>
                <w:szCs w:val="22"/>
              </w:rPr>
              <w:t xml:space="preserve"> * Расчет начальной (максимальной) цены контракта и коэффициента вариации цены, прилагается отдельным файлом </w:t>
            </w:r>
            <w:r w:rsidRPr="00E966FF">
              <w:rPr>
                <w:b/>
                <w:sz w:val="22"/>
                <w:szCs w:val="22"/>
              </w:rPr>
              <w:t xml:space="preserve">в форме электронного документа и является неотъемлемой частью </w:t>
            </w:r>
            <w:r w:rsidR="003870A7" w:rsidRPr="00E966FF">
              <w:rPr>
                <w:b/>
                <w:sz w:val="22"/>
                <w:szCs w:val="22"/>
              </w:rPr>
              <w:t xml:space="preserve"> настоящ</w:t>
            </w:r>
            <w:r w:rsidR="003870A7">
              <w:rPr>
                <w:b/>
                <w:sz w:val="22"/>
                <w:szCs w:val="22"/>
              </w:rPr>
              <w:t>его извещения о проведении запроса котировок.</w:t>
            </w:r>
          </w:p>
        </w:tc>
      </w:tr>
      <w:tr w:rsidR="002A063D" w:rsidRPr="001A76F3" w:rsidTr="00776B08">
        <w:trPr>
          <w:trHeight w:val="271"/>
        </w:trPr>
        <w:tc>
          <w:tcPr>
            <w:tcW w:w="10314" w:type="dxa"/>
            <w:gridSpan w:val="2"/>
            <w:tcBorders>
              <w:top w:val="single" w:sz="4" w:space="0" w:color="auto"/>
              <w:left w:val="single" w:sz="4" w:space="0" w:color="auto"/>
              <w:bottom w:val="single" w:sz="4" w:space="0" w:color="auto"/>
              <w:right w:val="single" w:sz="4" w:space="0" w:color="auto"/>
            </w:tcBorders>
          </w:tcPr>
          <w:p w:rsidR="002A063D" w:rsidRPr="002A063D" w:rsidRDefault="002A063D" w:rsidP="00FA64CC">
            <w:pPr>
              <w:jc w:val="both"/>
            </w:pPr>
            <w:r>
              <w:rPr>
                <w:b/>
                <w:bCs/>
              </w:rPr>
              <w:t>Дата подготовки обоснования начальной (</w:t>
            </w:r>
            <w:r w:rsidR="00CB1A36">
              <w:rPr>
                <w:b/>
                <w:bCs/>
              </w:rPr>
              <w:t xml:space="preserve">максимальной) цены контракта: </w:t>
            </w:r>
            <w:r w:rsidR="00FA64CC">
              <w:rPr>
                <w:b/>
                <w:bCs/>
              </w:rPr>
              <w:t>0</w:t>
            </w:r>
            <w:r w:rsidR="00D01942">
              <w:rPr>
                <w:b/>
                <w:bCs/>
              </w:rPr>
              <w:t>6</w:t>
            </w:r>
            <w:r w:rsidRPr="00A91025">
              <w:rPr>
                <w:b/>
                <w:bCs/>
              </w:rPr>
              <w:t>.</w:t>
            </w:r>
            <w:r w:rsidR="00D01942">
              <w:rPr>
                <w:b/>
                <w:bCs/>
              </w:rPr>
              <w:t>05</w:t>
            </w:r>
            <w:r w:rsidR="00FA64CC">
              <w:rPr>
                <w:b/>
                <w:bCs/>
              </w:rPr>
              <w:t>.</w:t>
            </w:r>
            <w:r w:rsidRPr="00A91025">
              <w:rPr>
                <w:b/>
                <w:bCs/>
              </w:rPr>
              <w:t>201</w:t>
            </w:r>
            <w:r w:rsidR="00FA64CC">
              <w:rPr>
                <w:b/>
                <w:bCs/>
              </w:rPr>
              <w:t>6</w:t>
            </w:r>
            <w:r w:rsidRPr="00A91025">
              <w:rPr>
                <w:b/>
                <w:bCs/>
              </w:rPr>
              <w:t>.</w:t>
            </w:r>
          </w:p>
        </w:tc>
      </w:tr>
    </w:tbl>
    <w:p w:rsidR="00FA64CC" w:rsidRDefault="00FA64CC">
      <w:pPr>
        <w:rPr>
          <w:highlight w:val="red"/>
        </w:rPr>
      </w:pPr>
      <w:r>
        <w:rPr>
          <w:highlight w:val="red"/>
        </w:rPr>
        <w:br w:type="page"/>
      </w:r>
    </w:p>
    <w:p w:rsidR="00776B08" w:rsidRPr="00A91025" w:rsidRDefault="00776B08" w:rsidP="00AE346F">
      <w:pPr>
        <w:pStyle w:val="23"/>
        <w:tabs>
          <w:tab w:val="clear" w:pos="1260"/>
        </w:tabs>
        <w:ind w:left="720" w:hanging="720"/>
        <w:jc w:val="right"/>
        <w:outlineLvl w:val="0"/>
        <w:rPr>
          <w:szCs w:val="24"/>
        </w:rPr>
      </w:pPr>
    </w:p>
    <w:p w:rsidR="00AE346F" w:rsidRPr="00A91025" w:rsidRDefault="00AE346F" w:rsidP="00AE346F">
      <w:pPr>
        <w:pStyle w:val="23"/>
        <w:tabs>
          <w:tab w:val="clear" w:pos="1260"/>
        </w:tabs>
        <w:ind w:left="720" w:hanging="720"/>
        <w:jc w:val="right"/>
        <w:outlineLvl w:val="0"/>
        <w:rPr>
          <w:szCs w:val="24"/>
        </w:rPr>
      </w:pPr>
      <w:r w:rsidRPr="00A91025">
        <w:rPr>
          <w:szCs w:val="24"/>
        </w:rPr>
        <w:t xml:space="preserve">Приложение </w:t>
      </w:r>
      <w:r w:rsidR="00DC4828" w:rsidRPr="00A91025">
        <w:rPr>
          <w:szCs w:val="24"/>
        </w:rPr>
        <w:t>2</w:t>
      </w:r>
      <w:r w:rsidRPr="00A91025">
        <w:rPr>
          <w:szCs w:val="24"/>
        </w:rPr>
        <w:t xml:space="preserve"> к извещению</w:t>
      </w:r>
    </w:p>
    <w:p w:rsidR="00AE346F" w:rsidRPr="00A91025" w:rsidRDefault="00AE346F" w:rsidP="00056BAA">
      <w:pPr>
        <w:pStyle w:val="a6"/>
        <w:jc w:val="right"/>
        <w:rPr>
          <w:szCs w:val="24"/>
        </w:rPr>
      </w:pPr>
      <w:r w:rsidRPr="00A91025">
        <w:rPr>
          <w:szCs w:val="24"/>
        </w:rPr>
        <w:t>о проведении запроса котировок</w:t>
      </w:r>
    </w:p>
    <w:p w:rsidR="00056BAA" w:rsidRPr="00A91025" w:rsidRDefault="00056BAA" w:rsidP="00056BAA">
      <w:pPr>
        <w:pStyle w:val="a6"/>
        <w:jc w:val="right"/>
        <w:rPr>
          <w:sz w:val="12"/>
          <w:szCs w:val="12"/>
        </w:rPr>
      </w:pPr>
    </w:p>
    <w:p w:rsidR="00D01942" w:rsidRDefault="00D01942" w:rsidP="00D01942">
      <w:pPr>
        <w:jc w:val="right"/>
      </w:pPr>
      <w:r w:rsidRPr="00A91025">
        <w:t>ПРОЕКТ</w:t>
      </w:r>
    </w:p>
    <w:p w:rsidR="00D01942" w:rsidRPr="00F1673A" w:rsidRDefault="00D01942" w:rsidP="00D01942">
      <w:pPr>
        <w:tabs>
          <w:tab w:val="left" w:pos="567"/>
          <w:tab w:val="left" w:pos="709"/>
        </w:tabs>
        <w:ind w:firstLine="567"/>
        <w:jc w:val="center"/>
        <w:rPr>
          <w:b/>
        </w:rPr>
      </w:pPr>
      <w:r w:rsidRPr="00F1673A">
        <w:rPr>
          <w:b/>
        </w:rPr>
        <w:t>Контракт № _______</w:t>
      </w:r>
    </w:p>
    <w:p w:rsidR="00D01942" w:rsidRPr="00F1673A" w:rsidRDefault="00D01942" w:rsidP="00D01942">
      <w:pPr>
        <w:tabs>
          <w:tab w:val="left" w:pos="567"/>
          <w:tab w:val="left" w:pos="709"/>
        </w:tabs>
      </w:pPr>
    </w:p>
    <w:p w:rsidR="00D01942" w:rsidRPr="00F1673A" w:rsidRDefault="00D01942" w:rsidP="00D01942">
      <w:pPr>
        <w:tabs>
          <w:tab w:val="left" w:pos="567"/>
          <w:tab w:val="left" w:pos="709"/>
        </w:tabs>
        <w:jc w:val="both"/>
        <w:rPr>
          <w:b/>
        </w:rPr>
      </w:pPr>
      <w:r w:rsidRPr="00F1673A">
        <w:rPr>
          <w:b/>
        </w:rPr>
        <w:t>РФ, Ивановская область, город Кинешма                                 «____»___________ 2016 г.</w:t>
      </w:r>
    </w:p>
    <w:p w:rsidR="00D01942" w:rsidRPr="00F1673A" w:rsidRDefault="00D01942" w:rsidP="00D01942">
      <w:pPr>
        <w:tabs>
          <w:tab w:val="left" w:pos="567"/>
          <w:tab w:val="left" w:pos="709"/>
        </w:tabs>
        <w:ind w:firstLine="567"/>
        <w:jc w:val="both"/>
        <w:rPr>
          <w:b/>
        </w:rPr>
      </w:pPr>
    </w:p>
    <w:p w:rsidR="00D01942" w:rsidRPr="007925B1" w:rsidRDefault="00D01942" w:rsidP="00D01942">
      <w:pPr>
        <w:tabs>
          <w:tab w:val="left" w:pos="567"/>
          <w:tab w:val="left" w:pos="709"/>
        </w:tabs>
        <w:ind w:firstLine="567"/>
        <w:jc w:val="both"/>
        <w:rPr>
          <w:rFonts w:eastAsia="Calibri"/>
          <w:lang w:eastAsia="en-US"/>
        </w:rPr>
      </w:pPr>
      <w:r w:rsidRPr="00F1673A">
        <w:rPr>
          <w:b/>
        </w:rPr>
        <w:t>Муниципальное учреждение Управление городского хозяйства г. Кинешмы</w:t>
      </w:r>
      <w:r w:rsidRPr="00F1673A">
        <w:t>, именуемое в дальнейшем «Заказчик», в лиценачальника Коровкин</w:t>
      </w:r>
      <w:r>
        <w:t>а</w:t>
      </w:r>
      <w:r w:rsidRPr="00F1673A">
        <w:t xml:space="preserve"> Алексея Валентиновича,  действующего на основании Устава, утвержденного Постановлением администрации городского округа Кинешма от 15.12.2011 №3053п «Об утверждении Устава Муниципального учреждения Управление городского хозяйства г. Кинешмы», с одной стороны</w:t>
      </w:r>
      <w:r w:rsidRPr="00F1673A">
        <w:rPr>
          <w:bCs/>
          <w:iCs/>
          <w:spacing w:val="-6"/>
        </w:rPr>
        <w:t xml:space="preserve"> и _______________________________________</w:t>
      </w:r>
      <w:r w:rsidRPr="00F1673A">
        <w:rPr>
          <w:bCs/>
          <w:spacing w:val="-6"/>
        </w:rPr>
        <w:t xml:space="preserve">, именуемое в дальнейшем  «Поставщик», в лице _________________, действующего на основании ________________________________, с другой стороны, </w:t>
      </w:r>
      <w:r w:rsidRPr="00F1673A">
        <w:rPr>
          <w:bCs/>
        </w:rPr>
        <w:t>в дальнейшем вместе именуемые «Стороны»,</w:t>
      </w:r>
      <w:r w:rsidRPr="00F1673A">
        <w:t xml:space="preserve"> и каждый в отдельности «Сторона», с соблюдением требований Гражданского </w:t>
      </w:r>
      <w:hyperlink r:id="rId14" w:history="1">
        <w:r w:rsidRPr="00F1673A">
          <w:t>кодекса</w:t>
        </w:r>
      </w:hyperlink>
      <w:r w:rsidRPr="00F1673A">
        <w:t xml:space="preserve"> Российской Федерации, Федерального </w:t>
      </w:r>
      <w:hyperlink r:id="rId15" w:history="1">
        <w:r w:rsidRPr="00F1673A">
          <w:t>закона</w:t>
        </w:r>
      </w:hyperlink>
      <w:r w:rsidRPr="00F1673A">
        <w:t xml:space="preserve"> от 05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w:t>
      </w:r>
      <w:r w:rsidRPr="00F1673A">
        <w:rPr>
          <w:rFonts w:eastAsia="Calibri"/>
          <w:lang w:eastAsia="en-US"/>
        </w:rPr>
        <w:t xml:space="preserve"> на основании протокола __________________________________ № _______ от "____" _______________2016 года, </w:t>
      </w:r>
      <w:r w:rsidRPr="00F1673A">
        <w:t>заключили настоящий контракт о нижеследующем:</w:t>
      </w:r>
    </w:p>
    <w:p w:rsidR="00D01942" w:rsidRDefault="00D01942" w:rsidP="00D01942">
      <w:pPr>
        <w:tabs>
          <w:tab w:val="left" w:pos="567"/>
          <w:tab w:val="left" w:pos="709"/>
        </w:tabs>
        <w:ind w:firstLine="567"/>
        <w:jc w:val="center"/>
        <w:rPr>
          <w:b/>
          <w:bCs/>
        </w:rPr>
      </w:pPr>
    </w:p>
    <w:p w:rsidR="00D01942" w:rsidRPr="00F1673A" w:rsidRDefault="00D01942" w:rsidP="00D01942">
      <w:pPr>
        <w:tabs>
          <w:tab w:val="left" w:pos="567"/>
          <w:tab w:val="left" w:pos="709"/>
        </w:tabs>
        <w:ind w:firstLine="567"/>
        <w:jc w:val="center"/>
        <w:rPr>
          <w:b/>
          <w:bCs/>
        </w:rPr>
      </w:pPr>
      <w:r w:rsidRPr="00F1673A">
        <w:rPr>
          <w:b/>
          <w:bCs/>
        </w:rPr>
        <w:t>1. ПРЕДМЕТ КОНТРАКТА</w:t>
      </w:r>
    </w:p>
    <w:p w:rsidR="00D01942" w:rsidRPr="00F1673A" w:rsidRDefault="00D01942" w:rsidP="00D01942">
      <w:pPr>
        <w:ind w:firstLine="567"/>
        <w:jc w:val="both"/>
      </w:pPr>
      <w:r w:rsidRPr="00490FC0">
        <w:t xml:space="preserve">1.1. Предмет настоящего контракта: </w:t>
      </w:r>
      <w:r w:rsidRPr="0057000B">
        <w:rPr>
          <w:color w:val="000000"/>
          <w:u w:val="single"/>
        </w:rPr>
        <w:t>поставка пиломатериалов</w:t>
      </w:r>
      <w:r w:rsidRPr="00490FC0">
        <w:t>для нужд</w:t>
      </w:r>
      <w:r w:rsidRPr="00A70CCC">
        <w:t xml:space="preserve"> городского округа Кинешма - муниципальное учреждение Управление городского хозяйства г. Кинешмы</w:t>
      </w:r>
      <w:r w:rsidRPr="00A70CCC">
        <w:rPr>
          <w:color w:val="000000"/>
        </w:rPr>
        <w:t>.</w:t>
      </w:r>
      <w:r w:rsidRPr="00A70CCC">
        <w:t xml:space="preserve"> Заказчик поручает, а Поставщик принимает на</w:t>
      </w:r>
      <w:r w:rsidRPr="00F1673A">
        <w:t xml:space="preserve"> себя обязательства по поставке Товара в соответствии со Спецификацией (Приложение 1 к контракту) (далее – Товар).</w:t>
      </w:r>
    </w:p>
    <w:p w:rsidR="00D01942" w:rsidRPr="00F1673A" w:rsidRDefault="00D01942" w:rsidP="00D01942">
      <w:pPr>
        <w:tabs>
          <w:tab w:val="left" w:pos="567"/>
          <w:tab w:val="left" w:pos="709"/>
        </w:tabs>
        <w:ind w:firstLine="567"/>
        <w:jc w:val="both"/>
        <w:outlineLvl w:val="2"/>
      </w:pPr>
      <w:r w:rsidRPr="00F1673A">
        <w:t>1.2. Поставляемый Товар должен соответствовать требованиям, указанным в спецификации (Приложение 1 к контракту).</w:t>
      </w:r>
    </w:p>
    <w:p w:rsidR="00D01942" w:rsidRPr="00F1673A" w:rsidRDefault="00D01942" w:rsidP="00D01942">
      <w:pPr>
        <w:tabs>
          <w:tab w:val="left" w:pos="567"/>
          <w:tab w:val="left" w:pos="709"/>
        </w:tabs>
        <w:ind w:firstLine="567"/>
        <w:jc w:val="both"/>
        <w:outlineLvl w:val="2"/>
      </w:pPr>
      <w:r w:rsidRPr="00F1673A">
        <w:t>1.3. При исполнении настоящего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настоящем контракте.</w:t>
      </w:r>
    </w:p>
    <w:p w:rsidR="00D01942" w:rsidRDefault="00D01942" w:rsidP="00D01942">
      <w:pPr>
        <w:tabs>
          <w:tab w:val="left" w:pos="567"/>
          <w:tab w:val="left" w:pos="709"/>
        </w:tabs>
        <w:ind w:firstLine="567"/>
        <w:jc w:val="both"/>
        <w:outlineLvl w:val="2"/>
      </w:pPr>
      <w:r w:rsidRPr="00F1673A">
        <w:t>1.4. Поставка Товара должна сопровождаться документами, подтверждающими факт поставки Товара (</w:t>
      </w:r>
      <w:r>
        <w:t>счет на оплату  и/или счет-фактура</w:t>
      </w:r>
      <w:r w:rsidRPr="00902A9E">
        <w:t>, товарн</w:t>
      </w:r>
      <w:r>
        <w:t>ая накладная</w:t>
      </w:r>
      <w:r w:rsidRPr="00902A9E">
        <w:t xml:space="preserve"> или универсальн</w:t>
      </w:r>
      <w:r>
        <w:t>ый передаточный документ (УПД)</w:t>
      </w:r>
      <w:r w:rsidRPr="00902A9E">
        <w:t>,</w:t>
      </w:r>
      <w:r w:rsidRPr="00F1673A">
        <w:t xml:space="preserve">акт приёма-передачи </w:t>
      </w:r>
      <w:r w:rsidRPr="00F52181">
        <w:t>товара</w:t>
      </w:r>
      <w:r>
        <w:t xml:space="preserve"> (Приложение 2 к контракту) в 2-х экземплярах, </w:t>
      </w:r>
      <w:r w:rsidRPr="00F1673A">
        <w:t>надлежащее качество и безопасность (сертификат соответствия или декларация о соответствии) Товара, оформленными в соответствии с действующим законодательством Российской Федерации.</w:t>
      </w:r>
    </w:p>
    <w:p w:rsidR="00D01942" w:rsidRDefault="00D01942" w:rsidP="00D01942">
      <w:pPr>
        <w:tabs>
          <w:tab w:val="left" w:pos="567"/>
          <w:tab w:val="left" w:pos="709"/>
        </w:tabs>
        <w:ind w:firstLine="567"/>
        <w:jc w:val="both"/>
        <w:outlineLvl w:val="2"/>
      </w:pPr>
    </w:p>
    <w:p w:rsidR="00D01942" w:rsidRPr="00F1673A" w:rsidRDefault="00D01942" w:rsidP="00D01942">
      <w:pPr>
        <w:tabs>
          <w:tab w:val="left" w:pos="567"/>
          <w:tab w:val="left" w:pos="709"/>
        </w:tabs>
        <w:outlineLvl w:val="2"/>
        <w:rPr>
          <w:b/>
        </w:rPr>
      </w:pPr>
      <w:r w:rsidRPr="00F1673A">
        <w:rPr>
          <w:b/>
        </w:rPr>
        <w:t>2. ЦЕНА КОНТРАКТА</w:t>
      </w:r>
    </w:p>
    <w:p w:rsidR="00D01942" w:rsidRPr="00F1673A" w:rsidRDefault="00D01942" w:rsidP="00D01942">
      <w:pPr>
        <w:pStyle w:val="ConsNonformat"/>
        <w:widowControl/>
        <w:tabs>
          <w:tab w:val="left" w:pos="567"/>
        </w:tabs>
        <w:ind w:firstLine="567"/>
        <w:jc w:val="both"/>
        <w:rPr>
          <w:rFonts w:ascii="Times New Roman" w:hAnsi="Times New Roman" w:cs="Times New Roman"/>
          <w:sz w:val="24"/>
          <w:szCs w:val="24"/>
        </w:rPr>
      </w:pPr>
      <w:r w:rsidRPr="00F1673A">
        <w:rPr>
          <w:rFonts w:ascii="Times New Roman" w:hAnsi="Times New Roman" w:cs="Times New Roman"/>
          <w:sz w:val="24"/>
          <w:szCs w:val="24"/>
        </w:rPr>
        <w:t xml:space="preserve">2.1. Цена настоящего контракта составляет ___________________________________ (сумма прописью) рублей _____ копеек.   </w:t>
      </w:r>
    </w:p>
    <w:p w:rsidR="00D01942" w:rsidRPr="00F1673A" w:rsidRDefault="00D01942" w:rsidP="00D01942">
      <w:pPr>
        <w:pStyle w:val="ConsNonformat"/>
        <w:widowControl/>
        <w:tabs>
          <w:tab w:val="left" w:pos="567"/>
        </w:tabs>
        <w:ind w:firstLine="567"/>
        <w:jc w:val="both"/>
        <w:rPr>
          <w:rFonts w:ascii="Times New Roman" w:hAnsi="Times New Roman" w:cs="Times New Roman"/>
          <w:sz w:val="24"/>
          <w:szCs w:val="24"/>
        </w:rPr>
      </w:pPr>
      <w:r w:rsidRPr="00F1673A">
        <w:rPr>
          <w:rFonts w:ascii="Times New Roman" w:eastAsia="Calibri" w:hAnsi="Times New Roman" w:cs="Times New Roman"/>
          <w:sz w:val="24"/>
          <w:szCs w:val="24"/>
          <w:lang w:eastAsia="en-US"/>
        </w:rPr>
        <w:t>2.1.1.В случае если Поставщиком по настоящему  контракту является  физическое лицо, за исключением индивидуального предпринимателя или иного занимающегося частной практикой лица, сумма, подлежащая уплате физическому лицу (цена настоящего контракта), уменьшается на размер налоговых платежей, связанных с оплатой настоящего контракта</w:t>
      </w:r>
      <w:r w:rsidRPr="00F1673A">
        <w:rPr>
          <w:rFonts w:ascii="Times New Roman" w:eastAsia="Calibri" w:hAnsi="Times New Roman" w:cs="Times New Roman"/>
          <w:color w:val="00B050"/>
          <w:sz w:val="24"/>
          <w:szCs w:val="24"/>
          <w:lang w:eastAsia="en-US"/>
        </w:rPr>
        <w:t>.</w:t>
      </w:r>
      <w:r w:rsidRPr="00F1673A">
        <w:rPr>
          <w:rFonts w:ascii="Times New Roman" w:hAnsi="Times New Roman" w:cs="Times New Roman"/>
          <w:i/>
          <w:color w:val="FF0000"/>
          <w:sz w:val="24"/>
          <w:szCs w:val="24"/>
        </w:rPr>
        <w:t xml:space="preserve"> (Данный пункт включается при необходимости на момент оформления настоящего контракта).</w:t>
      </w:r>
    </w:p>
    <w:p w:rsidR="00D01942" w:rsidRPr="00F1673A" w:rsidRDefault="00D01942" w:rsidP="00D01942">
      <w:pPr>
        <w:pStyle w:val="ConsNonformat"/>
        <w:tabs>
          <w:tab w:val="left" w:pos="567"/>
          <w:tab w:val="left" w:pos="709"/>
        </w:tabs>
        <w:ind w:firstLine="567"/>
        <w:jc w:val="both"/>
        <w:rPr>
          <w:rFonts w:ascii="Times New Roman" w:hAnsi="Times New Roman" w:cs="Times New Roman"/>
          <w:sz w:val="24"/>
          <w:szCs w:val="24"/>
        </w:rPr>
      </w:pPr>
      <w:r w:rsidRPr="00F1673A">
        <w:rPr>
          <w:rFonts w:ascii="Times New Roman" w:hAnsi="Times New Roman" w:cs="Times New Roman"/>
          <w:sz w:val="24"/>
          <w:szCs w:val="24"/>
        </w:rPr>
        <w:t>2.2. Валютой для установления цены настоящего контракта и расчетов с Поставщиком является рубль Российской Федерации.</w:t>
      </w:r>
    </w:p>
    <w:p w:rsidR="00D01942" w:rsidRPr="007925B1" w:rsidRDefault="00D01942" w:rsidP="00D01942">
      <w:pPr>
        <w:tabs>
          <w:tab w:val="left" w:pos="567"/>
          <w:tab w:val="left" w:pos="709"/>
        </w:tabs>
        <w:ind w:firstLine="567"/>
        <w:jc w:val="both"/>
      </w:pPr>
      <w:r w:rsidRPr="007925B1">
        <w:t xml:space="preserve">2.3. Источник финансирования настоящего контракта </w:t>
      </w:r>
      <w:r>
        <w:t>–внебюджетные средства.</w:t>
      </w:r>
      <w:r w:rsidRPr="007925B1">
        <w:tab/>
      </w:r>
    </w:p>
    <w:p w:rsidR="00D01942" w:rsidRDefault="00D01942" w:rsidP="00D01942">
      <w:pPr>
        <w:ind w:firstLine="567"/>
        <w:jc w:val="both"/>
      </w:pPr>
      <w:r w:rsidRPr="007925B1">
        <w:t xml:space="preserve">2.4. Порядок формирования цены настоящего контракта: </w:t>
      </w:r>
      <w:r>
        <w:t>В</w:t>
      </w:r>
      <w:r w:rsidRPr="00970090">
        <w:t xml:space="preserve"> цену настоящего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стоимость Товара, все подлежащие к уплате налоги, в том  числе НДС (НДС не указывается Поставщиками, работающими по упрощенной системе налогообложения), сборы и другие обязательные платежи, расходы на  сертификацию</w:t>
      </w:r>
      <w:r>
        <w:t xml:space="preserve">, </w:t>
      </w:r>
      <w:r w:rsidRPr="00970090">
        <w:t xml:space="preserve"> транспортные расходы по доставке товара до места поставки, затраты по хранению товара на складе Поставщика, стоимость всех необходимых </w:t>
      </w:r>
      <w:r w:rsidRPr="00FD6BFE">
        <w:t>погрузочн</w:t>
      </w:r>
      <w:r>
        <w:t>о-разгрузочных</w:t>
      </w:r>
      <w:r w:rsidRPr="00FD6BFE">
        <w:t xml:space="preserve"> работ</w:t>
      </w:r>
      <w:r w:rsidRPr="00970090">
        <w:t xml:space="preserve">  и иные расходы, связанные с поставкой товара</w:t>
      </w:r>
      <w:r>
        <w:t>.</w:t>
      </w:r>
    </w:p>
    <w:p w:rsidR="00D01942" w:rsidRPr="00F1673A" w:rsidRDefault="00D01942" w:rsidP="00D01942">
      <w:pPr>
        <w:pStyle w:val="ConsNonformat"/>
        <w:widowControl/>
        <w:tabs>
          <w:tab w:val="left" w:pos="567"/>
        </w:tabs>
        <w:ind w:firstLine="567"/>
        <w:jc w:val="both"/>
        <w:rPr>
          <w:rFonts w:ascii="Times New Roman" w:eastAsia="Calibri" w:hAnsi="Times New Roman" w:cs="Times New Roman"/>
          <w:sz w:val="24"/>
          <w:szCs w:val="24"/>
          <w:lang w:eastAsia="en-US"/>
        </w:rPr>
      </w:pPr>
      <w:r w:rsidRPr="00F1673A">
        <w:rPr>
          <w:rFonts w:ascii="Times New Roman" w:hAnsi="Times New Roman" w:cs="Times New Roman"/>
          <w:sz w:val="24"/>
          <w:szCs w:val="24"/>
        </w:rPr>
        <w:t xml:space="preserve">2.5. </w:t>
      </w:r>
      <w:r w:rsidRPr="00F1673A">
        <w:rPr>
          <w:rFonts w:ascii="Times New Roman" w:hAnsi="Times New Roman" w:cs="Times New Roman"/>
          <w:bCs/>
          <w:sz w:val="24"/>
          <w:szCs w:val="24"/>
        </w:rPr>
        <w:t xml:space="preserve">Цена настоящего контракта является твердой, определяется на весь срок исполнения </w:t>
      </w:r>
      <w:r w:rsidRPr="00F1673A">
        <w:rPr>
          <w:rFonts w:ascii="Times New Roman" w:hAnsi="Times New Roman" w:cs="Times New Roman"/>
          <w:sz w:val="24"/>
          <w:szCs w:val="24"/>
        </w:rPr>
        <w:t>настоящего</w:t>
      </w:r>
      <w:r w:rsidRPr="00F1673A">
        <w:rPr>
          <w:rFonts w:ascii="Times New Roman" w:hAnsi="Times New Roman" w:cs="Times New Roman"/>
          <w:bCs/>
          <w:sz w:val="24"/>
          <w:szCs w:val="24"/>
        </w:rPr>
        <w:t xml:space="preserve"> контракта и не может изменяться в ходе его и</w:t>
      </w:r>
      <w:r>
        <w:rPr>
          <w:rFonts w:ascii="Times New Roman" w:hAnsi="Times New Roman" w:cs="Times New Roman"/>
          <w:bCs/>
          <w:sz w:val="24"/>
          <w:szCs w:val="24"/>
        </w:rPr>
        <w:t>сполнения за исключением случая, предусмотренного пунктом</w:t>
      </w:r>
      <w:r w:rsidRPr="00F1673A">
        <w:rPr>
          <w:rFonts w:ascii="Times New Roman" w:hAnsi="Times New Roman" w:cs="Times New Roman"/>
          <w:bCs/>
          <w:sz w:val="24"/>
          <w:szCs w:val="24"/>
        </w:rPr>
        <w:t xml:space="preserve"> 2.6 настоящего контракта. </w:t>
      </w:r>
    </w:p>
    <w:p w:rsidR="00D01942" w:rsidRPr="00F1673A" w:rsidRDefault="00D01942" w:rsidP="00D01942">
      <w:pPr>
        <w:tabs>
          <w:tab w:val="left" w:pos="567"/>
          <w:tab w:val="left" w:pos="709"/>
        </w:tabs>
        <w:ind w:firstLine="567"/>
        <w:jc w:val="both"/>
        <w:rPr>
          <w:rFonts w:eastAsia="Calibri"/>
          <w:lang w:eastAsia="en-US"/>
        </w:rPr>
      </w:pPr>
      <w:r w:rsidRPr="00F1673A">
        <w:rPr>
          <w:bCs/>
        </w:rPr>
        <w:t xml:space="preserve">2.6. Цена </w:t>
      </w:r>
      <w:r w:rsidRPr="00F1673A">
        <w:t>настоящего</w:t>
      </w:r>
      <w:r w:rsidRPr="00F1673A">
        <w:rPr>
          <w:bCs/>
        </w:rPr>
        <w:t xml:space="preserve"> контракта может быть снижена по соглашению Сторон без изменения предусмотренных </w:t>
      </w:r>
      <w:r w:rsidRPr="00F1673A">
        <w:t>настоящим</w:t>
      </w:r>
      <w:r w:rsidRPr="00F1673A">
        <w:rPr>
          <w:bCs/>
        </w:rPr>
        <w:t xml:space="preserve"> контрактом количества Товара</w:t>
      </w:r>
      <w:r w:rsidRPr="00F1673A">
        <w:rPr>
          <w:rFonts w:eastAsia="Calibri"/>
          <w:lang w:eastAsia="en-US"/>
        </w:rPr>
        <w:t xml:space="preserve">, качества поставляемого Товара и иных условий </w:t>
      </w:r>
      <w:r w:rsidRPr="00F1673A">
        <w:t>настоящего</w:t>
      </w:r>
      <w:r w:rsidRPr="00F1673A">
        <w:rPr>
          <w:rFonts w:eastAsia="Calibri"/>
          <w:lang w:eastAsia="en-US"/>
        </w:rPr>
        <w:t xml:space="preserve"> контракта.</w:t>
      </w:r>
    </w:p>
    <w:p w:rsidR="00D01942" w:rsidRPr="00F1673A" w:rsidRDefault="00D01942" w:rsidP="00D01942">
      <w:pPr>
        <w:tabs>
          <w:tab w:val="left" w:pos="567"/>
          <w:tab w:val="left" w:pos="709"/>
        </w:tabs>
        <w:ind w:firstLine="567"/>
        <w:jc w:val="both"/>
        <w:rPr>
          <w:bCs/>
        </w:rPr>
      </w:pPr>
    </w:p>
    <w:p w:rsidR="00D01942" w:rsidRPr="00F1673A" w:rsidRDefault="00D01942" w:rsidP="00D01942">
      <w:pPr>
        <w:pStyle w:val="ConsNormal"/>
        <w:tabs>
          <w:tab w:val="left" w:pos="567"/>
          <w:tab w:val="left" w:pos="709"/>
        </w:tabs>
        <w:ind w:right="0" w:firstLine="567"/>
        <w:jc w:val="center"/>
        <w:rPr>
          <w:rFonts w:ascii="Times New Roman" w:hAnsi="Times New Roman" w:cs="Times New Roman"/>
          <w:b/>
          <w:sz w:val="24"/>
          <w:szCs w:val="24"/>
        </w:rPr>
      </w:pPr>
      <w:r w:rsidRPr="00F1673A">
        <w:rPr>
          <w:rFonts w:ascii="Times New Roman" w:hAnsi="Times New Roman" w:cs="Times New Roman"/>
          <w:b/>
          <w:sz w:val="24"/>
          <w:szCs w:val="24"/>
        </w:rPr>
        <w:t>3. ПОРЯДОК РАСЧЕТОВ</w:t>
      </w:r>
    </w:p>
    <w:p w:rsidR="00D01942" w:rsidRPr="00F1673A" w:rsidRDefault="00D01942" w:rsidP="00D01942">
      <w:pPr>
        <w:tabs>
          <w:tab w:val="left" w:pos="567"/>
          <w:tab w:val="left" w:pos="709"/>
          <w:tab w:val="num" w:pos="810"/>
        </w:tabs>
        <w:ind w:firstLine="567"/>
        <w:jc w:val="both"/>
        <w:rPr>
          <w:bCs/>
        </w:rPr>
      </w:pPr>
      <w:r w:rsidRPr="00F1673A">
        <w:t xml:space="preserve">3.1. </w:t>
      </w:r>
      <w:r w:rsidRPr="00F1673A">
        <w:rPr>
          <w:bCs/>
        </w:rPr>
        <w:t xml:space="preserve">Оплата за поставку Товара осуществляется по цене, установленной п. 2.1. </w:t>
      </w:r>
      <w:r w:rsidRPr="00F1673A">
        <w:t>настоящего</w:t>
      </w:r>
      <w:r w:rsidRPr="00F1673A">
        <w:rPr>
          <w:bCs/>
        </w:rPr>
        <w:t xml:space="preserve"> к</w:t>
      </w:r>
      <w:r w:rsidRPr="00F1673A">
        <w:t>онтракта</w:t>
      </w:r>
      <w:r w:rsidRPr="00F1673A">
        <w:rPr>
          <w:bCs/>
        </w:rPr>
        <w:t>.</w:t>
      </w:r>
    </w:p>
    <w:p w:rsidR="00D01942" w:rsidRPr="00C65ABD" w:rsidRDefault="00D01942" w:rsidP="00D01942">
      <w:pPr>
        <w:tabs>
          <w:tab w:val="left" w:pos="567"/>
          <w:tab w:val="left" w:pos="709"/>
        </w:tabs>
        <w:ind w:firstLine="567"/>
        <w:jc w:val="both"/>
        <w:rPr>
          <w:color w:val="000000"/>
        </w:rPr>
      </w:pPr>
      <w:r w:rsidRPr="00F1673A">
        <w:t xml:space="preserve">3.2. Порядок оплаты по настоящему контракту: </w:t>
      </w:r>
      <w:r w:rsidRPr="00A87761">
        <w:t xml:space="preserve">Оплата за поставленный товар производится в форме безналичного расчета путем перечисления денежных средств с лицевого счета Заказчика на расчетный счет Поставщика  на основании оригиналов счета и/или счет-фактуры, товарной накладной или универсального передаточного документа (УПД)  и акта приема-передачи </w:t>
      </w:r>
      <w:r>
        <w:t xml:space="preserve">товара </w:t>
      </w:r>
      <w:r w:rsidRPr="00F1673A">
        <w:t xml:space="preserve">(Приложение </w:t>
      </w:r>
      <w:r>
        <w:t>2</w:t>
      </w:r>
      <w:r w:rsidRPr="00F1673A">
        <w:t xml:space="preserve"> к контракту)</w:t>
      </w:r>
      <w:r w:rsidRPr="00A87761">
        <w:t>в течение 30 (тридцати) календарных дней с даты подписания Заказчиком документов о приемке.</w:t>
      </w:r>
    </w:p>
    <w:p w:rsidR="00D01942" w:rsidRDefault="00D01942" w:rsidP="00D01942">
      <w:pPr>
        <w:tabs>
          <w:tab w:val="left" w:pos="567"/>
          <w:tab w:val="left" w:pos="709"/>
        </w:tabs>
        <w:ind w:firstLine="567"/>
        <w:jc w:val="both"/>
      </w:pPr>
      <w:r w:rsidRPr="00F1673A">
        <w:t>3.3. Обязательство Заказчика по оплате за поставку Товара считается исполненным с момента списания денежных средств со счета Заказчика.</w:t>
      </w:r>
    </w:p>
    <w:p w:rsidR="00D01942" w:rsidRPr="00F1673A" w:rsidRDefault="00D01942" w:rsidP="00D01942">
      <w:pPr>
        <w:tabs>
          <w:tab w:val="left" w:pos="567"/>
          <w:tab w:val="left" w:pos="709"/>
        </w:tabs>
        <w:ind w:firstLine="567"/>
        <w:jc w:val="both"/>
      </w:pPr>
    </w:p>
    <w:p w:rsidR="00D01942" w:rsidRPr="00F1673A" w:rsidRDefault="00D01942" w:rsidP="00D01942">
      <w:pPr>
        <w:tabs>
          <w:tab w:val="left" w:pos="567"/>
          <w:tab w:val="left" w:pos="709"/>
          <w:tab w:val="left" w:pos="1134"/>
        </w:tabs>
        <w:jc w:val="center"/>
        <w:rPr>
          <w:b/>
        </w:rPr>
      </w:pPr>
      <w:r w:rsidRPr="00F1673A">
        <w:rPr>
          <w:b/>
        </w:rPr>
        <w:t>4. ПРАВА И ОБЯЗАННОСТИ СТОРОН</w:t>
      </w:r>
    </w:p>
    <w:p w:rsidR="00D01942" w:rsidRPr="00F1673A" w:rsidRDefault="00D01942" w:rsidP="00D01942">
      <w:pPr>
        <w:pStyle w:val="ConsPlusNormal"/>
        <w:widowControl/>
        <w:tabs>
          <w:tab w:val="left" w:pos="567"/>
          <w:tab w:val="left" w:pos="709"/>
        </w:tabs>
        <w:ind w:firstLine="567"/>
        <w:jc w:val="both"/>
        <w:rPr>
          <w:rFonts w:ascii="Times New Roman" w:hAnsi="Times New Roman" w:cs="Times New Roman"/>
          <w:sz w:val="24"/>
          <w:szCs w:val="24"/>
        </w:rPr>
      </w:pPr>
      <w:r w:rsidRPr="00F1673A">
        <w:rPr>
          <w:rFonts w:ascii="Times New Roman" w:hAnsi="Times New Roman" w:cs="Times New Roman"/>
          <w:b/>
          <w:sz w:val="24"/>
          <w:szCs w:val="24"/>
        </w:rPr>
        <w:t>4.1.</w:t>
      </w:r>
      <w:r w:rsidRPr="00F1673A">
        <w:rPr>
          <w:rFonts w:ascii="Times New Roman" w:hAnsi="Times New Roman" w:cs="Times New Roman"/>
          <w:sz w:val="24"/>
          <w:szCs w:val="24"/>
        </w:rPr>
        <w:t xml:space="preserve"> З</w:t>
      </w:r>
      <w:r w:rsidRPr="00F1673A">
        <w:rPr>
          <w:rFonts w:ascii="Times New Roman" w:hAnsi="Times New Roman" w:cs="Times New Roman"/>
          <w:b/>
          <w:sz w:val="24"/>
          <w:szCs w:val="24"/>
        </w:rPr>
        <w:t>аказчик вправе</w:t>
      </w:r>
      <w:r w:rsidRPr="00F1673A">
        <w:rPr>
          <w:rFonts w:ascii="Times New Roman" w:hAnsi="Times New Roman" w:cs="Times New Roman"/>
          <w:sz w:val="24"/>
          <w:szCs w:val="24"/>
        </w:rPr>
        <w:t>:</w:t>
      </w:r>
    </w:p>
    <w:p w:rsidR="00D01942" w:rsidRPr="00F1673A" w:rsidRDefault="00D01942" w:rsidP="00D01942">
      <w:pPr>
        <w:pStyle w:val="ConsPlusNormal"/>
        <w:widowControl/>
        <w:tabs>
          <w:tab w:val="left" w:pos="567"/>
          <w:tab w:val="left" w:pos="709"/>
        </w:tabs>
        <w:ind w:firstLine="567"/>
        <w:jc w:val="both"/>
        <w:rPr>
          <w:rFonts w:ascii="Times New Roman" w:hAnsi="Times New Roman" w:cs="Times New Roman"/>
          <w:sz w:val="24"/>
          <w:szCs w:val="24"/>
        </w:rPr>
      </w:pPr>
      <w:r w:rsidRPr="00F1673A">
        <w:rPr>
          <w:rFonts w:ascii="Times New Roman" w:hAnsi="Times New Roman" w:cs="Times New Roman"/>
          <w:sz w:val="24"/>
          <w:szCs w:val="24"/>
        </w:rPr>
        <w:t>4.1.1. Требовать от Поставщика надлежащего исполнения обязательств в соответствии с условиями настоящего контракта.</w:t>
      </w:r>
    </w:p>
    <w:p w:rsidR="00D01942" w:rsidRPr="00F1673A" w:rsidRDefault="00D01942" w:rsidP="00D01942">
      <w:pPr>
        <w:pStyle w:val="ConsPlusNormal"/>
        <w:widowControl/>
        <w:tabs>
          <w:tab w:val="left" w:pos="567"/>
          <w:tab w:val="left" w:pos="709"/>
        </w:tabs>
        <w:ind w:firstLine="567"/>
        <w:jc w:val="both"/>
        <w:rPr>
          <w:rFonts w:ascii="Times New Roman" w:hAnsi="Times New Roman" w:cs="Times New Roman"/>
          <w:sz w:val="24"/>
          <w:szCs w:val="24"/>
        </w:rPr>
      </w:pPr>
      <w:r w:rsidRPr="00F1673A">
        <w:rPr>
          <w:rFonts w:ascii="Times New Roman" w:hAnsi="Times New Roman" w:cs="Times New Roman"/>
          <w:sz w:val="24"/>
          <w:szCs w:val="24"/>
        </w:rPr>
        <w:t>4.1.2. Требовать от Поставщика представления надлежащим образом оформленных документов, подтверждающих исполнение обязательств в соответствии с условиями настоящего контракта.</w:t>
      </w:r>
    </w:p>
    <w:p w:rsidR="00D01942" w:rsidRPr="00F1673A" w:rsidRDefault="00D01942" w:rsidP="00D01942">
      <w:pPr>
        <w:pStyle w:val="ConsPlusNormal"/>
        <w:widowControl/>
        <w:tabs>
          <w:tab w:val="left" w:pos="567"/>
          <w:tab w:val="left" w:pos="709"/>
        </w:tabs>
        <w:ind w:firstLine="567"/>
        <w:jc w:val="both"/>
        <w:rPr>
          <w:rFonts w:ascii="Times New Roman" w:hAnsi="Times New Roman" w:cs="Times New Roman"/>
          <w:sz w:val="24"/>
          <w:szCs w:val="24"/>
        </w:rPr>
      </w:pPr>
      <w:r w:rsidRPr="00F1673A">
        <w:rPr>
          <w:rFonts w:ascii="Times New Roman" w:hAnsi="Times New Roman" w:cs="Times New Roman"/>
          <w:sz w:val="24"/>
          <w:szCs w:val="24"/>
        </w:rPr>
        <w:t>4.1.3. Запрашивать у Поставщика информацию о ходе и состоянии исполнения обязательств Поставщика по настоящему контракту.</w:t>
      </w:r>
    </w:p>
    <w:p w:rsidR="00D01942" w:rsidRPr="00F1673A" w:rsidRDefault="00D01942" w:rsidP="00D01942">
      <w:pPr>
        <w:pStyle w:val="ConsPlusNormal"/>
        <w:widowControl/>
        <w:ind w:firstLine="540"/>
        <w:jc w:val="both"/>
        <w:rPr>
          <w:rFonts w:ascii="Times New Roman" w:hAnsi="Times New Roman" w:cs="Times New Roman"/>
          <w:sz w:val="24"/>
          <w:szCs w:val="24"/>
        </w:rPr>
      </w:pPr>
      <w:r w:rsidRPr="00F1673A">
        <w:rPr>
          <w:rFonts w:ascii="Times New Roman" w:hAnsi="Times New Roman" w:cs="Times New Roman"/>
          <w:sz w:val="24"/>
          <w:szCs w:val="24"/>
        </w:rPr>
        <w:t>4.1.4. Осуществлять иные права, предусмотренные настоящим контрактом и (или) законодательством Российской Федерации.</w:t>
      </w:r>
    </w:p>
    <w:p w:rsidR="00D01942" w:rsidRPr="00F1673A" w:rsidRDefault="00D01942" w:rsidP="00D01942">
      <w:pPr>
        <w:pStyle w:val="ConsPlusNormal"/>
        <w:widowControl/>
        <w:tabs>
          <w:tab w:val="left" w:pos="567"/>
          <w:tab w:val="left" w:pos="709"/>
        </w:tabs>
        <w:ind w:firstLine="567"/>
        <w:jc w:val="both"/>
        <w:rPr>
          <w:rFonts w:ascii="Times New Roman" w:hAnsi="Times New Roman" w:cs="Times New Roman"/>
          <w:sz w:val="24"/>
          <w:szCs w:val="24"/>
        </w:rPr>
      </w:pPr>
      <w:r w:rsidRPr="00F1673A">
        <w:rPr>
          <w:rFonts w:ascii="Times New Roman" w:hAnsi="Times New Roman" w:cs="Times New Roman"/>
          <w:b/>
          <w:sz w:val="24"/>
          <w:szCs w:val="24"/>
        </w:rPr>
        <w:t>4.2. Заказчик обязан</w:t>
      </w:r>
      <w:r w:rsidRPr="00F1673A">
        <w:rPr>
          <w:rFonts w:ascii="Times New Roman" w:hAnsi="Times New Roman" w:cs="Times New Roman"/>
          <w:sz w:val="24"/>
          <w:szCs w:val="24"/>
        </w:rPr>
        <w:t>:</w:t>
      </w:r>
    </w:p>
    <w:p w:rsidR="00D01942" w:rsidRPr="00F1673A" w:rsidRDefault="00D01942" w:rsidP="00D01942">
      <w:pPr>
        <w:pStyle w:val="ConsPlusNormal"/>
        <w:widowControl/>
        <w:tabs>
          <w:tab w:val="left" w:pos="567"/>
          <w:tab w:val="left" w:pos="709"/>
        </w:tabs>
        <w:ind w:firstLine="567"/>
        <w:jc w:val="both"/>
        <w:rPr>
          <w:rFonts w:ascii="Times New Roman" w:hAnsi="Times New Roman" w:cs="Times New Roman"/>
          <w:sz w:val="24"/>
          <w:szCs w:val="24"/>
        </w:rPr>
      </w:pPr>
      <w:r w:rsidRPr="00F1673A">
        <w:rPr>
          <w:rFonts w:ascii="Times New Roman" w:hAnsi="Times New Roman" w:cs="Times New Roman"/>
          <w:sz w:val="24"/>
          <w:szCs w:val="24"/>
        </w:rPr>
        <w:t>4.2.1.Своевременно принять и оплатить поставку Товара в соответствии с условиями настоящего контракта.</w:t>
      </w:r>
    </w:p>
    <w:p w:rsidR="00D01942" w:rsidRPr="00F1673A" w:rsidRDefault="00D01942" w:rsidP="00D01942">
      <w:pPr>
        <w:pStyle w:val="ConsPlusNormal"/>
        <w:widowControl/>
        <w:tabs>
          <w:tab w:val="left" w:pos="567"/>
          <w:tab w:val="left" w:pos="709"/>
        </w:tabs>
        <w:ind w:firstLine="567"/>
        <w:jc w:val="both"/>
        <w:rPr>
          <w:rFonts w:ascii="Times New Roman" w:hAnsi="Times New Roman" w:cs="Times New Roman"/>
          <w:sz w:val="24"/>
          <w:szCs w:val="24"/>
        </w:rPr>
      </w:pPr>
      <w:r w:rsidRPr="00F1673A">
        <w:rPr>
          <w:rFonts w:ascii="Times New Roman" w:hAnsi="Times New Roman" w:cs="Times New Roman"/>
          <w:sz w:val="24"/>
          <w:szCs w:val="24"/>
        </w:rPr>
        <w:t>4.2.2.Своевременно предоставлять разъяснения и уточнения по запросам Поставщика в части поставки Товара в соответствии с  условиями настоящего  контракта.</w:t>
      </w:r>
    </w:p>
    <w:p w:rsidR="00D01942" w:rsidRPr="00F1673A" w:rsidRDefault="00D01942" w:rsidP="00D01942">
      <w:pPr>
        <w:tabs>
          <w:tab w:val="left" w:pos="567"/>
          <w:tab w:val="left" w:pos="709"/>
        </w:tabs>
        <w:ind w:firstLine="567"/>
        <w:jc w:val="both"/>
        <w:rPr>
          <w:rFonts w:eastAsia="Calibri"/>
          <w:lang w:eastAsia="en-US"/>
        </w:rPr>
      </w:pPr>
      <w:r w:rsidRPr="00F1673A">
        <w:t>4.2.3.</w:t>
      </w:r>
      <w:r w:rsidRPr="00F1673A">
        <w:rPr>
          <w:rFonts w:eastAsia="Calibri"/>
          <w:lang w:eastAsia="en-US"/>
        </w:rPr>
        <w:t xml:space="preserve">В случае просрочки исполнения Поставщиком обязательств (в том числе гарантийных обязательства), предусмотренных </w:t>
      </w:r>
      <w:r w:rsidRPr="00F1673A">
        <w:t>настоящим</w:t>
      </w:r>
      <w:r w:rsidRPr="00F1673A">
        <w:rPr>
          <w:rFonts w:eastAsia="Calibri"/>
          <w:lang w:eastAsia="en-US"/>
        </w:rPr>
        <w:t xml:space="preserve"> контрактом, а также в иных случаях ненадлежащего исполнения поставщиком обязательств, предусмотренных </w:t>
      </w:r>
      <w:r w:rsidRPr="00F1673A">
        <w:t>настоящим</w:t>
      </w:r>
      <w:r w:rsidRPr="00F1673A">
        <w:rPr>
          <w:rFonts w:eastAsia="Calibri"/>
          <w:lang w:eastAsia="en-US"/>
        </w:rPr>
        <w:t xml:space="preserve"> контрактом, н</w:t>
      </w:r>
      <w:r w:rsidRPr="00F1673A">
        <w:t>аправлять Поставщику требование об уплате в добровольном порядке сумм неустойки, предусмотренных настоящим контрактом, за неисполнение (ненадлежащее исполнение) Поставщиком своих обязательств (в том числе гарантийных) по настоящему контракту.</w:t>
      </w:r>
    </w:p>
    <w:p w:rsidR="00D01942" w:rsidRPr="00F1673A" w:rsidRDefault="00D01942" w:rsidP="00D01942">
      <w:pPr>
        <w:tabs>
          <w:tab w:val="left" w:pos="567"/>
          <w:tab w:val="left" w:pos="709"/>
        </w:tabs>
        <w:ind w:firstLine="567"/>
        <w:jc w:val="both"/>
      </w:pPr>
      <w:r w:rsidRPr="00F1673A">
        <w:t>4.2.4.В случае неуплаты Поставщиком в добровольном порядке предусмотренных настоящим контрактом сумм неустойки за неисполнение своих обязательств взыскивать их в судебном порядке либо производить оплату по настоящем</w:t>
      </w:r>
      <w:r>
        <w:t>у контракту в соответствии с п.8</w:t>
      </w:r>
      <w:r w:rsidRPr="00F1673A">
        <w:t>.4.  настоящего контракта.</w:t>
      </w:r>
    </w:p>
    <w:p w:rsidR="00D01942" w:rsidRPr="00F1673A" w:rsidRDefault="00D01942" w:rsidP="00D01942">
      <w:pPr>
        <w:tabs>
          <w:tab w:val="left" w:pos="567"/>
          <w:tab w:val="left" w:pos="709"/>
        </w:tabs>
        <w:ind w:firstLine="567"/>
        <w:jc w:val="both"/>
      </w:pPr>
      <w:r w:rsidRPr="00F1673A">
        <w:t>4.2.5.При направлении в суд искового заявления с требованиями о расторжении настоящего контракта  одновременно заявлять требования об оплате неустойки, рассчитанной в соответствии с положениями законодательства и условиями настоящего контракта, если на момент подачи такого заявления имелись основания для взыскания неустойки и такая неустойка не была</w:t>
      </w:r>
      <w:r>
        <w:t xml:space="preserve"> оплачена в соответствии с   п.8</w:t>
      </w:r>
      <w:r w:rsidRPr="00F1673A">
        <w:t xml:space="preserve">.4. настоящего контракта либо отсутствовала возможность для оплаты по настоящему контракту в </w:t>
      </w:r>
      <w:r>
        <w:t>соответствии с п.8</w:t>
      </w:r>
      <w:r w:rsidRPr="00F1673A">
        <w:t>.4. настоящего контракта.</w:t>
      </w:r>
    </w:p>
    <w:p w:rsidR="00D01942" w:rsidRPr="00F1673A" w:rsidRDefault="00D01942" w:rsidP="00D01942">
      <w:pPr>
        <w:tabs>
          <w:tab w:val="left" w:pos="567"/>
          <w:tab w:val="left" w:pos="709"/>
        </w:tabs>
        <w:ind w:firstLine="567"/>
        <w:jc w:val="both"/>
      </w:pPr>
      <w:r w:rsidRPr="00F1673A">
        <w:t xml:space="preserve">4.2.6.Не допускать расторжения настоящего контракта по соглашению Сторон, если на дату подписания соглашения имелись основания требовать от Поставщика оплаты неустойки за неисполнение или ненадлежащее исполнение обязательств, предусмотренных настоящим контрактом, и Поставщиком такая неустойка  не оплачена, в том числе </w:t>
      </w:r>
      <w:r>
        <w:t>и в порядке, предусмотренном п.8</w:t>
      </w:r>
      <w:r w:rsidRPr="00F1673A">
        <w:t>.4. настоящего контракта.</w:t>
      </w:r>
    </w:p>
    <w:p w:rsidR="00D01942" w:rsidRPr="00F1673A" w:rsidRDefault="00D01942" w:rsidP="00D01942">
      <w:pPr>
        <w:tabs>
          <w:tab w:val="left" w:pos="567"/>
          <w:tab w:val="left" w:pos="709"/>
        </w:tabs>
        <w:ind w:firstLine="567"/>
        <w:jc w:val="both"/>
      </w:pPr>
      <w:r w:rsidRPr="00F1673A">
        <w:t xml:space="preserve">4.2.7.В случае если окончание срока действия настоящего контракта повлекло прекращение обязательств Сторон по настоящему контракту, но при этом имеются основания требовать от Поставщика оплаты неустойки за неисполнение или ненадлежащее исполнение обязательств по настоящему контракту (в случае если оплата по настоящему контракту не была </w:t>
      </w:r>
      <w:r>
        <w:t>произведена в соответствии с п.8</w:t>
      </w:r>
      <w:r w:rsidRPr="00F1673A">
        <w:t>.4. настоящего контракта):</w:t>
      </w:r>
    </w:p>
    <w:p w:rsidR="00D01942" w:rsidRPr="00F1673A" w:rsidRDefault="00D01942" w:rsidP="00D01942">
      <w:pPr>
        <w:tabs>
          <w:tab w:val="left" w:pos="567"/>
          <w:tab w:val="left" w:pos="709"/>
        </w:tabs>
        <w:ind w:firstLine="567"/>
        <w:jc w:val="both"/>
      </w:pPr>
      <w:r w:rsidRPr="00F1673A">
        <w:t>4.2.7.1.В течение 10 календарных дней с даты окончания срока действия настоящего контракта направить Поставщику претензионное письмо с требованием оплаты в течение 30 календарных дней с даты получения претензионного письма неустойки, рассчитанной в соответствии с требованиями законодательства Российской Федерации и условиями настоящего контракта за весь период просрочки исполнения.</w:t>
      </w:r>
    </w:p>
    <w:p w:rsidR="00D01942" w:rsidRPr="00F1673A" w:rsidRDefault="00D01942" w:rsidP="00D01942">
      <w:pPr>
        <w:tabs>
          <w:tab w:val="left" w:pos="567"/>
          <w:tab w:val="left" w:pos="709"/>
        </w:tabs>
        <w:ind w:firstLine="567"/>
        <w:jc w:val="both"/>
      </w:pPr>
      <w:r w:rsidRPr="00F1673A">
        <w:t>4.2.7.2.При неоплате в установленный срок Поставщиком неустойки не позднее 10 календарных дней с даты истечения срока для оплаты неустойки, указанного в претензионном письме, направить в суд исковое заявление с требованием об оплате неустойки, рассчитанной в соответствии с требованиями законодательства Российской Федерации и условиями настоящего контракта.</w:t>
      </w:r>
    </w:p>
    <w:p w:rsidR="00D01942" w:rsidRPr="00F1673A" w:rsidRDefault="00D01942" w:rsidP="00D01942">
      <w:pPr>
        <w:tabs>
          <w:tab w:val="left" w:pos="567"/>
          <w:tab w:val="left" w:pos="709"/>
        </w:tabs>
        <w:ind w:firstLine="567"/>
        <w:jc w:val="both"/>
      </w:pPr>
      <w:r w:rsidRPr="00F1673A">
        <w:t>4.2.8.Заказчик обязан провести экспертизу для проверки поставленных Поставщиком товаров, предусмотренных настоящего настоящим контрактом, в части их соответствия условиям настоящего контракта.</w:t>
      </w:r>
    </w:p>
    <w:p w:rsidR="00D01942" w:rsidRPr="00F1673A" w:rsidRDefault="00D01942" w:rsidP="00D01942">
      <w:pPr>
        <w:tabs>
          <w:tab w:val="left" w:pos="567"/>
          <w:tab w:val="left" w:pos="709"/>
        </w:tabs>
        <w:ind w:firstLine="567"/>
        <w:jc w:val="both"/>
      </w:pPr>
      <w:r w:rsidRPr="00F1673A">
        <w:t>4.2.9.Осуществлять контроль за исполнением Поставщиком условий настоящего контракта в соответствии с законодательством Российской Федерации.</w:t>
      </w:r>
    </w:p>
    <w:p w:rsidR="00D01942" w:rsidRPr="00F1673A" w:rsidRDefault="00D01942" w:rsidP="00D01942">
      <w:pPr>
        <w:pStyle w:val="ConsPlusNormal"/>
        <w:widowControl/>
        <w:tabs>
          <w:tab w:val="left" w:pos="567"/>
          <w:tab w:val="left" w:pos="709"/>
        </w:tabs>
        <w:ind w:firstLine="567"/>
        <w:jc w:val="both"/>
        <w:rPr>
          <w:rFonts w:ascii="Times New Roman" w:hAnsi="Times New Roman" w:cs="Times New Roman"/>
          <w:sz w:val="24"/>
          <w:szCs w:val="24"/>
        </w:rPr>
      </w:pPr>
      <w:r w:rsidRPr="00F1673A">
        <w:rPr>
          <w:rFonts w:ascii="Times New Roman" w:hAnsi="Times New Roman" w:cs="Times New Roman"/>
          <w:b/>
          <w:sz w:val="24"/>
          <w:szCs w:val="24"/>
        </w:rPr>
        <w:t>4.3. Поставщик вправе</w:t>
      </w:r>
      <w:r w:rsidRPr="00F1673A">
        <w:rPr>
          <w:rFonts w:ascii="Times New Roman" w:hAnsi="Times New Roman" w:cs="Times New Roman"/>
          <w:sz w:val="24"/>
          <w:szCs w:val="24"/>
        </w:rPr>
        <w:t>:</w:t>
      </w:r>
    </w:p>
    <w:p w:rsidR="00D01942" w:rsidRPr="00F1673A" w:rsidRDefault="00D01942" w:rsidP="00D01942">
      <w:pPr>
        <w:tabs>
          <w:tab w:val="left" w:pos="567"/>
          <w:tab w:val="left" w:pos="709"/>
        </w:tabs>
        <w:ind w:firstLine="567"/>
        <w:jc w:val="both"/>
      </w:pPr>
      <w:r w:rsidRPr="00F1673A">
        <w:t xml:space="preserve">4.3.1.Требовать подписания в соответствии с условиями настоящего контракта Заказчиком товарной накладной и акта приёма-передачи </w:t>
      </w:r>
      <w:r>
        <w:t>т</w:t>
      </w:r>
      <w:r w:rsidRPr="00F1673A">
        <w:t xml:space="preserve">овара </w:t>
      </w:r>
      <w:r>
        <w:t xml:space="preserve">(Приложение 2 к контракту) </w:t>
      </w:r>
      <w:r w:rsidRPr="00F1673A">
        <w:t>по настоящему контракту.</w:t>
      </w:r>
    </w:p>
    <w:p w:rsidR="00D01942" w:rsidRPr="00F1673A" w:rsidRDefault="00D01942" w:rsidP="00D01942">
      <w:pPr>
        <w:pStyle w:val="ConsPlusNormal"/>
        <w:widowControl/>
        <w:tabs>
          <w:tab w:val="left" w:pos="567"/>
          <w:tab w:val="left" w:pos="709"/>
        </w:tabs>
        <w:ind w:firstLine="567"/>
        <w:jc w:val="both"/>
        <w:rPr>
          <w:rFonts w:ascii="Times New Roman" w:hAnsi="Times New Roman" w:cs="Times New Roman"/>
          <w:sz w:val="24"/>
          <w:szCs w:val="24"/>
        </w:rPr>
      </w:pPr>
      <w:r w:rsidRPr="00F1673A">
        <w:rPr>
          <w:rFonts w:ascii="Times New Roman" w:hAnsi="Times New Roman" w:cs="Times New Roman"/>
          <w:sz w:val="24"/>
          <w:szCs w:val="24"/>
        </w:rPr>
        <w:t>4.3.2.Требовать своевременной оплаты за поставленный Товар в соответствии с условиями настоящего контракта.</w:t>
      </w:r>
    </w:p>
    <w:p w:rsidR="00D01942" w:rsidRPr="00F1673A" w:rsidRDefault="00D01942" w:rsidP="00D01942">
      <w:pPr>
        <w:pStyle w:val="ConsPlusNormal"/>
        <w:widowControl/>
        <w:tabs>
          <w:tab w:val="left" w:pos="567"/>
          <w:tab w:val="left" w:pos="709"/>
        </w:tabs>
        <w:ind w:firstLine="567"/>
        <w:jc w:val="both"/>
        <w:rPr>
          <w:rFonts w:ascii="Times New Roman" w:hAnsi="Times New Roman" w:cs="Times New Roman"/>
          <w:sz w:val="24"/>
          <w:szCs w:val="24"/>
        </w:rPr>
      </w:pPr>
      <w:r w:rsidRPr="00F1673A">
        <w:rPr>
          <w:rFonts w:ascii="Times New Roman" w:hAnsi="Times New Roman" w:cs="Times New Roman"/>
          <w:sz w:val="24"/>
          <w:szCs w:val="24"/>
        </w:rPr>
        <w:t>4.3.3.Направлять Заказчику запросы и получать от него разъяснения и уточнения по вопросам поставки Товара в рамках настоящего контракта.</w:t>
      </w:r>
    </w:p>
    <w:p w:rsidR="00D01942" w:rsidRPr="00F1673A" w:rsidRDefault="00D01942" w:rsidP="00D01942">
      <w:pPr>
        <w:pStyle w:val="ConsPlusNormal"/>
        <w:widowControl/>
        <w:tabs>
          <w:tab w:val="left" w:pos="567"/>
          <w:tab w:val="left" w:pos="709"/>
        </w:tabs>
        <w:ind w:firstLine="567"/>
        <w:jc w:val="both"/>
        <w:rPr>
          <w:rFonts w:ascii="Times New Roman" w:hAnsi="Times New Roman" w:cs="Times New Roman"/>
          <w:sz w:val="24"/>
          <w:szCs w:val="24"/>
        </w:rPr>
      </w:pPr>
      <w:r w:rsidRPr="00F1673A">
        <w:rPr>
          <w:rFonts w:ascii="Times New Roman" w:hAnsi="Times New Roman" w:cs="Times New Roman"/>
          <w:b/>
          <w:sz w:val="24"/>
          <w:szCs w:val="24"/>
        </w:rPr>
        <w:t>4.4. Поставщик обязан</w:t>
      </w:r>
      <w:r w:rsidRPr="00F1673A">
        <w:rPr>
          <w:rFonts w:ascii="Times New Roman" w:hAnsi="Times New Roman" w:cs="Times New Roman"/>
          <w:sz w:val="24"/>
          <w:szCs w:val="24"/>
        </w:rPr>
        <w:t>:</w:t>
      </w:r>
    </w:p>
    <w:p w:rsidR="00D01942" w:rsidRPr="00F1673A" w:rsidRDefault="00D01942" w:rsidP="00D01942">
      <w:pPr>
        <w:tabs>
          <w:tab w:val="left" w:pos="567"/>
          <w:tab w:val="left" w:pos="630"/>
          <w:tab w:val="left" w:pos="709"/>
        </w:tabs>
        <w:ind w:firstLine="567"/>
        <w:jc w:val="both"/>
      </w:pPr>
      <w:r w:rsidRPr="00F1673A">
        <w:t xml:space="preserve">4.4.1.Своевременно и надлежащим образом поставить Товар в соответствии с условиями настоящего контракта, произвести все виды погрузочных работ и </w:t>
      </w:r>
      <w:r w:rsidRPr="00F1673A">
        <w:rPr>
          <w:color w:val="0D0D0D"/>
        </w:rPr>
        <w:t>представить все необходимые документы, предусмотренные пунктом 1.4. настоящего контракта.</w:t>
      </w:r>
    </w:p>
    <w:p w:rsidR="00D01942" w:rsidRPr="00F1673A" w:rsidRDefault="00D01942" w:rsidP="00D01942">
      <w:pPr>
        <w:tabs>
          <w:tab w:val="left" w:pos="567"/>
          <w:tab w:val="left" w:pos="709"/>
        </w:tabs>
        <w:ind w:firstLine="567"/>
        <w:jc w:val="both"/>
        <w:rPr>
          <w:rFonts w:eastAsia="Calibri"/>
          <w:lang w:eastAsia="en-US"/>
        </w:rPr>
      </w:pPr>
      <w:r w:rsidRPr="00F1673A">
        <w:t>4.4.2.</w:t>
      </w:r>
      <w:r w:rsidRPr="00F1673A">
        <w:rPr>
          <w:rFonts w:eastAsia="Calibri"/>
          <w:lang w:eastAsia="en-US"/>
        </w:rPr>
        <w:t xml:space="preserve">Своевременно предоставлять Заказчику достоверную информацию о ходе исполнения своих обязательств по настоящему контракту, в том числе о сложностях, возникающих при исполнении </w:t>
      </w:r>
      <w:r w:rsidRPr="00F1673A">
        <w:t>настоящего</w:t>
      </w:r>
      <w:r w:rsidRPr="00F1673A">
        <w:rPr>
          <w:rFonts w:eastAsia="Calibri"/>
          <w:lang w:eastAsia="en-US"/>
        </w:rPr>
        <w:t xml:space="preserve"> контракта.</w:t>
      </w:r>
    </w:p>
    <w:p w:rsidR="00D01942" w:rsidRPr="00F1673A" w:rsidRDefault="00D01942" w:rsidP="00D01942">
      <w:pPr>
        <w:ind w:firstLine="567"/>
        <w:jc w:val="both"/>
      </w:pPr>
      <w:r w:rsidRPr="00F1673A">
        <w:t xml:space="preserve">4.4.3.Гарантировать качество и безопасность поставляемого товара в соответствии с действующими стандартами, утвержденными на соответствующий вид товара и наличием сертификатов, обязательных для каждого вида товара, оформленных в соответствии с российскими стандартами. </w:t>
      </w:r>
    </w:p>
    <w:p w:rsidR="00D01942" w:rsidRPr="00F1673A" w:rsidRDefault="00D01942" w:rsidP="00D01942">
      <w:pPr>
        <w:shd w:val="clear" w:color="auto" w:fill="FFFFFF"/>
        <w:tabs>
          <w:tab w:val="left" w:pos="567"/>
          <w:tab w:val="left" w:pos="709"/>
        </w:tabs>
        <w:ind w:firstLine="567"/>
        <w:jc w:val="center"/>
        <w:rPr>
          <w:b/>
        </w:rPr>
      </w:pPr>
    </w:p>
    <w:p w:rsidR="00D01942" w:rsidRPr="00F1673A" w:rsidRDefault="00D01942" w:rsidP="00D01942">
      <w:pPr>
        <w:shd w:val="clear" w:color="auto" w:fill="FFFFFF"/>
        <w:tabs>
          <w:tab w:val="left" w:pos="567"/>
          <w:tab w:val="left" w:pos="709"/>
        </w:tabs>
        <w:ind w:firstLine="567"/>
        <w:jc w:val="center"/>
        <w:rPr>
          <w:b/>
        </w:rPr>
      </w:pPr>
      <w:r w:rsidRPr="00F1673A">
        <w:rPr>
          <w:b/>
        </w:rPr>
        <w:t>5. СРОК, МЕСТО И УСЛОВИЯ ПОСТАВКИ</w:t>
      </w:r>
    </w:p>
    <w:p w:rsidR="00D01942" w:rsidRPr="00F1673A" w:rsidRDefault="00D01942" w:rsidP="00D01942">
      <w:pPr>
        <w:tabs>
          <w:tab w:val="left" w:pos="567"/>
          <w:tab w:val="left" w:pos="709"/>
        </w:tabs>
        <w:jc w:val="both"/>
      </w:pPr>
      <w:r w:rsidRPr="00F1673A">
        <w:tab/>
        <w:t>5.1. Срок поставки Товара:</w:t>
      </w:r>
      <w:r>
        <w:t xml:space="preserve"> в</w:t>
      </w:r>
      <w:r w:rsidRPr="00A87761">
        <w:t xml:space="preserve"> течение </w:t>
      </w:r>
      <w:r w:rsidRPr="00D01942">
        <w:t>5 (пяти)</w:t>
      </w:r>
      <w:r w:rsidRPr="00A87761">
        <w:t xml:space="preserve"> рабочих дней с даты заключения контракта</w:t>
      </w:r>
      <w:r>
        <w:t>.</w:t>
      </w:r>
    </w:p>
    <w:p w:rsidR="00D01942" w:rsidRPr="00F1673A" w:rsidRDefault="00D01942" w:rsidP="00D01942">
      <w:pPr>
        <w:tabs>
          <w:tab w:val="left" w:pos="567"/>
          <w:tab w:val="left" w:pos="709"/>
        </w:tabs>
        <w:ind w:firstLine="567"/>
        <w:jc w:val="both"/>
      </w:pPr>
      <w:r w:rsidRPr="00F1673A">
        <w:t>5.2. Место поставки Товара: Ивановская область, город Кинешма, улица Спортивная, дом 18 (далее – место поставки).</w:t>
      </w:r>
    </w:p>
    <w:p w:rsidR="00D01942" w:rsidRDefault="00D01942" w:rsidP="00D01942">
      <w:pPr>
        <w:shd w:val="clear" w:color="auto" w:fill="FFFFFF"/>
        <w:tabs>
          <w:tab w:val="left" w:pos="567"/>
          <w:tab w:val="left" w:pos="709"/>
        </w:tabs>
        <w:ind w:firstLine="567"/>
        <w:jc w:val="both"/>
        <w:rPr>
          <w:rFonts w:eastAsia="Arial Unicode MS"/>
          <w:color w:val="000000"/>
        </w:rPr>
      </w:pPr>
      <w:r w:rsidRPr="00F1673A">
        <w:tab/>
        <w:t>5.3.</w:t>
      </w:r>
      <w:r w:rsidRPr="00F1673A">
        <w:rPr>
          <w:color w:val="000000"/>
        </w:rPr>
        <w:t xml:space="preserve"> Условия п</w:t>
      </w:r>
      <w:r w:rsidRPr="00F1673A">
        <w:t xml:space="preserve">оставки Товара: </w:t>
      </w:r>
      <w:r w:rsidRPr="00A371A6">
        <w:t>Товар поставляется единой партией в соответствии с спецификацией</w:t>
      </w:r>
      <w:r w:rsidRPr="00F1673A">
        <w:t>(Приложение 1 к контракту)</w:t>
      </w:r>
      <w:r w:rsidRPr="00A371A6">
        <w:t xml:space="preserve">  и на условиях </w:t>
      </w:r>
      <w:r>
        <w:t xml:space="preserve">настоящего </w:t>
      </w:r>
      <w:r w:rsidRPr="00A371A6">
        <w:t>контракта. До начала поставки Поставщик извещает Заказчика о точном времени и дате поставки. Поставка товара осуществляется в рабочие дни с 08-00 до 15-00 (время московское).</w:t>
      </w:r>
      <w:r w:rsidRPr="00A371A6">
        <w:rPr>
          <w:rFonts w:eastAsia="Arial Unicode MS"/>
          <w:color w:val="000000"/>
        </w:rPr>
        <w:t xml:space="preserve"> Поставка товара Заказчику осуществляется транспортом Поставщика или с привлечением транспорта третьих лиц (стоимость дост</w:t>
      </w:r>
      <w:r>
        <w:rPr>
          <w:rFonts w:eastAsia="Arial Unicode MS"/>
          <w:color w:val="000000"/>
        </w:rPr>
        <w:t>авки включена в цену контракта).</w:t>
      </w:r>
    </w:p>
    <w:p w:rsidR="00D01942" w:rsidRPr="00F1673A" w:rsidRDefault="00D01942" w:rsidP="00D01942">
      <w:pPr>
        <w:shd w:val="clear" w:color="auto" w:fill="FFFFFF"/>
        <w:tabs>
          <w:tab w:val="left" w:pos="567"/>
          <w:tab w:val="left" w:pos="709"/>
        </w:tabs>
        <w:ind w:firstLine="567"/>
        <w:jc w:val="both"/>
        <w:rPr>
          <w:color w:val="00B050"/>
        </w:rPr>
      </w:pPr>
    </w:p>
    <w:p w:rsidR="00D01942" w:rsidRPr="00F1673A" w:rsidRDefault="00D01942" w:rsidP="00D01942">
      <w:pPr>
        <w:tabs>
          <w:tab w:val="left" w:pos="567"/>
          <w:tab w:val="left" w:pos="709"/>
        </w:tabs>
        <w:ind w:firstLine="567"/>
        <w:jc w:val="center"/>
        <w:rPr>
          <w:b/>
        </w:rPr>
      </w:pPr>
      <w:r w:rsidRPr="00F1673A">
        <w:rPr>
          <w:b/>
        </w:rPr>
        <w:t xml:space="preserve">6. ПОРЯДОК СДАЧИ-ПРИЕМКИ ТОВАРА </w:t>
      </w:r>
      <w:r w:rsidRPr="00F1673A">
        <w:rPr>
          <w:b/>
        </w:rPr>
        <w:tab/>
      </w:r>
    </w:p>
    <w:p w:rsidR="00D01942" w:rsidRPr="00F1673A" w:rsidRDefault="00D01942" w:rsidP="00D01942">
      <w:pPr>
        <w:tabs>
          <w:tab w:val="left" w:pos="567"/>
          <w:tab w:val="left" w:pos="709"/>
        </w:tabs>
        <w:ind w:firstLine="567"/>
        <w:jc w:val="both"/>
      </w:pPr>
      <w:r w:rsidRPr="00F1673A">
        <w:t>6.1. П</w:t>
      </w:r>
      <w:r w:rsidRPr="00F1673A">
        <w:rPr>
          <w:rFonts w:eastAsia="Arial"/>
        </w:rPr>
        <w:t xml:space="preserve">риемка Товара </w:t>
      </w:r>
      <w:r w:rsidRPr="00F1673A">
        <w:t xml:space="preserve">включает в себя проверку Товара на соответствие требованиям  настоящего контракта. </w:t>
      </w:r>
    </w:p>
    <w:p w:rsidR="00D01942" w:rsidRPr="00F1673A" w:rsidRDefault="00D01942" w:rsidP="00D01942">
      <w:pPr>
        <w:tabs>
          <w:tab w:val="left" w:pos="567"/>
          <w:tab w:val="left" w:pos="630"/>
          <w:tab w:val="left" w:pos="709"/>
        </w:tabs>
        <w:ind w:firstLine="567"/>
        <w:jc w:val="both"/>
      </w:pPr>
      <w:r w:rsidRPr="00F1673A">
        <w:t>6.2. При поставке Товара Поставщик передает Заказчику все документы, предусмотренные пунктом 1.4. настоящего контракта.</w:t>
      </w:r>
    </w:p>
    <w:p w:rsidR="00D01942" w:rsidRPr="00F1673A" w:rsidRDefault="00D01942" w:rsidP="00D01942">
      <w:pPr>
        <w:tabs>
          <w:tab w:val="left" w:pos="567"/>
          <w:tab w:val="left" w:pos="709"/>
        </w:tabs>
        <w:ind w:firstLine="567"/>
        <w:jc w:val="both"/>
        <w:rPr>
          <w:rFonts w:eastAsia="Calibri"/>
          <w:lang w:eastAsia="en-US"/>
        </w:rPr>
      </w:pPr>
      <w:r w:rsidRPr="00F1673A">
        <w:rPr>
          <w:rFonts w:eastAsia="Calibri"/>
          <w:lang w:eastAsia="en-US"/>
        </w:rPr>
        <w:t>6.3. Для проверки поставленных Поставщиком товаров, предусмотренных настоящим контрактом, в части их соответствия условиям настоящего контракта Заказчик обязан провести экспертизу. Экспертиза результатов, предусмотренных настоящим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 44-ФЗ.</w:t>
      </w:r>
    </w:p>
    <w:p w:rsidR="00D01942" w:rsidRPr="00F1673A" w:rsidRDefault="00D01942" w:rsidP="00D01942">
      <w:pPr>
        <w:tabs>
          <w:tab w:val="left" w:pos="567"/>
          <w:tab w:val="left" w:pos="709"/>
        </w:tabs>
        <w:ind w:firstLine="567"/>
        <w:jc w:val="both"/>
        <w:rPr>
          <w:rFonts w:eastAsia="Calibri"/>
          <w:lang w:eastAsia="en-US"/>
        </w:rPr>
      </w:pPr>
      <w:r w:rsidRPr="00F1673A">
        <w:rPr>
          <w:rFonts w:eastAsia="Calibri"/>
          <w:lang w:eastAsia="en-US"/>
        </w:rPr>
        <w:t>В случае, если по результатам такой экспертизы установлены нарушения требований настоящего контракта,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D01942" w:rsidRPr="00F1673A" w:rsidRDefault="00D01942" w:rsidP="00D01942">
      <w:pPr>
        <w:tabs>
          <w:tab w:val="left" w:pos="567"/>
          <w:tab w:val="left" w:pos="709"/>
        </w:tabs>
        <w:ind w:firstLine="567"/>
        <w:jc w:val="both"/>
        <w:rPr>
          <w:rFonts w:eastAsia="Calibri"/>
          <w:lang w:eastAsia="en-US"/>
        </w:rPr>
      </w:pPr>
      <w:r w:rsidRPr="00F1673A">
        <w:rPr>
          <w:rFonts w:eastAsia="Calibri"/>
          <w:lang w:eastAsia="en-US"/>
        </w:rPr>
        <w:t>Заказчик вправе не отказывать в приемке поставленного Товара в случае выявления несоответствия этого Товара условиям настоящего контракта, если выявленное несоответствие не препятствует приемке Товара и устранено Поставщиком.</w:t>
      </w:r>
    </w:p>
    <w:p w:rsidR="00D01942" w:rsidRPr="00F1673A" w:rsidRDefault="00D01942" w:rsidP="00D01942">
      <w:pPr>
        <w:tabs>
          <w:tab w:val="left" w:pos="567"/>
          <w:tab w:val="left" w:pos="709"/>
        </w:tabs>
        <w:ind w:firstLine="567"/>
        <w:jc w:val="both"/>
        <w:rPr>
          <w:rFonts w:eastAsia="Calibri"/>
          <w:lang w:eastAsia="en-US"/>
        </w:rPr>
      </w:pPr>
      <w:r w:rsidRPr="00F1673A">
        <w:rPr>
          <w:rFonts w:eastAsia="Calibri"/>
          <w:lang w:eastAsia="en-US"/>
        </w:rPr>
        <w:t>6.4. По решению Заказчика для приемки поставленного товара  может создаваться приемочная комиссия, которая состоит не менее чем из пяти человек.</w:t>
      </w:r>
    </w:p>
    <w:p w:rsidR="00D01942" w:rsidRPr="00F1673A" w:rsidRDefault="00D01942" w:rsidP="00D01942">
      <w:pPr>
        <w:tabs>
          <w:tab w:val="left" w:pos="567"/>
          <w:tab w:val="left" w:pos="709"/>
        </w:tabs>
        <w:ind w:firstLine="567"/>
        <w:jc w:val="both"/>
        <w:rPr>
          <w:rFonts w:eastAsia="Calibri"/>
          <w:lang w:eastAsia="en-US"/>
        </w:rPr>
      </w:pPr>
      <w:r w:rsidRPr="00F1673A">
        <w:rPr>
          <w:rFonts w:eastAsia="Calibri"/>
          <w:lang w:eastAsia="en-US"/>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поставленного товара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D01942" w:rsidRPr="00F1673A" w:rsidRDefault="00D01942" w:rsidP="00D01942">
      <w:pPr>
        <w:tabs>
          <w:tab w:val="left" w:pos="567"/>
          <w:tab w:val="left" w:pos="709"/>
        </w:tabs>
        <w:ind w:firstLine="567"/>
        <w:jc w:val="both"/>
      </w:pPr>
      <w:r w:rsidRPr="00F1673A">
        <w:t xml:space="preserve">6.5. Приемка Товара по количеству, качеству и техническим характеристикам осуществляется Заказчиком в момент разгрузки Товара в месте поставки в соответствии со Спецификацией (Приложение 1 к контракту). </w:t>
      </w:r>
      <w:r w:rsidRPr="00F1673A">
        <w:rPr>
          <w:rFonts w:eastAsia="Arial Unicode MS"/>
        </w:rPr>
        <w:t xml:space="preserve">По итогам приемки товара, при наличии всех необходимых документов и при отсутствии претензий относительно качества, количества, и других характеристик товара Заказчик подписывает </w:t>
      </w:r>
      <w:r>
        <w:rPr>
          <w:rFonts w:eastAsia="Arial Unicode MS"/>
        </w:rPr>
        <w:t>а</w:t>
      </w:r>
      <w:r w:rsidRPr="00F1673A">
        <w:t>кт приема-передачи товара</w:t>
      </w:r>
      <w:r>
        <w:t xml:space="preserve"> (Приложение 2 к контракту)</w:t>
      </w:r>
      <w:r w:rsidRPr="00F1673A">
        <w:rPr>
          <w:rFonts w:eastAsia="Arial Unicode MS"/>
        </w:rPr>
        <w:t>в 2 (двух) экземплярах и передает один экземпляр Поставщику</w:t>
      </w:r>
    </w:p>
    <w:p w:rsidR="00D01942" w:rsidRPr="00F1673A" w:rsidRDefault="00D01942" w:rsidP="00D01942">
      <w:pPr>
        <w:tabs>
          <w:tab w:val="left" w:pos="567"/>
          <w:tab w:val="left" w:pos="709"/>
        </w:tabs>
        <w:ind w:firstLine="567"/>
        <w:jc w:val="both"/>
      </w:pPr>
      <w:r w:rsidRPr="00F1673A">
        <w:t>6.5.1. При обнаружении в ходе приемки недостачи Товара, либо поставки Товара не соответст</w:t>
      </w:r>
      <w:r>
        <w:t>вующего С</w:t>
      </w:r>
      <w:r w:rsidRPr="00F1673A">
        <w:t>пецификации(Приложение 1 к контракту). Стороны составляют и подписывают двусторонний акт о недостаче. Поставщик обязуется поставить недостающее количество Товара в соответствии со Спецификацией (Приложение 1 к контракту),  в течение 5</w:t>
      </w:r>
      <w:r>
        <w:t xml:space="preserve"> (пяти)</w:t>
      </w:r>
      <w:r w:rsidRPr="00F1673A">
        <w:t xml:space="preserve"> рабочих дней с момента подписания такого акта.</w:t>
      </w:r>
    </w:p>
    <w:p w:rsidR="00D01942" w:rsidRPr="00F1673A" w:rsidRDefault="00D01942" w:rsidP="00D01942">
      <w:pPr>
        <w:tabs>
          <w:tab w:val="left" w:pos="567"/>
          <w:tab w:val="left" w:pos="709"/>
        </w:tabs>
        <w:ind w:firstLine="567"/>
        <w:jc w:val="both"/>
      </w:pPr>
      <w:r w:rsidRPr="00F1673A">
        <w:t xml:space="preserve">6.5.2. При обнаружении недостатков Товара в ходе его приемки Заказчик обязан уведомить Поставщика в течение 2 </w:t>
      </w:r>
      <w:r>
        <w:t xml:space="preserve">(двух) </w:t>
      </w:r>
      <w:r w:rsidRPr="00F1673A">
        <w:t>рабочих дней после их обнаружения с приложением мотивированного отказа от подписания товарной накладной с указанием  перечня выявленных недостатков Товара, который составляется, в том числе, с учетом отраженного в заключении по результатам экспертизы Товара предложения экспертов и/или экспертных организаций.</w:t>
      </w:r>
    </w:p>
    <w:p w:rsidR="00D01942" w:rsidRPr="00F1673A" w:rsidRDefault="00D01942" w:rsidP="00D01942">
      <w:pPr>
        <w:tabs>
          <w:tab w:val="left" w:pos="567"/>
          <w:tab w:val="left" w:pos="709"/>
        </w:tabs>
        <w:ind w:firstLine="567"/>
        <w:jc w:val="both"/>
      </w:pPr>
      <w:r w:rsidRPr="00F1673A">
        <w:t xml:space="preserve">6.5.3. Поставщик обязуется своими силами и за свой счет заменить Товар ненадлежащего качества в течение 5 </w:t>
      </w:r>
      <w:r>
        <w:t xml:space="preserve">(пяти) </w:t>
      </w:r>
      <w:r w:rsidRPr="00F1673A">
        <w:t>рабочих дней с момента получения уведомления об обнаружении недостатков Товара.</w:t>
      </w:r>
    </w:p>
    <w:p w:rsidR="00D01942" w:rsidRPr="00F1673A" w:rsidRDefault="00D01942" w:rsidP="00D01942">
      <w:pPr>
        <w:tabs>
          <w:tab w:val="left" w:pos="567"/>
          <w:tab w:val="left" w:pos="709"/>
        </w:tabs>
        <w:ind w:firstLine="567"/>
        <w:jc w:val="both"/>
      </w:pPr>
      <w:r w:rsidRPr="00F1673A">
        <w:t>Расходы, связанные с возвратом Товара ненадлежащего качества, осуществляются за счет средств Поставщика.</w:t>
      </w:r>
    </w:p>
    <w:p w:rsidR="00D01942" w:rsidRPr="00F1673A" w:rsidRDefault="00D01942" w:rsidP="00D01942">
      <w:pPr>
        <w:tabs>
          <w:tab w:val="left" w:pos="567"/>
          <w:tab w:val="left" w:pos="709"/>
        </w:tabs>
        <w:ind w:firstLine="567"/>
        <w:jc w:val="both"/>
        <w:rPr>
          <w:rFonts w:eastAsia="Calibri"/>
          <w:lang w:eastAsia="en-US"/>
        </w:rPr>
      </w:pPr>
      <w:r w:rsidRPr="00F1673A">
        <w:t>6.5.4. Товар, не соответствующий по качеству условиям настоящего контракта, считается не поставленным.</w:t>
      </w:r>
    </w:p>
    <w:p w:rsidR="00D01942" w:rsidRPr="00F1673A" w:rsidRDefault="00D01942" w:rsidP="00D01942">
      <w:pPr>
        <w:tabs>
          <w:tab w:val="left" w:pos="567"/>
          <w:tab w:val="left" w:pos="709"/>
        </w:tabs>
        <w:ind w:firstLine="567"/>
        <w:jc w:val="both"/>
      </w:pPr>
      <w:r w:rsidRPr="00F1673A">
        <w:t>6.6. Обязанность Поставщика по поставке Товара Заказчику считается исполненной в момент подписания Заказчиком товарной накладной.</w:t>
      </w:r>
      <w:r w:rsidRPr="00F1673A">
        <w:tab/>
      </w:r>
    </w:p>
    <w:p w:rsidR="00D01942" w:rsidRPr="00F1673A" w:rsidRDefault="00D01942" w:rsidP="00D01942">
      <w:pPr>
        <w:tabs>
          <w:tab w:val="left" w:pos="567"/>
          <w:tab w:val="left" w:pos="709"/>
          <w:tab w:val="center" w:pos="5293"/>
          <w:tab w:val="left" w:pos="7170"/>
        </w:tabs>
        <w:ind w:firstLine="567"/>
        <w:jc w:val="both"/>
      </w:pPr>
      <w:r w:rsidRPr="00F1673A">
        <w:t>6.7. Риск случайной гибели Товара или повреждения Товара, а также право собственности на Товар переходит на Заказчика после подписания Сторонами товарной накладной.</w:t>
      </w:r>
    </w:p>
    <w:p w:rsidR="00D01942" w:rsidRPr="00F1673A" w:rsidRDefault="00D01942" w:rsidP="00D01942">
      <w:pPr>
        <w:tabs>
          <w:tab w:val="left" w:pos="567"/>
          <w:tab w:val="left" w:pos="709"/>
        </w:tabs>
        <w:ind w:firstLine="567"/>
        <w:jc w:val="both"/>
      </w:pPr>
      <w:r w:rsidRPr="00F1673A">
        <w:t>6.8. Все виды погрузочных работ, включая работ</w:t>
      </w:r>
      <w:r>
        <w:t>ы</w:t>
      </w:r>
      <w:r w:rsidRPr="00F1673A">
        <w:t xml:space="preserve"> с применением грузоподъемных механизмов, осуществляются Поставщиком.</w:t>
      </w:r>
    </w:p>
    <w:p w:rsidR="00D01942" w:rsidRPr="00F1673A" w:rsidRDefault="00D01942" w:rsidP="00D01942">
      <w:pPr>
        <w:tabs>
          <w:tab w:val="left" w:pos="567"/>
          <w:tab w:val="left" w:pos="709"/>
        </w:tabs>
        <w:ind w:firstLine="567"/>
        <w:jc w:val="both"/>
      </w:pPr>
      <w:r w:rsidRPr="00F1673A">
        <w:t>6.9.Все виды разгрузочных работ, включая работ</w:t>
      </w:r>
      <w:r>
        <w:t>ы</w:t>
      </w:r>
      <w:r w:rsidRPr="00F1673A">
        <w:t xml:space="preserve"> с применением грузоподъемных механизмов, осуществляются </w:t>
      </w:r>
      <w:r>
        <w:t>Поставщиком.</w:t>
      </w:r>
    </w:p>
    <w:p w:rsidR="00D01942" w:rsidRPr="00F1673A" w:rsidRDefault="00D01942" w:rsidP="00D01942">
      <w:pPr>
        <w:tabs>
          <w:tab w:val="left" w:pos="567"/>
          <w:tab w:val="left" w:pos="709"/>
        </w:tabs>
        <w:ind w:firstLine="567"/>
        <w:jc w:val="both"/>
      </w:pPr>
    </w:p>
    <w:p w:rsidR="00D01942" w:rsidRDefault="00D01942" w:rsidP="00D01942">
      <w:pPr>
        <w:tabs>
          <w:tab w:val="left" w:pos="567"/>
          <w:tab w:val="left" w:pos="709"/>
        </w:tabs>
        <w:ind w:firstLine="567"/>
        <w:jc w:val="center"/>
        <w:rPr>
          <w:b/>
        </w:rPr>
      </w:pPr>
      <w:r w:rsidRPr="00F1673A">
        <w:rPr>
          <w:b/>
        </w:rPr>
        <w:t>7. ГАРАНТИЙНЫЕ ОБЯЗАТЕЛЬСТВА</w:t>
      </w:r>
    </w:p>
    <w:p w:rsidR="00D01942" w:rsidRPr="0007780D" w:rsidRDefault="00D01942" w:rsidP="00D01942">
      <w:pPr>
        <w:tabs>
          <w:tab w:val="left" w:pos="567"/>
          <w:tab w:val="left" w:pos="709"/>
        </w:tabs>
        <w:ind w:firstLine="567"/>
        <w:jc w:val="both"/>
      </w:pPr>
      <w:r w:rsidRPr="0007780D">
        <w:t xml:space="preserve">7.1. Поставщик гарантирует качество и безопасность поставляемого Товара, в соответствии с настоящим контрактом, в объеме, указанном в спецификации (Приложение 1 к контракту), действующими стандартами и техническими требованиями, установленными в Российской Федерации. </w:t>
      </w:r>
    </w:p>
    <w:p w:rsidR="00D01942" w:rsidRPr="0007780D" w:rsidRDefault="00D01942" w:rsidP="00D01942">
      <w:pPr>
        <w:tabs>
          <w:tab w:val="left" w:pos="567"/>
          <w:tab w:val="left" w:pos="709"/>
        </w:tabs>
        <w:ind w:firstLine="567"/>
        <w:jc w:val="both"/>
      </w:pPr>
      <w:r w:rsidRPr="0007780D">
        <w:t xml:space="preserve"> 7.2. Поставщик гарантирует, что поставляемый Товар новый (товар, который не был в употреблении). Не допускаются гнили, инородные включения, механические повреждения и пороки обработки.</w:t>
      </w:r>
    </w:p>
    <w:p w:rsidR="00D01942" w:rsidRPr="00227A82" w:rsidRDefault="00D01942" w:rsidP="00D01942">
      <w:pPr>
        <w:tabs>
          <w:tab w:val="left" w:pos="567"/>
          <w:tab w:val="left" w:pos="709"/>
        </w:tabs>
        <w:ind w:right="34" w:firstLine="567"/>
        <w:jc w:val="both"/>
      </w:pPr>
      <w:r w:rsidRPr="0007780D">
        <w:t>7.3.Товар не выставочный экземпляр,  свободен от прав третьих лиц, не является предметом спора, не находится в залоге, под арестом или иным обременением, а также гарантирует, что к Заказчику не будут применены меры материальной ответственности по искам третьих лиц в отношении нарушения патентных прав, а также прав на использование торговой марки или промышленных образцов, связанных с использованием Товара или любой их части в Российской Федерации. Год изготовления – не ранее 2015.</w:t>
      </w:r>
    </w:p>
    <w:p w:rsidR="00D01942" w:rsidRPr="00FD79CA" w:rsidRDefault="00D01942" w:rsidP="00D01942">
      <w:pPr>
        <w:ind w:firstLine="567"/>
        <w:jc w:val="both"/>
      </w:pPr>
      <w:r w:rsidRPr="00131779">
        <w:t>7.4.</w:t>
      </w:r>
      <w:r w:rsidRPr="00302B3E">
        <w:t xml:space="preserve">При поставке Товара Поставщик передает Заказчику все необходимые документы, подтверждающие качество Товара, в том числе сертификаты соответствия и качественные удостоверения производителя. Весь поставляемый Товар должен соответствовать требованиям, предъявляемым санитарно-эпидемиологическим нормам и правилам с предоставлением соответствующих сертификатов и других документов.                                                                                  </w:t>
      </w:r>
      <w:r w:rsidRPr="00302B3E">
        <w:tab/>
      </w:r>
      <w:r w:rsidRPr="00FD79CA">
        <w:t xml:space="preserve">7.5.Заказчик вправе предъявить претензии Поставщику по качеству поставленного Товара в течение 2 (двух) рабочих дней после его приемки. </w:t>
      </w:r>
    </w:p>
    <w:p w:rsidR="00D01942" w:rsidRPr="00302B3E" w:rsidRDefault="00D01942" w:rsidP="00D01942">
      <w:pPr>
        <w:pStyle w:val="a7"/>
        <w:ind w:left="0" w:firstLine="567"/>
        <w:rPr>
          <w:sz w:val="24"/>
        </w:rPr>
      </w:pPr>
      <w:r w:rsidRPr="00FD79CA">
        <w:rPr>
          <w:sz w:val="24"/>
        </w:rPr>
        <w:t>7.6.Поставщик обязуется заменить Товар ненадлежащего качества в течение 5 (пяти) рабочих дней с момента получения от Заказчика претензии по качеству поставленного Товара.</w:t>
      </w:r>
    </w:p>
    <w:p w:rsidR="00D01942" w:rsidRPr="00302B3E" w:rsidRDefault="00D01942" w:rsidP="00D01942">
      <w:pPr>
        <w:pStyle w:val="a7"/>
        <w:ind w:left="0" w:firstLine="567"/>
        <w:rPr>
          <w:sz w:val="24"/>
        </w:rPr>
      </w:pPr>
      <w:r w:rsidRPr="00302B3E">
        <w:rPr>
          <w:sz w:val="24"/>
        </w:rPr>
        <w:t>7.7.Поставка недостающего или замена негодного Товара осуществляется Поставщиком на основании письменной претензии Заказчика. В претензии должно быть указано количество Товара, по которому заявлена претензия, содержание и основание претензии, а также конкретное требование Заказчика. Поставщик, допустивший недопоставку товара, обязан восполнить недопоставленное количество товара в течение 5 (пяти) рабочих дней с момента получения претензии Заказчика.</w:t>
      </w:r>
    </w:p>
    <w:p w:rsidR="00D01942" w:rsidRDefault="00D01942" w:rsidP="00D01942">
      <w:pPr>
        <w:tabs>
          <w:tab w:val="left" w:pos="567"/>
          <w:tab w:val="left" w:pos="709"/>
        </w:tabs>
        <w:ind w:firstLine="567"/>
        <w:jc w:val="both"/>
      </w:pPr>
    </w:p>
    <w:p w:rsidR="00D01942" w:rsidRPr="00F1673A" w:rsidRDefault="00D01942" w:rsidP="00D01942">
      <w:pPr>
        <w:tabs>
          <w:tab w:val="left" w:pos="567"/>
          <w:tab w:val="left" w:pos="709"/>
        </w:tabs>
        <w:outlineLvl w:val="0"/>
        <w:rPr>
          <w:b/>
        </w:rPr>
      </w:pPr>
      <w:r>
        <w:rPr>
          <w:b/>
          <w:bCs/>
        </w:rPr>
        <w:t xml:space="preserve">                                          8</w:t>
      </w:r>
      <w:r w:rsidRPr="00F1673A">
        <w:rPr>
          <w:b/>
          <w:bCs/>
        </w:rPr>
        <w:t xml:space="preserve">. </w:t>
      </w:r>
      <w:r w:rsidRPr="00F1673A">
        <w:rPr>
          <w:b/>
        </w:rPr>
        <w:t>ОТВЕТСТВЕННОСТЬ СТОРОН</w:t>
      </w:r>
    </w:p>
    <w:p w:rsidR="00D01942" w:rsidRPr="00F1673A" w:rsidRDefault="00D01942" w:rsidP="00D01942">
      <w:pPr>
        <w:pStyle w:val="ConsPlusNormal"/>
        <w:widowControl/>
        <w:tabs>
          <w:tab w:val="left" w:pos="567"/>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8</w:t>
      </w:r>
      <w:r w:rsidRPr="00F1673A">
        <w:rPr>
          <w:rFonts w:ascii="Times New Roman" w:hAnsi="Times New Roman" w:cs="Times New Roman"/>
          <w:sz w:val="24"/>
          <w:szCs w:val="24"/>
        </w:rPr>
        <w:t>.1.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w:t>
      </w:r>
    </w:p>
    <w:p w:rsidR="00D01942" w:rsidRPr="00F1673A" w:rsidRDefault="00D01942" w:rsidP="00D01942">
      <w:pPr>
        <w:tabs>
          <w:tab w:val="left" w:pos="567"/>
          <w:tab w:val="left" w:pos="709"/>
        </w:tabs>
        <w:ind w:firstLine="567"/>
        <w:jc w:val="both"/>
      </w:pPr>
      <w:r>
        <w:t>8</w:t>
      </w:r>
      <w:r w:rsidRPr="00F1673A">
        <w:t xml:space="preserve">.2.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D01942" w:rsidRPr="00F1673A" w:rsidRDefault="00D01942" w:rsidP="00D01942">
      <w:pPr>
        <w:tabs>
          <w:tab w:val="left" w:pos="567"/>
          <w:tab w:val="left" w:pos="709"/>
        </w:tabs>
        <w:ind w:firstLine="567"/>
        <w:jc w:val="both"/>
        <w:rPr>
          <w:rFonts w:eastAsia="Calibri"/>
          <w:lang w:eastAsia="en-US"/>
        </w:rPr>
      </w:pPr>
      <w:r w:rsidRPr="00F1673A">
        <w:t xml:space="preserve">Штрафы начисляются за неисполнение или ненадлежащее исполнение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Размеры штрафа устанавливаются </w:t>
      </w:r>
      <w:r w:rsidRPr="00F1673A">
        <w:rPr>
          <w:rFonts w:eastAsia="Calibri"/>
          <w:lang w:eastAsia="en-US"/>
        </w:rPr>
        <w:t xml:space="preserve">в виде фиксированной суммы, определяемой в следующем порядке: 2,5 процента цены </w:t>
      </w:r>
      <w:r w:rsidRPr="00F1673A">
        <w:t>настоящего</w:t>
      </w:r>
      <w:r w:rsidRPr="00F1673A">
        <w:rPr>
          <w:rFonts w:eastAsia="Calibri"/>
          <w:lang w:eastAsia="en-US"/>
        </w:rPr>
        <w:t xml:space="preserve"> контракта и составляет: ____________ рублей_________ копеек.</w:t>
      </w:r>
    </w:p>
    <w:p w:rsidR="00D01942" w:rsidRPr="00F1673A" w:rsidRDefault="00D01942" w:rsidP="00D01942">
      <w:pPr>
        <w:pStyle w:val="ConsNormal"/>
        <w:tabs>
          <w:tab w:val="left" w:pos="567"/>
          <w:tab w:val="left" w:pos="709"/>
        </w:tabs>
        <w:ind w:right="0" w:firstLine="567"/>
        <w:jc w:val="both"/>
        <w:rPr>
          <w:rFonts w:ascii="Times New Roman" w:hAnsi="Times New Roman" w:cs="Times New Roman"/>
          <w:sz w:val="24"/>
          <w:szCs w:val="24"/>
        </w:rPr>
      </w:pPr>
      <w:r>
        <w:rPr>
          <w:rFonts w:ascii="Times New Roman" w:hAnsi="Times New Roman" w:cs="Times New Roman"/>
          <w:sz w:val="24"/>
          <w:szCs w:val="24"/>
        </w:rPr>
        <w:t>8</w:t>
      </w:r>
      <w:r w:rsidRPr="00F1673A">
        <w:rPr>
          <w:rFonts w:ascii="Times New Roman" w:hAnsi="Times New Roman" w:cs="Times New Roman"/>
          <w:sz w:val="24"/>
          <w:szCs w:val="24"/>
        </w:rPr>
        <w:t>.3. В случае просрочки исполнения Поставщиком обязательств (в том числе гарантийного обязательства), предусмотренных настоящим контрактом, а также в иных случаях неисполнения или ненадлежащего исполнения поставщиком обязательств, предусмотренных настоящим контрактом, Поставщик уплачивает Заказчику неустойку (штраф, пени).</w:t>
      </w:r>
    </w:p>
    <w:p w:rsidR="00D01942" w:rsidRPr="00F1673A" w:rsidRDefault="00D01942" w:rsidP="00D01942">
      <w:pPr>
        <w:tabs>
          <w:tab w:val="left" w:pos="567"/>
          <w:tab w:val="left" w:pos="709"/>
        </w:tabs>
        <w:ind w:firstLine="567"/>
        <w:jc w:val="both"/>
        <w:rPr>
          <w:rFonts w:eastAsia="Calibri"/>
          <w:lang w:eastAsia="en-US"/>
        </w:rPr>
      </w:pPr>
      <w:r>
        <w:t>8</w:t>
      </w:r>
      <w:r w:rsidRPr="00F1673A">
        <w:t xml:space="preserve">.3.1. </w:t>
      </w:r>
      <w:r w:rsidRPr="00F1673A">
        <w:rPr>
          <w:rFonts w:eastAsia="Calibri"/>
          <w:lang w:eastAsia="en-US"/>
        </w:rPr>
        <w:t>Пеня начисляется за каждый день просрочки исполнения Поставщиком обязательства, предусмотренного настоящим  контрактом (в том числе гарантийного), начиная со дня, следующего после дня истечения установленного настоящим контрактом срока исполнения обязательства,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настоящего контракта, уменьшенной на сумму, пропорциональную объему обязательств, предусмотренных настоящим контрактом и фактически исполненных Поставщиком, и определяется по  формуле:</w:t>
      </w:r>
    </w:p>
    <w:p w:rsidR="00D01942" w:rsidRPr="00F1673A" w:rsidRDefault="00D01942" w:rsidP="00D01942">
      <w:pPr>
        <w:tabs>
          <w:tab w:val="left" w:pos="567"/>
          <w:tab w:val="left" w:pos="709"/>
        </w:tabs>
        <w:ind w:firstLine="567"/>
        <w:jc w:val="both"/>
        <w:rPr>
          <w:rFonts w:eastAsia="Calibri"/>
          <w:lang w:eastAsia="en-US"/>
        </w:rPr>
      </w:pPr>
      <w:r w:rsidRPr="00F1673A">
        <w:rPr>
          <w:rFonts w:eastAsia="Calibri"/>
          <w:lang w:eastAsia="en-US"/>
        </w:rPr>
        <w:t>П=(Ц-В) x С, где:</w:t>
      </w:r>
    </w:p>
    <w:p w:rsidR="00D01942" w:rsidRPr="00F1673A" w:rsidRDefault="00D01942" w:rsidP="00D01942">
      <w:pPr>
        <w:tabs>
          <w:tab w:val="left" w:pos="567"/>
          <w:tab w:val="left" w:pos="709"/>
        </w:tabs>
        <w:ind w:firstLine="567"/>
        <w:jc w:val="both"/>
        <w:rPr>
          <w:rFonts w:eastAsia="Calibri"/>
          <w:lang w:eastAsia="en-US"/>
        </w:rPr>
      </w:pPr>
      <w:r w:rsidRPr="00F1673A">
        <w:rPr>
          <w:rFonts w:eastAsia="Calibri"/>
          <w:lang w:eastAsia="en-US"/>
        </w:rPr>
        <w:t>Ц - цена контракта;</w:t>
      </w:r>
    </w:p>
    <w:p w:rsidR="00D01942" w:rsidRPr="00F1673A" w:rsidRDefault="00D01942" w:rsidP="00D01942">
      <w:pPr>
        <w:tabs>
          <w:tab w:val="left" w:pos="567"/>
          <w:tab w:val="left" w:pos="709"/>
        </w:tabs>
        <w:ind w:firstLine="567"/>
        <w:jc w:val="both"/>
        <w:rPr>
          <w:rFonts w:eastAsia="Calibri"/>
          <w:lang w:eastAsia="en-US"/>
        </w:rPr>
      </w:pPr>
      <w:r w:rsidRPr="00F1673A">
        <w:rPr>
          <w:rFonts w:eastAsia="Calibri"/>
          <w:lang w:eastAsia="en-US"/>
        </w:rPr>
        <w:t>В - стоимость фактически исполненного в установленный срок поставщиком обязательства по контракту, определяемая на основании документа о приемке товаров;</w:t>
      </w:r>
    </w:p>
    <w:p w:rsidR="00D01942" w:rsidRPr="00F1673A" w:rsidRDefault="00D01942" w:rsidP="00D01942">
      <w:pPr>
        <w:tabs>
          <w:tab w:val="left" w:pos="567"/>
          <w:tab w:val="left" w:pos="709"/>
        </w:tabs>
        <w:ind w:firstLine="567"/>
        <w:jc w:val="both"/>
        <w:rPr>
          <w:rFonts w:eastAsia="Calibri"/>
          <w:lang w:eastAsia="en-US"/>
        </w:rPr>
      </w:pPr>
      <w:r w:rsidRPr="00F1673A">
        <w:rPr>
          <w:rFonts w:eastAsia="Calibri"/>
          <w:lang w:eastAsia="en-US"/>
        </w:rPr>
        <w:t>С - размер ставки.</w:t>
      </w:r>
    </w:p>
    <w:p w:rsidR="00D01942" w:rsidRPr="00F1673A" w:rsidRDefault="00D01942" w:rsidP="00D01942">
      <w:pPr>
        <w:tabs>
          <w:tab w:val="left" w:pos="567"/>
          <w:tab w:val="left" w:pos="709"/>
        </w:tabs>
        <w:ind w:firstLine="567"/>
        <w:jc w:val="both"/>
        <w:rPr>
          <w:rFonts w:eastAsia="Calibri"/>
          <w:lang w:eastAsia="en-US"/>
        </w:rPr>
      </w:pPr>
      <w:r w:rsidRPr="00F1673A">
        <w:rPr>
          <w:rFonts w:eastAsia="Calibri"/>
          <w:lang w:eastAsia="en-US"/>
        </w:rPr>
        <w:t>Размер ставки определяется по формуле:</w:t>
      </w:r>
    </w:p>
    <w:p w:rsidR="00D01942" w:rsidRPr="00F1673A" w:rsidRDefault="00D01942" w:rsidP="00D01942">
      <w:pPr>
        <w:tabs>
          <w:tab w:val="left" w:pos="567"/>
          <w:tab w:val="left" w:pos="709"/>
        </w:tabs>
        <w:ind w:firstLine="567"/>
        <w:jc w:val="both"/>
        <w:rPr>
          <w:rFonts w:eastAsia="Calibri"/>
          <w:lang w:eastAsia="en-US"/>
        </w:rPr>
      </w:pPr>
      <w:r w:rsidRPr="00F1673A">
        <w:rPr>
          <w:rFonts w:eastAsia="Calibri"/>
          <w:lang w:eastAsia="en-US"/>
        </w:rPr>
        <w:t>С=Сцб x ДП, где:</w:t>
      </w:r>
    </w:p>
    <w:p w:rsidR="00D01942" w:rsidRPr="00F1673A" w:rsidRDefault="00D01942" w:rsidP="00D01942">
      <w:pPr>
        <w:tabs>
          <w:tab w:val="left" w:pos="567"/>
          <w:tab w:val="left" w:pos="709"/>
        </w:tabs>
        <w:ind w:firstLine="567"/>
        <w:jc w:val="both"/>
        <w:rPr>
          <w:rFonts w:eastAsia="Calibri"/>
          <w:lang w:eastAsia="en-US"/>
        </w:rPr>
      </w:pPr>
      <w:r w:rsidRPr="00F1673A">
        <w:rPr>
          <w:rFonts w:eastAsia="Calibri"/>
          <w:lang w:eastAsia="en-US"/>
        </w:rPr>
        <w:t>Сцб -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D01942" w:rsidRPr="00F1673A" w:rsidRDefault="00D01942" w:rsidP="00D01942">
      <w:pPr>
        <w:tabs>
          <w:tab w:val="left" w:pos="567"/>
          <w:tab w:val="left" w:pos="709"/>
        </w:tabs>
        <w:ind w:firstLine="567"/>
        <w:jc w:val="both"/>
        <w:rPr>
          <w:rFonts w:eastAsia="Calibri"/>
          <w:lang w:eastAsia="en-US"/>
        </w:rPr>
      </w:pPr>
      <w:r w:rsidRPr="00F1673A">
        <w:rPr>
          <w:rFonts w:eastAsia="Calibri"/>
          <w:lang w:eastAsia="en-US"/>
        </w:rPr>
        <w:t>ДП - количество дней просрочки.</w:t>
      </w:r>
    </w:p>
    <w:p w:rsidR="00D01942" w:rsidRPr="00F1673A" w:rsidRDefault="00D01942" w:rsidP="00D01942">
      <w:pPr>
        <w:tabs>
          <w:tab w:val="left" w:pos="567"/>
          <w:tab w:val="left" w:pos="709"/>
        </w:tabs>
        <w:ind w:firstLine="567"/>
        <w:jc w:val="both"/>
        <w:rPr>
          <w:rFonts w:eastAsia="Calibri"/>
          <w:lang w:eastAsia="en-US"/>
        </w:rPr>
      </w:pPr>
      <w:r w:rsidRPr="00F1673A">
        <w:rPr>
          <w:rFonts w:eastAsia="Calibri"/>
          <w:lang w:eastAsia="en-US"/>
        </w:rPr>
        <w:t>Коэффициент К определяется по формуле:</w:t>
      </w:r>
    </w:p>
    <w:p w:rsidR="00D01942" w:rsidRPr="00F1673A" w:rsidRDefault="00D01942" w:rsidP="00D01942">
      <w:pPr>
        <w:tabs>
          <w:tab w:val="left" w:pos="567"/>
          <w:tab w:val="left" w:pos="709"/>
        </w:tabs>
        <w:ind w:firstLine="567"/>
        <w:jc w:val="both"/>
        <w:rPr>
          <w:rFonts w:eastAsia="Calibri"/>
          <w:lang w:eastAsia="en-US"/>
        </w:rPr>
      </w:pPr>
      <w:r w:rsidRPr="00F1673A">
        <w:rPr>
          <w:rFonts w:eastAsia="Calibri"/>
          <w:lang w:eastAsia="en-US"/>
        </w:rPr>
        <w:t>К =ДП/ДКx 100%, где:</w:t>
      </w:r>
    </w:p>
    <w:p w:rsidR="00D01942" w:rsidRPr="00F1673A" w:rsidRDefault="00D01942" w:rsidP="00D01942">
      <w:pPr>
        <w:tabs>
          <w:tab w:val="left" w:pos="567"/>
          <w:tab w:val="left" w:pos="709"/>
        </w:tabs>
        <w:ind w:firstLine="567"/>
        <w:jc w:val="both"/>
        <w:rPr>
          <w:rFonts w:eastAsia="Calibri"/>
          <w:lang w:eastAsia="en-US"/>
        </w:rPr>
      </w:pPr>
      <w:r w:rsidRPr="00F1673A">
        <w:rPr>
          <w:rFonts w:eastAsia="Calibri"/>
          <w:lang w:eastAsia="en-US"/>
        </w:rPr>
        <w:t>ДП - количество дней просрочки;</w:t>
      </w:r>
    </w:p>
    <w:p w:rsidR="00D01942" w:rsidRPr="00F1673A" w:rsidRDefault="00D01942" w:rsidP="00D01942">
      <w:pPr>
        <w:tabs>
          <w:tab w:val="left" w:pos="567"/>
          <w:tab w:val="left" w:pos="709"/>
        </w:tabs>
        <w:ind w:firstLine="567"/>
        <w:jc w:val="both"/>
        <w:rPr>
          <w:rFonts w:eastAsia="Calibri"/>
          <w:lang w:eastAsia="en-US"/>
        </w:rPr>
      </w:pPr>
      <w:r w:rsidRPr="00F1673A">
        <w:rPr>
          <w:rFonts w:eastAsia="Calibri"/>
          <w:lang w:eastAsia="en-US"/>
        </w:rPr>
        <w:t>ДК - срок исполнения обязательства по контракту (количество дней).</w:t>
      </w:r>
    </w:p>
    <w:p w:rsidR="00D01942" w:rsidRPr="00F1673A" w:rsidRDefault="00D01942" w:rsidP="00D01942">
      <w:pPr>
        <w:tabs>
          <w:tab w:val="left" w:pos="567"/>
          <w:tab w:val="left" w:pos="709"/>
        </w:tabs>
        <w:ind w:firstLine="567"/>
        <w:jc w:val="both"/>
        <w:rPr>
          <w:rFonts w:eastAsia="Calibri"/>
          <w:lang w:eastAsia="en-US"/>
        </w:rPr>
      </w:pPr>
      <w:r w:rsidRPr="00F1673A">
        <w:rPr>
          <w:rFonts w:eastAsia="Calibri"/>
          <w:lang w:eastAsia="en-US"/>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01942" w:rsidRPr="00F1673A" w:rsidRDefault="00D01942" w:rsidP="00D01942">
      <w:pPr>
        <w:tabs>
          <w:tab w:val="left" w:pos="567"/>
          <w:tab w:val="left" w:pos="709"/>
        </w:tabs>
        <w:ind w:firstLine="567"/>
        <w:jc w:val="both"/>
        <w:rPr>
          <w:rFonts w:eastAsia="Calibri"/>
          <w:lang w:eastAsia="en-US"/>
        </w:rPr>
      </w:pPr>
      <w:r w:rsidRPr="00F1673A">
        <w:rPr>
          <w:rFonts w:eastAsia="Calibri"/>
          <w:lang w:eastAsia="en-US"/>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01942" w:rsidRPr="00F1673A" w:rsidRDefault="00D01942" w:rsidP="00D01942">
      <w:pPr>
        <w:tabs>
          <w:tab w:val="left" w:pos="567"/>
          <w:tab w:val="left" w:pos="709"/>
        </w:tabs>
        <w:ind w:firstLine="567"/>
        <w:jc w:val="both"/>
        <w:rPr>
          <w:rFonts w:eastAsia="Calibri"/>
          <w:lang w:eastAsia="en-US"/>
        </w:rPr>
      </w:pPr>
      <w:r w:rsidRPr="00F1673A">
        <w:rPr>
          <w:rFonts w:eastAsia="Calibri"/>
          <w:lang w:eastAsia="en-US"/>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01942" w:rsidRPr="00F1673A" w:rsidRDefault="00D01942" w:rsidP="00D01942">
      <w:pPr>
        <w:tabs>
          <w:tab w:val="left" w:pos="567"/>
          <w:tab w:val="left" w:pos="709"/>
        </w:tabs>
        <w:ind w:firstLine="567"/>
        <w:jc w:val="both"/>
        <w:rPr>
          <w:rFonts w:eastAsia="Calibri"/>
          <w:lang w:eastAsia="en-US"/>
        </w:rPr>
      </w:pPr>
      <w:r>
        <w:rPr>
          <w:rFonts w:eastAsia="Calibri"/>
          <w:lang w:eastAsia="en-US"/>
        </w:rPr>
        <w:t>8</w:t>
      </w:r>
      <w:r w:rsidRPr="00F1673A">
        <w:rPr>
          <w:rFonts w:eastAsia="Calibri"/>
          <w:lang w:eastAsia="en-US"/>
        </w:rPr>
        <w:t>.3.2.Штрафы начисляются за неисполнение или ненадлежащее исполнение Поставщиком обязательств, предусмотренных настоящим контрактом, за исключением просрочки исполнения Поставщиком обязательств (в том числе гарантийных), предусмотренных настоящим контрактом. Размеры штрафа устанавливаются в виде фиксированной суммы, определяемой в следующем порядке: 10 процентов цены настоящего контракта и составляет: ____________ рублей _________ копеек.</w:t>
      </w:r>
    </w:p>
    <w:p w:rsidR="00D01942" w:rsidRPr="00F1673A" w:rsidRDefault="00D01942" w:rsidP="00D01942">
      <w:pPr>
        <w:tabs>
          <w:tab w:val="left" w:pos="567"/>
          <w:tab w:val="left" w:pos="709"/>
        </w:tabs>
        <w:ind w:firstLine="567"/>
        <w:jc w:val="both"/>
      </w:pPr>
      <w:r>
        <w:t>8</w:t>
      </w:r>
      <w:r w:rsidRPr="00F1673A">
        <w:t xml:space="preserve">.4. В случае неисполнения или ненадлежащего исполнения Поставщиком обязательства (в том числе просрочки исполнения обязательства Поставщиком), предусмотренного настоящим контрактом, Заказчик вправе произвести  оплату по </w:t>
      </w:r>
      <w:r w:rsidRPr="00F1673A">
        <w:rPr>
          <w:rFonts w:eastAsia="Calibri"/>
          <w:lang w:eastAsia="en-US"/>
        </w:rPr>
        <w:t xml:space="preserve">настоящему </w:t>
      </w:r>
      <w:r w:rsidRPr="00F1673A">
        <w:t>контракту за вычетом соответствующего размера неустойки (штраф, пени).</w:t>
      </w:r>
    </w:p>
    <w:p w:rsidR="00D01942" w:rsidRPr="00F1673A" w:rsidRDefault="00D01942" w:rsidP="00D01942">
      <w:pPr>
        <w:pStyle w:val="ConsNormal"/>
        <w:tabs>
          <w:tab w:val="left" w:pos="567"/>
          <w:tab w:val="left" w:pos="709"/>
        </w:tabs>
        <w:ind w:right="0" w:firstLine="567"/>
        <w:jc w:val="both"/>
        <w:rPr>
          <w:rFonts w:ascii="Times New Roman" w:hAnsi="Times New Roman" w:cs="Times New Roman"/>
          <w:sz w:val="24"/>
          <w:szCs w:val="24"/>
        </w:rPr>
      </w:pPr>
      <w:r>
        <w:rPr>
          <w:rFonts w:ascii="Times New Roman" w:hAnsi="Times New Roman" w:cs="Times New Roman"/>
          <w:sz w:val="24"/>
          <w:szCs w:val="24"/>
        </w:rPr>
        <w:t>8</w:t>
      </w:r>
      <w:r w:rsidRPr="00F1673A">
        <w:rPr>
          <w:rFonts w:ascii="Times New Roman" w:hAnsi="Times New Roman" w:cs="Times New Roman"/>
          <w:sz w:val="24"/>
          <w:szCs w:val="24"/>
        </w:rPr>
        <w:t>.5. В случае если Заказчик понес убытки вследствие ненадлежащего исполнения Поставщиком своих обязательств по настоящему контракту, Поставщик обязан возместить такие убытки Заказчику независимо от уплаты неустойки.</w:t>
      </w:r>
    </w:p>
    <w:p w:rsidR="00D01942" w:rsidRPr="00F1673A" w:rsidRDefault="00D01942" w:rsidP="00D01942">
      <w:pPr>
        <w:pStyle w:val="ConsNormal"/>
        <w:tabs>
          <w:tab w:val="left" w:pos="567"/>
          <w:tab w:val="left" w:pos="709"/>
        </w:tabs>
        <w:ind w:right="0" w:firstLine="567"/>
        <w:jc w:val="both"/>
        <w:rPr>
          <w:rFonts w:ascii="Times New Roman" w:hAnsi="Times New Roman" w:cs="Times New Roman"/>
          <w:sz w:val="24"/>
          <w:szCs w:val="24"/>
        </w:rPr>
      </w:pPr>
      <w:r>
        <w:rPr>
          <w:rFonts w:ascii="Times New Roman" w:hAnsi="Times New Roman" w:cs="Times New Roman"/>
          <w:sz w:val="24"/>
          <w:szCs w:val="24"/>
        </w:rPr>
        <w:t>8</w:t>
      </w:r>
      <w:r w:rsidRPr="00F1673A">
        <w:rPr>
          <w:rFonts w:ascii="Times New Roman" w:hAnsi="Times New Roman" w:cs="Times New Roman"/>
          <w:sz w:val="24"/>
          <w:szCs w:val="24"/>
        </w:rPr>
        <w:t>.6. Поставщик несет ответственность за убытки, связанные с повреждением Товара и (или) отправлением его не по адресу вследствие неполноценной или неправильной маркировки и упаковки Товара или несоблюдения инструкции по его перевозке.</w:t>
      </w:r>
    </w:p>
    <w:p w:rsidR="00D01942" w:rsidRPr="00F1673A" w:rsidRDefault="00D01942" w:rsidP="00D01942">
      <w:pPr>
        <w:pStyle w:val="ConsPlusNormal"/>
        <w:widowControl/>
        <w:tabs>
          <w:tab w:val="left" w:pos="567"/>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8</w:t>
      </w:r>
      <w:r w:rsidRPr="00F1673A">
        <w:rPr>
          <w:rFonts w:ascii="Times New Roman" w:hAnsi="Times New Roman" w:cs="Times New Roman"/>
          <w:sz w:val="24"/>
          <w:szCs w:val="24"/>
        </w:rPr>
        <w:t>.7. Уплата неустойки и возмещение убытков, связанных с ненадлежащим исполнением Сторонами своих обязательств по настоящему контракту, не освобождают нарушившую условия настоящего контракта Сторону от исполнения взятых на себя обязательств.</w:t>
      </w:r>
    </w:p>
    <w:p w:rsidR="00D01942" w:rsidRPr="00F1673A" w:rsidRDefault="00D01942" w:rsidP="00D01942">
      <w:pPr>
        <w:tabs>
          <w:tab w:val="left" w:pos="567"/>
          <w:tab w:val="left" w:pos="709"/>
        </w:tabs>
        <w:ind w:firstLine="567"/>
        <w:jc w:val="both"/>
      </w:pPr>
      <w:r>
        <w:t>8</w:t>
      </w:r>
      <w:r w:rsidRPr="00F1673A">
        <w:t xml:space="preserve">.8. </w:t>
      </w:r>
      <w:r w:rsidRPr="00F1673A">
        <w:rPr>
          <w:rFonts w:eastAsia="Calibri"/>
          <w:lang w:eastAsia="en-U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rsidR="00D01942" w:rsidRPr="00F1673A" w:rsidRDefault="00D01942" w:rsidP="00D01942">
      <w:pPr>
        <w:tabs>
          <w:tab w:val="left" w:pos="567"/>
          <w:tab w:val="left" w:pos="709"/>
        </w:tabs>
        <w:ind w:firstLine="567"/>
        <w:jc w:val="both"/>
      </w:pPr>
      <w:r>
        <w:t>8</w:t>
      </w:r>
      <w:r w:rsidRPr="00F1673A">
        <w:t xml:space="preserve">.9. В случае расторжения </w:t>
      </w:r>
      <w:r w:rsidRPr="00F1673A">
        <w:rPr>
          <w:rFonts w:eastAsia="Calibri"/>
          <w:lang w:eastAsia="en-US"/>
        </w:rPr>
        <w:t xml:space="preserve">настоящего </w:t>
      </w:r>
      <w:r w:rsidRPr="00F1673A">
        <w:t>контракта в связи с ненадлежащим исполнением Поставщиком своих обязательств (в том числе по соглашению Сторон) последний в течение 5 (пяти) рабочих дней с даты расторжения</w:t>
      </w:r>
      <w:r w:rsidRPr="00F1673A">
        <w:rPr>
          <w:rFonts w:eastAsia="Calibri"/>
          <w:lang w:eastAsia="en-US"/>
        </w:rPr>
        <w:t xml:space="preserve">настоящего </w:t>
      </w:r>
      <w:r w:rsidRPr="00F1673A">
        <w:t xml:space="preserve">контракта или подписания соглашения о расторжении </w:t>
      </w:r>
      <w:r w:rsidRPr="00F1673A">
        <w:rPr>
          <w:rFonts w:eastAsia="Calibri"/>
          <w:lang w:eastAsia="en-US"/>
        </w:rPr>
        <w:t xml:space="preserve">настоящего </w:t>
      </w:r>
      <w:r w:rsidRPr="00F1673A">
        <w:t>контракта уплачивает Заказчику неустойку, определенную в  соответствии с п.</w:t>
      </w:r>
      <w:r>
        <w:t>8</w:t>
      </w:r>
      <w:r w:rsidRPr="00F1673A">
        <w:t>.3 настоящего контракта.</w:t>
      </w:r>
    </w:p>
    <w:p w:rsidR="00D01942" w:rsidRPr="00F1673A" w:rsidRDefault="00D01942" w:rsidP="00D01942">
      <w:pPr>
        <w:tabs>
          <w:tab w:val="left" w:pos="567"/>
          <w:tab w:val="left" w:pos="709"/>
        </w:tabs>
        <w:ind w:firstLine="567"/>
        <w:jc w:val="both"/>
      </w:pPr>
      <w:r>
        <w:t>8</w:t>
      </w:r>
      <w:r w:rsidRPr="00F1673A">
        <w:t>.10. В  2016 году в случаях и в порядке, которые определены Правительством Российской Федерации, Заказчик предоставляет отсрочку уплаты неустоек (штрафов, пеней) и (или) осуществляет списание начисленных сумм неустоек (штрафов, пеней).</w:t>
      </w:r>
    </w:p>
    <w:p w:rsidR="00D01942" w:rsidRPr="00F1673A" w:rsidRDefault="00D01942" w:rsidP="00D01942">
      <w:pPr>
        <w:tabs>
          <w:tab w:val="left" w:pos="567"/>
          <w:tab w:val="left" w:pos="709"/>
        </w:tabs>
        <w:ind w:firstLine="567"/>
        <w:jc w:val="both"/>
      </w:pPr>
    </w:p>
    <w:p w:rsidR="00D01942" w:rsidRPr="00F1673A" w:rsidRDefault="00D01942" w:rsidP="00D01942">
      <w:pPr>
        <w:tabs>
          <w:tab w:val="left" w:pos="567"/>
          <w:tab w:val="left" w:pos="709"/>
        </w:tabs>
        <w:ind w:firstLine="567"/>
        <w:jc w:val="center"/>
        <w:rPr>
          <w:b/>
        </w:rPr>
      </w:pPr>
      <w:r>
        <w:rPr>
          <w:b/>
        </w:rPr>
        <w:t>9</w:t>
      </w:r>
      <w:r w:rsidRPr="00F1673A">
        <w:rPr>
          <w:b/>
        </w:rPr>
        <w:t>. ОБСТОЯТЕЛЬСТВА НЕПРЕОДОЛИМОЙ СИЛЫ</w:t>
      </w:r>
    </w:p>
    <w:p w:rsidR="00D01942" w:rsidRPr="00F1673A" w:rsidRDefault="00D01942" w:rsidP="00D01942">
      <w:pPr>
        <w:tabs>
          <w:tab w:val="left" w:pos="567"/>
          <w:tab w:val="left" w:pos="709"/>
        </w:tabs>
        <w:ind w:firstLine="567"/>
        <w:jc w:val="both"/>
      </w:pPr>
      <w:r>
        <w:t>9</w:t>
      </w:r>
      <w:r w:rsidRPr="00F1673A">
        <w:t>.1.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контракту, а также других чрезвычайных обстоятельств, подтвержденных в установленном законодательством порядке, которые возникли после заключения настоящего контракта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D01942" w:rsidRPr="00F1673A" w:rsidRDefault="00D01942" w:rsidP="00D01942">
      <w:pPr>
        <w:tabs>
          <w:tab w:val="left" w:pos="567"/>
          <w:tab w:val="left" w:pos="709"/>
        </w:tabs>
        <w:ind w:firstLine="567"/>
        <w:jc w:val="both"/>
      </w:pPr>
      <w:r>
        <w:t>9</w:t>
      </w:r>
      <w:r w:rsidRPr="00F1673A">
        <w:t>.2. При наступлении таких обстоятельств срок исполнения обязательств по настоящему контракту отодвигается соразмерно времени действия данных обстоятельств постольку, поскольку эти обстоятельства значительно влияют на исполнение настоящего контракта в срок.</w:t>
      </w:r>
    </w:p>
    <w:p w:rsidR="00D01942" w:rsidRPr="00F1673A" w:rsidRDefault="00D01942" w:rsidP="00D01942">
      <w:pPr>
        <w:tabs>
          <w:tab w:val="left" w:pos="567"/>
          <w:tab w:val="left" w:pos="709"/>
        </w:tabs>
        <w:ind w:firstLine="567"/>
        <w:jc w:val="both"/>
      </w:pPr>
      <w:r>
        <w:t>9</w:t>
      </w:r>
      <w:r w:rsidRPr="00F1673A">
        <w:t xml:space="preserve">.3. Если обстоятельства, указанные в </w:t>
      </w:r>
      <w:hyperlink r:id="rId16" w:history="1">
        <w:r w:rsidRPr="00F1673A">
          <w:t xml:space="preserve">п. </w:t>
        </w:r>
        <w:r>
          <w:t>9</w:t>
        </w:r>
        <w:r w:rsidRPr="00F1673A">
          <w:t>.1</w:t>
        </w:r>
      </w:hyperlink>
      <w:r w:rsidRPr="00F1673A">
        <w:t xml:space="preserve"> настоящего контракта, будут длиться более 2 (двух) месяцев с даты соответствующего уведомления, каждая из Сторон вправе расторгнуть настоящий контракт без требования возмещения убытков, понесенных в связи с наступлением таких обстоятельств.</w:t>
      </w:r>
    </w:p>
    <w:p w:rsidR="00D01942" w:rsidRDefault="00D01942" w:rsidP="00D01942">
      <w:pPr>
        <w:tabs>
          <w:tab w:val="left" w:pos="567"/>
          <w:tab w:val="left" w:pos="709"/>
        </w:tabs>
        <w:ind w:firstLine="567"/>
        <w:jc w:val="both"/>
      </w:pPr>
    </w:p>
    <w:p w:rsidR="00D01942" w:rsidRPr="00F1673A" w:rsidRDefault="00D01942" w:rsidP="00D01942">
      <w:pPr>
        <w:tabs>
          <w:tab w:val="left" w:pos="567"/>
          <w:tab w:val="left" w:pos="709"/>
        </w:tabs>
        <w:ind w:firstLine="567"/>
        <w:jc w:val="both"/>
      </w:pPr>
    </w:p>
    <w:p w:rsidR="00D01942" w:rsidRPr="00F1673A" w:rsidRDefault="00D01942" w:rsidP="00D01942">
      <w:pPr>
        <w:pStyle w:val="ConsNormal"/>
        <w:tabs>
          <w:tab w:val="left" w:pos="567"/>
          <w:tab w:val="left" w:pos="709"/>
        </w:tabs>
        <w:ind w:right="0" w:firstLine="567"/>
        <w:jc w:val="center"/>
        <w:rPr>
          <w:rFonts w:ascii="Times New Roman" w:hAnsi="Times New Roman" w:cs="Times New Roman"/>
          <w:b/>
          <w:sz w:val="24"/>
          <w:szCs w:val="24"/>
        </w:rPr>
      </w:pPr>
      <w:r>
        <w:rPr>
          <w:rFonts w:ascii="Times New Roman" w:hAnsi="Times New Roman" w:cs="Times New Roman"/>
          <w:b/>
          <w:sz w:val="24"/>
          <w:szCs w:val="24"/>
        </w:rPr>
        <w:t>10</w:t>
      </w:r>
      <w:r w:rsidRPr="00F1673A">
        <w:rPr>
          <w:rFonts w:ascii="Times New Roman" w:hAnsi="Times New Roman" w:cs="Times New Roman"/>
          <w:b/>
          <w:sz w:val="24"/>
          <w:szCs w:val="24"/>
        </w:rPr>
        <w:t xml:space="preserve">. СРОК ДЕЙСТВИЯ И ПОРЯДОК ИЗМЕНЕНИЯ КОНТРАКТА </w:t>
      </w:r>
    </w:p>
    <w:p w:rsidR="00D01942" w:rsidRPr="00F1673A" w:rsidRDefault="00D01942" w:rsidP="00D01942">
      <w:pPr>
        <w:pStyle w:val="ConsNormal"/>
        <w:tabs>
          <w:tab w:val="left" w:pos="567"/>
          <w:tab w:val="left" w:pos="709"/>
        </w:tabs>
        <w:ind w:right="0" w:firstLine="567"/>
        <w:jc w:val="both"/>
        <w:rPr>
          <w:rFonts w:ascii="Times New Roman" w:hAnsi="Times New Roman" w:cs="Times New Roman"/>
          <w:sz w:val="24"/>
          <w:szCs w:val="24"/>
        </w:rPr>
      </w:pPr>
      <w:r>
        <w:rPr>
          <w:rFonts w:ascii="Times New Roman" w:hAnsi="Times New Roman" w:cs="Times New Roman"/>
          <w:sz w:val="24"/>
          <w:szCs w:val="24"/>
        </w:rPr>
        <w:t>10</w:t>
      </w:r>
      <w:r w:rsidRPr="00F1673A">
        <w:rPr>
          <w:rFonts w:ascii="Times New Roman" w:hAnsi="Times New Roman" w:cs="Times New Roman"/>
          <w:sz w:val="24"/>
          <w:szCs w:val="24"/>
        </w:rPr>
        <w:t>.1. Настоящий контракт вступает в действие с даты з</w:t>
      </w:r>
      <w:r>
        <w:rPr>
          <w:rFonts w:ascii="Times New Roman" w:hAnsi="Times New Roman" w:cs="Times New Roman"/>
          <w:sz w:val="24"/>
          <w:szCs w:val="24"/>
        </w:rPr>
        <w:t>аключения настоящего контракта</w:t>
      </w:r>
      <w:r w:rsidRPr="00F1673A">
        <w:rPr>
          <w:rFonts w:ascii="Times New Roman" w:hAnsi="Times New Roman" w:cs="Times New Roman"/>
          <w:sz w:val="24"/>
          <w:szCs w:val="24"/>
        </w:rPr>
        <w:t xml:space="preserve"> и действует до полного его исполнения Сторонами.</w:t>
      </w:r>
    </w:p>
    <w:p w:rsidR="00D01942" w:rsidRPr="00F1673A" w:rsidRDefault="00D01942" w:rsidP="00D01942">
      <w:pPr>
        <w:tabs>
          <w:tab w:val="left" w:pos="567"/>
          <w:tab w:val="left" w:pos="709"/>
        </w:tabs>
        <w:ind w:firstLine="567"/>
        <w:jc w:val="both"/>
        <w:outlineLvl w:val="1"/>
      </w:pPr>
      <w:r>
        <w:t>10</w:t>
      </w:r>
      <w:r w:rsidRPr="00F1673A">
        <w:t xml:space="preserve">.2.Иные изменения и дополнения настоящего контракта возможны по соглашению Сторон в рамках действующего законодательства в сфере осуществления закупок. Все изменения и дополнения оформляются в письменном виде путем подписания Сторонами дополнительных соглашений к настоящему контракту. Дополнительные соглашения к </w:t>
      </w:r>
      <w:r w:rsidRPr="00F1673A">
        <w:rPr>
          <w:rFonts w:eastAsia="Calibri"/>
          <w:lang w:eastAsia="en-US"/>
        </w:rPr>
        <w:t xml:space="preserve">настоящему </w:t>
      </w:r>
      <w:r w:rsidRPr="00F1673A">
        <w:t xml:space="preserve">контракту являются его неотъемлемой частью и вступают в силу с момента их подписания Сторонами. </w:t>
      </w:r>
    </w:p>
    <w:p w:rsidR="00D01942" w:rsidRPr="00F1673A" w:rsidRDefault="00D01942" w:rsidP="00D01942">
      <w:pPr>
        <w:pStyle w:val="ConsNormal"/>
        <w:tabs>
          <w:tab w:val="left" w:pos="567"/>
          <w:tab w:val="left" w:pos="709"/>
        </w:tabs>
        <w:ind w:right="0" w:firstLine="567"/>
        <w:jc w:val="both"/>
        <w:rPr>
          <w:rFonts w:ascii="Times New Roman" w:hAnsi="Times New Roman" w:cs="Times New Roman"/>
          <w:b/>
          <w:color w:val="548DD4"/>
          <w:sz w:val="24"/>
          <w:szCs w:val="24"/>
        </w:rPr>
      </w:pPr>
    </w:p>
    <w:p w:rsidR="00D01942" w:rsidRPr="00F1673A" w:rsidRDefault="00D01942" w:rsidP="00D01942">
      <w:pPr>
        <w:pStyle w:val="ConsNormal"/>
        <w:tabs>
          <w:tab w:val="left" w:pos="567"/>
          <w:tab w:val="left" w:pos="709"/>
        </w:tabs>
        <w:ind w:right="0" w:firstLine="567"/>
        <w:jc w:val="center"/>
        <w:rPr>
          <w:rFonts w:ascii="Times New Roman" w:hAnsi="Times New Roman" w:cs="Times New Roman"/>
          <w:b/>
          <w:sz w:val="24"/>
          <w:szCs w:val="24"/>
        </w:rPr>
      </w:pPr>
      <w:r>
        <w:rPr>
          <w:rFonts w:ascii="Times New Roman" w:hAnsi="Times New Roman" w:cs="Times New Roman"/>
          <w:b/>
          <w:sz w:val="24"/>
          <w:szCs w:val="24"/>
        </w:rPr>
        <w:t>11</w:t>
      </w:r>
      <w:r w:rsidRPr="00F1673A">
        <w:rPr>
          <w:rFonts w:ascii="Times New Roman" w:hAnsi="Times New Roman" w:cs="Times New Roman"/>
          <w:b/>
          <w:sz w:val="24"/>
          <w:szCs w:val="24"/>
        </w:rPr>
        <w:t>. ПОРЯДОК УРЕГУЛИРОВАНИЯ СПОРОВ</w:t>
      </w:r>
    </w:p>
    <w:p w:rsidR="00D01942" w:rsidRPr="00F1673A" w:rsidRDefault="00D01942" w:rsidP="00D01942">
      <w:pPr>
        <w:tabs>
          <w:tab w:val="left" w:pos="567"/>
          <w:tab w:val="left" w:pos="709"/>
        </w:tabs>
        <w:ind w:firstLine="567"/>
        <w:jc w:val="both"/>
        <w:outlineLvl w:val="1"/>
      </w:pPr>
      <w:r>
        <w:t>11</w:t>
      </w:r>
      <w:r w:rsidRPr="00F1673A">
        <w:t>.1. В случае возникновения любых противоречий, претензий и разногласий, а также споров, связанных с исполнением настоящего контракта, Стороны предпринимают усилия для урегулирования таких противоречий, претензий и разногласий в добровольном порядке.</w:t>
      </w:r>
    </w:p>
    <w:p w:rsidR="00D01942" w:rsidRPr="00F1673A" w:rsidRDefault="00D01942" w:rsidP="00D01942">
      <w:pPr>
        <w:tabs>
          <w:tab w:val="left" w:pos="567"/>
          <w:tab w:val="left" w:pos="709"/>
        </w:tabs>
        <w:ind w:firstLine="567"/>
        <w:jc w:val="both"/>
        <w:outlineLvl w:val="1"/>
        <w:rPr>
          <w:b/>
        </w:rPr>
      </w:pPr>
      <w:r>
        <w:t>11</w:t>
      </w:r>
      <w:r w:rsidRPr="00F1673A">
        <w:t>.2. В случае невыполнения Сторонами своих обязательств и недостижении взаимного согласия споры по настоящему контракту разрешаются в Арбитражном суде Ивановской области.</w:t>
      </w:r>
    </w:p>
    <w:p w:rsidR="00D01942" w:rsidRPr="00F1673A" w:rsidRDefault="00D01942" w:rsidP="00D01942">
      <w:pPr>
        <w:tabs>
          <w:tab w:val="left" w:pos="567"/>
          <w:tab w:val="left" w:pos="709"/>
        </w:tabs>
        <w:ind w:firstLine="567"/>
        <w:jc w:val="both"/>
        <w:outlineLvl w:val="1"/>
        <w:rPr>
          <w:b/>
        </w:rPr>
      </w:pPr>
    </w:p>
    <w:p w:rsidR="00D01942" w:rsidRPr="00F1673A" w:rsidRDefault="00D01942" w:rsidP="00D01942">
      <w:pPr>
        <w:tabs>
          <w:tab w:val="left" w:pos="567"/>
          <w:tab w:val="left" w:pos="709"/>
        </w:tabs>
        <w:ind w:firstLine="567"/>
        <w:jc w:val="center"/>
        <w:rPr>
          <w:b/>
        </w:rPr>
      </w:pPr>
      <w:r>
        <w:rPr>
          <w:b/>
        </w:rPr>
        <w:t>12</w:t>
      </w:r>
      <w:r w:rsidRPr="00F1673A">
        <w:rPr>
          <w:b/>
        </w:rPr>
        <w:t>. ПОРЯДОК РАСТОРЖЕНИЯ КОНТРАКТА</w:t>
      </w:r>
    </w:p>
    <w:p w:rsidR="00D01942" w:rsidRPr="00302B3E" w:rsidRDefault="00D01942" w:rsidP="00D01942">
      <w:pPr>
        <w:tabs>
          <w:tab w:val="left" w:pos="567"/>
          <w:tab w:val="left" w:pos="709"/>
        </w:tabs>
        <w:ind w:firstLine="567"/>
        <w:jc w:val="both"/>
      </w:pPr>
      <w:r>
        <w:t>12</w:t>
      </w:r>
      <w:r w:rsidRPr="00302B3E">
        <w:t>.1. Настоящий контракт может быть расторгнут:</w:t>
      </w:r>
    </w:p>
    <w:p w:rsidR="00D01942" w:rsidRPr="00302B3E" w:rsidRDefault="00D01942" w:rsidP="00D01942">
      <w:pPr>
        <w:tabs>
          <w:tab w:val="left" w:pos="567"/>
          <w:tab w:val="left" w:pos="709"/>
        </w:tabs>
        <w:ind w:firstLine="567"/>
        <w:jc w:val="both"/>
      </w:pPr>
      <w:r w:rsidRPr="00302B3E">
        <w:t>-  по соглашению Сторон;</w:t>
      </w:r>
    </w:p>
    <w:p w:rsidR="00D01942" w:rsidRPr="00302B3E" w:rsidRDefault="00D01942" w:rsidP="00D01942">
      <w:pPr>
        <w:tabs>
          <w:tab w:val="left" w:pos="567"/>
          <w:tab w:val="left" w:pos="709"/>
        </w:tabs>
        <w:ind w:firstLine="567"/>
        <w:jc w:val="both"/>
      </w:pPr>
      <w:r w:rsidRPr="00302B3E">
        <w:t>-  в судебном порядке;</w:t>
      </w:r>
    </w:p>
    <w:p w:rsidR="00D01942" w:rsidRPr="00302B3E" w:rsidRDefault="00D01942" w:rsidP="00D01942">
      <w:pPr>
        <w:tabs>
          <w:tab w:val="left" w:pos="567"/>
          <w:tab w:val="left" w:pos="709"/>
        </w:tabs>
        <w:ind w:firstLine="567"/>
        <w:jc w:val="both"/>
      </w:pPr>
      <w:r w:rsidRPr="00302B3E">
        <w:t>- в связи с односторонним отказом Стороны от исполнения настоящего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D01942" w:rsidRPr="00302B3E" w:rsidRDefault="00D01942" w:rsidP="00D01942">
      <w:pPr>
        <w:tabs>
          <w:tab w:val="left" w:pos="567"/>
          <w:tab w:val="left" w:pos="709"/>
        </w:tabs>
        <w:ind w:firstLine="567"/>
        <w:jc w:val="both"/>
      </w:pPr>
      <w:r>
        <w:t>12</w:t>
      </w:r>
      <w:r w:rsidRPr="00302B3E">
        <w:t xml:space="preserve">.2. Заказчик вправе принять решение об одностороннем отказе от исполнения </w:t>
      </w:r>
      <w:r w:rsidRPr="00302B3E">
        <w:rPr>
          <w:rFonts w:eastAsia="Calibri"/>
          <w:lang w:eastAsia="en-US"/>
        </w:rPr>
        <w:t xml:space="preserve">настоящего </w:t>
      </w:r>
      <w:r w:rsidRPr="00302B3E">
        <w:t>контракта в следующих случаях:</w:t>
      </w:r>
    </w:p>
    <w:p w:rsidR="00D01942" w:rsidRPr="00302B3E" w:rsidRDefault="00D01942" w:rsidP="00D01942">
      <w:pPr>
        <w:tabs>
          <w:tab w:val="left" w:pos="567"/>
          <w:tab w:val="left" w:pos="709"/>
        </w:tabs>
        <w:ind w:firstLine="567"/>
        <w:jc w:val="both"/>
      </w:pPr>
      <w:r w:rsidRPr="00302B3E">
        <w:t>- отказа Поставщика передать Заказчику товар или принадлежности к нему (пункт 1 статьи 463, абзац второй статьи 464 ГК РФ);</w:t>
      </w:r>
    </w:p>
    <w:p w:rsidR="00D01942" w:rsidRPr="00302B3E" w:rsidRDefault="00D01942" w:rsidP="00D01942">
      <w:pPr>
        <w:tabs>
          <w:tab w:val="left" w:pos="567"/>
          <w:tab w:val="left" w:pos="709"/>
        </w:tabs>
        <w:ind w:firstLine="567"/>
        <w:jc w:val="both"/>
      </w:pPr>
      <w:r w:rsidRPr="00302B3E">
        <w:t>-существенное нарушение Поставщиком требований к качеству товара, а именно: обнаружение Заказчиком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(пункт 2 статьи 475 ГК РФ);</w:t>
      </w:r>
    </w:p>
    <w:p w:rsidR="00D01942" w:rsidRPr="00302B3E" w:rsidRDefault="00D01942" w:rsidP="00D01942">
      <w:pPr>
        <w:tabs>
          <w:tab w:val="left" w:pos="567"/>
          <w:tab w:val="left" w:pos="709"/>
        </w:tabs>
        <w:ind w:firstLine="567"/>
        <w:jc w:val="both"/>
      </w:pPr>
      <w:r w:rsidRPr="00302B3E">
        <w:t xml:space="preserve">- невыполнение Поставщиком в разумный срок требования Заказчика о доукомплектовании товара (пункт 1 статьи 480 ГК РФ); </w:t>
      </w:r>
    </w:p>
    <w:p w:rsidR="00D01942" w:rsidRPr="00302B3E" w:rsidRDefault="00D01942" w:rsidP="00D01942">
      <w:pPr>
        <w:tabs>
          <w:tab w:val="left" w:pos="567"/>
          <w:tab w:val="left" w:pos="709"/>
        </w:tabs>
        <w:ind w:firstLine="567"/>
        <w:jc w:val="both"/>
      </w:pPr>
      <w:r w:rsidRPr="00302B3E">
        <w:t xml:space="preserve">-неоднократное нарушение Поставщиком сроков поставки товаров (пункт 2 статьи 523 ГК РФ); </w:t>
      </w:r>
    </w:p>
    <w:p w:rsidR="00D01942" w:rsidRDefault="00D01942" w:rsidP="00D01942">
      <w:pPr>
        <w:tabs>
          <w:tab w:val="left" w:pos="567"/>
          <w:tab w:val="left" w:pos="709"/>
        </w:tabs>
        <w:ind w:firstLine="567"/>
        <w:jc w:val="both"/>
      </w:pPr>
      <w:r w:rsidRPr="00302B3E">
        <w:t xml:space="preserve">-в случае просрочки поставки Товара более чем на 30 календарных дней; </w:t>
      </w:r>
    </w:p>
    <w:p w:rsidR="00D01942" w:rsidRPr="00302B3E" w:rsidRDefault="00D01942" w:rsidP="00D01942">
      <w:pPr>
        <w:tabs>
          <w:tab w:val="left" w:pos="567"/>
          <w:tab w:val="left" w:pos="709"/>
        </w:tabs>
        <w:ind w:firstLine="567"/>
        <w:jc w:val="both"/>
      </w:pPr>
      <w:r w:rsidRPr="00302B3E">
        <w:t>-в иных случаях, предусмотренных действующим законодательством Российской Федерации.</w:t>
      </w:r>
    </w:p>
    <w:p w:rsidR="00D01942" w:rsidRPr="00F1673A" w:rsidRDefault="00D01942" w:rsidP="00D01942">
      <w:pPr>
        <w:tabs>
          <w:tab w:val="left" w:pos="567"/>
          <w:tab w:val="left" w:pos="709"/>
        </w:tabs>
        <w:ind w:firstLine="567"/>
        <w:jc w:val="both"/>
      </w:pPr>
      <w:r>
        <w:t>12</w:t>
      </w:r>
      <w:r w:rsidRPr="00F1673A">
        <w:t xml:space="preserve">.3. Заказчик обязан принять решение об одностороннем отказе от исполнения </w:t>
      </w:r>
      <w:r w:rsidRPr="00F1673A">
        <w:rPr>
          <w:rFonts w:eastAsia="Calibri"/>
          <w:lang w:eastAsia="en-US"/>
        </w:rPr>
        <w:t xml:space="preserve">настоящего </w:t>
      </w:r>
      <w:r w:rsidRPr="00F1673A">
        <w:t xml:space="preserve">контракта, если в ходе исполнения </w:t>
      </w:r>
      <w:r w:rsidRPr="00F1673A">
        <w:rPr>
          <w:rFonts w:eastAsia="Calibri"/>
          <w:lang w:eastAsia="en-US"/>
        </w:rPr>
        <w:t xml:space="preserve">настоящего </w:t>
      </w:r>
      <w:r w:rsidRPr="00F1673A">
        <w:t xml:space="preserve">контракта установлено, что Поставщик не соответствует установленным </w:t>
      </w:r>
      <w:r>
        <w:t>извещением о проведении запроса котировок</w:t>
      </w:r>
      <w:r w:rsidRPr="00F1673A">
        <w:t xml:space="preserve"> требованиям к участникам </w:t>
      </w:r>
      <w:r>
        <w:t>закупки</w:t>
      </w:r>
      <w:r w:rsidRPr="00F1673A">
        <w:t xml:space="preserve"> или предоставил недостоверную информацию о своем соответствии  указанным требованиям, что позволило ему стать победителем </w:t>
      </w:r>
      <w:r>
        <w:t>определения поставщика</w:t>
      </w:r>
      <w:r w:rsidRPr="00F1673A">
        <w:t>.</w:t>
      </w:r>
    </w:p>
    <w:p w:rsidR="00D01942" w:rsidRPr="00F1673A" w:rsidRDefault="00D01942" w:rsidP="00D01942">
      <w:pPr>
        <w:tabs>
          <w:tab w:val="left" w:pos="567"/>
          <w:tab w:val="left" w:pos="709"/>
        </w:tabs>
        <w:ind w:firstLine="567"/>
        <w:jc w:val="both"/>
      </w:pPr>
      <w:r>
        <w:t>12</w:t>
      </w:r>
      <w:r w:rsidRPr="00F1673A">
        <w:t>.4. Расторжение настоящего контракта в связи с односторонним отказом Заказчика от исполнения настоящего контракта осуществляется в порядке, предусмотренном статьей  95 Федерального закона № 44-ФЗ.</w:t>
      </w:r>
    </w:p>
    <w:p w:rsidR="00D01942" w:rsidRPr="00F1673A" w:rsidRDefault="00D01942" w:rsidP="00D01942">
      <w:pPr>
        <w:tabs>
          <w:tab w:val="left" w:pos="567"/>
          <w:tab w:val="left" w:pos="709"/>
        </w:tabs>
        <w:ind w:firstLine="567"/>
        <w:jc w:val="both"/>
      </w:pPr>
      <w:r>
        <w:t>12</w:t>
      </w:r>
      <w:r w:rsidRPr="00F1673A">
        <w:t xml:space="preserve">.5. Расторжение </w:t>
      </w:r>
      <w:r w:rsidRPr="00F1673A">
        <w:rPr>
          <w:rFonts w:eastAsia="Calibri"/>
          <w:lang w:eastAsia="en-US"/>
        </w:rPr>
        <w:t xml:space="preserve">настоящего </w:t>
      </w:r>
      <w:r w:rsidRPr="00F1673A">
        <w:t>контракта по соглашению Сторон производится Сторонами путем подписания соответствующего соглашения о расторжении.</w:t>
      </w:r>
    </w:p>
    <w:p w:rsidR="00D01942" w:rsidRPr="00F1673A" w:rsidRDefault="00D01942" w:rsidP="00D01942">
      <w:pPr>
        <w:tabs>
          <w:tab w:val="left" w:pos="567"/>
          <w:tab w:val="left" w:pos="709"/>
        </w:tabs>
        <w:ind w:firstLine="567"/>
        <w:jc w:val="both"/>
      </w:pPr>
      <w:r w:rsidRPr="00F1673A">
        <w:t xml:space="preserve">В случае расторжения настоящего контракта по соглашению Сторон Стороны подписывают акт сверки расчётов, отображающий расчеты Сторон за период исполнения </w:t>
      </w:r>
      <w:r w:rsidRPr="00F1673A">
        <w:rPr>
          <w:rFonts w:eastAsia="Calibri"/>
          <w:lang w:eastAsia="en-US"/>
        </w:rPr>
        <w:t xml:space="preserve">настоящего </w:t>
      </w:r>
      <w:r w:rsidRPr="00F1673A">
        <w:t>контракта до момента его расторжения, а также объём поставки Товара, фактически переданного Поставщиком Заказчику.</w:t>
      </w:r>
    </w:p>
    <w:p w:rsidR="00D01942" w:rsidRPr="00F1673A" w:rsidRDefault="00D01942" w:rsidP="00D01942">
      <w:pPr>
        <w:tabs>
          <w:tab w:val="left" w:pos="567"/>
          <w:tab w:val="left" w:pos="709"/>
        </w:tabs>
        <w:ind w:firstLine="567"/>
        <w:jc w:val="both"/>
      </w:pPr>
    </w:p>
    <w:p w:rsidR="00D01942" w:rsidRPr="00F1673A" w:rsidRDefault="00D01942" w:rsidP="00D01942">
      <w:pPr>
        <w:tabs>
          <w:tab w:val="left" w:pos="567"/>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ind w:firstLine="567"/>
        <w:jc w:val="center"/>
        <w:rPr>
          <w:b/>
        </w:rPr>
      </w:pPr>
      <w:r>
        <w:rPr>
          <w:b/>
        </w:rPr>
        <w:t>13</w:t>
      </w:r>
      <w:r w:rsidRPr="00F1673A">
        <w:rPr>
          <w:b/>
        </w:rPr>
        <w:t>. ПРОЧИЕ УСЛОВИЯ</w:t>
      </w:r>
    </w:p>
    <w:p w:rsidR="00D01942" w:rsidRPr="00F1673A" w:rsidRDefault="00D01942" w:rsidP="00D01942">
      <w:pPr>
        <w:tabs>
          <w:tab w:val="left" w:pos="567"/>
          <w:tab w:val="left" w:pos="709"/>
        </w:tabs>
        <w:ind w:firstLine="567"/>
        <w:jc w:val="both"/>
      </w:pPr>
      <w:r w:rsidRPr="00F1673A">
        <w:t>1</w:t>
      </w:r>
      <w:r>
        <w:t>3</w:t>
      </w:r>
      <w:r w:rsidRPr="00F1673A">
        <w:t>.1. Все Приложения к настоящему контракту являются его неотъемлемыми частями.</w:t>
      </w:r>
    </w:p>
    <w:p w:rsidR="00D01942" w:rsidRPr="00F1673A" w:rsidRDefault="00D01942" w:rsidP="00D01942">
      <w:pPr>
        <w:tabs>
          <w:tab w:val="left" w:pos="567"/>
          <w:tab w:val="left" w:pos="709"/>
        </w:tabs>
        <w:ind w:firstLine="567"/>
        <w:jc w:val="both"/>
      </w:pPr>
      <w:r>
        <w:t>13</w:t>
      </w:r>
      <w:r w:rsidRPr="00F1673A">
        <w:t>.2. Все уведомления Сторон, связанные с исполнением настоящего контракта, направляются в письменной форме по почте заказным письмом по фактическому адресу Стороны, указанному в настоящем контракте, а также могут быть направлены  с использованием факсимильной связи, электронной почты с последующим предоставлением оригинала или в электронно-цифровой форме, подписанные в таком случае электронной подписью.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D01942" w:rsidRPr="00F1673A" w:rsidRDefault="00D01942" w:rsidP="00D01942">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13</w:t>
      </w:r>
      <w:r w:rsidRPr="00F1673A">
        <w:rPr>
          <w:rFonts w:ascii="Times New Roman" w:hAnsi="Times New Roman" w:cs="Times New Roman"/>
          <w:sz w:val="24"/>
          <w:szCs w:val="24"/>
        </w:rPr>
        <w:t xml:space="preserve">.3. При исполнении </w:t>
      </w:r>
      <w:r w:rsidRPr="00F1673A">
        <w:rPr>
          <w:rFonts w:ascii="Times New Roman" w:eastAsia="Calibri" w:hAnsi="Times New Roman" w:cs="Times New Roman"/>
          <w:sz w:val="24"/>
          <w:szCs w:val="24"/>
          <w:lang w:eastAsia="en-US"/>
        </w:rPr>
        <w:t xml:space="preserve">настоящего </w:t>
      </w:r>
      <w:r w:rsidRPr="00F1673A">
        <w:rPr>
          <w:rFonts w:ascii="Times New Roman" w:hAnsi="Times New Roman" w:cs="Times New Roman"/>
          <w:sz w:val="24"/>
          <w:szCs w:val="24"/>
        </w:rPr>
        <w:t xml:space="preserve">контракта не допускается перемена Поставщика, за исключением случаев, если новый Поставщик является правопреемником Поставщика по </w:t>
      </w:r>
      <w:r w:rsidRPr="00F1673A">
        <w:rPr>
          <w:rFonts w:ascii="Times New Roman" w:eastAsia="Calibri" w:hAnsi="Times New Roman" w:cs="Times New Roman"/>
          <w:sz w:val="24"/>
          <w:szCs w:val="24"/>
          <w:lang w:eastAsia="en-US"/>
        </w:rPr>
        <w:t xml:space="preserve">настоящему </w:t>
      </w:r>
      <w:r w:rsidRPr="00F1673A">
        <w:rPr>
          <w:rFonts w:ascii="Times New Roman" w:hAnsi="Times New Roman" w:cs="Times New Roman"/>
          <w:sz w:val="24"/>
          <w:szCs w:val="24"/>
        </w:rPr>
        <w:t>контракту вследствие реорганизации юридического лица в форме преобразования, слияния или присоединения.</w:t>
      </w:r>
    </w:p>
    <w:p w:rsidR="00D01942" w:rsidRPr="00F1673A" w:rsidRDefault="00D01942" w:rsidP="00D01942">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13.4</w:t>
      </w:r>
      <w:r w:rsidRPr="00F1673A">
        <w:rPr>
          <w:rFonts w:ascii="Times New Roman" w:hAnsi="Times New Roman" w:cs="Times New Roman"/>
          <w:sz w:val="24"/>
          <w:szCs w:val="24"/>
        </w:rPr>
        <w:t>. В случае изменения у какой-либо из сторон местонахождения, наименования, банковских и прочих реквизитов она обязана письменно известить об этом другую сторону в срок не позднее 5 календарных дней со дня соответствующего изменения. В случае непредставления в установленный срок уведомления об изменении вышеуказанных данных, то при исполнении настоящего контракта будут учитываться данные указанные в настоящем контракте.</w:t>
      </w:r>
    </w:p>
    <w:p w:rsidR="00D01942" w:rsidRDefault="00D01942" w:rsidP="00D01942">
      <w:pPr>
        <w:ind w:firstLine="567"/>
        <w:jc w:val="both"/>
        <w:rPr>
          <w:iCs/>
        </w:rPr>
      </w:pPr>
      <w:r>
        <w:t>13.5</w:t>
      </w:r>
      <w:r w:rsidRPr="00F1673A">
        <w:t xml:space="preserve">. </w:t>
      </w:r>
      <w:r w:rsidRPr="00645B93">
        <w:rPr>
          <w:iCs/>
        </w:rPr>
        <w:t>Настоящий Контракт составлен в письменной форме в 2-х экземплярах, имеющих одинаковую юридическую силу</w:t>
      </w:r>
      <w:r>
        <w:rPr>
          <w:iCs/>
        </w:rPr>
        <w:t>, по одному экземпляру каждому из Сторон.</w:t>
      </w:r>
    </w:p>
    <w:p w:rsidR="00D01942" w:rsidRPr="00F1673A" w:rsidRDefault="00D01942" w:rsidP="00D01942">
      <w:pPr>
        <w:ind w:firstLine="567"/>
        <w:jc w:val="both"/>
      </w:pPr>
      <w:r>
        <w:t>13.6</w:t>
      </w:r>
      <w:r w:rsidRPr="00F1673A">
        <w:t>. Банковское сопровождение настоящего контракта не осуществляется.</w:t>
      </w:r>
    </w:p>
    <w:p w:rsidR="00D01942" w:rsidRPr="00F1673A" w:rsidRDefault="00D01942" w:rsidP="00D01942">
      <w:pPr>
        <w:tabs>
          <w:tab w:val="left" w:pos="567"/>
          <w:tab w:val="left" w:pos="709"/>
        </w:tabs>
        <w:ind w:firstLine="567"/>
        <w:jc w:val="both"/>
      </w:pPr>
      <w:r>
        <w:t>13.7</w:t>
      </w:r>
      <w:r w:rsidRPr="00F1673A">
        <w:t>. Во всем, что не предусмотрено настоящим контрактом, Стороны руководствуются действующим законодательством Российской Федерации.</w:t>
      </w:r>
    </w:p>
    <w:p w:rsidR="00D01942" w:rsidRPr="00F1673A" w:rsidRDefault="00D01942" w:rsidP="00D01942">
      <w:pPr>
        <w:tabs>
          <w:tab w:val="left" w:pos="567"/>
          <w:tab w:val="left" w:pos="709"/>
        </w:tabs>
        <w:ind w:firstLine="567"/>
        <w:jc w:val="center"/>
        <w:rPr>
          <w:b/>
        </w:rPr>
      </w:pPr>
    </w:p>
    <w:p w:rsidR="00D01942" w:rsidRDefault="00D01942" w:rsidP="00D01942">
      <w:pPr>
        <w:tabs>
          <w:tab w:val="left" w:pos="567"/>
          <w:tab w:val="left" w:pos="709"/>
        </w:tabs>
        <w:ind w:firstLine="567"/>
        <w:jc w:val="center"/>
        <w:rPr>
          <w:b/>
        </w:rPr>
      </w:pPr>
      <w:r>
        <w:rPr>
          <w:b/>
        </w:rPr>
        <w:t>14</w:t>
      </w:r>
      <w:r w:rsidRPr="00BD35F6">
        <w:rPr>
          <w:b/>
        </w:rPr>
        <w:t>. ПРИЛОЖЕНИЯ К КОНТРАКТУ</w:t>
      </w:r>
    </w:p>
    <w:p w:rsidR="00D01942" w:rsidRPr="00BD35F6" w:rsidRDefault="00D01942" w:rsidP="00D01942">
      <w:pPr>
        <w:tabs>
          <w:tab w:val="left" w:pos="567"/>
          <w:tab w:val="left" w:pos="709"/>
        </w:tabs>
        <w:ind w:firstLine="567"/>
      </w:pPr>
      <w:r>
        <w:t>14</w:t>
      </w:r>
      <w:r w:rsidRPr="00BD35F6">
        <w:t xml:space="preserve">.1. Приложение 1. Спецификация – на 1 л.  </w:t>
      </w:r>
    </w:p>
    <w:p w:rsidR="00D01942" w:rsidRDefault="00D01942" w:rsidP="00D01942">
      <w:pPr>
        <w:pStyle w:val="ConsNormal"/>
        <w:tabs>
          <w:tab w:val="left" w:pos="567"/>
          <w:tab w:val="left" w:pos="709"/>
        </w:tabs>
        <w:ind w:right="0" w:firstLine="567"/>
        <w:rPr>
          <w:rFonts w:ascii="Times New Roman" w:hAnsi="Times New Roman" w:cs="Times New Roman"/>
          <w:sz w:val="24"/>
          <w:szCs w:val="24"/>
        </w:rPr>
      </w:pPr>
      <w:r>
        <w:rPr>
          <w:rFonts w:ascii="Times New Roman" w:hAnsi="Times New Roman" w:cs="Times New Roman"/>
          <w:sz w:val="24"/>
          <w:szCs w:val="24"/>
        </w:rPr>
        <w:t>14</w:t>
      </w:r>
      <w:r w:rsidRPr="00356503">
        <w:rPr>
          <w:rFonts w:ascii="Times New Roman" w:hAnsi="Times New Roman" w:cs="Times New Roman"/>
          <w:sz w:val="24"/>
          <w:szCs w:val="24"/>
        </w:rPr>
        <w:t xml:space="preserve">.2. </w:t>
      </w:r>
      <w:r>
        <w:rPr>
          <w:rFonts w:ascii="Times New Roman" w:hAnsi="Times New Roman" w:cs="Times New Roman"/>
          <w:sz w:val="24"/>
          <w:szCs w:val="24"/>
        </w:rPr>
        <w:t xml:space="preserve">Приложение 2. </w:t>
      </w:r>
      <w:r w:rsidRPr="00356503">
        <w:rPr>
          <w:rFonts w:ascii="Times New Roman" w:hAnsi="Times New Roman" w:cs="Times New Roman"/>
          <w:sz w:val="24"/>
          <w:szCs w:val="24"/>
        </w:rPr>
        <w:t>Акт приема-передачи товара</w:t>
      </w:r>
      <w:r>
        <w:rPr>
          <w:rFonts w:ascii="Times New Roman" w:hAnsi="Times New Roman" w:cs="Times New Roman"/>
          <w:sz w:val="24"/>
          <w:szCs w:val="24"/>
        </w:rPr>
        <w:t xml:space="preserve"> - </w:t>
      </w:r>
      <w:r w:rsidRPr="00356503">
        <w:rPr>
          <w:rFonts w:ascii="Times New Roman" w:hAnsi="Times New Roman" w:cs="Times New Roman"/>
          <w:sz w:val="24"/>
          <w:szCs w:val="24"/>
        </w:rPr>
        <w:t xml:space="preserve"> на 1 л</w:t>
      </w:r>
      <w:r>
        <w:rPr>
          <w:rFonts w:ascii="Times New Roman" w:hAnsi="Times New Roman" w:cs="Times New Roman"/>
          <w:sz w:val="24"/>
          <w:szCs w:val="24"/>
        </w:rPr>
        <w:t>.</w:t>
      </w:r>
    </w:p>
    <w:p w:rsidR="00D01942" w:rsidRPr="00356503" w:rsidRDefault="00D01942" w:rsidP="00D01942">
      <w:pPr>
        <w:pStyle w:val="ConsNormal"/>
        <w:tabs>
          <w:tab w:val="left" w:pos="567"/>
          <w:tab w:val="left" w:pos="709"/>
        </w:tabs>
        <w:ind w:right="0" w:firstLine="567"/>
        <w:rPr>
          <w:rFonts w:ascii="Times New Roman" w:hAnsi="Times New Roman" w:cs="Times New Roman"/>
          <w:b/>
          <w:sz w:val="24"/>
          <w:szCs w:val="24"/>
        </w:rPr>
      </w:pPr>
    </w:p>
    <w:p w:rsidR="00D01942" w:rsidRPr="00BD35F6" w:rsidRDefault="00D01942" w:rsidP="00D01942">
      <w:pPr>
        <w:pStyle w:val="ConsNormal"/>
        <w:tabs>
          <w:tab w:val="left" w:pos="567"/>
          <w:tab w:val="left" w:pos="709"/>
        </w:tabs>
        <w:ind w:right="0" w:firstLine="567"/>
        <w:jc w:val="center"/>
        <w:rPr>
          <w:rFonts w:ascii="Times New Roman" w:hAnsi="Times New Roman" w:cs="Times New Roman"/>
          <w:b/>
          <w:sz w:val="24"/>
          <w:szCs w:val="24"/>
        </w:rPr>
      </w:pPr>
      <w:r>
        <w:rPr>
          <w:rFonts w:ascii="Times New Roman" w:hAnsi="Times New Roman" w:cs="Times New Roman"/>
          <w:b/>
          <w:sz w:val="24"/>
          <w:szCs w:val="24"/>
        </w:rPr>
        <w:t>15</w:t>
      </w:r>
      <w:r w:rsidRPr="00BD35F6">
        <w:rPr>
          <w:rFonts w:ascii="Times New Roman" w:hAnsi="Times New Roman" w:cs="Times New Roman"/>
          <w:b/>
          <w:sz w:val="24"/>
          <w:szCs w:val="24"/>
        </w:rPr>
        <w:t>. МЕСТОНАХОЖДЕНИЕ И БАНКОВСКИЕ РЕКВИЗИТЫ СТОРОН</w:t>
      </w:r>
    </w:p>
    <w:p w:rsidR="00D01942" w:rsidRPr="00BD35F6" w:rsidRDefault="00D01942" w:rsidP="00D01942">
      <w:pPr>
        <w:rPr>
          <w:b/>
        </w:rPr>
      </w:pPr>
      <w:r w:rsidRPr="00BD35F6">
        <w:rPr>
          <w:b/>
        </w:rPr>
        <w:t xml:space="preserve">Заказчик: </w:t>
      </w:r>
    </w:p>
    <w:p w:rsidR="00D01942" w:rsidRPr="00BD35F6" w:rsidRDefault="00D01942" w:rsidP="00D01942">
      <w:pPr>
        <w:rPr>
          <w:b/>
        </w:rPr>
      </w:pPr>
      <w:r w:rsidRPr="00BD35F6">
        <w:rPr>
          <w:b/>
        </w:rPr>
        <w:t>Муниципальное учреждение Управление городского хозяйства г. Кинешмы</w:t>
      </w:r>
    </w:p>
    <w:p w:rsidR="00D01942" w:rsidRPr="00BD35F6" w:rsidRDefault="00D01942" w:rsidP="00D01942">
      <w:r w:rsidRPr="00BD35F6">
        <w:t xml:space="preserve">Юридический адрес: 155800 Ивановская область, г. Кинешма, ул. Спортивная, дом 18 </w:t>
      </w:r>
    </w:p>
    <w:p w:rsidR="00D01942" w:rsidRPr="00BD35F6" w:rsidRDefault="00D01942" w:rsidP="00D01942">
      <w:r w:rsidRPr="00BD35F6">
        <w:t xml:space="preserve">Фактический адрес:155800 Ивановская область, г. Кинешма, ул. Спортивная, дом 18 </w:t>
      </w:r>
    </w:p>
    <w:p w:rsidR="00D01942" w:rsidRPr="00BD35F6" w:rsidRDefault="00D01942" w:rsidP="00D01942">
      <w:r w:rsidRPr="00BD35F6">
        <w:t xml:space="preserve">тел./факс (49331)  5-80-00                                                                                       </w:t>
      </w:r>
    </w:p>
    <w:p w:rsidR="00D01942" w:rsidRPr="00BD35F6" w:rsidRDefault="00D01942" w:rsidP="00D01942">
      <w:r w:rsidRPr="00BD35F6">
        <w:t xml:space="preserve">ИНН 3703004685 КПП 370301001 БИК 042422000 ОКПО 22818965 ОКАТО 24405000000 ОКВЭД 90.00.3 ОГРН 1023701274431 </w:t>
      </w:r>
    </w:p>
    <w:p w:rsidR="00D01942" w:rsidRDefault="00D01942" w:rsidP="00D01942">
      <w:r w:rsidRPr="00BD35F6">
        <w:t>Банковские реквизиты: БИК 042422000ОКПО 22818965 ОКАТО 24405000000 ОКВЭД 90.00.3 ОГРН 1023701274431ОКТМО 24705000 в Управлении Федерального казначейства по Ивановской области (МУ УГХ)р/с 40701810400001000011 Отделение Иваново г. Иваново БИК 042406001 л/счет 20336Ц69210</w:t>
      </w:r>
    </w:p>
    <w:p w:rsidR="00D01942" w:rsidRPr="00670943" w:rsidRDefault="00D01942" w:rsidP="00D01942">
      <w:pPr>
        <w:rPr>
          <w:b/>
        </w:rPr>
      </w:pPr>
      <w:r w:rsidRPr="00BD35F6">
        <w:rPr>
          <w:b/>
        </w:rPr>
        <w:t xml:space="preserve">Начальник </w:t>
      </w:r>
      <w:r w:rsidRPr="00BD35F6">
        <w:t xml:space="preserve">______________________  </w:t>
      </w:r>
      <w:r w:rsidRPr="00670943">
        <w:rPr>
          <w:b/>
        </w:rPr>
        <w:t>А.В. Коровкин</w:t>
      </w:r>
    </w:p>
    <w:p w:rsidR="00D01942" w:rsidRPr="00BD35F6" w:rsidRDefault="00D01942" w:rsidP="00D01942">
      <w:r w:rsidRPr="00BD35F6">
        <w:t>М.п.</w:t>
      </w:r>
    </w:p>
    <w:p w:rsidR="00D01942" w:rsidRPr="00BD35F6" w:rsidRDefault="00D01942" w:rsidP="00D01942">
      <w:pPr>
        <w:pBdr>
          <w:bottom w:val="single" w:sz="12" w:space="1" w:color="auto"/>
        </w:pBdr>
        <w:jc w:val="both"/>
        <w:rPr>
          <w:b/>
          <w:bCs/>
        </w:rPr>
      </w:pPr>
    </w:p>
    <w:p w:rsidR="00D01942" w:rsidRPr="00BD35F6" w:rsidRDefault="00D01942" w:rsidP="00D01942">
      <w:pPr>
        <w:pBdr>
          <w:bottom w:val="single" w:sz="12" w:space="1" w:color="auto"/>
        </w:pBdr>
        <w:jc w:val="both"/>
        <w:rPr>
          <w:b/>
          <w:bCs/>
        </w:rPr>
      </w:pPr>
      <w:r w:rsidRPr="00BD35F6">
        <w:rPr>
          <w:b/>
          <w:bCs/>
        </w:rPr>
        <w:t xml:space="preserve">Поставщик: </w:t>
      </w:r>
    </w:p>
    <w:p w:rsidR="00D01942" w:rsidRPr="00BD35F6" w:rsidRDefault="00D01942" w:rsidP="00D01942">
      <w:pPr>
        <w:jc w:val="both"/>
        <w:rPr>
          <w:bCs/>
        </w:rPr>
      </w:pPr>
    </w:p>
    <w:p w:rsidR="00D01942" w:rsidRPr="00BD35F6" w:rsidRDefault="00D01942" w:rsidP="00D01942">
      <w:pPr>
        <w:jc w:val="both"/>
        <w:rPr>
          <w:bCs/>
        </w:rPr>
      </w:pPr>
      <w:r w:rsidRPr="00BD35F6">
        <w:rPr>
          <w:bCs/>
        </w:rPr>
        <w:t>Юридический адрес:____________________________________________________________</w:t>
      </w:r>
    </w:p>
    <w:p w:rsidR="00D01942" w:rsidRPr="00BD35F6" w:rsidRDefault="00D01942" w:rsidP="00D01942">
      <w:pPr>
        <w:jc w:val="both"/>
        <w:rPr>
          <w:bCs/>
        </w:rPr>
      </w:pPr>
      <w:r w:rsidRPr="00BD35F6">
        <w:rPr>
          <w:bCs/>
        </w:rPr>
        <w:t>Фактический адрес:____________________________________________________________</w:t>
      </w:r>
    </w:p>
    <w:p w:rsidR="00D01942" w:rsidRPr="00BD35F6" w:rsidRDefault="00D01942" w:rsidP="00D01942">
      <w:pPr>
        <w:jc w:val="both"/>
        <w:rPr>
          <w:bCs/>
        </w:rPr>
      </w:pPr>
      <w:r w:rsidRPr="00BD35F6">
        <w:rPr>
          <w:bCs/>
        </w:rPr>
        <w:t>тел./факс _________________ эл. адрес: _____________________</w:t>
      </w:r>
    </w:p>
    <w:p w:rsidR="00D01942" w:rsidRPr="00BD35F6" w:rsidRDefault="00D01942" w:rsidP="00D01942">
      <w:pPr>
        <w:jc w:val="both"/>
        <w:rPr>
          <w:bCs/>
        </w:rPr>
      </w:pPr>
      <w:r w:rsidRPr="00BD35F6">
        <w:rPr>
          <w:bCs/>
        </w:rPr>
        <w:t>ИНН______________КПП____________ОГРН__________________ БИК _______________</w:t>
      </w:r>
    </w:p>
    <w:p w:rsidR="00D01942" w:rsidRPr="00BD35F6" w:rsidRDefault="00D01942" w:rsidP="00D01942">
      <w:pPr>
        <w:jc w:val="both"/>
        <w:rPr>
          <w:bCs/>
        </w:rPr>
      </w:pPr>
      <w:r w:rsidRPr="00BD35F6">
        <w:rPr>
          <w:bCs/>
        </w:rPr>
        <w:t>ОКВЭД _______________ ОКАТО_______________ ОКПО _________________________</w:t>
      </w:r>
    </w:p>
    <w:p w:rsidR="00D01942" w:rsidRPr="00BD35F6" w:rsidRDefault="00D01942" w:rsidP="00D01942">
      <w:pPr>
        <w:jc w:val="both"/>
        <w:rPr>
          <w:bCs/>
        </w:rPr>
      </w:pPr>
      <w:r w:rsidRPr="00BD35F6">
        <w:rPr>
          <w:bCs/>
        </w:rPr>
        <w:t>Банковские реквизиты: _________________________________________________________</w:t>
      </w:r>
    </w:p>
    <w:p w:rsidR="00D01942" w:rsidRPr="00BD35F6" w:rsidRDefault="00D01942" w:rsidP="00D01942">
      <w:pPr>
        <w:jc w:val="both"/>
        <w:rPr>
          <w:bCs/>
        </w:rPr>
      </w:pPr>
    </w:p>
    <w:p w:rsidR="00D01942" w:rsidRPr="001110E4" w:rsidRDefault="00D01942" w:rsidP="00D01942">
      <w:pPr>
        <w:jc w:val="both"/>
      </w:pPr>
      <w:r w:rsidRPr="001110E4">
        <w:rPr>
          <w:b/>
        </w:rPr>
        <w:t>Поставщик:</w:t>
      </w:r>
      <w:r w:rsidRPr="001110E4">
        <w:t>_______________________________________________</w:t>
      </w:r>
    </w:p>
    <w:p w:rsidR="00D01942" w:rsidRDefault="00D01942" w:rsidP="00D01942">
      <w:pPr>
        <w:tabs>
          <w:tab w:val="left" w:pos="0"/>
          <w:tab w:val="left" w:pos="6105"/>
        </w:tabs>
        <w:jc w:val="both"/>
        <w:rPr>
          <w:b/>
        </w:rPr>
      </w:pPr>
      <w:r w:rsidRPr="001110E4">
        <w:rPr>
          <w:b/>
        </w:rPr>
        <w:t>М.п.</w:t>
      </w:r>
    </w:p>
    <w:p w:rsidR="00D01942" w:rsidRDefault="00D01942" w:rsidP="00D01942">
      <w:pPr>
        <w:tabs>
          <w:tab w:val="left" w:pos="567"/>
          <w:tab w:val="left" w:pos="709"/>
        </w:tabs>
        <w:ind w:firstLine="567"/>
        <w:jc w:val="both"/>
        <w:rPr>
          <w:b/>
          <w:highlight w:val="red"/>
        </w:rPr>
      </w:pPr>
    </w:p>
    <w:p w:rsidR="00D01942" w:rsidRPr="005F4F4F" w:rsidRDefault="00D01942" w:rsidP="00D01942">
      <w:pPr>
        <w:jc w:val="both"/>
        <w:rPr>
          <w:bCs/>
          <w:highlight w:val="red"/>
        </w:rPr>
      </w:pPr>
    </w:p>
    <w:p w:rsidR="00D01942" w:rsidRPr="001110E4" w:rsidRDefault="00D01942" w:rsidP="00D01942">
      <w:pPr>
        <w:tabs>
          <w:tab w:val="left" w:pos="567"/>
          <w:tab w:val="left" w:pos="709"/>
        </w:tabs>
        <w:ind w:hanging="561"/>
        <w:jc w:val="right"/>
      </w:pPr>
      <w:r w:rsidRPr="001110E4">
        <w:t>Приложение 1 к контракту</w:t>
      </w:r>
    </w:p>
    <w:p w:rsidR="00D01942" w:rsidRPr="001110E4" w:rsidRDefault="00D01942" w:rsidP="00D01942">
      <w:pPr>
        <w:tabs>
          <w:tab w:val="left" w:pos="567"/>
          <w:tab w:val="left" w:pos="709"/>
        </w:tabs>
        <w:ind w:hanging="561"/>
        <w:jc w:val="right"/>
      </w:pPr>
      <w:r w:rsidRPr="001110E4">
        <w:t>№_____от_________201</w:t>
      </w:r>
      <w:r>
        <w:t>6</w:t>
      </w:r>
      <w:r w:rsidRPr="001110E4">
        <w:t xml:space="preserve"> г.</w:t>
      </w:r>
    </w:p>
    <w:p w:rsidR="00D01942" w:rsidRPr="001110E4" w:rsidRDefault="00D01942" w:rsidP="00D01942">
      <w:pPr>
        <w:ind w:hanging="1260"/>
        <w:jc w:val="center"/>
        <w:rPr>
          <w:b/>
        </w:rPr>
      </w:pPr>
      <w:r w:rsidRPr="001110E4">
        <w:rPr>
          <w:b/>
        </w:rPr>
        <w:t>Спецификация</w:t>
      </w:r>
    </w:p>
    <w:tbl>
      <w:tblPr>
        <w:tblW w:w="9493"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9"/>
        <w:gridCol w:w="4666"/>
        <w:gridCol w:w="1418"/>
        <w:gridCol w:w="2580"/>
      </w:tblGrid>
      <w:tr w:rsidR="00D01942" w:rsidRPr="005C6124" w:rsidTr="00F701F8">
        <w:tc>
          <w:tcPr>
            <w:tcW w:w="829" w:type="dxa"/>
          </w:tcPr>
          <w:p w:rsidR="00D01942" w:rsidRPr="005C6124" w:rsidRDefault="00D01942" w:rsidP="00F701F8">
            <w:pPr>
              <w:snapToGrid w:val="0"/>
              <w:jc w:val="center"/>
              <w:rPr>
                <w:b/>
                <w:snapToGrid w:val="0"/>
              </w:rPr>
            </w:pPr>
            <w:r w:rsidRPr="005C6124">
              <w:rPr>
                <w:b/>
                <w:snapToGrid w:val="0"/>
              </w:rPr>
              <w:t xml:space="preserve">№ </w:t>
            </w:r>
          </w:p>
          <w:p w:rsidR="00D01942" w:rsidRPr="005C6124" w:rsidRDefault="00D01942" w:rsidP="00F701F8">
            <w:pPr>
              <w:snapToGrid w:val="0"/>
              <w:jc w:val="center"/>
              <w:rPr>
                <w:b/>
                <w:snapToGrid w:val="0"/>
              </w:rPr>
            </w:pPr>
            <w:r w:rsidRPr="005C6124">
              <w:rPr>
                <w:b/>
                <w:snapToGrid w:val="0"/>
              </w:rPr>
              <w:t>п/п</w:t>
            </w:r>
          </w:p>
        </w:tc>
        <w:tc>
          <w:tcPr>
            <w:tcW w:w="4666" w:type="dxa"/>
          </w:tcPr>
          <w:p w:rsidR="00D01942" w:rsidRPr="005C6124" w:rsidRDefault="00D01942" w:rsidP="00F701F8">
            <w:pPr>
              <w:snapToGrid w:val="0"/>
              <w:jc w:val="center"/>
              <w:rPr>
                <w:b/>
              </w:rPr>
            </w:pPr>
            <w:r w:rsidRPr="005C6124">
              <w:rPr>
                <w:b/>
              </w:rPr>
              <w:t xml:space="preserve">Наименование и </w:t>
            </w:r>
          </w:p>
          <w:p w:rsidR="00D01942" w:rsidRPr="005C6124" w:rsidRDefault="00D01942" w:rsidP="00F701F8">
            <w:pPr>
              <w:snapToGrid w:val="0"/>
              <w:jc w:val="center"/>
              <w:rPr>
                <w:b/>
                <w:color w:val="000000"/>
              </w:rPr>
            </w:pPr>
            <w:r w:rsidRPr="005C6124">
              <w:rPr>
                <w:b/>
              </w:rPr>
              <w:t>характеристика товара</w:t>
            </w:r>
          </w:p>
          <w:p w:rsidR="00D01942" w:rsidRPr="005C6124" w:rsidRDefault="00D01942" w:rsidP="00F701F8">
            <w:pPr>
              <w:snapToGrid w:val="0"/>
              <w:jc w:val="center"/>
              <w:rPr>
                <w:b/>
                <w:color w:val="000000"/>
              </w:rPr>
            </w:pPr>
          </w:p>
        </w:tc>
        <w:tc>
          <w:tcPr>
            <w:tcW w:w="1418" w:type="dxa"/>
          </w:tcPr>
          <w:p w:rsidR="00D01942" w:rsidRPr="005C6124" w:rsidRDefault="00D01942" w:rsidP="00F701F8">
            <w:pPr>
              <w:snapToGrid w:val="0"/>
              <w:jc w:val="center"/>
              <w:rPr>
                <w:b/>
                <w:color w:val="000000"/>
              </w:rPr>
            </w:pPr>
            <w:r w:rsidRPr="005C6124">
              <w:rPr>
                <w:b/>
                <w:color w:val="000000"/>
              </w:rPr>
              <w:t>Единица</w:t>
            </w:r>
          </w:p>
          <w:p w:rsidR="00D01942" w:rsidRPr="005C6124" w:rsidRDefault="00D01942" w:rsidP="00F701F8">
            <w:pPr>
              <w:tabs>
                <w:tab w:val="left" w:pos="1604"/>
              </w:tabs>
              <w:snapToGrid w:val="0"/>
              <w:jc w:val="center"/>
              <w:rPr>
                <w:b/>
                <w:color w:val="000000"/>
              </w:rPr>
            </w:pPr>
            <w:r w:rsidRPr="005C6124">
              <w:rPr>
                <w:b/>
                <w:color w:val="000000"/>
              </w:rPr>
              <w:t xml:space="preserve">измерения </w:t>
            </w:r>
          </w:p>
        </w:tc>
        <w:tc>
          <w:tcPr>
            <w:tcW w:w="2580" w:type="dxa"/>
          </w:tcPr>
          <w:p w:rsidR="00D01942" w:rsidRPr="005C6124" w:rsidRDefault="00D01942" w:rsidP="00F701F8">
            <w:pPr>
              <w:tabs>
                <w:tab w:val="left" w:pos="1604"/>
              </w:tabs>
              <w:snapToGrid w:val="0"/>
              <w:jc w:val="center"/>
              <w:rPr>
                <w:b/>
                <w:color w:val="000000"/>
              </w:rPr>
            </w:pPr>
          </w:p>
          <w:p w:rsidR="00D01942" w:rsidRPr="005C6124" w:rsidRDefault="00D01942" w:rsidP="00F701F8">
            <w:pPr>
              <w:tabs>
                <w:tab w:val="left" w:pos="1604"/>
              </w:tabs>
              <w:snapToGrid w:val="0"/>
              <w:jc w:val="center"/>
              <w:rPr>
                <w:b/>
                <w:color w:val="000000"/>
              </w:rPr>
            </w:pPr>
            <w:r w:rsidRPr="005C6124">
              <w:rPr>
                <w:b/>
                <w:color w:val="000000"/>
              </w:rPr>
              <w:t>Количество</w:t>
            </w:r>
          </w:p>
        </w:tc>
      </w:tr>
      <w:tr w:rsidR="00D01942" w:rsidRPr="005C6124" w:rsidTr="00F701F8">
        <w:tc>
          <w:tcPr>
            <w:tcW w:w="829" w:type="dxa"/>
          </w:tcPr>
          <w:p w:rsidR="00D01942" w:rsidRPr="005C6124" w:rsidRDefault="00D01942" w:rsidP="00F701F8">
            <w:pPr>
              <w:tabs>
                <w:tab w:val="left" w:pos="0"/>
              </w:tabs>
              <w:snapToGrid w:val="0"/>
              <w:jc w:val="center"/>
              <w:rPr>
                <w:color w:val="000000"/>
              </w:rPr>
            </w:pPr>
          </w:p>
        </w:tc>
        <w:tc>
          <w:tcPr>
            <w:tcW w:w="4666" w:type="dxa"/>
          </w:tcPr>
          <w:p w:rsidR="00D01942" w:rsidRPr="005C6124" w:rsidRDefault="00D01942" w:rsidP="00F701F8">
            <w:pPr>
              <w:shd w:val="clear" w:color="auto" w:fill="FFFFFF"/>
              <w:tabs>
                <w:tab w:val="left" w:pos="709"/>
              </w:tabs>
              <w:jc w:val="both"/>
            </w:pPr>
          </w:p>
        </w:tc>
        <w:tc>
          <w:tcPr>
            <w:tcW w:w="1418" w:type="dxa"/>
          </w:tcPr>
          <w:p w:rsidR="00D01942" w:rsidRPr="005C6124" w:rsidRDefault="00D01942" w:rsidP="00F701F8">
            <w:pPr>
              <w:keepNext/>
              <w:suppressAutoHyphens/>
              <w:jc w:val="center"/>
            </w:pPr>
          </w:p>
        </w:tc>
        <w:tc>
          <w:tcPr>
            <w:tcW w:w="2580" w:type="dxa"/>
          </w:tcPr>
          <w:p w:rsidR="00D01942" w:rsidRPr="005C6124" w:rsidRDefault="00D01942" w:rsidP="00F701F8">
            <w:pPr>
              <w:keepNext/>
              <w:suppressAutoHyphens/>
              <w:jc w:val="center"/>
            </w:pPr>
          </w:p>
        </w:tc>
      </w:tr>
      <w:tr w:rsidR="00D01942" w:rsidRPr="005C6124" w:rsidTr="00F701F8">
        <w:tc>
          <w:tcPr>
            <w:tcW w:w="829" w:type="dxa"/>
          </w:tcPr>
          <w:p w:rsidR="00D01942" w:rsidRPr="005C6124" w:rsidRDefault="00D01942" w:rsidP="00F701F8">
            <w:pPr>
              <w:tabs>
                <w:tab w:val="left" w:pos="0"/>
              </w:tabs>
              <w:snapToGrid w:val="0"/>
              <w:jc w:val="center"/>
              <w:rPr>
                <w:color w:val="000000"/>
              </w:rPr>
            </w:pPr>
          </w:p>
        </w:tc>
        <w:tc>
          <w:tcPr>
            <w:tcW w:w="4666" w:type="dxa"/>
          </w:tcPr>
          <w:p w:rsidR="00D01942" w:rsidRPr="005C6124" w:rsidRDefault="00D01942" w:rsidP="00F701F8">
            <w:pPr>
              <w:shd w:val="clear" w:color="auto" w:fill="FFFFFF"/>
              <w:tabs>
                <w:tab w:val="left" w:pos="709"/>
              </w:tabs>
              <w:jc w:val="both"/>
            </w:pPr>
          </w:p>
        </w:tc>
        <w:tc>
          <w:tcPr>
            <w:tcW w:w="1418" w:type="dxa"/>
          </w:tcPr>
          <w:p w:rsidR="00D01942" w:rsidRPr="005C6124" w:rsidRDefault="00D01942" w:rsidP="00F701F8">
            <w:pPr>
              <w:keepNext/>
              <w:suppressAutoHyphens/>
              <w:jc w:val="center"/>
            </w:pPr>
          </w:p>
        </w:tc>
        <w:tc>
          <w:tcPr>
            <w:tcW w:w="2580" w:type="dxa"/>
          </w:tcPr>
          <w:p w:rsidR="00D01942" w:rsidRPr="005C6124" w:rsidRDefault="00D01942" w:rsidP="00F701F8">
            <w:pPr>
              <w:keepNext/>
              <w:suppressAutoHyphens/>
              <w:jc w:val="center"/>
            </w:pPr>
          </w:p>
        </w:tc>
      </w:tr>
      <w:tr w:rsidR="00D01942" w:rsidRPr="005C6124" w:rsidTr="00F701F8">
        <w:tc>
          <w:tcPr>
            <w:tcW w:w="829" w:type="dxa"/>
          </w:tcPr>
          <w:p w:rsidR="00D01942" w:rsidRPr="005C6124" w:rsidRDefault="00D01942" w:rsidP="00F701F8">
            <w:pPr>
              <w:tabs>
                <w:tab w:val="left" w:pos="0"/>
              </w:tabs>
              <w:snapToGrid w:val="0"/>
              <w:jc w:val="center"/>
              <w:rPr>
                <w:color w:val="000000"/>
              </w:rPr>
            </w:pPr>
          </w:p>
        </w:tc>
        <w:tc>
          <w:tcPr>
            <w:tcW w:w="4666" w:type="dxa"/>
          </w:tcPr>
          <w:p w:rsidR="00D01942" w:rsidRPr="005C6124" w:rsidRDefault="00D01942" w:rsidP="00F701F8">
            <w:pPr>
              <w:shd w:val="clear" w:color="auto" w:fill="FFFFFF"/>
              <w:tabs>
                <w:tab w:val="left" w:pos="709"/>
              </w:tabs>
              <w:jc w:val="both"/>
            </w:pPr>
          </w:p>
        </w:tc>
        <w:tc>
          <w:tcPr>
            <w:tcW w:w="1418" w:type="dxa"/>
          </w:tcPr>
          <w:p w:rsidR="00D01942" w:rsidRPr="005C6124" w:rsidRDefault="00D01942" w:rsidP="00F701F8">
            <w:pPr>
              <w:keepNext/>
              <w:suppressAutoHyphens/>
              <w:jc w:val="center"/>
            </w:pPr>
          </w:p>
        </w:tc>
        <w:tc>
          <w:tcPr>
            <w:tcW w:w="2580" w:type="dxa"/>
          </w:tcPr>
          <w:p w:rsidR="00D01942" w:rsidRPr="005C6124" w:rsidRDefault="00D01942" w:rsidP="00F701F8">
            <w:pPr>
              <w:keepNext/>
              <w:suppressAutoHyphens/>
              <w:jc w:val="center"/>
            </w:pPr>
          </w:p>
        </w:tc>
      </w:tr>
    </w:tbl>
    <w:p w:rsidR="00D01942" w:rsidRPr="001110E4" w:rsidRDefault="00D01942" w:rsidP="00D01942">
      <w:pPr>
        <w:ind w:hanging="1260"/>
        <w:jc w:val="center"/>
      </w:pPr>
    </w:p>
    <w:p w:rsidR="00D01942" w:rsidRPr="001110E4" w:rsidRDefault="00D01942" w:rsidP="00D01942">
      <w:pPr>
        <w:tabs>
          <w:tab w:val="left" w:pos="567"/>
          <w:tab w:val="left" w:pos="709"/>
        </w:tabs>
        <w:ind w:firstLine="567"/>
        <w:jc w:val="right"/>
      </w:pPr>
    </w:p>
    <w:p w:rsidR="00D01942" w:rsidRDefault="00D01942" w:rsidP="00D01942">
      <w:pPr>
        <w:spacing w:line="276" w:lineRule="auto"/>
        <w:rPr>
          <w:b/>
          <w:lang w:eastAsia="en-US"/>
        </w:rPr>
      </w:pPr>
    </w:p>
    <w:p w:rsidR="00D01942" w:rsidRPr="001110E4" w:rsidRDefault="00D01942" w:rsidP="00D01942">
      <w:pPr>
        <w:spacing w:line="276" w:lineRule="auto"/>
        <w:rPr>
          <w:b/>
          <w:lang w:eastAsia="en-US"/>
        </w:rPr>
      </w:pPr>
      <w:r w:rsidRPr="001110E4">
        <w:rPr>
          <w:b/>
          <w:lang w:eastAsia="en-US"/>
        </w:rPr>
        <w:t>Заказчик: Муниципальное учреждение Управление городского хозяйства г. Кинешмы</w:t>
      </w:r>
    </w:p>
    <w:p w:rsidR="00D01942" w:rsidRPr="001110E4" w:rsidRDefault="00D01942" w:rsidP="00D01942">
      <w:pPr>
        <w:jc w:val="both"/>
        <w:rPr>
          <w:b/>
        </w:rPr>
      </w:pPr>
      <w:r w:rsidRPr="001110E4">
        <w:rPr>
          <w:b/>
        </w:rPr>
        <w:t xml:space="preserve">Начальник ______________________________________________ </w:t>
      </w:r>
      <w:r>
        <w:rPr>
          <w:b/>
        </w:rPr>
        <w:t>А.В. Коровкин</w:t>
      </w:r>
    </w:p>
    <w:p w:rsidR="00D01942" w:rsidRPr="001110E4" w:rsidRDefault="00D01942" w:rsidP="00D01942">
      <w:pPr>
        <w:jc w:val="both"/>
        <w:rPr>
          <w:b/>
        </w:rPr>
      </w:pPr>
      <w:r w:rsidRPr="001110E4">
        <w:rPr>
          <w:b/>
        </w:rPr>
        <w:t>М.п.</w:t>
      </w:r>
    </w:p>
    <w:p w:rsidR="00D01942" w:rsidRPr="001110E4" w:rsidRDefault="00D01942" w:rsidP="00D01942"/>
    <w:p w:rsidR="00D01942" w:rsidRPr="001110E4" w:rsidRDefault="00D01942" w:rsidP="00D01942">
      <w:pPr>
        <w:jc w:val="both"/>
        <w:rPr>
          <w:b/>
          <w:bCs/>
        </w:rPr>
      </w:pPr>
      <w:r w:rsidRPr="001110E4">
        <w:rPr>
          <w:b/>
          <w:bCs/>
        </w:rPr>
        <w:t>Поставщик:</w:t>
      </w:r>
    </w:p>
    <w:p w:rsidR="00D01942" w:rsidRPr="001110E4" w:rsidRDefault="00D01942" w:rsidP="00D01942">
      <w:pPr>
        <w:jc w:val="both"/>
      </w:pPr>
      <w:r w:rsidRPr="001110E4">
        <w:rPr>
          <w:b/>
        </w:rPr>
        <w:t>Поставщик:</w:t>
      </w:r>
      <w:r w:rsidRPr="001110E4">
        <w:t>_______________________________________________</w:t>
      </w:r>
    </w:p>
    <w:p w:rsidR="00D01942" w:rsidRDefault="00D01942" w:rsidP="00D01942">
      <w:pPr>
        <w:tabs>
          <w:tab w:val="left" w:pos="0"/>
          <w:tab w:val="left" w:pos="6105"/>
        </w:tabs>
        <w:jc w:val="both"/>
        <w:rPr>
          <w:b/>
        </w:rPr>
      </w:pPr>
      <w:r w:rsidRPr="001110E4">
        <w:rPr>
          <w:b/>
        </w:rPr>
        <w:t>М.п.</w:t>
      </w:r>
    </w:p>
    <w:p w:rsidR="00D01942" w:rsidRDefault="00D01942" w:rsidP="00D01942">
      <w:pPr>
        <w:tabs>
          <w:tab w:val="left" w:pos="567"/>
          <w:tab w:val="left" w:pos="709"/>
        </w:tabs>
        <w:ind w:left="7082" w:hanging="561"/>
        <w:jc w:val="both"/>
      </w:pPr>
    </w:p>
    <w:p w:rsidR="00D01942" w:rsidRDefault="00D01942" w:rsidP="00D01942">
      <w:pPr>
        <w:tabs>
          <w:tab w:val="left" w:pos="567"/>
          <w:tab w:val="left" w:pos="709"/>
        </w:tabs>
        <w:ind w:left="7082" w:hanging="561"/>
        <w:jc w:val="both"/>
      </w:pPr>
    </w:p>
    <w:p w:rsidR="00D01942" w:rsidRDefault="00D01942" w:rsidP="00D01942">
      <w:pPr>
        <w:tabs>
          <w:tab w:val="left" w:pos="567"/>
          <w:tab w:val="left" w:pos="709"/>
        </w:tabs>
        <w:ind w:left="7082" w:hanging="561"/>
        <w:jc w:val="both"/>
      </w:pPr>
    </w:p>
    <w:p w:rsidR="00D01942" w:rsidRDefault="00D01942" w:rsidP="00D01942">
      <w:pPr>
        <w:tabs>
          <w:tab w:val="left" w:pos="567"/>
          <w:tab w:val="left" w:pos="709"/>
        </w:tabs>
        <w:ind w:left="7082" w:hanging="561"/>
        <w:jc w:val="both"/>
      </w:pPr>
    </w:p>
    <w:p w:rsidR="00D01942" w:rsidRDefault="00D01942" w:rsidP="00D01942">
      <w:pPr>
        <w:tabs>
          <w:tab w:val="left" w:pos="567"/>
          <w:tab w:val="left" w:pos="709"/>
        </w:tabs>
        <w:ind w:left="7082" w:hanging="561"/>
        <w:jc w:val="both"/>
      </w:pPr>
    </w:p>
    <w:p w:rsidR="00D01942" w:rsidRDefault="00D01942" w:rsidP="00D01942">
      <w:pPr>
        <w:tabs>
          <w:tab w:val="left" w:pos="567"/>
          <w:tab w:val="left" w:pos="709"/>
        </w:tabs>
        <w:ind w:left="7082" w:hanging="561"/>
        <w:jc w:val="both"/>
      </w:pPr>
    </w:p>
    <w:p w:rsidR="00D01942" w:rsidRDefault="00D01942" w:rsidP="00D01942">
      <w:pPr>
        <w:tabs>
          <w:tab w:val="left" w:pos="567"/>
          <w:tab w:val="left" w:pos="709"/>
        </w:tabs>
        <w:ind w:left="7082" w:hanging="561"/>
        <w:jc w:val="both"/>
      </w:pPr>
    </w:p>
    <w:p w:rsidR="00D01942" w:rsidRDefault="00D01942" w:rsidP="00D01942">
      <w:pPr>
        <w:tabs>
          <w:tab w:val="left" w:pos="567"/>
          <w:tab w:val="left" w:pos="709"/>
        </w:tabs>
        <w:ind w:left="7082" w:hanging="561"/>
        <w:jc w:val="both"/>
      </w:pPr>
    </w:p>
    <w:p w:rsidR="00D01942" w:rsidRDefault="00D01942" w:rsidP="00D01942">
      <w:pPr>
        <w:tabs>
          <w:tab w:val="left" w:pos="567"/>
          <w:tab w:val="left" w:pos="709"/>
        </w:tabs>
        <w:ind w:left="7082" w:hanging="561"/>
        <w:jc w:val="both"/>
      </w:pPr>
    </w:p>
    <w:p w:rsidR="00D01942" w:rsidRDefault="00D01942" w:rsidP="00D01942">
      <w:pPr>
        <w:tabs>
          <w:tab w:val="left" w:pos="567"/>
          <w:tab w:val="left" w:pos="709"/>
        </w:tabs>
        <w:ind w:left="7082" w:hanging="561"/>
        <w:jc w:val="both"/>
      </w:pPr>
    </w:p>
    <w:p w:rsidR="00D01942" w:rsidRDefault="00D01942" w:rsidP="00D01942">
      <w:pPr>
        <w:tabs>
          <w:tab w:val="left" w:pos="567"/>
          <w:tab w:val="left" w:pos="709"/>
        </w:tabs>
        <w:ind w:left="7082" w:hanging="561"/>
        <w:jc w:val="both"/>
      </w:pPr>
    </w:p>
    <w:p w:rsidR="00D01942" w:rsidRDefault="00D01942" w:rsidP="00D01942">
      <w:pPr>
        <w:tabs>
          <w:tab w:val="left" w:pos="567"/>
          <w:tab w:val="left" w:pos="709"/>
        </w:tabs>
        <w:ind w:left="7082" w:hanging="561"/>
        <w:jc w:val="both"/>
      </w:pPr>
    </w:p>
    <w:p w:rsidR="00D01942" w:rsidRDefault="00D01942" w:rsidP="00D01942">
      <w:pPr>
        <w:tabs>
          <w:tab w:val="left" w:pos="567"/>
          <w:tab w:val="left" w:pos="709"/>
        </w:tabs>
        <w:ind w:left="7082" w:hanging="561"/>
        <w:jc w:val="both"/>
      </w:pPr>
    </w:p>
    <w:p w:rsidR="00D01942" w:rsidRDefault="00D01942" w:rsidP="00D01942">
      <w:pPr>
        <w:tabs>
          <w:tab w:val="left" w:pos="567"/>
          <w:tab w:val="left" w:pos="709"/>
        </w:tabs>
        <w:ind w:left="7082" w:hanging="561"/>
        <w:jc w:val="both"/>
      </w:pPr>
    </w:p>
    <w:p w:rsidR="00D01942" w:rsidRDefault="00D01942" w:rsidP="00D01942">
      <w:pPr>
        <w:tabs>
          <w:tab w:val="left" w:pos="567"/>
          <w:tab w:val="left" w:pos="709"/>
        </w:tabs>
        <w:ind w:left="7082" w:hanging="561"/>
        <w:jc w:val="both"/>
      </w:pPr>
    </w:p>
    <w:p w:rsidR="00D01942" w:rsidRDefault="00D01942" w:rsidP="00D01942">
      <w:pPr>
        <w:tabs>
          <w:tab w:val="left" w:pos="567"/>
          <w:tab w:val="left" w:pos="709"/>
        </w:tabs>
        <w:ind w:left="7082" w:hanging="561"/>
        <w:jc w:val="both"/>
      </w:pPr>
    </w:p>
    <w:p w:rsidR="00D01942" w:rsidRDefault="00D01942" w:rsidP="00D01942">
      <w:pPr>
        <w:tabs>
          <w:tab w:val="left" w:pos="567"/>
          <w:tab w:val="left" w:pos="709"/>
        </w:tabs>
        <w:ind w:left="7082" w:hanging="561"/>
        <w:jc w:val="both"/>
      </w:pPr>
    </w:p>
    <w:p w:rsidR="00D01942" w:rsidRDefault="00D01942" w:rsidP="00D01942">
      <w:pPr>
        <w:tabs>
          <w:tab w:val="left" w:pos="567"/>
          <w:tab w:val="left" w:pos="709"/>
        </w:tabs>
        <w:ind w:left="7082" w:hanging="561"/>
        <w:jc w:val="both"/>
      </w:pPr>
    </w:p>
    <w:p w:rsidR="00D01942" w:rsidRDefault="00D01942" w:rsidP="00D01942">
      <w:pPr>
        <w:tabs>
          <w:tab w:val="left" w:pos="567"/>
          <w:tab w:val="left" w:pos="709"/>
        </w:tabs>
        <w:ind w:left="7082" w:hanging="561"/>
        <w:jc w:val="both"/>
      </w:pPr>
    </w:p>
    <w:p w:rsidR="00D01942" w:rsidRDefault="00D01942" w:rsidP="00D01942">
      <w:pPr>
        <w:tabs>
          <w:tab w:val="left" w:pos="567"/>
          <w:tab w:val="left" w:pos="709"/>
        </w:tabs>
        <w:ind w:left="7082" w:hanging="561"/>
        <w:jc w:val="both"/>
      </w:pPr>
    </w:p>
    <w:p w:rsidR="00D01942" w:rsidRDefault="00D01942" w:rsidP="00D01942">
      <w:pPr>
        <w:tabs>
          <w:tab w:val="left" w:pos="567"/>
          <w:tab w:val="left" w:pos="709"/>
        </w:tabs>
        <w:ind w:left="7082" w:hanging="561"/>
        <w:jc w:val="both"/>
      </w:pPr>
    </w:p>
    <w:p w:rsidR="00D01942" w:rsidRDefault="00D01942" w:rsidP="00D01942">
      <w:pPr>
        <w:tabs>
          <w:tab w:val="left" w:pos="567"/>
          <w:tab w:val="left" w:pos="709"/>
        </w:tabs>
        <w:ind w:left="7082" w:hanging="561"/>
        <w:jc w:val="both"/>
      </w:pPr>
    </w:p>
    <w:p w:rsidR="00D01942" w:rsidRDefault="00D01942" w:rsidP="00D01942">
      <w:pPr>
        <w:tabs>
          <w:tab w:val="left" w:pos="567"/>
          <w:tab w:val="left" w:pos="709"/>
        </w:tabs>
        <w:ind w:left="7082" w:hanging="561"/>
        <w:jc w:val="both"/>
      </w:pPr>
    </w:p>
    <w:p w:rsidR="00D01942" w:rsidRDefault="00D01942" w:rsidP="00D01942">
      <w:pPr>
        <w:tabs>
          <w:tab w:val="left" w:pos="567"/>
          <w:tab w:val="left" w:pos="709"/>
        </w:tabs>
        <w:jc w:val="both"/>
      </w:pPr>
    </w:p>
    <w:p w:rsidR="00D01942" w:rsidRDefault="00D01942" w:rsidP="00D01942">
      <w:pPr>
        <w:tabs>
          <w:tab w:val="left" w:pos="567"/>
          <w:tab w:val="left" w:pos="709"/>
        </w:tabs>
        <w:ind w:left="7082" w:hanging="561"/>
        <w:jc w:val="both"/>
      </w:pPr>
    </w:p>
    <w:p w:rsidR="00D01942" w:rsidRDefault="00D01942" w:rsidP="00D01942">
      <w:pPr>
        <w:tabs>
          <w:tab w:val="left" w:pos="567"/>
          <w:tab w:val="left" w:pos="709"/>
        </w:tabs>
        <w:ind w:left="7082" w:hanging="561"/>
        <w:jc w:val="both"/>
      </w:pPr>
    </w:p>
    <w:p w:rsidR="00D01942" w:rsidRPr="0007780D" w:rsidRDefault="00D01942" w:rsidP="00D01942">
      <w:pPr>
        <w:tabs>
          <w:tab w:val="left" w:pos="567"/>
          <w:tab w:val="left" w:pos="709"/>
        </w:tabs>
        <w:ind w:left="7082" w:hanging="561"/>
        <w:jc w:val="both"/>
      </w:pPr>
      <w:r w:rsidRPr="0007780D">
        <w:t>Приложение 2 к контракту</w:t>
      </w:r>
    </w:p>
    <w:p w:rsidR="00D01942" w:rsidRPr="0007780D" w:rsidRDefault="00D01942" w:rsidP="00D01942">
      <w:pPr>
        <w:tabs>
          <w:tab w:val="left" w:pos="567"/>
          <w:tab w:val="left" w:pos="709"/>
        </w:tabs>
        <w:ind w:left="5529" w:hanging="1412"/>
        <w:jc w:val="both"/>
      </w:pPr>
      <w:r w:rsidRPr="0007780D">
        <w:t xml:space="preserve">           №________________________от____2016 г.</w:t>
      </w:r>
    </w:p>
    <w:p w:rsidR="00D01942" w:rsidRPr="0007780D" w:rsidRDefault="00D01942" w:rsidP="00D01942">
      <w:pPr>
        <w:tabs>
          <w:tab w:val="left" w:pos="567"/>
          <w:tab w:val="left" w:pos="709"/>
        </w:tabs>
        <w:ind w:left="-142" w:firstLine="142"/>
        <w:jc w:val="center"/>
      </w:pPr>
    </w:p>
    <w:p w:rsidR="00D01942" w:rsidRPr="0007780D" w:rsidRDefault="00D01942" w:rsidP="00D01942">
      <w:pPr>
        <w:tabs>
          <w:tab w:val="left" w:pos="567"/>
          <w:tab w:val="left" w:pos="709"/>
        </w:tabs>
        <w:ind w:left="-142" w:firstLine="142"/>
        <w:jc w:val="center"/>
      </w:pPr>
      <w:r w:rsidRPr="0007780D">
        <w:t>Форма акта приема-передачи товара</w:t>
      </w:r>
    </w:p>
    <w:p w:rsidR="00D01942" w:rsidRPr="0007780D" w:rsidRDefault="00D01942" w:rsidP="00D01942">
      <w:pPr>
        <w:tabs>
          <w:tab w:val="left" w:pos="567"/>
          <w:tab w:val="left" w:pos="709"/>
        </w:tabs>
        <w:ind w:left="-142" w:firstLine="142"/>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02"/>
      </w:tblGrid>
      <w:tr w:rsidR="00D01942" w:rsidRPr="0007780D" w:rsidTr="00F701F8">
        <w:tc>
          <w:tcPr>
            <w:tcW w:w="9570" w:type="dxa"/>
            <w:shd w:val="clear" w:color="auto" w:fill="auto"/>
          </w:tcPr>
          <w:p w:rsidR="00D01942" w:rsidRPr="0007780D" w:rsidRDefault="00D01942" w:rsidP="00F701F8">
            <w:pPr>
              <w:suppressAutoHyphens/>
              <w:spacing w:line="200" w:lineRule="atLeast"/>
              <w:jc w:val="center"/>
              <w:rPr>
                <w:rFonts w:cs="Calibri"/>
                <w:b/>
                <w:lang w:eastAsia="ar-SA"/>
              </w:rPr>
            </w:pPr>
            <w:r w:rsidRPr="0007780D">
              <w:rPr>
                <w:rFonts w:cs="Calibri"/>
                <w:b/>
                <w:lang w:eastAsia="ar-SA"/>
              </w:rPr>
              <w:t>АКТ</w:t>
            </w:r>
          </w:p>
          <w:p w:rsidR="00D01942" w:rsidRPr="0007780D" w:rsidRDefault="00D01942" w:rsidP="00F701F8">
            <w:pPr>
              <w:suppressAutoHyphens/>
              <w:spacing w:line="200" w:lineRule="atLeast"/>
              <w:rPr>
                <w:rFonts w:cs="Calibri"/>
                <w:b/>
                <w:lang w:eastAsia="ar-SA"/>
              </w:rPr>
            </w:pPr>
            <w:r w:rsidRPr="0007780D">
              <w:rPr>
                <w:rFonts w:cs="Calibri"/>
                <w:b/>
                <w:lang w:eastAsia="ar-SA"/>
              </w:rPr>
              <w:t xml:space="preserve">                                                      приема-передачи товара</w:t>
            </w:r>
          </w:p>
          <w:p w:rsidR="00D01942" w:rsidRPr="0007780D" w:rsidRDefault="00D01942" w:rsidP="00F701F8">
            <w:pPr>
              <w:suppressAutoHyphens/>
              <w:spacing w:line="200" w:lineRule="atLeast"/>
              <w:jc w:val="both"/>
              <w:rPr>
                <w:rFonts w:cs="Calibri"/>
                <w:lang w:eastAsia="ar-SA"/>
              </w:rPr>
            </w:pPr>
          </w:p>
          <w:p w:rsidR="00D01942" w:rsidRPr="0007780D" w:rsidRDefault="00D01942" w:rsidP="00F701F8">
            <w:pPr>
              <w:suppressAutoHyphens/>
              <w:spacing w:line="200" w:lineRule="atLeast"/>
              <w:jc w:val="both"/>
              <w:rPr>
                <w:rFonts w:cs="Calibri"/>
                <w:lang w:eastAsia="ar-SA"/>
              </w:rPr>
            </w:pPr>
            <w:r w:rsidRPr="0007780D">
              <w:rPr>
                <w:rFonts w:cs="Calibri"/>
                <w:lang w:eastAsia="ar-SA"/>
              </w:rPr>
              <w:t xml:space="preserve">г. Кинешма, Ивановской обл.        </w:t>
            </w:r>
            <w:r w:rsidRPr="0007780D">
              <w:rPr>
                <w:rFonts w:cs="Calibri"/>
                <w:lang w:eastAsia="ar-SA"/>
              </w:rPr>
              <w:tab/>
            </w:r>
            <w:r w:rsidRPr="0007780D">
              <w:rPr>
                <w:rFonts w:cs="Calibri"/>
                <w:lang w:eastAsia="ar-SA"/>
              </w:rPr>
              <w:tab/>
            </w:r>
            <w:r w:rsidRPr="0007780D">
              <w:rPr>
                <w:rFonts w:cs="Calibri"/>
                <w:lang w:eastAsia="ar-SA"/>
              </w:rPr>
              <w:tab/>
            </w:r>
            <w:r w:rsidRPr="0007780D">
              <w:rPr>
                <w:rFonts w:cs="Calibri"/>
                <w:lang w:eastAsia="ar-SA"/>
              </w:rPr>
              <w:tab/>
              <w:t xml:space="preserve">                «____»__________2016 г.</w:t>
            </w:r>
          </w:p>
          <w:p w:rsidR="00D01942" w:rsidRPr="0007780D" w:rsidRDefault="00D01942" w:rsidP="00F701F8">
            <w:pPr>
              <w:suppressAutoHyphens/>
              <w:spacing w:line="200" w:lineRule="atLeast"/>
              <w:jc w:val="both"/>
              <w:rPr>
                <w:rFonts w:cs="Calibri"/>
                <w:lang w:eastAsia="ar-SA"/>
              </w:rPr>
            </w:pPr>
          </w:p>
          <w:p w:rsidR="00D01942" w:rsidRPr="0007780D" w:rsidRDefault="00D01942" w:rsidP="00F701F8">
            <w:pPr>
              <w:suppressAutoHyphens/>
              <w:spacing w:line="200" w:lineRule="atLeast"/>
              <w:jc w:val="both"/>
              <w:rPr>
                <w:rFonts w:cs="Calibri"/>
                <w:lang w:eastAsia="ar-SA"/>
              </w:rPr>
            </w:pPr>
            <w:r w:rsidRPr="0007780D">
              <w:rPr>
                <w:rFonts w:cs="Calibri"/>
                <w:b/>
                <w:bCs/>
                <w:lang w:eastAsia="ar-SA"/>
              </w:rPr>
              <w:t>Муниципальное учреждение Управление городского хозяйства г. Кинешмы, именуемое в дальнейшем «Заказчик»,</w:t>
            </w:r>
            <w:r w:rsidRPr="0007780D">
              <w:rPr>
                <w:rFonts w:cs="Calibri"/>
                <w:lang w:eastAsia="ar-SA"/>
              </w:rPr>
              <w:t xml:space="preserve"> в лице _______________</w:t>
            </w:r>
            <w:r w:rsidRPr="0007780D">
              <w:t xml:space="preserve">, действующего на основании Устава, </w:t>
            </w:r>
            <w:r w:rsidRPr="0007780D">
              <w:rPr>
                <w:rFonts w:cs="Calibri"/>
                <w:lang w:eastAsia="ar-SA"/>
              </w:rPr>
              <w:t xml:space="preserve">с одной стороны, и </w:t>
            </w:r>
            <w:r w:rsidRPr="0007780D">
              <w:rPr>
                <w:rFonts w:eastAsia="Arial" w:cs="Calibri"/>
                <w:b/>
                <w:lang w:eastAsia="ar-SA"/>
              </w:rPr>
              <w:t>__________________________, именуемое в дальнейшем «Поставщик»,</w:t>
            </w:r>
            <w:r w:rsidRPr="0007780D">
              <w:rPr>
                <w:rFonts w:eastAsia="Arial" w:cs="Calibri"/>
                <w:lang w:eastAsia="ar-SA"/>
              </w:rPr>
              <w:t xml:space="preserve"> в лице _____________________, действующего на основании ____________, с другой стороны, </w:t>
            </w:r>
            <w:r w:rsidRPr="0007780D">
              <w:rPr>
                <w:rFonts w:cs="Calibri"/>
                <w:color w:val="000000"/>
                <w:spacing w:val="-1"/>
                <w:lang w:eastAsia="ar-SA"/>
              </w:rPr>
              <w:t>совместно именуемые «Стороны»,</w:t>
            </w:r>
            <w:r w:rsidRPr="0007780D">
              <w:rPr>
                <w:rFonts w:cs="Calibri"/>
                <w:lang w:eastAsia="ar-SA"/>
              </w:rPr>
              <w:t xml:space="preserve"> составили настоящий акт о нижеследующем:</w:t>
            </w:r>
          </w:p>
          <w:p w:rsidR="00D01942" w:rsidRPr="0007780D" w:rsidRDefault="00D01942" w:rsidP="00F701F8">
            <w:pPr>
              <w:suppressAutoHyphens/>
              <w:spacing w:line="200" w:lineRule="atLeast"/>
              <w:jc w:val="both"/>
              <w:rPr>
                <w:rFonts w:cs="Calibri"/>
                <w:lang w:eastAsia="ar-SA"/>
              </w:rPr>
            </w:pPr>
          </w:p>
          <w:p w:rsidR="00D01942" w:rsidRPr="0007780D" w:rsidRDefault="00D01942" w:rsidP="00F701F8">
            <w:pPr>
              <w:suppressAutoHyphens/>
              <w:spacing w:line="200" w:lineRule="atLeast"/>
              <w:rPr>
                <w:rFonts w:cs="Calibri"/>
                <w:lang w:eastAsia="ar-SA"/>
              </w:rPr>
            </w:pPr>
            <w:r w:rsidRPr="0007780D">
              <w:rPr>
                <w:rFonts w:cs="Calibri"/>
                <w:lang w:eastAsia="ar-SA"/>
              </w:rPr>
              <w:t>1. В соответствии с Контрактом №________________________ от «___»___________2016 г. Поставщик выполнил все обязательства по поставке Товара, а именно:</w:t>
            </w:r>
          </w:p>
          <w:tbl>
            <w:tblPr>
              <w:tblW w:w="9493"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9"/>
              <w:gridCol w:w="4666"/>
              <w:gridCol w:w="1418"/>
              <w:gridCol w:w="2580"/>
            </w:tblGrid>
            <w:tr w:rsidR="00D01942" w:rsidRPr="0007780D" w:rsidTr="00F701F8">
              <w:tc>
                <w:tcPr>
                  <w:tcW w:w="829" w:type="dxa"/>
                </w:tcPr>
                <w:p w:rsidR="00D01942" w:rsidRPr="0007780D" w:rsidRDefault="00D01942" w:rsidP="00F701F8">
                  <w:pPr>
                    <w:snapToGrid w:val="0"/>
                    <w:jc w:val="center"/>
                    <w:rPr>
                      <w:b/>
                      <w:snapToGrid w:val="0"/>
                    </w:rPr>
                  </w:pPr>
                  <w:r w:rsidRPr="0007780D">
                    <w:rPr>
                      <w:b/>
                      <w:snapToGrid w:val="0"/>
                    </w:rPr>
                    <w:t xml:space="preserve">№ </w:t>
                  </w:r>
                </w:p>
                <w:p w:rsidR="00D01942" w:rsidRPr="0007780D" w:rsidRDefault="00D01942" w:rsidP="00F701F8">
                  <w:pPr>
                    <w:snapToGrid w:val="0"/>
                    <w:jc w:val="center"/>
                    <w:rPr>
                      <w:b/>
                      <w:snapToGrid w:val="0"/>
                    </w:rPr>
                  </w:pPr>
                  <w:r w:rsidRPr="0007780D">
                    <w:rPr>
                      <w:b/>
                      <w:snapToGrid w:val="0"/>
                    </w:rPr>
                    <w:t>п/п</w:t>
                  </w:r>
                </w:p>
              </w:tc>
              <w:tc>
                <w:tcPr>
                  <w:tcW w:w="4666" w:type="dxa"/>
                </w:tcPr>
                <w:p w:rsidR="00D01942" w:rsidRPr="0007780D" w:rsidRDefault="00D01942" w:rsidP="00F701F8">
                  <w:pPr>
                    <w:snapToGrid w:val="0"/>
                    <w:jc w:val="center"/>
                    <w:rPr>
                      <w:b/>
                    </w:rPr>
                  </w:pPr>
                  <w:r w:rsidRPr="0007780D">
                    <w:rPr>
                      <w:b/>
                    </w:rPr>
                    <w:t xml:space="preserve">Наименование и </w:t>
                  </w:r>
                </w:p>
                <w:p w:rsidR="00D01942" w:rsidRPr="0007780D" w:rsidRDefault="00D01942" w:rsidP="00F701F8">
                  <w:pPr>
                    <w:snapToGrid w:val="0"/>
                    <w:ind w:left="-108" w:right="-108"/>
                    <w:jc w:val="center"/>
                    <w:rPr>
                      <w:b/>
                      <w:color w:val="000000"/>
                    </w:rPr>
                  </w:pPr>
                  <w:r w:rsidRPr="0007780D">
                    <w:rPr>
                      <w:b/>
                    </w:rPr>
                    <w:t>характеристика товара</w:t>
                  </w:r>
                </w:p>
                <w:p w:rsidR="00D01942" w:rsidRPr="0007780D" w:rsidRDefault="00D01942" w:rsidP="00F701F8">
                  <w:pPr>
                    <w:snapToGrid w:val="0"/>
                    <w:ind w:left="-108" w:right="-108"/>
                    <w:jc w:val="center"/>
                    <w:rPr>
                      <w:b/>
                      <w:color w:val="000000"/>
                    </w:rPr>
                  </w:pPr>
                </w:p>
              </w:tc>
              <w:tc>
                <w:tcPr>
                  <w:tcW w:w="1418" w:type="dxa"/>
                </w:tcPr>
                <w:p w:rsidR="00D01942" w:rsidRPr="0007780D" w:rsidRDefault="00D01942" w:rsidP="00F701F8">
                  <w:pPr>
                    <w:snapToGrid w:val="0"/>
                    <w:ind w:left="-108" w:right="-108"/>
                    <w:jc w:val="center"/>
                    <w:rPr>
                      <w:b/>
                      <w:color w:val="000000"/>
                    </w:rPr>
                  </w:pPr>
                  <w:r w:rsidRPr="0007780D">
                    <w:rPr>
                      <w:b/>
                      <w:color w:val="000000"/>
                    </w:rPr>
                    <w:t>Единица</w:t>
                  </w:r>
                </w:p>
                <w:p w:rsidR="00D01942" w:rsidRPr="0007780D" w:rsidRDefault="00D01942" w:rsidP="00F701F8">
                  <w:pPr>
                    <w:tabs>
                      <w:tab w:val="left" w:pos="1604"/>
                    </w:tabs>
                    <w:snapToGrid w:val="0"/>
                    <w:ind w:left="-108" w:right="-108"/>
                    <w:jc w:val="center"/>
                    <w:rPr>
                      <w:b/>
                      <w:color w:val="000000"/>
                    </w:rPr>
                  </w:pPr>
                  <w:r w:rsidRPr="0007780D">
                    <w:rPr>
                      <w:b/>
                      <w:color w:val="000000"/>
                    </w:rPr>
                    <w:t xml:space="preserve">измерения </w:t>
                  </w:r>
                </w:p>
              </w:tc>
              <w:tc>
                <w:tcPr>
                  <w:tcW w:w="2580" w:type="dxa"/>
                </w:tcPr>
                <w:p w:rsidR="00D01942" w:rsidRPr="0007780D" w:rsidRDefault="00D01942" w:rsidP="00F701F8">
                  <w:pPr>
                    <w:tabs>
                      <w:tab w:val="left" w:pos="1604"/>
                    </w:tabs>
                    <w:snapToGrid w:val="0"/>
                    <w:ind w:left="-108" w:right="-108"/>
                    <w:jc w:val="center"/>
                    <w:rPr>
                      <w:b/>
                      <w:color w:val="000000"/>
                    </w:rPr>
                  </w:pPr>
                </w:p>
                <w:p w:rsidR="00D01942" w:rsidRPr="0007780D" w:rsidRDefault="00D01942" w:rsidP="00F701F8">
                  <w:pPr>
                    <w:tabs>
                      <w:tab w:val="left" w:pos="1604"/>
                    </w:tabs>
                    <w:snapToGrid w:val="0"/>
                    <w:ind w:left="-108" w:right="-108"/>
                    <w:jc w:val="center"/>
                    <w:rPr>
                      <w:b/>
                      <w:color w:val="000000"/>
                    </w:rPr>
                  </w:pPr>
                  <w:r w:rsidRPr="0007780D">
                    <w:rPr>
                      <w:b/>
                      <w:color w:val="000000"/>
                    </w:rPr>
                    <w:t>Количество</w:t>
                  </w:r>
                </w:p>
              </w:tc>
            </w:tr>
            <w:tr w:rsidR="00D01942" w:rsidRPr="0007780D" w:rsidTr="00F701F8">
              <w:tc>
                <w:tcPr>
                  <w:tcW w:w="829" w:type="dxa"/>
                </w:tcPr>
                <w:p w:rsidR="00D01942" w:rsidRPr="0007780D" w:rsidRDefault="00D01942" w:rsidP="00F701F8">
                  <w:pPr>
                    <w:tabs>
                      <w:tab w:val="left" w:pos="0"/>
                    </w:tabs>
                    <w:snapToGrid w:val="0"/>
                    <w:jc w:val="center"/>
                    <w:rPr>
                      <w:color w:val="000000"/>
                    </w:rPr>
                  </w:pPr>
                </w:p>
              </w:tc>
              <w:tc>
                <w:tcPr>
                  <w:tcW w:w="4666" w:type="dxa"/>
                </w:tcPr>
                <w:p w:rsidR="00D01942" w:rsidRPr="0007780D" w:rsidRDefault="00D01942" w:rsidP="00F701F8">
                  <w:pPr>
                    <w:shd w:val="clear" w:color="auto" w:fill="FFFFFF"/>
                    <w:tabs>
                      <w:tab w:val="left" w:pos="709"/>
                    </w:tabs>
                    <w:jc w:val="both"/>
                  </w:pPr>
                </w:p>
              </w:tc>
              <w:tc>
                <w:tcPr>
                  <w:tcW w:w="1418" w:type="dxa"/>
                </w:tcPr>
                <w:p w:rsidR="00D01942" w:rsidRPr="0007780D" w:rsidRDefault="00D01942" w:rsidP="00F701F8">
                  <w:pPr>
                    <w:keepNext/>
                    <w:suppressAutoHyphens/>
                    <w:jc w:val="center"/>
                  </w:pPr>
                </w:p>
              </w:tc>
              <w:tc>
                <w:tcPr>
                  <w:tcW w:w="2580" w:type="dxa"/>
                </w:tcPr>
                <w:p w:rsidR="00D01942" w:rsidRPr="0007780D" w:rsidRDefault="00D01942" w:rsidP="00F701F8">
                  <w:pPr>
                    <w:keepNext/>
                    <w:suppressAutoHyphens/>
                    <w:jc w:val="center"/>
                  </w:pPr>
                </w:p>
              </w:tc>
            </w:tr>
          </w:tbl>
          <w:p w:rsidR="00D01942" w:rsidRPr="0007780D" w:rsidRDefault="00D01942" w:rsidP="00F701F8">
            <w:pPr>
              <w:suppressAutoHyphens/>
              <w:spacing w:line="200" w:lineRule="atLeast"/>
              <w:jc w:val="both"/>
              <w:rPr>
                <w:rFonts w:cs="Calibri"/>
                <w:lang w:eastAsia="ar-SA"/>
              </w:rPr>
            </w:pPr>
            <w:r w:rsidRPr="0007780D">
              <w:rPr>
                <w:rFonts w:cs="Calibri"/>
                <w:lang w:eastAsia="ar-SA"/>
              </w:rPr>
              <w:t>__________________________________________________________________________</w:t>
            </w:r>
          </w:p>
          <w:p w:rsidR="00D01942" w:rsidRPr="0007780D" w:rsidRDefault="00D01942" w:rsidP="00F701F8">
            <w:pPr>
              <w:suppressAutoHyphens/>
              <w:spacing w:line="200" w:lineRule="atLeast"/>
              <w:jc w:val="both"/>
              <w:rPr>
                <w:rFonts w:cs="Calibri"/>
                <w:lang w:eastAsia="ar-SA"/>
              </w:rPr>
            </w:pPr>
            <w:r w:rsidRPr="0007780D">
              <w:rPr>
                <w:rFonts w:cs="Calibri"/>
                <w:lang w:eastAsia="ar-SA"/>
              </w:rPr>
              <w:t>__________________________________________________________________________</w:t>
            </w:r>
          </w:p>
          <w:p w:rsidR="00D01942" w:rsidRPr="0007780D" w:rsidRDefault="00D01942" w:rsidP="00F701F8">
            <w:pPr>
              <w:suppressAutoHyphens/>
              <w:spacing w:line="200" w:lineRule="atLeast"/>
              <w:rPr>
                <w:rFonts w:cs="Calibri"/>
                <w:lang w:eastAsia="ar-SA"/>
              </w:rPr>
            </w:pPr>
            <w:r w:rsidRPr="0007780D">
              <w:rPr>
                <w:rFonts w:cs="Calibri"/>
                <w:lang w:eastAsia="ar-SA"/>
              </w:rPr>
              <w:t>2. Фактическое качество Товара и сопутствующих услуг соответствует (не соответствует) требованиям Контракта</w:t>
            </w:r>
          </w:p>
          <w:p w:rsidR="00D01942" w:rsidRPr="0007780D" w:rsidRDefault="00D01942" w:rsidP="00F701F8">
            <w:pPr>
              <w:suppressAutoHyphens/>
              <w:spacing w:line="200" w:lineRule="atLeast"/>
              <w:jc w:val="both"/>
              <w:rPr>
                <w:rFonts w:cs="Calibri"/>
                <w:lang w:eastAsia="ar-SA"/>
              </w:rPr>
            </w:pPr>
            <w:r w:rsidRPr="0007780D">
              <w:rPr>
                <w:rFonts w:cs="Calibri"/>
                <w:lang w:eastAsia="ar-SA"/>
              </w:rPr>
              <w:t>__________________________________________________________________________</w:t>
            </w:r>
          </w:p>
          <w:p w:rsidR="00D01942" w:rsidRPr="0007780D" w:rsidRDefault="00D01942" w:rsidP="00F701F8">
            <w:pPr>
              <w:suppressAutoHyphens/>
              <w:spacing w:line="200" w:lineRule="atLeast"/>
              <w:jc w:val="both"/>
              <w:rPr>
                <w:rFonts w:cs="Calibri"/>
                <w:lang w:eastAsia="ar-SA"/>
              </w:rPr>
            </w:pPr>
          </w:p>
          <w:p w:rsidR="00D01942" w:rsidRPr="0007780D" w:rsidRDefault="00D01942" w:rsidP="00F701F8">
            <w:pPr>
              <w:suppressAutoHyphens/>
              <w:spacing w:line="200" w:lineRule="atLeast"/>
              <w:jc w:val="both"/>
              <w:rPr>
                <w:rFonts w:cs="Calibri"/>
                <w:lang w:eastAsia="ar-SA"/>
              </w:rPr>
            </w:pPr>
            <w:r w:rsidRPr="0007780D">
              <w:rPr>
                <w:rFonts w:cs="Calibri"/>
                <w:lang w:eastAsia="ar-SA"/>
              </w:rPr>
              <w:t>3. Вышеуказанная поставка Товара согласно Контракту должна быть выполнена до «__»____________ 2016 г., фактически выполнена «__»_________ 2016 г.</w:t>
            </w:r>
          </w:p>
          <w:p w:rsidR="00D01942" w:rsidRPr="0007780D" w:rsidRDefault="00D01942" w:rsidP="00F701F8">
            <w:pPr>
              <w:suppressAutoHyphens/>
              <w:spacing w:line="200" w:lineRule="atLeast"/>
              <w:jc w:val="both"/>
              <w:rPr>
                <w:rFonts w:cs="Calibri"/>
                <w:lang w:eastAsia="ar-SA"/>
              </w:rPr>
            </w:pPr>
          </w:p>
          <w:p w:rsidR="00D01942" w:rsidRPr="0007780D" w:rsidRDefault="00D01942" w:rsidP="00F701F8">
            <w:pPr>
              <w:suppressAutoHyphens/>
              <w:spacing w:line="200" w:lineRule="atLeast"/>
              <w:jc w:val="both"/>
              <w:rPr>
                <w:rFonts w:cs="Calibri"/>
                <w:lang w:eastAsia="ar-SA"/>
              </w:rPr>
            </w:pPr>
            <w:r w:rsidRPr="0007780D">
              <w:rPr>
                <w:rFonts w:cs="Calibri"/>
                <w:lang w:eastAsia="ar-SA"/>
              </w:rPr>
              <w:t>4. Недостатки Товара, сопутствующих услуг (выявлены, не выявлены)</w:t>
            </w:r>
          </w:p>
          <w:p w:rsidR="00D01942" w:rsidRPr="0007780D" w:rsidRDefault="00D01942" w:rsidP="00F701F8">
            <w:pPr>
              <w:suppressAutoHyphens/>
              <w:spacing w:line="200" w:lineRule="atLeast"/>
              <w:jc w:val="both"/>
              <w:rPr>
                <w:rFonts w:cs="Calibri"/>
                <w:lang w:eastAsia="ar-SA"/>
              </w:rPr>
            </w:pPr>
            <w:r w:rsidRPr="0007780D">
              <w:rPr>
                <w:rFonts w:cs="Calibri"/>
                <w:lang w:eastAsia="ar-SA"/>
              </w:rPr>
              <w:t>__________________________________________________________________________</w:t>
            </w:r>
          </w:p>
          <w:p w:rsidR="00D01942" w:rsidRPr="0007780D" w:rsidRDefault="00D01942" w:rsidP="00F701F8">
            <w:pPr>
              <w:suppressAutoHyphens/>
              <w:spacing w:line="200" w:lineRule="atLeast"/>
              <w:jc w:val="both"/>
              <w:rPr>
                <w:rFonts w:cs="Calibri"/>
                <w:lang w:eastAsia="ar-SA"/>
              </w:rPr>
            </w:pPr>
          </w:p>
          <w:p w:rsidR="00D01942" w:rsidRPr="0007780D" w:rsidRDefault="00D01942" w:rsidP="00F701F8">
            <w:pPr>
              <w:suppressAutoHyphens/>
              <w:spacing w:line="200" w:lineRule="atLeast"/>
              <w:jc w:val="both"/>
              <w:rPr>
                <w:rFonts w:cs="Calibri"/>
                <w:lang w:eastAsia="ar-SA"/>
              </w:rPr>
            </w:pPr>
            <w:r w:rsidRPr="0007780D">
              <w:rPr>
                <w:rFonts w:cs="Calibri"/>
                <w:lang w:eastAsia="ar-SA"/>
              </w:rPr>
              <w:t>5. Результат работ по Контракту: Принятый Заказчиком Товар обладает качеством, соответствующим требованиям Контракта Товар поставлен в установленные в Контракте сроки. Заказчик не имеет никаких претензий к принятому Товару. (другое)</w:t>
            </w:r>
          </w:p>
          <w:p w:rsidR="00D01942" w:rsidRPr="0007780D" w:rsidRDefault="00D01942" w:rsidP="00F701F8">
            <w:pPr>
              <w:suppressAutoHyphens/>
              <w:spacing w:line="200" w:lineRule="atLeast"/>
              <w:jc w:val="both"/>
              <w:rPr>
                <w:rFonts w:cs="Calibri"/>
                <w:lang w:eastAsia="ar-SA"/>
              </w:rPr>
            </w:pPr>
            <w:r w:rsidRPr="0007780D">
              <w:rPr>
                <w:rFonts w:cs="Calibri"/>
                <w:lang w:eastAsia="ar-SA"/>
              </w:rPr>
              <w:t>___________________________________________________________________________</w:t>
            </w:r>
          </w:p>
          <w:p w:rsidR="00D01942" w:rsidRPr="0007780D" w:rsidRDefault="00D01942" w:rsidP="00F701F8">
            <w:pPr>
              <w:suppressAutoHyphens/>
              <w:spacing w:line="200" w:lineRule="atLeast"/>
              <w:rPr>
                <w:rFonts w:cs="Calibri"/>
                <w:color w:val="000000"/>
                <w:lang w:eastAsia="ar-SA"/>
              </w:rPr>
            </w:pPr>
          </w:p>
          <w:p w:rsidR="00D01942" w:rsidRPr="0007780D" w:rsidRDefault="00D01942" w:rsidP="00F701F8">
            <w:pPr>
              <w:suppressAutoHyphens/>
              <w:spacing w:line="200" w:lineRule="atLeast"/>
              <w:rPr>
                <w:rFonts w:cs="Calibri"/>
                <w:color w:val="000000"/>
                <w:lang w:eastAsia="ar-SA"/>
              </w:rPr>
            </w:pPr>
            <w:r w:rsidRPr="0007780D">
              <w:rPr>
                <w:rFonts w:cs="Calibri"/>
                <w:color w:val="000000"/>
                <w:lang w:eastAsia="ar-SA"/>
              </w:rPr>
              <w:t xml:space="preserve">Принял:        </w:t>
            </w:r>
            <w:r w:rsidRPr="0007780D">
              <w:rPr>
                <w:rFonts w:cs="Calibri"/>
                <w:color w:val="000000"/>
                <w:lang w:eastAsia="ar-SA"/>
              </w:rPr>
              <w:tab/>
            </w:r>
            <w:r w:rsidRPr="0007780D">
              <w:rPr>
                <w:rFonts w:cs="Calibri"/>
                <w:color w:val="000000"/>
                <w:lang w:eastAsia="ar-SA"/>
              </w:rPr>
              <w:tab/>
            </w:r>
            <w:r w:rsidRPr="0007780D">
              <w:rPr>
                <w:rFonts w:cs="Calibri"/>
                <w:color w:val="000000"/>
                <w:lang w:eastAsia="ar-SA"/>
              </w:rPr>
              <w:tab/>
            </w:r>
            <w:r w:rsidRPr="0007780D">
              <w:rPr>
                <w:rFonts w:cs="Calibri"/>
                <w:color w:val="000000"/>
                <w:lang w:eastAsia="ar-SA"/>
              </w:rPr>
              <w:tab/>
            </w:r>
            <w:r w:rsidRPr="0007780D">
              <w:rPr>
                <w:rFonts w:cs="Calibri"/>
                <w:color w:val="000000"/>
                <w:lang w:eastAsia="ar-SA"/>
              </w:rPr>
              <w:tab/>
            </w:r>
            <w:r w:rsidRPr="0007780D">
              <w:rPr>
                <w:rFonts w:cs="Calibri"/>
                <w:color w:val="000000"/>
                <w:lang w:eastAsia="ar-SA"/>
              </w:rPr>
              <w:tab/>
              <w:t xml:space="preserve">       Сдал:</w:t>
            </w:r>
            <w:r w:rsidRPr="0007780D">
              <w:rPr>
                <w:rFonts w:cs="Calibri"/>
                <w:color w:val="000000"/>
                <w:lang w:eastAsia="ar-SA"/>
              </w:rPr>
              <w:tab/>
            </w:r>
          </w:p>
          <w:p w:rsidR="00D01942" w:rsidRPr="0007780D" w:rsidRDefault="00D01942" w:rsidP="00F701F8">
            <w:pPr>
              <w:suppressAutoHyphens/>
              <w:spacing w:line="200" w:lineRule="atLeast"/>
              <w:jc w:val="both"/>
              <w:rPr>
                <w:rFonts w:cs="Calibri"/>
                <w:color w:val="000000"/>
                <w:lang w:eastAsia="ar-SA"/>
              </w:rPr>
            </w:pPr>
            <w:r w:rsidRPr="0007780D">
              <w:rPr>
                <w:rFonts w:cs="Calibri"/>
                <w:b/>
                <w:color w:val="000000"/>
                <w:lang w:eastAsia="ar-SA"/>
              </w:rPr>
              <w:t>Заказчик                                                                         Поставщик</w:t>
            </w:r>
            <w:r w:rsidRPr="0007780D">
              <w:rPr>
                <w:rFonts w:cs="Calibri"/>
                <w:color w:val="000000"/>
                <w:lang w:eastAsia="ar-SA"/>
              </w:rPr>
              <w:tab/>
            </w:r>
          </w:p>
          <w:p w:rsidR="00D01942" w:rsidRPr="0007780D" w:rsidRDefault="00D01942" w:rsidP="00F701F8">
            <w:pPr>
              <w:tabs>
                <w:tab w:val="left" w:pos="6375"/>
              </w:tabs>
              <w:suppressAutoHyphens/>
              <w:spacing w:line="200" w:lineRule="atLeast"/>
              <w:jc w:val="both"/>
              <w:rPr>
                <w:rFonts w:cs="Calibri"/>
                <w:b/>
                <w:color w:val="000000"/>
                <w:lang w:eastAsia="ar-SA"/>
              </w:rPr>
            </w:pPr>
            <w:r w:rsidRPr="0007780D">
              <w:rPr>
                <w:rFonts w:cs="Calibri"/>
                <w:b/>
                <w:color w:val="000000"/>
                <w:lang w:eastAsia="ar-SA"/>
              </w:rPr>
              <w:t>________________________________                         _____________________________</w:t>
            </w:r>
          </w:p>
          <w:p w:rsidR="00D01942" w:rsidRPr="0007780D" w:rsidRDefault="00D01942" w:rsidP="00F701F8">
            <w:pPr>
              <w:tabs>
                <w:tab w:val="left" w:pos="6375"/>
              </w:tabs>
              <w:suppressAutoHyphens/>
              <w:spacing w:line="200" w:lineRule="atLeast"/>
              <w:jc w:val="both"/>
              <w:rPr>
                <w:rFonts w:cs="Calibri"/>
                <w:b/>
                <w:color w:val="000000"/>
                <w:lang w:eastAsia="ar-SA"/>
              </w:rPr>
            </w:pPr>
          </w:p>
          <w:p w:rsidR="00D01942" w:rsidRPr="0007780D" w:rsidRDefault="00D01942" w:rsidP="00F701F8">
            <w:pPr>
              <w:tabs>
                <w:tab w:val="left" w:pos="6375"/>
              </w:tabs>
              <w:suppressAutoHyphens/>
              <w:spacing w:line="200" w:lineRule="atLeast"/>
              <w:jc w:val="both"/>
              <w:rPr>
                <w:rFonts w:cs="Calibri"/>
                <w:b/>
                <w:color w:val="000000"/>
                <w:lang w:eastAsia="ar-SA"/>
              </w:rPr>
            </w:pPr>
            <w:r w:rsidRPr="0007780D">
              <w:rPr>
                <w:rFonts w:cs="Calibri"/>
                <w:b/>
                <w:color w:val="000000"/>
                <w:lang w:eastAsia="ar-SA"/>
              </w:rPr>
              <w:t>________________________________                          _____________________________</w:t>
            </w:r>
          </w:p>
          <w:p w:rsidR="00D01942" w:rsidRPr="0007780D" w:rsidRDefault="00D01942" w:rsidP="00F701F8">
            <w:pPr>
              <w:tabs>
                <w:tab w:val="left" w:pos="6375"/>
              </w:tabs>
              <w:suppressAutoHyphens/>
              <w:spacing w:line="200" w:lineRule="atLeast"/>
              <w:jc w:val="both"/>
              <w:rPr>
                <w:rFonts w:cs="Calibri"/>
                <w:b/>
                <w:color w:val="000000"/>
                <w:lang w:eastAsia="ar-SA"/>
              </w:rPr>
            </w:pPr>
            <w:r w:rsidRPr="0007780D">
              <w:rPr>
                <w:rFonts w:cs="Calibri"/>
                <w:b/>
                <w:color w:val="000000"/>
                <w:lang w:eastAsia="ar-SA"/>
              </w:rPr>
              <w:t>М.П.                                                                                                   М.П.</w:t>
            </w:r>
          </w:p>
          <w:p w:rsidR="00D01942" w:rsidRPr="0007780D" w:rsidRDefault="00D01942" w:rsidP="00F701F8">
            <w:pPr>
              <w:suppressAutoHyphens/>
              <w:spacing w:line="200" w:lineRule="atLeast"/>
              <w:jc w:val="center"/>
              <w:rPr>
                <w:rFonts w:cs="Calibri"/>
                <w:b/>
                <w:lang w:eastAsia="ar-SA"/>
              </w:rPr>
            </w:pPr>
          </w:p>
        </w:tc>
      </w:tr>
    </w:tbl>
    <w:p w:rsidR="00D01942" w:rsidRPr="0007780D" w:rsidRDefault="00D01942" w:rsidP="00D01942"/>
    <w:p w:rsidR="00D01942" w:rsidRPr="0007780D" w:rsidRDefault="00D01942" w:rsidP="00D01942">
      <w:pPr>
        <w:tabs>
          <w:tab w:val="left" w:pos="0"/>
          <w:tab w:val="left" w:pos="6105"/>
        </w:tabs>
        <w:ind w:right="-285"/>
        <w:jc w:val="both"/>
        <w:rPr>
          <w:b/>
        </w:rPr>
      </w:pPr>
    </w:p>
    <w:p w:rsidR="00D01942" w:rsidRPr="0007780D" w:rsidRDefault="00D01942" w:rsidP="00D01942">
      <w:pPr>
        <w:spacing w:line="276" w:lineRule="auto"/>
        <w:ind w:right="-285"/>
        <w:rPr>
          <w:b/>
          <w:lang w:eastAsia="en-US"/>
        </w:rPr>
      </w:pPr>
      <w:r w:rsidRPr="0007780D">
        <w:rPr>
          <w:b/>
          <w:lang w:eastAsia="en-US"/>
        </w:rPr>
        <w:t>Заказчик: Муниципальное учреждение Управление городского хозяйства г. Кинешмы</w:t>
      </w:r>
    </w:p>
    <w:p w:rsidR="00D01942" w:rsidRPr="0007780D" w:rsidRDefault="00D01942" w:rsidP="00D01942">
      <w:pPr>
        <w:jc w:val="both"/>
        <w:rPr>
          <w:b/>
        </w:rPr>
      </w:pPr>
      <w:r w:rsidRPr="0007780D">
        <w:rPr>
          <w:b/>
        </w:rPr>
        <w:t>Начальник ______________________________________________ А.В. Коровкин</w:t>
      </w:r>
    </w:p>
    <w:p w:rsidR="00D01942" w:rsidRPr="0007780D" w:rsidRDefault="00D01942" w:rsidP="00D01942">
      <w:pPr>
        <w:jc w:val="both"/>
        <w:rPr>
          <w:b/>
        </w:rPr>
      </w:pPr>
      <w:r w:rsidRPr="0007780D">
        <w:rPr>
          <w:b/>
        </w:rPr>
        <w:t>М.п.</w:t>
      </w:r>
    </w:p>
    <w:p w:rsidR="00D01942" w:rsidRPr="0007780D" w:rsidRDefault="00D01942" w:rsidP="00D01942">
      <w:pPr>
        <w:ind w:right="-285"/>
      </w:pPr>
    </w:p>
    <w:p w:rsidR="00D01942" w:rsidRPr="0007780D" w:rsidRDefault="00D01942" w:rsidP="00D01942">
      <w:pPr>
        <w:ind w:right="-285"/>
        <w:jc w:val="both"/>
        <w:rPr>
          <w:b/>
          <w:bCs/>
        </w:rPr>
      </w:pPr>
      <w:r w:rsidRPr="0007780D">
        <w:rPr>
          <w:b/>
          <w:bCs/>
        </w:rPr>
        <w:t>Поставщик:</w:t>
      </w:r>
    </w:p>
    <w:p w:rsidR="00D01942" w:rsidRPr="0007780D" w:rsidRDefault="00D01942" w:rsidP="00D01942">
      <w:pPr>
        <w:ind w:right="-285"/>
        <w:jc w:val="both"/>
      </w:pPr>
      <w:r w:rsidRPr="0007780D">
        <w:rPr>
          <w:b/>
        </w:rPr>
        <w:t>Поставщик:</w:t>
      </w:r>
      <w:r w:rsidRPr="0007780D">
        <w:t>_______________________________________________</w:t>
      </w:r>
    </w:p>
    <w:p w:rsidR="00D01942" w:rsidRDefault="00D01942" w:rsidP="00D01942">
      <w:pPr>
        <w:tabs>
          <w:tab w:val="left" w:pos="0"/>
          <w:tab w:val="left" w:pos="6105"/>
        </w:tabs>
        <w:ind w:right="-285"/>
        <w:jc w:val="both"/>
      </w:pPr>
      <w:r w:rsidRPr="0007780D">
        <w:rPr>
          <w:b/>
        </w:rPr>
        <w:t>М.п.</w:t>
      </w:r>
    </w:p>
    <w:p w:rsidR="0057000B" w:rsidRPr="00983807" w:rsidRDefault="0057000B" w:rsidP="0057000B">
      <w:pPr>
        <w:sectPr w:rsidR="0057000B" w:rsidRPr="00983807" w:rsidSect="008C1BB0">
          <w:pgSz w:w="11906" w:h="16838"/>
          <w:pgMar w:top="357" w:right="707" w:bottom="539" w:left="1080" w:header="709" w:footer="709" w:gutter="0"/>
          <w:cols w:space="708"/>
          <w:docGrid w:linePitch="360"/>
        </w:sectPr>
      </w:pPr>
    </w:p>
    <w:p w:rsidR="00A26024" w:rsidRPr="00C87F41" w:rsidRDefault="00DC4828" w:rsidP="00A26024">
      <w:pPr>
        <w:pStyle w:val="3"/>
        <w:spacing w:before="0" w:after="0"/>
        <w:jc w:val="right"/>
        <w:rPr>
          <w:rFonts w:ascii="Times New Roman" w:hAnsi="Times New Roman" w:cs="Times New Roman"/>
          <w:b w:val="0"/>
          <w:sz w:val="22"/>
          <w:szCs w:val="22"/>
        </w:rPr>
      </w:pPr>
      <w:r>
        <w:rPr>
          <w:rFonts w:ascii="Times New Roman" w:hAnsi="Times New Roman" w:cs="Times New Roman"/>
          <w:b w:val="0"/>
          <w:sz w:val="22"/>
          <w:szCs w:val="22"/>
        </w:rPr>
        <w:t>Приложение 3</w:t>
      </w:r>
      <w:r w:rsidR="00A26024" w:rsidRPr="00C87F41">
        <w:rPr>
          <w:rFonts w:ascii="Times New Roman" w:hAnsi="Times New Roman" w:cs="Times New Roman"/>
          <w:b w:val="0"/>
          <w:sz w:val="22"/>
          <w:szCs w:val="22"/>
        </w:rPr>
        <w:t xml:space="preserve"> к извещению о проведении запроса котировок </w:t>
      </w:r>
    </w:p>
    <w:p w:rsidR="007B172C" w:rsidRPr="00C87F41" w:rsidRDefault="007B172C" w:rsidP="007B172C"/>
    <w:p w:rsidR="00A26024" w:rsidRPr="00C87F41" w:rsidRDefault="00A26024" w:rsidP="00A26024">
      <w:pPr>
        <w:pStyle w:val="3"/>
        <w:spacing w:before="0" w:after="0"/>
        <w:jc w:val="center"/>
        <w:rPr>
          <w:rFonts w:ascii="Times New Roman" w:hAnsi="Times New Roman" w:cs="Times New Roman"/>
        </w:rPr>
      </w:pPr>
      <w:r w:rsidRPr="00C87F41">
        <w:rPr>
          <w:rFonts w:ascii="Times New Roman" w:hAnsi="Times New Roman" w:cs="Times New Roman"/>
        </w:rPr>
        <w:t>Заявка на участие в запросе котировок</w:t>
      </w:r>
    </w:p>
    <w:p w:rsidR="00A26024" w:rsidRPr="00C87F41" w:rsidRDefault="00A26024" w:rsidP="00A26024">
      <w:pPr>
        <w:jc w:val="both"/>
        <w:rPr>
          <w:snapToGrid w:val="0"/>
          <w:sz w:val="20"/>
          <w:szCs w:val="20"/>
        </w:rPr>
      </w:pPr>
      <w:r w:rsidRPr="00C87F41">
        <w:rPr>
          <w:snapToGrid w:val="0"/>
          <w:color w:val="000000"/>
          <w:sz w:val="20"/>
          <w:szCs w:val="20"/>
        </w:rPr>
        <w:t xml:space="preserve">    </w:t>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t xml:space="preserve">           Дата:________________________</w:t>
      </w:r>
    </w:p>
    <w:p w:rsidR="00A26024" w:rsidRPr="00923A97" w:rsidRDefault="00A26024" w:rsidP="00923A97">
      <w:pPr>
        <w:jc w:val="both"/>
        <w:rPr>
          <w:b/>
          <w:bCs/>
        </w:rPr>
      </w:pPr>
      <w:r w:rsidRPr="00C87F41">
        <w:rPr>
          <w:snapToGrid w:val="0"/>
          <w:color w:val="000000"/>
        </w:rPr>
        <w:t xml:space="preserve">Заказчик: </w:t>
      </w:r>
      <w:r w:rsidR="00923A97" w:rsidRPr="00923A97">
        <w:rPr>
          <w:b/>
          <w:bCs/>
        </w:rPr>
        <w:t xml:space="preserve">Муниципальное </w:t>
      </w:r>
      <w:r w:rsidR="00DC5997">
        <w:rPr>
          <w:b/>
          <w:bCs/>
        </w:rPr>
        <w:t>учреждение Управление городского хозяйства г. Кинешмы</w:t>
      </w:r>
    </w:p>
    <w:p w:rsidR="00A26024" w:rsidRPr="00C87F41" w:rsidRDefault="00A26024" w:rsidP="00A26024">
      <w:pPr>
        <w:jc w:val="both"/>
        <w:rPr>
          <w:snapToGrid w:val="0"/>
          <w:color w:val="000000"/>
          <w:sz w:val="22"/>
          <w:szCs w:val="22"/>
        </w:rPr>
      </w:pPr>
      <w:r w:rsidRPr="00C87F41">
        <w:rPr>
          <w:snapToGrid w:val="0"/>
          <w:color w:val="000000"/>
          <w:sz w:val="22"/>
          <w:szCs w:val="22"/>
        </w:rPr>
        <w:t xml:space="preserve">Изучив направленный Вами запрос котировки цены, мы, нижеподписавшиеся:                                                       </w:t>
      </w:r>
    </w:p>
    <w:tbl>
      <w:tblPr>
        <w:tblW w:w="15171" w:type="dxa"/>
        <w:tblInd w:w="354" w:type="dxa"/>
        <w:tblLayout w:type="fixed"/>
        <w:tblCellMar>
          <w:left w:w="70" w:type="dxa"/>
          <w:right w:w="70" w:type="dxa"/>
        </w:tblCellMar>
        <w:tblLook w:val="0000"/>
      </w:tblPr>
      <w:tblGrid>
        <w:gridCol w:w="7451"/>
        <w:gridCol w:w="7720"/>
      </w:tblGrid>
      <w:tr w:rsidR="00A26024" w:rsidRPr="00C87F41" w:rsidTr="00D37CDF">
        <w:trPr>
          <w:trHeight w:val="774"/>
        </w:trPr>
        <w:tc>
          <w:tcPr>
            <w:tcW w:w="7451" w:type="dxa"/>
            <w:tcBorders>
              <w:top w:val="single" w:sz="6" w:space="0" w:color="auto"/>
              <w:left w:val="single" w:sz="6" w:space="0" w:color="auto"/>
              <w:bottom w:val="single" w:sz="6" w:space="0" w:color="auto"/>
              <w:right w:val="single" w:sz="6" w:space="0" w:color="auto"/>
            </w:tcBorders>
          </w:tcPr>
          <w:p w:rsidR="00A26024" w:rsidRPr="00C87F41" w:rsidRDefault="00A26024" w:rsidP="00D37CDF">
            <w:pPr>
              <w:pStyle w:val="ConsPlusNormal"/>
              <w:widowControl/>
              <w:ind w:firstLine="0"/>
              <w:rPr>
                <w:rFonts w:ascii="Times New Roman" w:hAnsi="Times New Roman" w:cs="Times New Roman"/>
              </w:rPr>
            </w:pPr>
            <w:r w:rsidRPr="00C87F41">
              <w:rPr>
                <w:rFonts w:ascii="Times New Roman" w:hAnsi="Times New Roman" w:cs="Times New Roman"/>
              </w:rPr>
              <w:t xml:space="preserve">1. Наименование участника запроса котировок </w:t>
            </w:r>
            <w:r w:rsidRPr="00C87F41">
              <w:rPr>
                <w:rFonts w:ascii="Times New Roman" w:hAnsi="Times New Roman" w:cs="Times New Roman"/>
                <w:i/>
                <w:iCs/>
              </w:rPr>
              <w:t>(для юридического лица),</w:t>
            </w:r>
            <w:r w:rsidRPr="00C87F41">
              <w:rPr>
                <w:rFonts w:ascii="Times New Roman" w:hAnsi="Times New Roman" w:cs="Times New Roman"/>
              </w:rPr>
              <w:t xml:space="preserve"> </w:t>
            </w:r>
          </w:p>
          <w:p w:rsidR="00A26024" w:rsidRPr="00C87F41" w:rsidRDefault="00A26024" w:rsidP="00D37CDF">
            <w:pPr>
              <w:pStyle w:val="ConsPlusNormal"/>
              <w:widowControl/>
              <w:ind w:firstLine="0"/>
              <w:rPr>
                <w:rFonts w:ascii="Times New Roman" w:hAnsi="Times New Roman" w:cs="Times New Roman"/>
              </w:rPr>
            </w:pPr>
            <w:r w:rsidRPr="00C87F41">
              <w:rPr>
                <w:rFonts w:ascii="Times New Roman" w:hAnsi="Times New Roman" w:cs="Times New Roman"/>
              </w:rPr>
              <w:t xml:space="preserve">фамилия, имя, отчество (при наличии) </w:t>
            </w:r>
            <w:r w:rsidRPr="00C87F41">
              <w:rPr>
                <w:rFonts w:ascii="Times New Roman" w:hAnsi="Times New Roman" w:cs="Times New Roman"/>
                <w:i/>
                <w:iCs/>
              </w:rPr>
              <w:t>(для физического лица)</w:t>
            </w:r>
            <w:r w:rsidRPr="00C87F41">
              <w:rPr>
                <w:rFonts w:ascii="Times New Roman" w:hAnsi="Times New Roman" w:cs="Times New Roman"/>
              </w:rPr>
              <w:t xml:space="preserve"> </w:t>
            </w:r>
          </w:p>
          <w:p w:rsidR="00A26024" w:rsidRPr="00C87F41" w:rsidRDefault="00A26024" w:rsidP="00D37CDF">
            <w:pPr>
              <w:pStyle w:val="ConsPlusNormal"/>
              <w:widowControl/>
              <w:ind w:firstLine="0"/>
              <w:rPr>
                <w:rFonts w:ascii="Times New Roman" w:hAnsi="Times New Roman" w:cs="Times New Roman"/>
                <w:i/>
              </w:rPr>
            </w:pPr>
            <w:r w:rsidRPr="00C87F41">
              <w:rPr>
                <w:rFonts w:ascii="Times New Roman" w:hAnsi="Times New Roman" w:cs="Times New Roman"/>
              </w:rPr>
              <w:t>(</w:t>
            </w:r>
            <w:r w:rsidRPr="00C87F41">
              <w:rPr>
                <w:rFonts w:ascii="Times New Roman" w:hAnsi="Times New Roman" w:cs="Times New Roman"/>
                <w:i/>
              </w:rPr>
              <w:t>Наименование юридического лица должно содержать указание на его организационно-правовую форму)</w:t>
            </w:r>
          </w:p>
        </w:tc>
        <w:tc>
          <w:tcPr>
            <w:tcW w:w="7720" w:type="dxa"/>
            <w:tcBorders>
              <w:top w:val="single" w:sz="6" w:space="0" w:color="auto"/>
              <w:left w:val="single" w:sz="6" w:space="0" w:color="auto"/>
              <w:bottom w:val="single" w:sz="6" w:space="0" w:color="auto"/>
              <w:right w:val="single" w:sz="6" w:space="0" w:color="auto"/>
            </w:tcBorders>
          </w:tcPr>
          <w:p w:rsidR="00A26024" w:rsidRPr="00C87F41" w:rsidRDefault="00A26024" w:rsidP="00D37CDF">
            <w:pPr>
              <w:pStyle w:val="ConsPlusNormal"/>
              <w:widowControl/>
              <w:ind w:firstLine="0"/>
              <w:rPr>
                <w:rFonts w:ascii="Times New Roman" w:hAnsi="Times New Roman" w:cs="Times New Roman"/>
              </w:rPr>
            </w:pPr>
          </w:p>
        </w:tc>
      </w:tr>
      <w:tr w:rsidR="00A26024" w:rsidRPr="00C87F41" w:rsidTr="00D37CDF">
        <w:trPr>
          <w:cantSplit/>
          <w:trHeight w:val="430"/>
        </w:trPr>
        <w:tc>
          <w:tcPr>
            <w:tcW w:w="7451" w:type="dxa"/>
            <w:tcBorders>
              <w:top w:val="single" w:sz="6" w:space="0" w:color="auto"/>
              <w:left w:val="single" w:sz="6" w:space="0" w:color="auto"/>
              <w:bottom w:val="single" w:sz="6" w:space="0" w:color="auto"/>
              <w:right w:val="single" w:sz="6" w:space="0" w:color="auto"/>
            </w:tcBorders>
          </w:tcPr>
          <w:p w:rsidR="00A26024" w:rsidRPr="00C87F41" w:rsidRDefault="00A26024" w:rsidP="00D37CDF">
            <w:pPr>
              <w:pStyle w:val="ConsPlusNormal"/>
              <w:widowControl/>
              <w:ind w:firstLine="0"/>
              <w:rPr>
                <w:rFonts w:ascii="Times New Roman" w:hAnsi="Times New Roman" w:cs="Times New Roman"/>
                <w:i/>
                <w:iCs/>
              </w:rPr>
            </w:pPr>
            <w:r w:rsidRPr="00C87F41">
              <w:rPr>
                <w:rFonts w:ascii="Times New Roman" w:hAnsi="Times New Roman" w:cs="Times New Roman"/>
              </w:rPr>
              <w:t xml:space="preserve">2. Место нахождения участника запроса котировок </w:t>
            </w:r>
            <w:r w:rsidRPr="00C87F41">
              <w:rPr>
                <w:rFonts w:ascii="Times New Roman" w:hAnsi="Times New Roman" w:cs="Times New Roman"/>
                <w:i/>
                <w:iCs/>
              </w:rPr>
              <w:t>(для юридического лица),</w:t>
            </w:r>
          </w:p>
          <w:p w:rsidR="00A26024" w:rsidRPr="00C87F41" w:rsidRDefault="00A26024" w:rsidP="00D37CDF">
            <w:pPr>
              <w:pStyle w:val="ConsPlusNormal"/>
              <w:widowControl/>
              <w:ind w:firstLine="0"/>
              <w:rPr>
                <w:rFonts w:ascii="Times New Roman" w:hAnsi="Times New Roman" w:cs="Times New Roman"/>
                <w:i/>
                <w:iCs/>
              </w:rPr>
            </w:pPr>
            <w:r w:rsidRPr="00C87F41">
              <w:rPr>
                <w:rFonts w:ascii="Times New Roman" w:hAnsi="Times New Roman" w:cs="Times New Roman"/>
                <w:iCs/>
              </w:rPr>
              <w:t xml:space="preserve">место жительства </w:t>
            </w:r>
            <w:r w:rsidRPr="00C87F41">
              <w:rPr>
                <w:rFonts w:ascii="Times New Roman" w:hAnsi="Times New Roman" w:cs="Times New Roman"/>
                <w:i/>
                <w:iCs/>
              </w:rPr>
              <w:t>(для физического лица)</w:t>
            </w:r>
          </w:p>
        </w:tc>
        <w:tc>
          <w:tcPr>
            <w:tcW w:w="7720" w:type="dxa"/>
            <w:tcBorders>
              <w:top w:val="single" w:sz="6" w:space="0" w:color="auto"/>
              <w:left w:val="single" w:sz="6" w:space="0" w:color="auto"/>
              <w:bottom w:val="single" w:sz="4" w:space="0" w:color="auto"/>
              <w:right w:val="single" w:sz="6" w:space="0" w:color="auto"/>
            </w:tcBorders>
          </w:tcPr>
          <w:p w:rsidR="00A26024" w:rsidRPr="00C87F41" w:rsidRDefault="00A26024" w:rsidP="00D37CDF">
            <w:pPr>
              <w:pStyle w:val="ConsPlusNormal"/>
              <w:widowControl/>
              <w:ind w:firstLine="0"/>
              <w:rPr>
                <w:rFonts w:ascii="Times New Roman" w:hAnsi="Times New Roman" w:cs="Times New Roman"/>
              </w:rPr>
            </w:pPr>
          </w:p>
        </w:tc>
      </w:tr>
      <w:tr w:rsidR="00A26024" w:rsidRPr="00C87F41" w:rsidTr="00D37CDF">
        <w:trPr>
          <w:cantSplit/>
          <w:trHeight w:val="693"/>
        </w:trPr>
        <w:tc>
          <w:tcPr>
            <w:tcW w:w="7451" w:type="dxa"/>
            <w:tcBorders>
              <w:top w:val="single" w:sz="6" w:space="0" w:color="auto"/>
              <w:left w:val="single" w:sz="6" w:space="0" w:color="auto"/>
              <w:bottom w:val="single" w:sz="6" w:space="0" w:color="auto"/>
              <w:right w:val="single" w:sz="6" w:space="0" w:color="auto"/>
            </w:tcBorders>
          </w:tcPr>
          <w:p w:rsidR="00A26024" w:rsidRPr="00C87F41" w:rsidRDefault="00A26024" w:rsidP="00D37CDF">
            <w:pPr>
              <w:pStyle w:val="ConsPlusNormal"/>
              <w:widowControl/>
              <w:ind w:firstLine="0"/>
              <w:rPr>
                <w:rFonts w:ascii="Times New Roman" w:hAnsi="Times New Roman" w:cs="Times New Roman"/>
              </w:rPr>
            </w:pPr>
            <w:r w:rsidRPr="00C87F41">
              <w:rPr>
                <w:rFonts w:ascii="Times New Roman" w:hAnsi="Times New Roman" w:cs="Times New Roman"/>
              </w:rPr>
              <w:t>3. Банковские реквизиты участника запроса котировок:</w:t>
            </w:r>
          </w:p>
          <w:p w:rsidR="00A26024" w:rsidRPr="00C87F41" w:rsidRDefault="00A26024" w:rsidP="00D37CDF">
            <w:pPr>
              <w:pStyle w:val="ConsPlusNormal"/>
              <w:widowControl/>
              <w:ind w:firstLine="0"/>
              <w:rPr>
                <w:rStyle w:val="ad"/>
                <w:rFonts w:ascii="Times New Roman" w:hAnsi="Times New Roman" w:cs="Times New Roman"/>
              </w:rPr>
            </w:pPr>
            <w:r w:rsidRPr="00C87F41">
              <w:rPr>
                <w:rStyle w:val="ad"/>
                <w:rFonts w:ascii="Times New Roman" w:hAnsi="Times New Roman" w:cs="Times New Roman"/>
              </w:rPr>
              <w:t xml:space="preserve">    - наименование и местоположение обслуживающего банка</w:t>
            </w:r>
          </w:p>
          <w:p w:rsidR="00A26024" w:rsidRPr="00C87F41" w:rsidRDefault="00A26024" w:rsidP="00D37CDF">
            <w:pPr>
              <w:pStyle w:val="ConsPlusNormal"/>
              <w:widowControl/>
              <w:ind w:firstLine="0"/>
              <w:rPr>
                <w:rStyle w:val="ad"/>
                <w:rFonts w:ascii="Times New Roman" w:hAnsi="Times New Roman" w:cs="Times New Roman"/>
              </w:rPr>
            </w:pPr>
            <w:r w:rsidRPr="00C87F41">
              <w:rPr>
                <w:rFonts w:ascii="Times New Roman" w:hAnsi="Times New Roman" w:cs="Times New Roman"/>
              </w:rPr>
              <w:t xml:space="preserve">    - расчетный счет</w:t>
            </w:r>
          </w:p>
          <w:p w:rsidR="00A26024" w:rsidRPr="00C87F41" w:rsidRDefault="00A26024" w:rsidP="00D37CDF">
            <w:pPr>
              <w:pStyle w:val="ConsPlusNormal"/>
              <w:widowControl/>
              <w:ind w:firstLine="0"/>
              <w:rPr>
                <w:rStyle w:val="ad"/>
                <w:rFonts w:ascii="Times New Roman" w:hAnsi="Times New Roman" w:cs="Times New Roman"/>
              </w:rPr>
            </w:pPr>
            <w:r w:rsidRPr="00C87F41">
              <w:rPr>
                <w:rStyle w:val="ad"/>
                <w:rFonts w:ascii="Times New Roman" w:hAnsi="Times New Roman" w:cs="Times New Roman"/>
              </w:rPr>
              <w:t xml:space="preserve">    - корреспондентский счет</w:t>
            </w:r>
          </w:p>
          <w:p w:rsidR="00A26024" w:rsidRPr="00C87F41" w:rsidRDefault="00A26024" w:rsidP="00D37CDF">
            <w:pPr>
              <w:pStyle w:val="ConsPlusNormal"/>
              <w:widowControl/>
              <w:ind w:firstLine="0"/>
              <w:rPr>
                <w:rFonts w:ascii="Times New Roman" w:hAnsi="Times New Roman" w:cs="Times New Roman"/>
              </w:rPr>
            </w:pPr>
            <w:r w:rsidRPr="00C87F41">
              <w:rPr>
                <w:rFonts w:ascii="Times New Roman" w:hAnsi="Times New Roman" w:cs="Times New Roman"/>
              </w:rPr>
              <w:t xml:space="preserve">    - код БИК</w:t>
            </w:r>
          </w:p>
        </w:tc>
        <w:tc>
          <w:tcPr>
            <w:tcW w:w="7720" w:type="dxa"/>
            <w:tcBorders>
              <w:top w:val="single" w:sz="6" w:space="0" w:color="auto"/>
              <w:left w:val="single" w:sz="6" w:space="0" w:color="auto"/>
              <w:bottom w:val="single" w:sz="4" w:space="0" w:color="auto"/>
              <w:right w:val="single" w:sz="6" w:space="0" w:color="auto"/>
            </w:tcBorders>
          </w:tcPr>
          <w:p w:rsidR="00A26024" w:rsidRPr="00C87F41" w:rsidRDefault="00A26024" w:rsidP="00D37CDF">
            <w:pPr>
              <w:pStyle w:val="ConsPlusNormal"/>
              <w:widowControl/>
              <w:ind w:firstLine="0"/>
              <w:rPr>
                <w:rFonts w:ascii="Times New Roman" w:hAnsi="Times New Roman" w:cs="Times New Roman"/>
              </w:rPr>
            </w:pPr>
          </w:p>
        </w:tc>
      </w:tr>
      <w:tr w:rsidR="00A26024" w:rsidRPr="00C87F41" w:rsidTr="00D37CDF">
        <w:trPr>
          <w:cantSplit/>
          <w:trHeight w:val="444"/>
        </w:trPr>
        <w:tc>
          <w:tcPr>
            <w:tcW w:w="7451" w:type="dxa"/>
            <w:tcBorders>
              <w:top w:val="single" w:sz="6" w:space="0" w:color="auto"/>
              <w:left w:val="single" w:sz="6" w:space="0" w:color="auto"/>
              <w:bottom w:val="single" w:sz="6" w:space="0" w:color="auto"/>
              <w:right w:val="single" w:sz="6" w:space="0" w:color="auto"/>
            </w:tcBorders>
          </w:tcPr>
          <w:p w:rsidR="00A26024" w:rsidRPr="00C87F41" w:rsidRDefault="00A26024" w:rsidP="00D37CDF">
            <w:pPr>
              <w:pStyle w:val="ConsPlusNormal"/>
              <w:ind w:firstLine="0"/>
              <w:jc w:val="both"/>
              <w:rPr>
                <w:rFonts w:ascii="Times New Roman" w:hAnsi="Times New Roman" w:cs="Times New Roman"/>
              </w:rPr>
            </w:pPr>
            <w:r w:rsidRPr="00C87F41">
              <w:rPr>
                <w:rFonts w:ascii="Times New Roman" w:hAnsi="Times New Roman" w:cs="Times New Roman"/>
              </w:rPr>
              <w:t>4. Идентификационный номер налогоплательщика (ИНН) (при наличии):</w:t>
            </w:r>
          </w:p>
          <w:p w:rsidR="00A26024" w:rsidRPr="00C87F41" w:rsidRDefault="00A26024" w:rsidP="00D37CDF">
            <w:pPr>
              <w:pStyle w:val="ConsPlusNormal"/>
              <w:ind w:firstLine="0"/>
              <w:jc w:val="both"/>
              <w:rPr>
                <w:rFonts w:ascii="Times New Roman" w:hAnsi="Times New Roman" w:cs="Times New Roman"/>
              </w:rPr>
            </w:pPr>
            <w:r w:rsidRPr="00C87F41">
              <w:rPr>
                <w:rFonts w:ascii="Times New Roman" w:hAnsi="Times New Roman" w:cs="Times New Roman"/>
              </w:rPr>
              <w:t xml:space="preserve">    - учредителей</w:t>
            </w:r>
          </w:p>
          <w:p w:rsidR="00A26024" w:rsidRPr="00C87F41" w:rsidRDefault="00A26024" w:rsidP="00D37CDF">
            <w:pPr>
              <w:pStyle w:val="ConsPlusNormal"/>
              <w:ind w:firstLine="0"/>
              <w:jc w:val="both"/>
              <w:rPr>
                <w:rFonts w:ascii="Times New Roman" w:hAnsi="Times New Roman" w:cs="Times New Roman"/>
              </w:rPr>
            </w:pPr>
            <w:r w:rsidRPr="00C87F41">
              <w:rPr>
                <w:rFonts w:ascii="Times New Roman" w:hAnsi="Times New Roman" w:cs="Times New Roman"/>
              </w:rPr>
              <w:t xml:space="preserve">    - членов коллегиального исполнительного органа</w:t>
            </w:r>
          </w:p>
          <w:p w:rsidR="00A26024" w:rsidRPr="00C87F41" w:rsidRDefault="00A26024" w:rsidP="00D37CDF">
            <w:pPr>
              <w:pStyle w:val="ConsPlusNormal"/>
              <w:ind w:firstLine="0"/>
              <w:jc w:val="both"/>
              <w:rPr>
                <w:rFonts w:ascii="Times New Roman" w:hAnsi="Times New Roman" w:cs="Times New Roman"/>
              </w:rPr>
            </w:pPr>
            <w:r w:rsidRPr="00C87F41">
              <w:rPr>
                <w:rFonts w:ascii="Times New Roman" w:hAnsi="Times New Roman" w:cs="Times New Roman"/>
              </w:rPr>
              <w:t xml:space="preserve">    - лица, исполняющего функции единоличного исполнительного органа участника запроса котировок</w:t>
            </w:r>
          </w:p>
        </w:tc>
        <w:tc>
          <w:tcPr>
            <w:tcW w:w="7720" w:type="dxa"/>
            <w:tcBorders>
              <w:top w:val="single" w:sz="6" w:space="0" w:color="auto"/>
              <w:left w:val="single" w:sz="6" w:space="0" w:color="auto"/>
              <w:bottom w:val="single" w:sz="4" w:space="0" w:color="auto"/>
              <w:right w:val="single" w:sz="6" w:space="0" w:color="auto"/>
            </w:tcBorders>
          </w:tcPr>
          <w:p w:rsidR="00A26024" w:rsidRPr="00C87F41" w:rsidRDefault="00A26024" w:rsidP="00D37CDF">
            <w:pPr>
              <w:pStyle w:val="ConsPlusNormal"/>
              <w:widowControl/>
              <w:ind w:firstLine="0"/>
              <w:rPr>
                <w:rFonts w:ascii="Times New Roman" w:hAnsi="Times New Roman" w:cs="Times New Roman"/>
              </w:rPr>
            </w:pPr>
          </w:p>
        </w:tc>
      </w:tr>
    </w:tbl>
    <w:p w:rsidR="00A26024" w:rsidRPr="00C87F41" w:rsidRDefault="00A26024" w:rsidP="00A26024">
      <w:pPr>
        <w:jc w:val="center"/>
        <w:rPr>
          <w:snapToGrid w:val="0"/>
          <w:color w:val="000000"/>
          <w:sz w:val="22"/>
          <w:szCs w:val="22"/>
          <w:u w:val="single"/>
        </w:rPr>
      </w:pPr>
      <w:r w:rsidRPr="00C87F41">
        <w:rPr>
          <w:b/>
          <w:sz w:val="22"/>
          <w:szCs w:val="22"/>
          <w:u w:val="single"/>
        </w:rPr>
        <w:t>Предложение участника запроса котировок</w:t>
      </w:r>
    </w:p>
    <w:p w:rsidR="00A26024" w:rsidRPr="0097210A" w:rsidRDefault="00A26024" w:rsidP="00A26024">
      <w:pPr>
        <w:pStyle w:val="23"/>
        <w:tabs>
          <w:tab w:val="clear" w:pos="1260"/>
        </w:tabs>
        <w:jc w:val="center"/>
        <w:rPr>
          <w:b/>
          <w:sz w:val="22"/>
          <w:szCs w:val="22"/>
          <w:u w:val="single"/>
        </w:rPr>
      </w:pPr>
      <w:r w:rsidRPr="00C87F41">
        <w:rPr>
          <w:b/>
          <w:snapToGrid w:val="0"/>
          <w:sz w:val="22"/>
          <w:szCs w:val="22"/>
          <w:u w:val="single"/>
        </w:rPr>
        <w:t xml:space="preserve">даем согласие на поставку </w:t>
      </w:r>
      <w:r w:rsidR="00FD79CA">
        <w:rPr>
          <w:b/>
          <w:bCs/>
          <w:szCs w:val="24"/>
          <w:u w:val="single"/>
        </w:rPr>
        <w:t>пиломатериалов</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257"/>
        <w:gridCol w:w="1236"/>
        <w:gridCol w:w="1807"/>
        <w:gridCol w:w="1353"/>
        <w:gridCol w:w="4394"/>
        <w:gridCol w:w="3684"/>
      </w:tblGrid>
      <w:tr w:rsidR="00151A39" w:rsidRPr="007D4AE4" w:rsidTr="00151A39">
        <w:trPr>
          <w:trHeight w:val="298"/>
        </w:trPr>
        <w:tc>
          <w:tcPr>
            <w:tcW w:w="720" w:type="dxa"/>
            <w:vMerge w:val="restart"/>
          </w:tcPr>
          <w:p w:rsidR="00151A39" w:rsidRPr="007D4AE4" w:rsidRDefault="00151A39" w:rsidP="0008608D">
            <w:pPr>
              <w:jc w:val="center"/>
              <w:rPr>
                <w:snapToGrid w:val="0"/>
                <w:sz w:val="22"/>
                <w:szCs w:val="22"/>
              </w:rPr>
            </w:pPr>
            <w:r>
              <w:rPr>
                <w:snapToGrid w:val="0"/>
                <w:sz w:val="22"/>
                <w:szCs w:val="22"/>
              </w:rPr>
              <w:t>№ п/п</w:t>
            </w:r>
          </w:p>
          <w:p w:rsidR="00151A39" w:rsidRPr="007D4AE4" w:rsidRDefault="00151A39" w:rsidP="0008608D">
            <w:pPr>
              <w:jc w:val="center"/>
              <w:rPr>
                <w:snapToGrid w:val="0"/>
                <w:sz w:val="22"/>
                <w:szCs w:val="22"/>
              </w:rPr>
            </w:pPr>
          </w:p>
        </w:tc>
        <w:tc>
          <w:tcPr>
            <w:tcW w:w="2257" w:type="dxa"/>
            <w:vMerge w:val="restart"/>
          </w:tcPr>
          <w:p w:rsidR="00151A39" w:rsidRPr="007D4AE4" w:rsidRDefault="00151A39" w:rsidP="0008608D">
            <w:pPr>
              <w:jc w:val="center"/>
              <w:rPr>
                <w:snapToGrid w:val="0"/>
                <w:sz w:val="22"/>
                <w:szCs w:val="22"/>
              </w:rPr>
            </w:pPr>
            <w:r w:rsidRPr="007D4AE4">
              <w:rPr>
                <w:snapToGrid w:val="0"/>
                <w:sz w:val="22"/>
                <w:szCs w:val="22"/>
              </w:rPr>
              <w:t>Наименование товара</w:t>
            </w:r>
          </w:p>
        </w:tc>
        <w:tc>
          <w:tcPr>
            <w:tcW w:w="4396" w:type="dxa"/>
            <w:gridSpan w:val="3"/>
          </w:tcPr>
          <w:p w:rsidR="00151A39" w:rsidRPr="007D4AE4" w:rsidRDefault="00151A39" w:rsidP="0008608D">
            <w:pPr>
              <w:jc w:val="center"/>
              <w:rPr>
                <w:snapToGrid w:val="0"/>
                <w:sz w:val="22"/>
                <w:szCs w:val="22"/>
              </w:rPr>
            </w:pPr>
            <w:r w:rsidRPr="007D4AE4">
              <w:rPr>
                <w:snapToGrid w:val="0"/>
                <w:sz w:val="22"/>
                <w:szCs w:val="22"/>
              </w:rPr>
              <w:t>Характеристика товара</w:t>
            </w:r>
          </w:p>
        </w:tc>
        <w:tc>
          <w:tcPr>
            <w:tcW w:w="4394" w:type="dxa"/>
            <w:vMerge w:val="restart"/>
          </w:tcPr>
          <w:p w:rsidR="00151A39" w:rsidRPr="007D4AE4" w:rsidRDefault="00151A39" w:rsidP="0008608D">
            <w:pPr>
              <w:jc w:val="center"/>
              <w:rPr>
                <w:snapToGrid w:val="0"/>
                <w:sz w:val="22"/>
                <w:szCs w:val="22"/>
              </w:rPr>
            </w:pPr>
            <w:r w:rsidRPr="00446F1E">
              <w:rPr>
                <w:sz w:val="20"/>
                <w:szCs w:val="20"/>
              </w:rPr>
              <w:t>Согласие участника запроса котировок исполнить условия контракта, указанные в извещении о проведении запроса котировок</w:t>
            </w:r>
            <w:r w:rsidRPr="007D4AE4">
              <w:rPr>
                <w:snapToGrid w:val="0"/>
                <w:sz w:val="22"/>
                <w:szCs w:val="22"/>
              </w:rPr>
              <w:t xml:space="preserve"> </w:t>
            </w:r>
          </w:p>
        </w:tc>
        <w:tc>
          <w:tcPr>
            <w:tcW w:w="3684" w:type="dxa"/>
            <w:vMerge w:val="restart"/>
          </w:tcPr>
          <w:p w:rsidR="00151A39" w:rsidRPr="007D4AE4" w:rsidRDefault="00151A39" w:rsidP="0008608D">
            <w:pPr>
              <w:jc w:val="center"/>
              <w:rPr>
                <w:snapToGrid w:val="0"/>
                <w:sz w:val="22"/>
                <w:szCs w:val="22"/>
              </w:rPr>
            </w:pPr>
            <w:r w:rsidRPr="00446F1E">
              <w:rPr>
                <w:sz w:val="20"/>
                <w:szCs w:val="20"/>
              </w:rPr>
              <w:t>Предложение о цене контракта, руб.</w:t>
            </w:r>
          </w:p>
        </w:tc>
      </w:tr>
      <w:tr w:rsidR="00151A39" w:rsidRPr="007D4AE4" w:rsidTr="00151A39">
        <w:trPr>
          <w:trHeight w:val="448"/>
        </w:trPr>
        <w:tc>
          <w:tcPr>
            <w:tcW w:w="720" w:type="dxa"/>
            <w:vMerge/>
          </w:tcPr>
          <w:p w:rsidR="00151A39" w:rsidRDefault="00151A39" w:rsidP="0008608D">
            <w:pPr>
              <w:jc w:val="center"/>
              <w:rPr>
                <w:snapToGrid w:val="0"/>
                <w:sz w:val="22"/>
                <w:szCs w:val="22"/>
              </w:rPr>
            </w:pPr>
          </w:p>
        </w:tc>
        <w:tc>
          <w:tcPr>
            <w:tcW w:w="2257" w:type="dxa"/>
            <w:vMerge/>
          </w:tcPr>
          <w:p w:rsidR="00151A39" w:rsidRPr="007D4AE4" w:rsidRDefault="00151A39" w:rsidP="0008608D">
            <w:pPr>
              <w:jc w:val="center"/>
              <w:rPr>
                <w:snapToGrid w:val="0"/>
                <w:sz w:val="22"/>
                <w:szCs w:val="22"/>
              </w:rPr>
            </w:pPr>
          </w:p>
        </w:tc>
        <w:tc>
          <w:tcPr>
            <w:tcW w:w="1236" w:type="dxa"/>
          </w:tcPr>
          <w:p w:rsidR="00151A39" w:rsidRPr="007D4AE4" w:rsidRDefault="00151A39" w:rsidP="0008608D">
            <w:pPr>
              <w:jc w:val="center"/>
              <w:rPr>
                <w:snapToGrid w:val="0"/>
                <w:sz w:val="22"/>
                <w:szCs w:val="22"/>
              </w:rPr>
            </w:pPr>
            <w:r>
              <w:rPr>
                <w:snapToGrid w:val="0"/>
                <w:sz w:val="22"/>
                <w:szCs w:val="22"/>
              </w:rPr>
              <w:t>Описание</w:t>
            </w:r>
          </w:p>
        </w:tc>
        <w:tc>
          <w:tcPr>
            <w:tcW w:w="1807" w:type="dxa"/>
          </w:tcPr>
          <w:p w:rsidR="00151A39" w:rsidRPr="007D4AE4" w:rsidRDefault="00151A39" w:rsidP="0008608D">
            <w:pPr>
              <w:jc w:val="center"/>
              <w:rPr>
                <w:snapToGrid w:val="0"/>
                <w:sz w:val="22"/>
                <w:szCs w:val="22"/>
              </w:rPr>
            </w:pPr>
            <w:r>
              <w:rPr>
                <w:snapToGrid w:val="0"/>
                <w:sz w:val="22"/>
                <w:szCs w:val="22"/>
              </w:rPr>
              <w:t>Единицы измерения</w:t>
            </w:r>
          </w:p>
        </w:tc>
        <w:tc>
          <w:tcPr>
            <w:tcW w:w="1353" w:type="dxa"/>
          </w:tcPr>
          <w:p w:rsidR="00151A39" w:rsidRPr="007D4AE4" w:rsidRDefault="00151A39" w:rsidP="0008608D">
            <w:pPr>
              <w:jc w:val="center"/>
              <w:rPr>
                <w:snapToGrid w:val="0"/>
                <w:sz w:val="22"/>
                <w:szCs w:val="22"/>
              </w:rPr>
            </w:pPr>
            <w:r>
              <w:rPr>
                <w:snapToGrid w:val="0"/>
                <w:sz w:val="22"/>
                <w:szCs w:val="22"/>
              </w:rPr>
              <w:t>Количество</w:t>
            </w:r>
          </w:p>
        </w:tc>
        <w:tc>
          <w:tcPr>
            <w:tcW w:w="4394" w:type="dxa"/>
            <w:vMerge/>
          </w:tcPr>
          <w:p w:rsidR="00151A39" w:rsidRPr="00446F1E" w:rsidRDefault="00151A39" w:rsidP="0008608D">
            <w:pPr>
              <w:jc w:val="center"/>
              <w:rPr>
                <w:sz w:val="20"/>
                <w:szCs w:val="20"/>
              </w:rPr>
            </w:pPr>
          </w:p>
        </w:tc>
        <w:tc>
          <w:tcPr>
            <w:tcW w:w="3684" w:type="dxa"/>
            <w:vMerge/>
          </w:tcPr>
          <w:p w:rsidR="00151A39" w:rsidRPr="00446F1E" w:rsidRDefault="00151A39" w:rsidP="0008608D">
            <w:pPr>
              <w:jc w:val="center"/>
              <w:rPr>
                <w:sz w:val="20"/>
                <w:szCs w:val="20"/>
              </w:rPr>
            </w:pPr>
          </w:p>
        </w:tc>
      </w:tr>
      <w:tr w:rsidR="00151A39" w:rsidRPr="007D4AE4" w:rsidTr="00151A39">
        <w:trPr>
          <w:trHeight w:val="271"/>
        </w:trPr>
        <w:tc>
          <w:tcPr>
            <w:tcW w:w="720" w:type="dxa"/>
          </w:tcPr>
          <w:p w:rsidR="00151A39" w:rsidRPr="007D4AE4" w:rsidRDefault="00151A39" w:rsidP="0008608D">
            <w:pPr>
              <w:jc w:val="both"/>
              <w:rPr>
                <w:snapToGrid w:val="0"/>
                <w:color w:val="000000"/>
                <w:sz w:val="22"/>
                <w:szCs w:val="22"/>
              </w:rPr>
            </w:pPr>
          </w:p>
        </w:tc>
        <w:tc>
          <w:tcPr>
            <w:tcW w:w="2257" w:type="dxa"/>
          </w:tcPr>
          <w:p w:rsidR="00151A39" w:rsidRPr="007D4AE4" w:rsidRDefault="00151A39" w:rsidP="0008608D">
            <w:pPr>
              <w:rPr>
                <w:snapToGrid w:val="0"/>
                <w:color w:val="000000"/>
                <w:sz w:val="22"/>
                <w:szCs w:val="22"/>
              </w:rPr>
            </w:pPr>
          </w:p>
        </w:tc>
        <w:tc>
          <w:tcPr>
            <w:tcW w:w="1236" w:type="dxa"/>
          </w:tcPr>
          <w:p w:rsidR="00151A39" w:rsidRPr="007D4AE4" w:rsidRDefault="00151A39" w:rsidP="0008608D">
            <w:pPr>
              <w:rPr>
                <w:snapToGrid w:val="0"/>
                <w:color w:val="000000"/>
                <w:sz w:val="22"/>
                <w:szCs w:val="22"/>
              </w:rPr>
            </w:pPr>
          </w:p>
        </w:tc>
        <w:tc>
          <w:tcPr>
            <w:tcW w:w="1807" w:type="dxa"/>
          </w:tcPr>
          <w:p w:rsidR="00151A39" w:rsidRPr="007D4AE4" w:rsidRDefault="00151A39" w:rsidP="0008608D">
            <w:pPr>
              <w:rPr>
                <w:snapToGrid w:val="0"/>
                <w:color w:val="000000"/>
                <w:sz w:val="22"/>
                <w:szCs w:val="22"/>
              </w:rPr>
            </w:pPr>
          </w:p>
        </w:tc>
        <w:tc>
          <w:tcPr>
            <w:tcW w:w="1353" w:type="dxa"/>
          </w:tcPr>
          <w:p w:rsidR="00151A39" w:rsidRPr="007D4AE4" w:rsidRDefault="00151A39" w:rsidP="0008608D">
            <w:pPr>
              <w:rPr>
                <w:snapToGrid w:val="0"/>
                <w:color w:val="000000"/>
                <w:sz w:val="22"/>
                <w:szCs w:val="22"/>
              </w:rPr>
            </w:pPr>
          </w:p>
        </w:tc>
        <w:tc>
          <w:tcPr>
            <w:tcW w:w="4394" w:type="dxa"/>
          </w:tcPr>
          <w:p w:rsidR="00151A39" w:rsidRPr="007D4AE4" w:rsidRDefault="00151A39" w:rsidP="0008608D">
            <w:pPr>
              <w:rPr>
                <w:snapToGrid w:val="0"/>
                <w:color w:val="000000"/>
                <w:sz w:val="22"/>
                <w:szCs w:val="22"/>
              </w:rPr>
            </w:pPr>
            <w:r w:rsidRPr="00F15DA8">
              <w:rPr>
                <w:i/>
                <w:sz w:val="20"/>
                <w:szCs w:val="20"/>
              </w:rPr>
              <w:t>согласен / не согласен</w:t>
            </w:r>
          </w:p>
        </w:tc>
        <w:tc>
          <w:tcPr>
            <w:tcW w:w="3684" w:type="dxa"/>
          </w:tcPr>
          <w:p w:rsidR="00151A39" w:rsidRPr="007D4AE4" w:rsidRDefault="00151A39" w:rsidP="0008608D">
            <w:pPr>
              <w:rPr>
                <w:snapToGrid w:val="0"/>
                <w:color w:val="000000"/>
                <w:sz w:val="22"/>
                <w:szCs w:val="22"/>
              </w:rPr>
            </w:pPr>
          </w:p>
        </w:tc>
      </w:tr>
    </w:tbl>
    <w:p w:rsidR="00A26024" w:rsidRPr="00C87F41" w:rsidRDefault="00A26024" w:rsidP="00A26024">
      <w:pPr>
        <w:ind w:right="-81"/>
        <w:jc w:val="both"/>
        <w:rPr>
          <w:sz w:val="22"/>
          <w:szCs w:val="22"/>
        </w:rPr>
      </w:pPr>
    </w:p>
    <w:p w:rsidR="00A26024" w:rsidRPr="00C87F41" w:rsidRDefault="00A26024" w:rsidP="00A26024">
      <w:pPr>
        <w:ind w:firstLine="708"/>
        <w:jc w:val="both"/>
        <w:outlineLvl w:val="0"/>
        <w:rPr>
          <w:snapToGrid w:val="0"/>
          <w:color w:val="000000"/>
          <w:sz w:val="22"/>
          <w:szCs w:val="22"/>
        </w:rPr>
      </w:pPr>
    </w:p>
    <w:p w:rsidR="00A26024" w:rsidRPr="00C87F41" w:rsidRDefault="00A26024" w:rsidP="00A26024">
      <w:pPr>
        <w:ind w:firstLine="708"/>
        <w:jc w:val="both"/>
        <w:outlineLvl w:val="0"/>
        <w:rPr>
          <w:i/>
          <w:snapToGrid w:val="0"/>
          <w:color w:val="000000"/>
          <w:sz w:val="22"/>
          <w:szCs w:val="22"/>
        </w:rPr>
      </w:pPr>
      <w:r w:rsidRPr="00C87F41">
        <w:rPr>
          <w:sz w:val="22"/>
          <w:szCs w:val="22"/>
        </w:rPr>
        <w:t>Заверяю правильность всех данных, указанных в настоящем документе.</w:t>
      </w:r>
    </w:p>
    <w:p w:rsidR="00A26024" w:rsidRPr="00C87F41" w:rsidRDefault="00A26024" w:rsidP="00A26024">
      <w:pPr>
        <w:jc w:val="both"/>
        <w:rPr>
          <w:sz w:val="22"/>
          <w:szCs w:val="22"/>
        </w:rPr>
      </w:pPr>
      <w:r w:rsidRPr="00C87F41">
        <w:rPr>
          <w:sz w:val="22"/>
          <w:szCs w:val="22"/>
        </w:rPr>
        <w:t xml:space="preserve">        _________________________               _____________________________________________</w:t>
      </w:r>
    </w:p>
    <w:p w:rsidR="00A26024" w:rsidRPr="00C87F41" w:rsidRDefault="00A26024" w:rsidP="00A26024">
      <w:pPr>
        <w:jc w:val="both"/>
        <w:rPr>
          <w:sz w:val="22"/>
          <w:szCs w:val="22"/>
        </w:rPr>
      </w:pPr>
      <w:r w:rsidRPr="00C87F41">
        <w:rPr>
          <w:sz w:val="22"/>
          <w:szCs w:val="22"/>
        </w:rPr>
        <w:t xml:space="preserve">               (подпись, печать)                                             (должность, расшифровка подписи)</w:t>
      </w:r>
    </w:p>
    <w:p w:rsidR="00A26024" w:rsidRPr="00C87F41" w:rsidRDefault="00A26024" w:rsidP="00A26024">
      <w:pPr>
        <w:pStyle w:val="ConsPlusNonformat"/>
        <w:widowControl/>
        <w:jc w:val="both"/>
        <w:rPr>
          <w:rFonts w:ascii="Times New Roman" w:hAnsi="Times New Roman" w:cs="Times New Roman"/>
          <w:b/>
        </w:rPr>
      </w:pPr>
      <w:r w:rsidRPr="00C87F41">
        <w:rPr>
          <w:rFonts w:ascii="Times New Roman" w:hAnsi="Times New Roman" w:cs="Times New Roman"/>
          <w:b/>
          <w:u w:val="single"/>
        </w:rPr>
        <w:t xml:space="preserve">Дополнительная информация </w:t>
      </w:r>
      <w:r w:rsidRPr="00C87F41">
        <w:rPr>
          <w:rFonts w:ascii="Times New Roman" w:hAnsi="Times New Roman" w:cs="Times New Roman"/>
          <w:b/>
          <w:i/>
          <w:u w:val="single"/>
        </w:rPr>
        <w:t xml:space="preserve"> (заполняется по желанию участника закупки):</w:t>
      </w:r>
    </w:p>
    <w:p w:rsidR="00A26024" w:rsidRPr="00C87F41" w:rsidRDefault="00A26024" w:rsidP="00A26024">
      <w:pPr>
        <w:pStyle w:val="ConsPlusNormal"/>
        <w:widowControl/>
        <w:spacing w:before="120"/>
        <w:ind w:firstLine="0"/>
        <w:rPr>
          <w:rFonts w:ascii="Times New Roman" w:hAnsi="Times New Roman" w:cs="Times New Roman"/>
        </w:rPr>
      </w:pPr>
      <w:r w:rsidRPr="00C87F41">
        <w:rPr>
          <w:rFonts w:ascii="Times New Roman" w:hAnsi="Times New Roman" w:cs="Times New Roman"/>
        </w:rPr>
        <w:t xml:space="preserve">1. ИНН / КПП участника запроса котировок </w:t>
      </w:r>
      <w:r w:rsidRPr="00C87F41">
        <w:rPr>
          <w:rFonts w:ascii="Times New Roman" w:hAnsi="Times New Roman" w:cs="Times New Roman"/>
          <w:i/>
          <w:iCs/>
        </w:rPr>
        <w:t>(для юридического лица)</w:t>
      </w:r>
    </w:p>
    <w:p w:rsidR="00A26024" w:rsidRPr="00C87F41" w:rsidRDefault="00A26024" w:rsidP="00A26024">
      <w:pPr>
        <w:pStyle w:val="ConsPlusNonformat"/>
        <w:widowControl/>
        <w:jc w:val="both"/>
        <w:rPr>
          <w:rFonts w:ascii="Times New Roman" w:hAnsi="Times New Roman" w:cs="Times New Roman"/>
          <w:i/>
          <w:iCs/>
        </w:rPr>
      </w:pPr>
      <w:r w:rsidRPr="00C87F41">
        <w:rPr>
          <w:rFonts w:ascii="Times New Roman" w:hAnsi="Times New Roman" w:cs="Times New Roman"/>
        </w:rPr>
        <w:t xml:space="preserve">2. ИНН / паспортные данные </w:t>
      </w:r>
      <w:r w:rsidRPr="00C87F41">
        <w:rPr>
          <w:rFonts w:ascii="Times New Roman" w:hAnsi="Times New Roman" w:cs="Times New Roman"/>
          <w:i/>
          <w:iCs/>
        </w:rPr>
        <w:t>(для физического лица)</w:t>
      </w:r>
    </w:p>
    <w:p w:rsidR="00A26024" w:rsidRPr="007E5BA7" w:rsidRDefault="00A26024" w:rsidP="00A26024">
      <w:pPr>
        <w:pStyle w:val="ConsPlusNonformat"/>
        <w:widowControl/>
        <w:jc w:val="both"/>
        <w:rPr>
          <w:rFonts w:ascii="Times New Roman" w:hAnsi="Times New Roman" w:cs="Times New Roman"/>
          <w:b/>
        </w:rPr>
      </w:pPr>
      <w:r w:rsidRPr="00C87F41">
        <w:rPr>
          <w:rFonts w:ascii="Times New Roman" w:hAnsi="Times New Roman" w:cs="Times New Roman"/>
        </w:rPr>
        <w:t>3. Номер контактного телефона, адрес электронной почты (</w:t>
      </w:r>
      <w:r w:rsidRPr="00C87F41">
        <w:rPr>
          <w:rFonts w:ascii="Times New Roman" w:hAnsi="Times New Roman" w:cs="Times New Roman"/>
          <w:i/>
        </w:rPr>
        <w:t>при его наличии</w:t>
      </w:r>
      <w:r w:rsidRPr="00C87F41">
        <w:rPr>
          <w:rFonts w:ascii="Times New Roman" w:hAnsi="Times New Roman" w:cs="Times New Roman"/>
        </w:rPr>
        <w:t>)</w:t>
      </w:r>
    </w:p>
    <w:p w:rsidR="00A029C1" w:rsidRPr="00446F1E" w:rsidRDefault="00A029C1" w:rsidP="00AE346F">
      <w:pPr>
        <w:pStyle w:val="23"/>
        <w:tabs>
          <w:tab w:val="clear" w:pos="1260"/>
        </w:tabs>
        <w:ind w:left="720" w:hanging="720"/>
        <w:jc w:val="right"/>
        <w:outlineLvl w:val="0"/>
        <w:rPr>
          <w:b/>
        </w:rPr>
      </w:pPr>
    </w:p>
    <w:sectPr w:rsidR="00A029C1" w:rsidRPr="00446F1E" w:rsidSect="00D37CDF">
      <w:pgSz w:w="16838" w:h="11906" w:orient="landscape"/>
      <w:pgMar w:top="1077" w:right="357" w:bottom="284" w:left="53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0527" w:rsidRDefault="00210527" w:rsidP="00757FBD">
      <w:r>
        <w:separator/>
      </w:r>
    </w:p>
  </w:endnote>
  <w:endnote w:type="continuationSeparator" w:id="1">
    <w:p w:rsidR="00210527" w:rsidRDefault="00210527" w:rsidP="00757F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0527" w:rsidRDefault="00210527" w:rsidP="00757FBD">
      <w:r>
        <w:separator/>
      </w:r>
    </w:p>
  </w:footnote>
  <w:footnote w:type="continuationSeparator" w:id="1">
    <w:p w:rsidR="00210527" w:rsidRDefault="00210527" w:rsidP="00757F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46"/>
    <w:lvl w:ilvl="0">
      <w:start w:val="1"/>
      <w:numFmt w:val="decimal"/>
      <w:lvlText w:val="%1."/>
      <w:lvlJc w:val="left"/>
      <w:pPr>
        <w:tabs>
          <w:tab w:val="num" w:pos="0"/>
        </w:tabs>
        <w:ind w:left="927" w:hanging="360"/>
      </w:pPr>
      <w:rPr>
        <w:rFonts w:cs="Times New Roman"/>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1">
    <w:nsid w:val="00000002"/>
    <w:multiLevelType w:val="multilevel"/>
    <w:tmpl w:val="00000002"/>
    <w:name w:val="WWNum45"/>
    <w:lvl w:ilvl="0">
      <w:start w:val="6"/>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0000003"/>
    <w:multiLevelType w:val="singleLevel"/>
    <w:tmpl w:val="00000003"/>
    <w:name w:val="WW8Num7"/>
    <w:lvl w:ilvl="0">
      <w:start w:val="5"/>
      <w:numFmt w:val="bullet"/>
      <w:lvlText w:val="-"/>
      <w:lvlJc w:val="left"/>
      <w:pPr>
        <w:tabs>
          <w:tab w:val="num" w:pos="360"/>
        </w:tabs>
        <w:ind w:left="360" w:hanging="360"/>
      </w:pPr>
      <w:rPr>
        <w:rFonts w:ascii="OpenSymbol" w:hAnsi="OpenSymbol"/>
      </w:rPr>
    </w:lvl>
  </w:abstractNum>
  <w:abstractNum w:abstractNumId="3">
    <w:nsid w:val="01B23896"/>
    <w:multiLevelType w:val="multilevel"/>
    <w:tmpl w:val="25E664F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4">
    <w:nsid w:val="01BF3746"/>
    <w:multiLevelType w:val="hybridMultilevel"/>
    <w:tmpl w:val="2BDAA3D6"/>
    <w:lvl w:ilvl="0" w:tplc="EBDE291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A690C"/>
    <w:multiLevelType w:val="hybridMultilevel"/>
    <w:tmpl w:val="B43A8D86"/>
    <w:lvl w:ilvl="0" w:tplc="915E5804">
      <w:start w:val="1"/>
      <w:numFmt w:val="decimal"/>
      <w:lvlText w:val="%1."/>
      <w:lvlJc w:val="left"/>
      <w:pPr>
        <w:tabs>
          <w:tab w:val="num" w:pos="420"/>
        </w:tabs>
        <w:ind w:left="420" w:hanging="360"/>
      </w:pPr>
      <w:rPr>
        <w:rFonts w:hint="default"/>
      </w:rPr>
    </w:lvl>
    <w:lvl w:ilvl="1" w:tplc="04190019">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6">
    <w:nsid w:val="0CAD6E65"/>
    <w:multiLevelType w:val="hybridMultilevel"/>
    <w:tmpl w:val="1E70EE4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54124D"/>
    <w:multiLevelType w:val="multilevel"/>
    <w:tmpl w:val="8CBA33E8"/>
    <w:lvl w:ilvl="0">
      <w:start w:val="1"/>
      <w:numFmt w:val="decimal"/>
      <w:lvlText w:val="%1."/>
      <w:lvlJc w:val="left"/>
      <w:pPr>
        <w:tabs>
          <w:tab w:val="num" w:pos="1230"/>
        </w:tabs>
        <w:ind w:left="1230" w:hanging="1230"/>
      </w:pPr>
      <w:rPr>
        <w:rFonts w:hint="default"/>
      </w:rPr>
    </w:lvl>
    <w:lvl w:ilvl="1">
      <w:start w:val="1"/>
      <w:numFmt w:val="decimal"/>
      <w:lvlText w:val="%1.%2."/>
      <w:lvlJc w:val="left"/>
      <w:pPr>
        <w:tabs>
          <w:tab w:val="num" w:pos="1950"/>
        </w:tabs>
        <w:ind w:left="1950" w:hanging="1230"/>
      </w:pPr>
      <w:rPr>
        <w:rFonts w:hint="default"/>
      </w:rPr>
    </w:lvl>
    <w:lvl w:ilvl="2">
      <w:start w:val="1"/>
      <w:numFmt w:val="decimal"/>
      <w:lvlText w:val="%1.%2.%3."/>
      <w:lvlJc w:val="left"/>
      <w:pPr>
        <w:tabs>
          <w:tab w:val="num" w:pos="2670"/>
        </w:tabs>
        <w:ind w:left="2670" w:hanging="1230"/>
      </w:pPr>
      <w:rPr>
        <w:rFonts w:hint="default"/>
      </w:rPr>
    </w:lvl>
    <w:lvl w:ilvl="3">
      <w:start w:val="1"/>
      <w:numFmt w:val="decimal"/>
      <w:lvlText w:val="%1.%2.%3.%4."/>
      <w:lvlJc w:val="left"/>
      <w:pPr>
        <w:tabs>
          <w:tab w:val="num" w:pos="3390"/>
        </w:tabs>
        <w:ind w:left="3390" w:hanging="1230"/>
      </w:pPr>
      <w:rPr>
        <w:rFonts w:hint="default"/>
      </w:rPr>
    </w:lvl>
    <w:lvl w:ilvl="4">
      <w:start w:val="1"/>
      <w:numFmt w:val="decimal"/>
      <w:lvlText w:val="%1.%2.%3.%4.%5."/>
      <w:lvlJc w:val="left"/>
      <w:pPr>
        <w:tabs>
          <w:tab w:val="num" w:pos="4110"/>
        </w:tabs>
        <w:ind w:left="4110" w:hanging="1230"/>
      </w:pPr>
      <w:rPr>
        <w:rFonts w:hint="default"/>
      </w:rPr>
    </w:lvl>
    <w:lvl w:ilvl="5">
      <w:start w:val="1"/>
      <w:numFmt w:val="decimal"/>
      <w:lvlText w:val="%1.%2.%3.%4.%5.%6."/>
      <w:lvlJc w:val="left"/>
      <w:pPr>
        <w:tabs>
          <w:tab w:val="num" w:pos="4830"/>
        </w:tabs>
        <w:ind w:left="4830" w:hanging="123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1A78210B"/>
    <w:multiLevelType w:val="hybridMultilevel"/>
    <w:tmpl w:val="65A8687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CE536A6"/>
    <w:multiLevelType w:val="hybridMultilevel"/>
    <w:tmpl w:val="B43A8D86"/>
    <w:lvl w:ilvl="0" w:tplc="915E5804">
      <w:start w:val="1"/>
      <w:numFmt w:val="decimal"/>
      <w:lvlText w:val="%1."/>
      <w:lvlJc w:val="left"/>
      <w:pPr>
        <w:tabs>
          <w:tab w:val="num" w:pos="420"/>
        </w:tabs>
        <w:ind w:left="420" w:hanging="360"/>
      </w:pPr>
      <w:rPr>
        <w:rFonts w:hint="default"/>
      </w:rPr>
    </w:lvl>
    <w:lvl w:ilvl="1" w:tplc="04190019">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0">
    <w:nsid w:val="21574E75"/>
    <w:multiLevelType w:val="hybridMultilevel"/>
    <w:tmpl w:val="FFDA1DA4"/>
    <w:lvl w:ilvl="0" w:tplc="DCB4611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3D02362"/>
    <w:multiLevelType w:val="hybridMultilevel"/>
    <w:tmpl w:val="04441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0971C5"/>
    <w:multiLevelType w:val="multilevel"/>
    <w:tmpl w:val="D90EAD26"/>
    <w:lvl w:ilvl="0">
      <w:start w:val="8"/>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3">
    <w:nsid w:val="25B84483"/>
    <w:multiLevelType w:val="hybridMultilevel"/>
    <w:tmpl w:val="A58212D4"/>
    <w:lvl w:ilvl="0" w:tplc="60EEEF3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2C3821FE"/>
    <w:multiLevelType w:val="multilevel"/>
    <w:tmpl w:val="9D9E21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15">
    <w:nsid w:val="2CAE49DA"/>
    <w:multiLevelType w:val="hybridMultilevel"/>
    <w:tmpl w:val="60004CB0"/>
    <w:lvl w:ilvl="0" w:tplc="51CA4A1A">
      <w:start w:val="2"/>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D8924A3"/>
    <w:multiLevelType w:val="hybridMultilevel"/>
    <w:tmpl w:val="D370F26E"/>
    <w:lvl w:ilvl="0" w:tplc="23ACC4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D892BA4"/>
    <w:multiLevelType w:val="hybridMultilevel"/>
    <w:tmpl w:val="239EE5BA"/>
    <w:lvl w:ilvl="0" w:tplc="04190001">
      <w:start w:val="1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1181AF5"/>
    <w:multiLevelType w:val="hybridMultilevel"/>
    <w:tmpl w:val="9A624D5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EF5EB7"/>
    <w:multiLevelType w:val="hybridMultilevel"/>
    <w:tmpl w:val="204C80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2DE3F32"/>
    <w:multiLevelType w:val="hybridMultilevel"/>
    <w:tmpl w:val="FFDA1DA4"/>
    <w:lvl w:ilvl="0" w:tplc="DCB4611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3822352D"/>
    <w:multiLevelType w:val="multilevel"/>
    <w:tmpl w:val="683C59FC"/>
    <w:lvl w:ilvl="0">
      <w:start w:val="8"/>
      <w:numFmt w:val="decimal"/>
      <w:lvlText w:val="%1."/>
      <w:lvlJc w:val="left"/>
      <w:pPr>
        <w:ind w:left="786"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940" w:hanging="720"/>
      </w:pPr>
      <w:rPr>
        <w:rFonts w:hint="default"/>
      </w:rPr>
    </w:lvl>
    <w:lvl w:ilvl="4">
      <w:start w:val="1"/>
      <w:numFmt w:val="decimal"/>
      <w:isLgl/>
      <w:lvlText w:val="%1.%2.%3.%4.%5."/>
      <w:lvlJc w:val="left"/>
      <w:pPr>
        <w:ind w:left="4020" w:hanging="1080"/>
      </w:pPr>
      <w:rPr>
        <w:rFonts w:hint="default"/>
      </w:rPr>
    </w:lvl>
    <w:lvl w:ilvl="5">
      <w:start w:val="1"/>
      <w:numFmt w:val="decimal"/>
      <w:isLgl/>
      <w:lvlText w:val="%1.%2.%3.%4.%5.%6."/>
      <w:lvlJc w:val="left"/>
      <w:pPr>
        <w:ind w:left="4740" w:hanging="1080"/>
      </w:pPr>
      <w:rPr>
        <w:rFonts w:hint="default"/>
      </w:rPr>
    </w:lvl>
    <w:lvl w:ilvl="6">
      <w:start w:val="1"/>
      <w:numFmt w:val="decimal"/>
      <w:isLgl/>
      <w:lvlText w:val="%1.%2.%3.%4.%5.%6.%7."/>
      <w:lvlJc w:val="left"/>
      <w:pPr>
        <w:ind w:left="5820" w:hanging="1440"/>
      </w:pPr>
      <w:rPr>
        <w:rFonts w:hint="default"/>
      </w:rPr>
    </w:lvl>
    <w:lvl w:ilvl="7">
      <w:start w:val="1"/>
      <w:numFmt w:val="decimal"/>
      <w:isLgl/>
      <w:lvlText w:val="%1.%2.%3.%4.%5.%6.%7.%8."/>
      <w:lvlJc w:val="left"/>
      <w:pPr>
        <w:ind w:left="6540" w:hanging="1440"/>
      </w:pPr>
      <w:rPr>
        <w:rFonts w:hint="default"/>
      </w:rPr>
    </w:lvl>
    <w:lvl w:ilvl="8">
      <w:start w:val="1"/>
      <w:numFmt w:val="decimal"/>
      <w:isLgl/>
      <w:lvlText w:val="%1.%2.%3.%4.%5.%6.%7.%8.%9."/>
      <w:lvlJc w:val="left"/>
      <w:pPr>
        <w:ind w:left="7620" w:hanging="1800"/>
      </w:pPr>
      <w:rPr>
        <w:rFonts w:hint="default"/>
      </w:rPr>
    </w:lvl>
  </w:abstractNum>
  <w:abstractNum w:abstractNumId="22">
    <w:nsid w:val="3B2E114C"/>
    <w:multiLevelType w:val="hybridMultilevel"/>
    <w:tmpl w:val="946C88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CC5127D"/>
    <w:multiLevelType w:val="hybridMultilevel"/>
    <w:tmpl w:val="33C45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0568E3"/>
    <w:multiLevelType w:val="hybridMultilevel"/>
    <w:tmpl w:val="033EB480"/>
    <w:lvl w:ilvl="0" w:tplc="DA4E78D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572B63"/>
    <w:multiLevelType w:val="multilevel"/>
    <w:tmpl w:val="D158DAD8"/>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1005"/>
        </w:tabs>
        <w:ind w:left="1005" w:hanging="360"/>
      </w:pPr>
      <w:rPr>
        <w:rFonts w:hint="default"/>
      </w:rPr>
    </w:lvl>
    <w:lvl w:ilvl="2">
      <w:start w:val="1"/>
      <w:numFmt w:val="decimal"/>
      <w:lvlText w:val="%1.%2.%3."/>
      <w:lvlJc w:val="left"/>
      <w:pPr>
        <w:tabs>
          <w:tab w:val="num" w:pos="2010"/>
        </w:tabs>
        <w:ind w:left="2010" w:hanging="720"/>
      </w:pPr>
      <w:rPr>
        <w:rFonts w:hint="default"/>
      </w:rPr>
    </w:lvl>
    <w:lvl w:ilvl="3">
      <w:start w:val="1"/>
      <w:numFmt w:val="decimal"/>
      <w:lvlText w:val="%1.%2.%3.%4."/>
      <w:lvlJc w:val="left"/>
      <w:pPr>
        <w:tabs>
          <w:tab w:val="num" w:pos="2655"/>
        </w:tabs>
        <w:ind w:left="2655" w:hanging="720"/>
      </w:pPr>
      <w:rPr>
        <w:rFonts w:hint="default"/>
      </w:rPr>
    </w:lvl>
    <w:lvl w:ilvl="4">
      <w:start w:val="1"/>
      <w:numFmt w:val="decimal"/>
      <w:lvlText w:val="%1.%2.%3.%4.%5."/>
      <w:lvlJc w:val="left"/>
      <w:pPr>
        <w:tabs>
          <w:tab w:val="num" w:pos="3300"/>
        </w:tabs>
        <w:ind w:left="3300" w:hanging="720"/>
      </w:pPr>
      <w:rPr>
        <w:rFonts w:hint="default"/>
      </w:rPr>
    </w:lvl>
    <w:lvl w:ilvl="5">
      <w:start w:val="1"/>
      <w:numFmt w:val="decimal"/>
      <w:lvlText w:val="%1.%2.%3.%4.%5.%6."/>
      <w:lvlJc w:val="left"/>
      <w:pPr>
        <w:tabs>
          <w:tab w:val="num" w:pos="4305"/>
        </w:tabs>
        <w:ind w:left="4305" w:hanging="1080"/>
      </w:pPr>
      <w:rPr>
        <w:rFonts w:hint="default"/>
      </w:rPr>
    </w:lvl>
    <w:lvl w:ilvl="6">
      <w:start w:val="1"/>
      <w:numFmt w:val="decimal"/>
      <w:lvlText w:val="%1.%2.%3.%4.%5.%6.%7."/>
      <w:lvlJc w:val="left"/>
      <w:pPr>
        <w:tabs>
          <w:tab w:val="num" w:pos="4950"/>
        </w:tabs>
        <w:ind w:left="4950" w:hanging="1080"/>
      </w:pPr>
      <w:rPr>
        <w:rFonts w:hint="default"/>
      </w:rPr>
    </w:lvl>
    <w:lvl w:ilvl="7">
      <w:start w:val="1"/>
      <w:numFmt w:val="decimal"/>
      <w:lvlText w:val="%1.%2.%3.%4.%5.%6.%7.%8."/>
      <w:lvlJc w:val="left"/>
      <w:pPr>
        <w:tabs>
          <w:tab w:val="num" w:pos="5955"/>
        </w:tabs>
        <w:ind w:left="5955" w:hanging="1440"/>
      </w:pPr>
      <w:rPr>
        <w:rFonts w:hint="default"/>
      </w:rPr>
    </w:lvl>
    <w:lvl w:ilvl="8">
      <w:start w:val="1"/>
      <w:numFmt w:val="decimal"/>
      <w:lvlText w:val="%1.%2.%3.%4.%5.%6.%7.%8.%9."/>
      <w:lvlJc w:val="left"/>
      <w:pPr>
        <w:tabs>
          <w:tab w:val="num" w:pos="6600"/>
        </w:tabs>
        <w:ind w:left="6600" w:hanging="1440"/>
      </w:pPr>
      <w:rPr>
        <w:rFonts w:hint="default"/>
      </w:rPr>
    </w:lvl>
  </w:abstractNum>
  <w:abstractNum w:abstractNumId="26">
    <w:nsid w:val="3FCB0142"/>
    <w:multiLevelType w:val="multilevel"/>
    <w:tmpl w:val="CF7E8E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pStyle w:val="2"/>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7217984"/>
    <w:multiLevelType w:val="hybridMultilevel"/>
    <w:tmpl w:val="C8E6BDF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9">
    <w:nsid w:val="474E4E9B"/>
    <w:multiLevelType w:val="hybridMultilevel"/>
    <w:tmpl w:val="40D6DDBE"/>
    <w:lvl w:ilvl="0" w:tplc="0419000F">
      <w:start w:val="1"/>
      <w:numFmt w:val="decimal"/>
      <w:lvlText w:val="%1."/>
      <w:lvlJc w:val="left"/>
      <w:pPr>
        <w:ind w:left="669" w:hanging="360"/>
      </w:pPr>
    </w:lvl>
    <w:lvl w:ilvl="1" w:tplc="04190019" w:tentative="1">
      <w:start w:val="1"/>
      <w:numFmt w:val="lowerLetter"/>
      <w:lvlText w:val="%2."/>
      <w:lvlJc w:val="left"/>
      <w:pPr>
        <w:ind w:left="1389" w:hanging="360"/>
      </w:pPr>
    </w:lvl>
    <w:lvl w:ilvl="2" w:tplc="0419001B" w:tentative="1">
      <w:start w:val="1"/>
      <w:numFmt w:val="lowerRoman"/>
      <w:lvlText w:val="%3."/>
      <w:lvlJc w:val="right"/>
      <w:pPr>
        <w:ind w:left="2109" w:hanging="180"/>
      </w:pPr>
    </w:lvl>
    <w:lvl w:ilvl="3" w:tplc="0419000F" w:tentative="1">
      <w:start w:val="1"/>
      <w:numFmt w:val="decimal"/>
      <w:lvlText w:val="%4."/>
      <w:lvlJc w:val="left"/>
      <w:pPr>
        <w:ind w:left="2829" w:hanging="360"/>
      </w:pPr>
    </w:lvl>
    <w:lvl w:ilvl="4" w:tplc="04190019" w:tentative="1">
      <w:start w:val="1"/>
      <w:numFmt w:val="lowerLetter"/>
      <w:lvlText w:val="%5."/>
      <w:lvlJc w:val="left"/>
      <w:pPr>
        <w:ind w:left="3549" w:hanging="360"/>
      </w:pPr>
    </w:lvl>
    <w:lvl w:ilvl="5" w:tplc="0419001B" w:tentative="1">
      <w:start w:val="1"/>
      <w:numFmt w:val="lowerRoman"/>
      <w:lvlText w:val="%6."/>
      <w:lvlJc w:val="right"/>
      <w:pPr>
        <w:ind w:left="4269" w:hanging="180"/>
      </w:pPr>
    </w:lvl>
    <w:lvl w:ilvl="6" w:tplc="0419000F" w:tentative="1">
      <w:start w:val="1"/>
      <w:numFmt w:val="decimal"/>
      <w:lvlText w:val="%7."/>
      <w:lvlJc w:val="left"/>
      <w:pPr>
        <w:ind w:left="4989" w:hanging="360"/>
      </w:pPr>
    </w:lvl>
    <w:lvl w:ilvl="7" w:tplc="04190019" w:tentative="1">
      <w:start w:val="1"/>
      <w:numFmt w:val="lowerLetter"/>
      <w:lvlText w:val="%8."/>
      <w:lvlJc w:val="left"/>
      <w:pPr>
        <w:ind w:left="5709" w:hanging="360"/>
      </w:pPr>
    </w:lvl>
    <w:lvl w:ilvl="8" w:tplc="0419001B" w:tentative="1">
      <w:start w:val="1"/>
      <w:numFmt w:val="lowerRoman"/>
      <w:lvlText w:val="%9."/>
      <w:lvlJc w:val="right"/>
      <w:pPr>
        <w:ind w:left="6429" w:hanging="180"/>
      </w:pPr>
    </w:lvl>
  </w:abstractNum>
  <w:abstractNum w:abstractNumId="30">
    <w:nsid w:val="48150498"/>
    <w:multiLevelType w:val="multilevel"/>
    <w:tmpl w:val="ED545DE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31">
    <w:nsid w:val="4821566F"/>
    <w:multiLevelType w:val="hybridMultilevel"/>
    <w:tmpl w:val="A7F4E0A4"/>
    <w:lvl w:ilvl="0" w:tplc="D8A26A20">
      <w:start w:val="9"/>
      <w:numFmt w:val="decimal"/>
      <w:lvlText w:val="%1."/>
      <w:lvlJc w:val="left"/>
      <w:pPr>
        <w:tabs>
          <w:tab w:val="num" w:pos="435"/>
        </w:tabs>
        <w:ind w:left="435"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E321F15"/>
    <w:multiLevelType w:val="multilevel"/>
    <w:tmpl w:val="90BE4130"/>
    <w:lvl w:ilvl="0">
      <w:start w:val="1"/>
      <w:numFmt w:val="decimal"/>
      <w:lvlText w:val="%1."/>
      <w:lvlJc w:val="left"/>
      <w:pPr>
        <w:ind w:left="90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780" w:hanging="1800"/>
      </w:pPr>
      <w:rPr>
        <w:rFonts w:hint="default"/>
      </w:rPr>
    </w:lvl>
  </w:abstractNum>
  <w:abstractNum w:abstractNumId="33">
    <w:nsid w:val="4ED92D4D"/>
    <w:multiLevelType w:val="hybridMultilevel"/>
    <w:tmpl w:val="40D6DDBE"/>
    <w:lvl w:ilvl="0" w:tplc="0419000F">
      <w:start w:val="1"/>
      <w:numFmt w:val="decimal"/>
      <w:lvlText w:val="%1."/>
      <w:lvlJc w:val="left"/>
      <w:pPr>
        <w:ind w:left="669" w:hanging="360"/>
      </w:pPr>
    </w:lvl>
    <w:lvl w:ilvl="1" w:tplc="04190019" w:tentative="1">
      <w:start w:val="1"/>
      <w:numFmt w:val="lowerLetter"/>
      <w:lvlText w:val="%2."/>
      <w:lvlJc w:val="left"/>
      <w:pPr>
        <w:ind w:left="1389" w:hanging="360"/>
      </w:pPr>
    </w:lvl>
    <w:lvl w:ilvl="2" w:tplc="0419001B" w:tentative="1">
      <w:start w:val="1"/>
      <w:numFmt w:val="lowerRoman"/>
      <w:lvlText w:val="%3."/>
      <w:lvlJc w:val="right"/>
      <w:pPr>
        <w:ind w:left="2109" w:hanging="180"/>
      </w:pPr>
    </w:lvl>
    <w:lvl w:ilvl="3" w:tplc="0419000F" w:tentative="1">
      <w:start w:val="1"/>
      <w:numFmt w:val="decimal"/>
      <w:lvlText w:val="%4."/>
      <w:lvlJc w:val="left"/>
      <w:pPr>
        <w:ind w:left="2829" w:hanging="360"/>
      </w:pPr>
    </w:lvl>
    <w:lvl w:ilvl="4" w:tplc="04190019" w:tentative="1">
      <w:start w:val="1"/>
      <w:numFmt w:val="lowerLetter"/>
      <w:lvlText w:val="%5."/>
      <w:lvlJc w:val="left"/>
      <w:pPr>
        <w:ind w:left="3549" w:hanging="360"/>
      </w:pPr>
    </w:lvl>
    <w:lvl w:ilvl="5" w:tplc="0419001B" w:tentative="1">
      <w:start w:val="1"/>
      <w:numFmt w:val="lowerRoman"/>
      <w:lvlText w:val="%6."/>
      <w:lvlJc w:val="right"/>
      <w:pPr>
        <w:ind w:left="4269" w:hanging="180"/>
      </w:pPr>
    </w:lvl>
    <w:lvl w:ilvl="6" w:tplc="0419000F" w:tentative="1">
      <w:start w:val="1"/>
      <w:numFmt w:val="decimal"/>
      <w:lvlText w:val="%7."/>
      <w:lvlJc w:val="left"/>
      <w:pPr>
        <w:ind w:left="4989" w:hanging="360"/>
      </w:pPr>
    </w:lvl>
    <w:lvl w:ilvl="7" w:tplc="04190019" w:tentative="1">
      <w:start w:val="1"/>
      <w:numFmt w:val="lowerLetter"/>
      <w:lvlText w:val="%8."/>
      <w:lvlJc w:val="left"/>
      <w:pPr>
        <w:ind w:left="5709" w:hanging="360"/>
      </w:pPr>
    </w:lvl>
    <w:lvl w:ilvl="8" w:tplc="0419001B" w:tentative="1">
      <w:start w:val="1"/>
      <w:numFmt w:val="lowerRoman"/>
      <w:lvlText w:val="%9."/>
      <w:lvlJc w:val="right"/>
      <w:pPr>
        <w:ind w:left="6429" w:hanging="180"/>
      </w:pPr>
    </w:lvl>
  </w:abstractNum>
  <w:abstractNum w:abstractNumId="34">
    <w:nsid w:val="51A86FF7"/>
    <w:multiLevelType w:val="hybridMultilevel"/>
    <w:tmpl w:val="E12CEC52"/>
    <w:lvl w:ilvl="0" w:tplc="82D6D494">
      <w:start w:val="1"/>
      <w:numFmt w:val="decimal"/>
      <w:lvlText w:val="%1."/>
      <w:lvlJc w:val="left"/>
      <w:pPr>
        <w:ind w:left="720" w:hanging="360"/>
      </w:pPr>
      <w:rPr>
        <w:rFonts w:hint="default"/>
        <w:b/>
      </w:rPr>
    </w:lvl>
    <w:lvl w:ilvl="1" w:tplc="A8A08438" w:tentative="1">
      <w:start w:val="1"/>
      <w:numFmt w:val="lowerLetter"/>
      <w:lvlText w:val="%2."/>
      <w:lvlJc w:val="left"/>
      <w:pPr>
        <w:ind w:left="1440" w:hanging="360"/>
      </w:pPr>
    </w:lvl>
    <w:lvl w:ilvl="2" w:tplc="F82A012C" w:tentative="1">
      <w:start w:val="1"/>
      <w:numFmt w:val="lowerRoman"/>
      <w:lvlText w:val="%3."/>
      <w:lvlJc w:val="right"/>
      <w:pPr>
        <w:ind w:left="2160" w:hanging="180"/>
      </w:pPr>
    </w:lvl>
    <w:lvl w:ilvl="3" w:tplc="3370D466" w:tentative="1">
      <w:start w:val="1"/>
      <w:numFmt w:val="decimal"/>
      <w:lvlText w:val="%4."/>
      <w:lvlJc w:val="left"/>
      <w:pPr>
        <w:ind w:left="2880" w:hanging="360"/>
      </w:pPr>
    </w:lvl>
    <w:lvl w:ilvl="4" w:tplc="E376DAA8" w:tentative="1">
      <w:start w:val="1"/>
      <w:numFmt w:val="lowerLetter"/>
      <w:lvlText w:val="%5."/>
      <w:lvlJc w:val="left"/>
      <w:pPr>
        <w:ind w:left="3600" w:hanging="360"/>
      </w:pPr>
    </w:lvl>
    <w:lvl w:ilvl="5" w:tplc="E068A320" w:tentative="1">
      <w:start w:val="1"/>
      <w:numFmt w:val="lowerRoman"/>
      <w:lvlText w:val="%6."/>
      <w:lvlJc w:val="right"/>
      <w:pPr>
        <w:ind w:left="4320" w:hanging="180"/>
      </w:pPr>
    </w:lvl>
    <w:lvl w:ilvl="6" w:tplc="A92C9074" w:tentative="1">
      <w:start w:val="1"/>
      <w:numFmt w:val="decimal"/>
      <w:lvlText w:val="%7."/>
      <w:lvlJc w:val="left"/>
      <w:pPr>
        <w:ind w:left="5040" w:hanging="360"/>
      </w:pPr>
    </w:lvl>
    <w:lvl w:ilvl="7" w:tplc="22B040D2" w:tentative="1">
      <w:start w:val="1"/>
      <w:numFmt w:val="lowerLetter"/>
      <w:lvlText w:val="%8."/>
      <w:lvlJc w:val="left"/>
      <w:pPr>
        <w:ind w:left="5760" w:hanging="360"/>
      </w:pPr>
    </w:lvl>
    <w:lvl w:ilvl="8" w:tplc="317CF332" w:tentative="1">
      <w:start w:val="1"/>
      <w:numFmt w:val="lowerRoman"/>
      <w:lvlText w:val="%9."/>
      <w:lvlJc w:val="right"/>
      <w:pPr>
        <w:ind w:left="6480" w:hanging="180"/>
      </w:pPr>
    </w:lvl>
  </w:abstractNum>
  <w:abstractNum w:abstractNumId="35">
    <w:nsid w:val="52182C46"/>
    <w:multiLevelType w:val="hybridMultilevel"/>
    <w:tmpl w:val="6152F1DE"/>
    <w:lvl w:ilvl="0" w:tplc="B354548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2ED1E9D"/>
    <w:multiLevelType w:val="hybridMultilevel"/>
    <w:tmpl w:val="A4DE877C"/>
    <w:lvl w:ilvl="0" w:tplc="FC1670CA">
      <w:start w:val="2"/>
      <w:numFmt w:val="decimal"/>
      <w:lvlText w:val="%1."/>
      <w:lvlJc w:val="left"/>
      <w:pPr>
        <w:tabs>
          <w:tab w:val="num" w:pos="420"/>
        </w:tabs>
        <w:ind w:left="420" w:hanging="360"/>
      </w:pPr>
      <w:rPr>
        <w:rFonts w:hint="default"/>
        <w:b/>
      </w:rPr>
    </w:lvl>
    <w:lvl w:ilvl="1" w:tplc="55BA5994">
      <w:start w:val="1"/>
      <w:numFmt w:val="lowerLetter"/>
      <w:lvlText w:val="%2."/>
      <w:lvlJc w:val="left"/>
      <w:pPr>
        <w:tabs>
          <w:tab w:val="num" w:pos="1140"/>
        </w:tabs>
        <w:ind w:left="1140" w:hanging="360"/>
      </w:pPr>
    </w:lvl>
    <w:lvl w:ilvl="2" w:tplc="004E0F1A" w:tentative="1">
      <w:start w:val="1"/>
      <w:numFmt w:val="lowerRoman"/>
      <w:lvlText w:val="%3."/>
      <w:lvlJc w:val="right"/>
      <w:pPr>
        <w:tabs>
          <w:tab w:val="num" w:pos="1860"/>
        </w:tabs>
        <w:ind w:left="1860" w:hanging="180"/>
      </w:pPr>
    </w:lvl>
    <w:lvl w:ilvl="3" w:tplc="D72EAC96" w:tentative="1">
      <w:start w:val="1"/>
      <w:numFmt w:val="decimal"/>
      <w:lvlText w:val="%4."/>
      <w:lvlJc w:val="left"/>
      <w:pPr>
        <w:tabs>
          <w:tab w:val="num" w:pos="2580"/>
        </w:tabs>
        <w:ind w:left="2580" w:hanging="360"/>
      </w:pPr>
    </w:lvl>
    <w:lvl w:ilvl="4" w:tplc="7312D4FA" w:tentative="1">
      <w:start w:val="1"/>
      <w:numFmt w:val="lowerLetter"/>
      <w:lvlText w:val="%5."/>
      <w:lvlJc w:val="left"/>
      <w:pPr>
        <w:tabs>
          <w:tab w:val="num" w:pos="3300"/>
        </w:tabs>
        <w:ind w:left="3300" w:hanging="360"/>
      </w:pPr>
    </w:lvl>
    <w:lvl w:ilvl="5" w:tplc="02F24FB6" w:tentative="1">
      <w:start w:val="1"/>
      <w:numFmt w:val="lowerRoman"/>
      <w:lvlText w:val="%6."/>
      <w:lvlJc w:val="right"/>
      <w:pPr>
        <w:tabs>
          <w:tab w:val="num" w:pos="4020"/>
        </w:tabs>
        <w:ind w:left="4020" w:hanging="180"/>
      </w:pPr>
    </w:lvl>
    <w:lvl w:ilvl="6" w:tplc="7D14F170" w:tentative="1">
      <w:start w:val="1"/>
      <w:numFmt w:val="decimal"/>
      <w:lvlText w:val="%7."/>
      <w:lvlJc w:val="left"/>
      <w:pPr>
        <w:tabs>
          <w:tab w:val="num" w:pos="4740"/>
        </w:tabs>
        <w:ind w:left="4740" w:hanging="360"/>
      </w:pPr>
    </w:lvl>
    <w:lvl w:ilvl="7" w:tplc="0060B924" w:tentative="1">
      <w:start w:val="1"/>
      <w:numFmt w:val="lowerLetter"/>
      <w:lvlText w:val="%8."/>
      <w:lvlJc w:val="left"/>
      <w:pPr>
        <w:tabs>
          <w:tab w:val="num" w:pos="5460"/>
        </w:tabs>
        <w:ind w:left="5460" w:hanging="360"/>
      </w:pPr>
    </w:lvl>
    <w:lvl w:ilvl="8" w:tplc="2F02E6E6" w:tentative="1">
      <w:start w:val="1"/>
      <w:numFmt w:val="lowerRoman"/>
      <w:lvlText w:val="%9."/>
      <w:lvlJc w:val="right"/>
      <w:pPr>
        <w:tabs>
          <w:tab w:val="num" w:pos="6180"/>
        </w:tabs>
        <w:ind w:left="6180" w:hanging="180"/>
      </w:pPr>
    </w:lvl>
  </w:abstractNum>
  <w:abstractNum w:abstractNumId="37">
    <w:nsid w:val="56E0288B"/>
    <w:multiLevelType w:val="singleLevel"/>
    <w:tmpl w:val="4D6ED82E"/>
    <w:lvl w:ilvl="0">
      <w:start w:val="1"/>
      <w:numFmt w:val="bullet"/>
      <w:lvlText w:val="-"/>
      <w:lvlJc w:val="left"/>
      <w:pPr>
        <w:tabs>
          <w:tab w:val="num" w:pos="840"/>
        </w:tabs>
        <w:ind w:left="840" w:hanging="360"/>
      </w:pPr>
    </w:lvl>
  </w:abstractNum>
  <w:abstractNum w:abstractNumId="38">
    <w:nsid w:val="5A9E16B4"/>
    <w:multiLevelType w:val="multilevel"/>
    <w:tmpl w:val="7714A170"/>
    <w:lvl w:ilvl="0">
      <w:start w:val="7"/>
      <w:numFmt w:val="decimal"/>
      <w:lvlText w:val="%1."/>
      <w:lvlJc w:val="left"/>
      <w:pPr>
        <w:tabs>
          <w:tab w:val="num" w:pos="360"/>
        </w:tabs>
        <w:ind w:left="360" w:hanging="360"/>
      </w:pPr>
      <w:rPr>
        <w:rFonts w:hint="default"/>
        <w:color w:val="000000"/>
      </w:rPr>
    </w:lvl>
    <w:lvl w:ilvl="1">
      <w:start w:val="2"/>
      <w:numFmt w:val="decimal"/>
      <w:lvlText w:val="%1.%2."/>
      <w:lvlJc w:val="left"/>
      <w:pPr>
        <w:tabs>
          <w:tab w:val="num" w:pos="1020"/>
        </w:tabs>
        <w:ind w:left="1020" w:hanging="360"/>
      </w:pPr>
      <w:rPr>
        <w:rFonts w:hint="default"/>
        <w:color w:val="000000"/>
      </w:rPr>
    </w:lvl>
    <w:lvl w:ilvl="2">
      <w:start w:val="1"/>
      <w:numFmt w:val="decimal"/>
      <w:lvlText w:val="%1.%2.%3."/>
      <w:lvlJc w:val="left"/>
      <w:pPr>
        <w:tabs>
          <w:tab w:val="num" w:pos="2040"/>
        </w:tabs>
        <w:ind w:left="2040" w:hanging="720"/>
      </w:pPr>
      <w:rPr>
        <w:rFonts w:hint="default"/>
        <w:color w:val="000000"/>
      </w:rPr>
    </w:lvl>
    <w:lvl w:ilvl="3">
      <w:start w:val="1"/>
      <w:numFmt w:val="decimal"/>
      <w:lvlText w:val="%1.%2.%3.%4."/>
      <w:lvlJc w:val="left"/>
      <w:pPr>
        <w:tabs>
          <w:tab w:val="num" w:pos="2700"/>
        </w:tabs>
        <w:ind w:left="2700" w:hanging="720"/>
      </w:pPr>
      <w:rPr>
        <w:rFonts w:hint="default"/>
        <w:color w:val="000000"/>
      </w:rPr>
    </w:lvl>
    <w:lvl w:ilvl="4">
      <w:start w:val="1"/>
      <w:numFmt w:val="decimal"/>
      <w:lvlText w:val="%1.%2.%3.%4.%5."/>
      <w:lvlJc w:val="left"/>
      <w:pPr>
        <w:tabs>
          <w:tab w:val="num" w:pos="3720"/>
        </w:tabs>
        <w:ind w:left="3720" w:hanging="1080"/>
      </w:pPr>
      <w:rPr>
        <w:rFonts w:hint="default"/>
        <w:color w:val="000000"/>
      </w:rPr>
    </w:lvl>
    <w:lvl w:ilvl="5">
      <w:start w:val="1"/>
      <w:numFmt w:val="decimal"/>
      <w:lvlText w:val="%1.%2.%3.%4.%5.%6."/>
      <w:lvlJc w:val="left"/>
      <w:pPr>
        <w:tabs>
          <w:tab w:val="num" w:pos="4380"/>
        </w:tabs>
        <w:ind w:left="4380" w:hanging="1080"/>
      </w:pPr>
      <w:rPr>
        <w:rFonts w:hint="default"/>
        <w:color w:val="000000"/>
      </w:rPr>
    </w:lvl>
    <w:lvl w:ilvl="6">
      <w:start w:val="1"/>
      <w:numFmt w:val="decimal"/>
      <w:lvlText w:val="%1.%2.%3.%4.%5.%6.%7."/>
      <w:lvlJc w:val="left"/>
      <w:pPr>
        <w:tabs>
          <w:tab w:val="num" w:pos="5400"/>
        </w:tabs>
        <w:ind w:left="5400" w:hanging="1440"/>
      </w:pPr>
      <w:rPr>
        <w:rFonts w:hint="default"/>
        <w:color w:val="000000"/>
      </w:rPr>
    </w:lvl>
    <w:lvl w:ilvl="7">
      <w:start w:val="1"/>
      <w:numFmt w:val="decimal"/>
      <w:lvlText w:val="%1.%2.%3.%4.%5.%6.%7.%8."/>
      <w:lvlJc w:val="left"/>
      <w:pPr>
        <w:tabs>
          <w:tab w:val="num" w:pos="6060"/>
        </w:tabs>
        <w:ind w:left="6060" w:hanging="1440"/>
      </w:pPr>
      <w:rPr>
        <w:rFonts w:hint="default"/>
        <w:color w:val="000000"/>
      </w:rPr>
    </w:lvl>
    <w:lvl w:ilvl="8">
      <w:start w:val="1"/>
      <w:numFmt w:val="decimal"/>
      <w:lvlText w:val="%1.%2.%3.%4.%5.%6.%7.%8.%9."/>
      <w:lvlJc w:val="left"/>
      <w:pPr>
        <w:tabs>
          <w:tab w:val="num" w:pos="6720"/>
        </w:tabs>
        <w:ind w:left="6720" w:hanging="1440"/>
      </w:pPr>
      <w:rPr>
        <w:rFonts w:hint="default"/>
        <w:color w:val="000000"/>
      </w:rPr>
    </w:lvl>
  </w:abstractNum>
  <w:abstractNum w:abstractNumId="39">
    <w:nsid w:val="5AB94122"/>
    <w:multiLevelType w:val="multilevel"/>
    <w:tmpl w:val="16506BAE"/>
    <w:lvl w:ilvl="0">
      <w:start w:val="6"/>
      <w:numFmt w:val="decimal"/>
      <w:lvlText w:val="%1."/>
      <w:lvlJc w:val="left"/>
      <w:pPr>
        <w:ind w:left="90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780" w:hanging="1800"/>
      </w:pPr>
      <w:rPr>
        <w:rFonts w:hint="default"/>
      </w:rPr>
    </w:lvl>
  </w:abstractNum>
  <w:abstractNum w:abstractNumId="40">
    <w:nsid w:val="60A73F5A"/>
    <w:multiLevelType w:val="multilevel"/>
    <w:tmpl w:val="67D84F12"/>
    <w:lvl w:ilvl="0">
      <w:start w:val="4"/>
      <w:numFmt w:val="decimal"/>
      <w:lvlText w:val="%1"/>
      <w:lvlJc w:val="left"/>
      <w:pPr>
        <w:ind w:left="480" w:hanging="480"/>
      </w:pPr>
      <w:rPr>
        <w:rFonts w:hint="default"/>
      </w:rPr>
    </w:lvl>
    <w:lvl w:ilvl="1">
      <w:start w:val="1"/>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1F07F7B"/>
    <w:multiLevelType w:val="hybridMultilevel"/>
    <w:tmpl w:val="DB54C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5CE5626"/>
    <w:multiLevelType w:val="hybridMultilevel"/>
    <w:tmpl w:val="F24CD0DE"/>
    <w:lvl w:ilvl="0" w:tplc="0A801044">
      <w:start w:val="7"/>
      <w:numFmt w:val="decimal"/>
      <w:lvlText w:val="%1."/>
      <w:lvlJc w:val="left"/>
      <w:pPr>
        <w:tabs>
          <w:tab w:val="num" w:pos="420"/>
        </w:tabs>
        <w:ind w:left="420" w:hanging="360"/>
      </w:pPr>
      <w:rPr>
        <w:rFonts w:hint="default"/>
      </w:rPr>
    </w:lvl>
    <w:lvl w:ilvl="1" w:tplc="5918434A" w:tentative="1">
      <w:start w:val="1"/>
      <w:numFmt w:val="lowerLetter"/>
      <w:lvlText w:val="%2."/>
      <w:lvlJc w:val="left"/>
      <w:pPr>
        <w:tabs>
          <w:tab w:val="num" w:pos="1140"/>
        </w:tabs>
        <w:ind w:left="1140" w:hanging="360"/>
      </w:pPr>
    </w:lvl>
    <w:lvl w:ilvl="2" w:tplc="04C2E310" w:tentative="1">
      <w:start w:val="1"/>
      <w:numFmt w:val="lowerRoman"/>
      <w:lvlText w:val="%3."/>
      <w:lvlJc w:val="right"/>
      <w:pPr>
        <w:tabs>
          <w:tab w:val="num" w:pos="1860"/>
        </w:tabs>
        <w:ind w:left="1860" w:hanging="180"/>
      </w:pPr>
    </w:lvl>
    <w:lvl w:ilvl="3" w:tplc="79F2C88C" w:tentative="1">
      <w:start w:val="1"/>
      <w:numFmt w:val="decimal"/>
      <w:lvlText w:val="%4."/>
      <w:lvlJc w:val="left"/>
      <w:pPr>
        <w:tabs>
          <w:tab w:val="num" w:pos="2580"/>
        </w:tabs>
        <w:ind w:left="2580" w:hanging="360"/>
      </w:pPr>
    </w:lvl>
    <w:lvl w:ilvl="4" w:tplc="4CFCC368" w:tentative="1">
      <w:start w:val="1"/>
      <w:numFmt w:val="lowerLetter"/>
      <w:lvlText w:val="%5."/>
      <w:lvlJc w:val="left"/>
      <w:pPr>
        <w:tabs>
          <w:tab w:val="num" w:pos="3300"/>
        </w:tabs>
        <w:ind w:left="3300" w:hanging="360"/>
      </w:pPr>
    </w:lvl>
    <w:lvl w:ilvl="5" w:tplc="EBEAF7D6" w:tentative="1">
      <w:start w:val="1"/>
      <w:numFmt w:val="lowerRoman"/>
      <w:lvlText w:val="%6."/>
      <w:lvlJc w:val="right"/>
      <w:pPr>
        <w:tabs>
          <w:tab w:val="num" w:pos="4020"/>
        </w:tabs>
        <w:ind w:left="4020" w:hanging="180"/>
      </w:pPr>
    </w:lvl>
    <w:lvl w:ilvl="6" w:tplc="53045082" w:tentative="1">
      <w:start w:val="1"/>
      <w:numFmt w:val="decimal"/>
      <w:lvlText w:val="%7."/>
      <w:lvlJc w:val="left"/>
      <w:pPr>
        <w:tabs>
          <w:tab w:val="num" w:pos="4740"/>
        </w:tabs>
        <w:ind w:left="4740" w:hanging="360"/>
      </w:pPr>
    </w:lvl>
    <w:lvl w:ilvl="7" w:tplc="085646CC" w:tentative="1">
      <w:start w:val="1"/>
      <w:numFmt w:val="lowerLetter"/>
      <w:lvlText w:val="%8."/>
      <w:lvlJc w:val="left"/>
      <w:pPr>
        <w:tabs>
          <w:tab w:val="num" w:pos="5460"/>
        </w:tabs>
        <w:ind w:left="5460" w:hanging="360"/>
      </w:pPr>
    </w:lvl>
    <w:lvl w:ilvl="8" w:tplc="8AE637F0" w:tentative="1">
      <w:start w:val="1"/>
      <w:numFmt w:val="lowerRoman"/>
      <w:lvlText w:val="%9."/>
      <w:lvlJc w:val="right"/>
      <w:pPr>
        <w:tabs>
          <w:tab w:val="num" w:pos="6180"/>
        </w:tabs>
        <w:ind w:left="6180" w:hanging="180"/>
      </w:pPr>
    </w:lvl>
  </w:abstractNum>
  <w:abstractNum w:abstractNumId="43">
    <w:nsid w:val="66AA56BA"/>
    <w:multiLevelType w:val="hybridMultilevel"/>
    <w:tmpl w:val="19DEDB2A"/>
    <w:lvl w:ilvl="0" w:tplc="14EAAF5C">
      <w:start w:val="1"/>
      <w:numFmt w:val="decimal"/>
      <w:lvlText w:val="%1."/>
      <w:lvlJc w:val="left"/>
      <w:pPr>
        <w:tabs>
          <w:tab w:val="num" w:pos="720"/>
        </w:tabs>
        <w:ind w:left="720" w:hanging="360"/>
      </w:pPr>
      <w:rPr>
        <w:rFonts w:hint="default"/>
      </w:rPr>
    </w:lvl>
    <w:lvl w:ilvl="1" w:tplc="D89A2ED6" w:tentative="1">
      <w:start w:val="1"/>
      <w:numFmt w:val="lowerLetter"/>
      <w:lvlText w:val="%2."/>
      <w:lvlJc w:val="left"/>
      <w:pPr>
        <w:tabs>
          <w:tab w:val="num" w:pos="1440"/>
        </w:tabs>
        <w:ind w:left="1440" w:hanging="360"/>
      </w:pPr>
    </w:lvl>
    <w:lvl w:ilvl="2" w:tplc="2CD682D8" w:tentative="1">
      <w:start w:val="1"/>
      <w:numFmt w:val="lowerRoman"/>
      <w:lvlText w:val="%3."/>
      <w:lvlJc w:val="right"/>
      <w:pPr>
        <w:tabs>
          <w:tab w:val="num" w:pos="2160"/>
        </w:tabs>
        <w:ind w:left="2160" w:hanging="180"/>
      </w:pPr>
    </w:lvl>
    <w:lvl w:ilvl="3" w:tplc="FB5A32AC" w:tentative="1">
      <w:start w:val="1"/>
      <w:numFmt w:val="decimal"/>
      <w:lvlText w:val="%4."/>
      <w:lvlJc w:val="left"/>
      <w:pPr>
        <w:tabs>
          <w:tab w:val="num" w:pos="2880"/>
        </w:tabs>
        <w:ind w:left="2880" w:hanging="360"/>
      </w:pPr>
    </w:lvl>
    <w:lvl w:ilvl="4" w:tplc="44609EA8" w:tentative="1">
      <w:start w:val="1"/>
      <w:numFmt w:val="lowerLetter"/>
      <w:lvlText w:val="%5."/>
      <w:lvlJc w:val="left"/>
      <w:pPr>
        <w:tabs>
          <w:tab w:val="num" w:pos="3600"/>
        </w:tabs>
        <w:ind w:left="3600" w:hanging="360"/>
      </w:pPr>
    </w:lvl>
    <w:lvl w:ilvl="5" w:tplc="1A1624DC" w:tentative="1">
      <w:start w:val="1"/>
      <w:numFmt w:val="lowerRoman"/>
      <w:lvlText w:val="%6."/>
      <w:lvlJc w:val="right"/>
      <w:pPr>
        <w:tabs>
          <w:tab w:val="num" w:pos="4320"/>
        </w:tabs>
        <w:ind w:left="4320" w:hanging="180"/>
      </w:pPr>
    </w:lvl>
    <w:lvl w:ilvl="6" w:tplc="8EEA3124" w:tentative="1">
      <w:start w:val="1"/>
      <w:numFmt w:val="decimal"/>
      <w:lvlText w:val="%7."/>
      <w:lvlJc w:val="left"/>
      <w:pPr>
        <w:tabs>
          <w:tab w:val="num" w:pos="5040"/>
        </w:tabs>
        <w:ind w:left="5040" w:hanging="360"/>
      </w:pPr>
    </w:lvl>
    <w:lvl w:ilvl="7" w:tplc="8CBEB9E4" w:tentative="1">
      <w:start w:val="1"/>
      <w:numFmt w:val="lowerLetter"/>
      <w:lvlText w:val="%8."/>
      <w:lvlJc w:val="left"/>
      <w:pPr>
        <w:tabs>
          <w:tab w:val="num" w:pos="5760"/>
        </w:tabs>
        <w:ind w:left="5760" w:hanging="360"/>
      </w:pPr>
    </w:lvl>
    <w:lvl w:ilvl="8" w:tplc="14B82616" w:tentative="1">
      <w:start w:val="1"/>
      <w:numFmt w:val="lowerRoman"/>
      <w:lvlText w:val="%9."/>
      <w:lvlJc w:val="right"/>
      <w:pPr>
        <w:tabs>
          <w:tab w:val="num" w:pos="6480"/>
        </w:tabs>
        <w:ind w:left="6480" w:hanging="180"/>
      </w:pPr>
    </w:lvl>
  </w:abstractNum>
  <w:abstractNum w:abstractNumId="44">
    <w:nsid w:val="69B8043B"/>
    <w:multiLevelType w:val="hybridMultilevel"/>
    <w:tmpl w:val="99524C92"/>
    <w:lvl w:ilvl="0" w:tplc="33DA817C">
      <w:start w:val="4"/>
      <w:numFmt w:val="bullet"/>
      <w:lvlText w:val="-"/>
      <w:lvlJc w:val="left"/>
      <w:pPr>
        <w:tabs>
          <w:tab w:val="num" w:pos="2115"/>
        </w:tabs>
        <w:ind w:left="2115"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6EDC2E87"/>
    <w:multiLevelType w:val="multilevel"/>
    <w:tmpl w:val="39643F7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4786A29"/>
    <w:multiLevelType w:val="hybridMultilevel"/>
    <w:tmpl w:val="7166B024"/>
    <w:lvl w:ilvl="0" w:tplc="7582982E">
      <w:start w:val="5"/>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7">
    <w:nsid w:val="753835CD"/>
    <w:multiLevelType w:val="hybridMultilevel"/>
    <w:tmpl w:val="B36A8E4C"/>
    <w:lvl w:ilvl="0" w:tplc="A08A7B9A">
      <w:start w:val="1"/>
      <w:numFmt w:val="decimal"/>
      <w:lvlText w:val="%1."/>
      <w:lvlJc w:val="left"/>
      <w:pPr>
        <w:tabs>
          <w:tab w:val="num" w:pos="720"/>
        </w:tabs>
        <w:ind w:left="720" w:hanging="360"/>
      </w:pPr>
    </w:lvl>
    <w:lvl w:ilvl="1" w:tplc="66845C0E">
      <w:numFmt w:val="none"/>
      <w:lvlText w:val=""/>
      <w:lvlJc w:val="left"/>
      <w:pPr>
        <w:tabs>
          <w:tab w:val="num" w:pos="360"/>
        </w:tabs>
      </w:pPr>
    </w:lvl>
    <w:lvl w:ilvl="2" w:tplc="EE56FA5E">
      <w:numFmt w:val="none"/>
      <w:lvlText w:val=""/>
      <w:lvlJc w:val="left"/>
      <w:pPr>
        <w:tabs>
          <w:tab w:val="num" w:pos="360"/>
        </w:tabs>
      </w:pPr>
    </w:lvl>
    <w:lvl w:ilvl="3" w:tplc="86E2F9C2">
      <w:numFmt w:val="none"/>
      <w:lvlText w:val=""/>
      <w:lvlJc w:val="left"/>
      <w:pPr>
        <w:tabs>
          <w:tab w:val="num" w:pos="360"/>
        </w:tabs>
      </w:pPr>
    </w:lvl>
    <w:lvl w:ilvl="4" w:tplc="12966C4A">
      <w:numFmt w:val="none"/>
      <w:lvlText w:val=""/>
      <w:lvlJc w:val="left"/>
      <w:pPr>
        <w:tabs>
          <w:tab w:val="num" w:pos="360"/>
        </w:tabs>
      </w:pPr>
    </w:lvl>
    <w:lvl w:ilvl="5" w:tplc="DAB63206">
      <w:numFmt w:val="none"/>
      <w:lvlText w:val=""/>
      <w:lvlJc w:val="left"/>
      <w:pPr>
        <w:tabs>
          <w:tab w:val="num" w:pos="360"/>
        </w:tabs>
      </w:pPr>
    </w:lvl>
    <w:lvl w:ilvl="6" w:tplc="770ED6D0">
      <w:numFmt w:val="none"/>
      <w:lvlText w:val=""/>
      <w:lvlJc w:val="left"/>
      <w:pPr>
        <w:tabs>
          <w:tab w:val="num" w:pos="360"/>
        </w:tabs>
      </w:pPr>
    </w:lvl>
    <w:lvl w:ilvl="7" w:tplc="A5F063BA">
      <w:numFmt w:val="none"/>
      <w:lvlText w:val=""/>
      <w:lvlJc w:val="left"/>
      <w:pPr>
        <w:tabs>
          <w:tab w:val="num" w:pos="360"/>
        </w:tabs>
      </w:pPr>
    </w:lvl>
    <w:lvl w:ilvl="8" w:tplc="75BC3804">
      <w:numFmt w:val="none"/>
      <w:lvlText w:val=""/>
      <w:lvlJc w:val="left"/>
      <w:pPr>
        <w:tabs>
          <w:tab w:val="num" w:pos="360"/>
        </w:tabs>
      </w:pPr>
    </w:lvl>
  </w:abstractNum>
  <w:abstractNum w:abstractNumId="48">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
      <w:lvlText w:val="%1%2."/>
      <w:lvlJc w:val="left"/>
      <w:pPr>
        <w:tabs>
          <w:tab w:val="num" w:pos="720"/>
        </w:tabs>
        <w:ind w:left="357" w:hanging="357"/>
      </w:pPr>
      <w:rPr>
        <w:rFonts w:hint="default"/>
      </w:rPr>
    </w:lvl>
    <w:lvl w:ilvl="2">
      <w:start w:val="1"/>
      <w:numFmt w:val="decimal"/>
      <w:pStyle w:val="20"/>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49">
    <w:nsid w:val="7D4E69BF"/>
    <w:multiLevelType w:val="multilevel"/>
    <w:tmpl w:val="0C6A9326"/>
    <w:lvl w:ilvl="0">
      <w:start w:val="8"/>
      <w:numFmt w:val="decimal"/>
      <w:lvlText w:val="%1."/>
      <w:lvlJc w:val="left"/>
      <w:pPr>
        <w:ind w:left="360" w:hanging="360"/>
      </w:pPr>
      <w:rPr>
        <w:rFonts w:hint="default"/>
      </w:rPr>
    </w:lvl>
    <w:lvl w:ilvl="1">
      <w:start w:val="3"/>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num w:numId="1">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43"/>
  </w:num>
  <w:num w:numId="7">
    <w:abstractNumId w:val="28"/>
  </w:num>
  <w:num w:numId="8">
    <w:abstractNumId w:val="46"/>
  </w:num>
  <w:num w:numId="9">
    <w:abstractNumId w:val="17"/>
  </w:num>
  <w:num w:numId="10">
    <w:abstractNumId w:val="8"/>
  </w:num>
  <w:num w:numId="11">
    <w:abstractNumId w:val="9"/>
  </w:num>
  <w:num w:numId="12">
    <w:abstractNumId w:val="19"/>
  </w:num>
  <w:num w:numId="13">
    <w:abstractNumId w:val="35"/>
  </w:num>
  <w:num w:numId="14">
    <w:abstractNumId w:val="22"/>
  </w:num>
  <w:num w:numId="15">
    <w:abstractNumId w:val="7"/>
  </w:num>
  <w:num w:numId="16">
    <w:abstractNumId w:val="38"/>
  </w:num>
  <w:num w:numId="17">
    <w:abstractNumId w:val="25"/>
  </w:num>
  <w:num w:numId="18">
    <w:abstractNumId w:val="42"/>
  </w:num>
  <w:num w:numId="19">
    <w:abstractNumId w:val="14"/>
  </w:num>
  <w:num w:numId="20">
    <w:abstractNumId w:val="30"/>
  </w:num>
  <w:num w:numId="21">
    <w:abstractNumId w:val="3"/>
  </w:num>
  <w:num w:numId="22">
    <w:abstractNumId w:val="21"/>
  </w:num>
  <w:num w:numId="23">
    <w:abstractNumId w:val="5"/>
  </w:num>
  <w:num w:numId="24">
    <w:abstractNumId w:val="12"/>
  </w:num>
  <w:num w:numId="25">
    <w:abstractNumId w:val="49"/>
  </w:num>
  <w:num w:numId="26">
    <w:abstractNumId w:val="32"/>
  </w:num>
  <w:num w:numId="27">
    <w:abstractNumId w:val="24"/>
  </w:num>
  <w:num w:numId="2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num>
  <w:num w:numId="30">
    <w:abstractNumId w:val="6"/>
  </w:num>
  <w:num w:numId="31">
    <w:abstractNumId w:val="13"/>
  </w:num>
  <w:num w:numId="32">
    <w:abstractNumId w:val="45"/>
  </w:num>
  <w:num w:numId="33">
    <w:abstractNumId w:val="26"/>
  </w:num>
  <w:num w:numId="34">
    <w:abstractNumId w:val="40"/>
  </w:num>
  <w:num w:numId="35">
    <w:abstractNumId w:val="48"/>
  </w:num>
  <w:num w:numId="36">
    <w:abstractNumId w:val="2"/>
  </w:num>
  <w:num w:numId="37">
    <w:abstractNumId w:val="20"/>
  </w:num>
  <w:num w:numId="38">
    <w:abstractNumId w:val="34"/>
  </w:num>
  <w:num w:numId="39">
    <w:abstractNumId w:val="33"/>
  </w:num>
  <w:num w:numId="40">
    <w:abstractNumId w:val="29"/>
  </w:num>
  <w:num w:numId="41">
    <w:abstractNumId w:val="10"/>
  </w:num>
  <w:num w:numId="42">
    <w:abstractNumId w:val="11"/>
  </w:num>
  <w:num w:numId="43">
    <w:abstractNumId w:val="23"/>
  </w:num>
  <w:num w:numId="44">
    <w:abstractNumId w:val="4"/>
  </w:num>
  <w:num w:numId="45">
    <w:abstractNumId w:val="18"/>
  </w:num>
  <w:num w:numId="46">
    <w:abstractNumId w:val="16"/>
  </w:num>
  <w:num w:numId="47">
    <w:abstractNumId w:val="41"/>
  </w:num>
  <w:num w:numId="48">
    <w:abstractNumId w:val="27"/>
  </w:num>
  <w:num w:numId="49">
    <w:abstractNumId w:val="0"/>
  </w:num>
  <w:num w:numId="5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drawingGridHorizontalSpacing w:val="120"/>
  <w:displayHorizontalDrawingGridEvery w:val="2"/>
  <w:noPunctuationKerning/>
  <w:characterSpacingControl w:val="doNotCompress"/>
  <w:savePreviewPicture/>
  <w:footnotePr>
    <w:footnote w:id="0"/>
    <w:footnote w:id="1"/>
  </w:footnotePr>
  <w:endnotePr>
    <w:endnote w:id="0"/>
    <w:endnote w:id="1"/>
  </w:endnotePr>
  <w:compat/>
  <w:rsids>
    <w:rsidRoot w:val="001613AE"/>
    <w:rsid w:val="0000424B"/>
    <w:rsid w:val="00005D11"/>
    <w:rsid w:val="00011046"/>
    <w:rsid w:val="00013C4C"/>
    <w:rsid w:val="00015192"/>
    <w:rsid w:val="00015F7A"/>
    <w:rsid w:val="00021C51"/>
    <w:rsid w:val="000272D6"/>
    <w:rsid w:val="00027AA2"/>
    <w:rsid w:val="00027E00"/>
    <w:rsid w:val="00030D5C"/>
    <w:rsid w:val="00031C24"/>
    <w:rsid w:val="00034554"/>
    <w:rsid w:val="000404B3"/>
    <w:rsid w:val="000420EC"/>
    <w:rsid w:val="00043301"/>
    <w:rsid w:val="00043FFF"/>
    <w:rsid w:val="0004534B"/>
    <w:rsid w:val="000458FE"/>
    <w:rsid w:val="00050300"/>
    <w:rsid w:val="000519E9"/>
    <w:rsid w:val="00052202"/>
    <w:rsid w:val="00052542"/>
    <w:rsid w:val="0005414D"/>
    <w:rsid w:val="00056BAA"/>
    <w:rsid w:val="00062B08"/>
    <w:rsid w:val="000638DE"/>
    <w:rsid w:val="0007157E"/>
    <w:rsid w:val="00071E42"/>
    <w:rsid w:val="00073689"/>
    <w:rsid w:val="00074416"/>
    <w:rsid w:val="0007659B"/>
    <w:rsid w:val="000776C3"/>
    <w:rsid w:val="0007780D"/>
    <w:rsid w:val="000779EF"/>
    <w:rsid w:val="00077FF8"/>
    <w:rsid w:val="00081A2E"/>
    <w:rsid w:val="0008608D"/>
    <w:rsid w:val="00090B25"/>
    <w:rsid w:val="00090D4F"/>
    <w:rsid w:val="000956FD"/>
    <w:rsid w:val="000A03A9"/>
    <w:rsid w:val="000A45D2"/>
    <w:rsid w:val="000A6B8A"/>
    <w:rsid w:val="000B1879"/>
    <w:rsid w:val="000B3E8A"/>
    <w:rsid w:val="000B4E0F"/>
    <w:rsid w:val="000B6FBA"/>
    <w:rsid w:val="000B7638"/>
    <w:rsid w:val="000C2288"/>
    <w:rsid w:val="000C2EAA"/>
    <w:rsid w:val="000C433E"/>
    <w:rsid w:val="000C4CC4"/>
    <w:rsid w:val="000C717F"/>
    <w:rsid w:val="000C7AF6"/>
    <w:rsid w:val="000D32C8"/>
    <w:rsid w:val="000E1F3F"/>
    <w:rsid w:val="000E5447"/>
    <w:rsid w:val="000E5E86"/>
    <w:rsid w:val="000E7607"/>
    <w:rsid w:val="000F0438"/>
    <w:rsid w:val="000F1015"/>
    <w:rsid w:val="000F20E1"/>
    <w:rsid w:val="000F4CE8"/>
    <w:rsid w:val="00100100"/>
    <w:rsid w:val="00100188"/>
    <w:rsid w:val="00100978"/>
    <w:rsid w:val="00101F1C"/>
    <w:rsid w:val="0010345E"/>
    <w:rsid w:val="00104AEF"/>
    <w:rsid w:val="00104B33"/>
    <w:rsid w:val="00106EF4"/>
    <w:rsid w:val="00107AC2"/>
    <w:rsid w:val="001135D2"/>
    <w:rsid w:val="00113C30"/>
    <w:rsid w:val="00114C56"/>
    <w:rsid w:val="001155B2"/>
    <w:rsid w:val="00116D7B"/>
    <w:rsid w:val="00124E42"/>
    <w:rsid w:val="00125C38"/>
    <w:rsid w:val="00127166"/>
    <w:rsid w:val="00131779"/>
    <w:rsid w:val="00131C75"/>
    <w:rsid w:val="00132B33"/>
    <w:rsid w:val="001339E0"/>
    <w:rsid w:val="00133E0C"/>
    <w:rsid w:val="00136AD7"/>
    <w:rsid w:val="00141953"/>
    <w:rsid w:val="001420AB"/>
    <w:rsid w:val="00142B59"/>
    <w:rsid w:val="00144103"/>
    <w:rsid w:val="001447A3"/>
    <w:rsid w:val="00151A39"/>
    <w:rsid w:val="00154785"/>
    <w:rsid w:val="0015529A"/>
    <w:rsid w:val="001609AB"/>
    <w:rsid w:val="001613AE"/>
    <w:rsid w:val="00164551"/>
    <w:rsid w:val="00166FB3"/>
    <w:rsid w:val="00170191"/>
    <w:rsid w:val="0018083E"/>
    <w:rsid w:val="00182E3C"/>
    <w:rsid w:val="001842AE"/>
    <w:rsid w:val="00185E3B"/>
    <w:rsid w:val="0018680D"/>
    <w:rsid w:val="0018750B"/>
    <w:rsid w:val="001933FB"/>
    <w:rsid w:val="00197711"/>
    <w:rsid w:val="001A56DC"/>
    <w:rsid w:val="001A575F"/>
    <w:rsid w:val="001A6C5A"/>
    <w:rsid w:val="001B21C8"/>
    <w:rsid w:val="001B621A"/>
    <w:rsid w:val="001C2EF9"/>
    <w:rsid w:val="001C4FA7"/>
    <w:rsid w:val="001C549C"/>
    <w:rsid w:val="001C6FA8"/>
    <w:rsid w:val="001D07AE"/>
    <w:rsid w:val="001D3431"/>
    <w:rsid w:val="001D4378"/>
    <w:rsid w:val="001D4EBE"/>
    <w:rsid w:val="001D5C29"/>
    <w:rsid w:val="001D6A3D"/>
    <w:rsid w:val="001E2AB0"/>
    <w:rsid w:val="001E42AB"/>
    <w:rsid w:val="001E57AB"/>
    <w:rsid w:val="001E6309"/>
    <w:rsid w:val="001E69A4"/>
    <w:rsid w:val="001F0F16"/>
    <w:rsid w:val="001F42FD"/>
    <w:rsid w:val="001F52C0"/>
    <w:rsid w:val="001F6A87"/>
    <w:rsid w:val="00201782"/>
    <w:rsid w:val="00201C66"/>
    <w:rsid w:val="0020294B"/>
    <w:rsid w:val="00204472"/>
    <w:rsid w:val="00206C94"/>
    <w:rsid w:val="00207ED2"/>
    <w:rsid w:val="00210527"/>
    <w:rsid w:val="0021687F"/>
    <w:rsid w:val="00220092"/>
    <w:rsid w:val="0022025E"/>
    <w:rsid w:val="002212DE"/>
    <w:rsid w:val="00221750"/>
    <w:rsid w:val="002233B6"/>
    <w:rsid w:val="00225C33"/>
    <w:rsid w:val="00232BDC"/>
    <w:rsid w:val="002341E6"/>
    <w:rsid w:val="00235C15"/>
    <w:rsid w:val="00237149"/>
    <w:rsid w:val="00240CFC"/>
    <w:rsid w:val="0024103F"/>
    <w:rsid w:val="00243BE1"/>
    <w:rsid w:val="002478C5"/>
    <w:rsid w:val="00247A9E"/>
    <w:rsid w:val="00247CB9"/>
    <w:rsid w:val="00252C02"/>
    <w:rsid w:val="00254196"/>
    <w:rsid w:val="00254939"/>
    <w:rsid w:val="0025558F"/>
    <w:rsid w:val="00256228"/>
    <w:rsid w:val="00257BAF"/>
    <w:rsid w:val="00261A3F"/>
    <w:rsid w:val="00264745"/>
    <w:rsid w:val="00266BF6"/>
    <w:rsid w:val="0027083C"/>
    <w:rsid w:val="00270F4D"/>
    <w:rsid w:val="0027485C"/>
    <w:rsid w:val="0028059C"/>
    <w:rsid w:val="00284867"/>
    <w:rsid w:val="00285A58"/>
    <w:rsid w:val="00285B0B"/>
    <w:rsid w:val="002878B0"/>
    <w:rsid w:val="002928C5"/>
    <w:rsid w:val="00294DC7"/>
    <w:rsid w:val="00296A95"/>
    <w:rsid w:val="00296D16"/>
    <w:rsid w:val="002A063D"/>
    <w:rsid w:val="002A0A10"/>
    <w:rsid w:val="002A12EA"/>
    <w:rsid w:val="002A36A8"/>
    <w:rsid w:val="002A375C"/>
    <w:rsid w:val="002A5B0E"/>
    <w:rsid w:val="002B35EC"/>
    <w:rsid w:val="002B4A74"/>
    <w:rsid w:val="002B6438"/>
    <w:rsid w:val="002B7DC3"/>
    <w:rsid w:val="002C04CD"/>
    <w:rsid w:val="002C0A75"/>
    <w:rsid w:val="002C234F"/>
    <w:rsid w:val="002C463A"/>
    <w:rsid w:val="002C6D5C"/>
    <w:rsid w:val="002C73EE"/>
    <w:rsid w:val="002D0732"/>
    <w:rsid w:val="002D173E"/>
    <w:rsid w:val="002D330C"/>
    <w:rsid w:val="002D3483"/>
    <w:rsid w:val="002D6694"/>
    <w:rsid w:val="002E13DF"/>
    <w:rsid w:val="002E438D"/>
    <w:rsid w:val="002F1A5C"/>
    <w:rsid w:val="002F32B8"/>
    <w:rsid w:val="002F4480"/>
    <w:rsid w:val="002F4FE1"/>
    <w:rsid w:val="002F64F4"/>
    <w:rsid w:val="003006AB"/>
    <w:rsid w:val="00303CF1"/>
    <w:rsid w:val="00313B49"/>
    <w:rsid w:val="003164E2"/>
    <w:rsid w:val="003168B5"/>
    <w:rsid w:val="00317F2E"/>
    <w:rsid w:val="003203F0"/>
    <w:rsid w:val="003206E3"/>
    <w:rsid w:val="003223A3"/>
    <w:rsid w:val="003229DA"/>
    <w:rsid w:val="0032404E"/>
    <w:rsid w:val="00330868"/>
    <w:rsid w:val="0033122A"/>
    <w:rsid w:val="00333273"/>
    <w:rsid w:val="00336701"/>
    <w:rsid w:val="00340D4C"/>
    <w:rsid w:val="003413BC"/>
    <w:rsid w:val="003417BF"/>
    <w:rsid w:val="00341EC3"/>
    <w:rsid w:val="00344412"/>
    <w:rsid w:val="00345319"/>
    <w:rsid w:val="00345DD6"/>
    <w:rsid w:val="00346AC0"/>
    <w:rsid w:val="00346F1C"/>
    <w:rsid w:val="00350453"/>
    <w:rsid w:val="003508AC"/>
    <w:rsid w:val="00350A84"/>
    <w:rsid w:val="00355F65"/>
    <w:rsid w:val="003608F5"/>
    <w:rsid w:val="00363AA4"/>
    <w:rsid w:val="0036426B"/>
    <w:rsid w:val="0036469D"/>
    <w:rsid w:val="00364A6B"/>
    <w:rsid w:val="00364B89"/>
    <w:rsid w:val="00366D7F"/>
    <w:rsid w:val="00370E42"/>
    <w:rsid w:val="00371EE7"/>
    <w:rsid w:val="00372221"/>
    <w:rsid w:val="003736AF"/>
    <w:rsid w:val="0037416A"/>
    <w:rsid w:val="00374EA4"/>
    <w:rsid w:val="0037749E"/>
    <w:rsid w:val="00377805"/>
    <w:rsid w:val="00386EB4"/>
    <w:rsid w:val="003870A7"/>
    <w:rsid w:val="00390363"/>
    <w:rsid w:val="003918B8"/>
    <w:rsid w:val="00396DE1"/>
    <w:rsid w:val="003A23C7"/>
    <w:rsid w:val="003A240E"/>
    <w:rsid w:val="003A29E9"/>
    <w:rsid w:val="003A54ED"/>
    <w:rsid w:val="003A58F6"/>
    <w:rsid w:val="003B2BD4"/>
    <w:rsid w:val="003B5175"/>
    <w:rsid w:val="003C0506"/>
    <w:rsid w:val="003C3F4A"/>
    <w:rsid w:val="003C516B"/>
    <w:rsid w:val="003C5EBB"/>
    <w:rsid w:val="003D5A90"/>
    <w:rsid w:val="003D5D17"/>
    <w:rsid w:val="003E3C90"/>
    <w:rsid w:val="003E43D3"/>
    <w:rsid w:val="003E6222"/>
    <w:rsid w:val="003E6A78"/>
    <w:rsid w:val="003F560B"/>
    <w:rsid w:val="00401829"/>
    <w:rsid w:val="00401F67"/>
    <w:rsid w:val="0040208C"/>
    <w:rsid w:val="00405D17"/>
    <w:rsid w:val="004108AA"/>
    <w:rsid w:val="004117D6"/>
    <w:rsid w:val="004202BC"/>
    <w:rsid w:val="004209B7"/>
    <w:rsid w:val="00420C26"/>
    <w:rsid w:val="0042298D"/>
    <w:rsid w:val="00427B72"/>
    <w:rsid w:val="00433EBF"/>
    <w:rsid w:val="0043412F"/>
    <w:rsid w:val="0043433D"/>
    <w:rsid w:val="00436D58"/>
    <w:rsid w:val="00440EEB"/>
    <w:rsid w:val="0044104F"/>
    <w:rsid w:val="00441BF8"/>
    <w:rsid w:val="00444EEF"/>
    <w:rsid w:val="00445323"/>
    <w:rsid w:val="00445CD2"/>
    <w:rsid w:val="00446F1E"/>
    <w:rsid w:val="00450A75"/>
    <w:rsid w:val="0045199C"/>
    <w:rsid w:val="00454F66"/>
    <w:rsid w:val="004602BC"/>
    <w:rsid w:val="004619BD"/>
    <w:rsid w:val="00462D20"/>
    <w:rsid w:val="00463357"/>
    <w:rsid w:val="004643B4"/>
    <w:rsid w:val="0047105B"/>
    <w:rsid w:val="0047310D"/>
    <w:rsid w:val="004754B1"/>
    <w:rsid w:val="0047586D"/>
    <w:rsid w:val="00476409"/>
    <w:rsid w:val="004766B9"/>
    <w:rsid w:val="00476C10"/>
    <w:rsid w:val="00481361"/>
    <w:rsid w:val="00481BAE"/>
    <w:rsid w:val="00482F29"/>
    <w:rsid w:val="00485136"/>
    <w:rsid w:val="004A5F2A"/>
    <w:rsid w:val="004B2C04"/>
    <w:rsid w:val="004B48F8"/>
    <w:rsid w:val="004C0140"/>
    <w:rsid w:val="004C115E"/>
    <w:rsid w:val="004C2265"/>
    <w:rsid w:val="004C4380"/>
    <w:rsid w:val="004C581A"/>
    <w:rsid w:val="004C62DF"/>
    <w:rsid w:val="004C6A78"/>
    <w:rsid w:val="004C7FF9"/>
    <w:rsid w:val="004D0DE1"/>
    <w:rsid w:val="004D1AFC"/>
    <w:rsid w:val="004D282E"/>
    <w:rsid w:val="004D3BDD"/>
    <w:rsid w:val="004D6D7C"/>
    <w:rsid w:val="004D7467"/>
    <w:rsid w:val="004E0A2C"/>
    <w:rsid w:val="004E20D7"/>
    <w:rsid w:val="004E4D02"/>
    <w:rsid w:val="004E6626"/>
    <w:rsid w:val="004E7FB0"/>
    <w:rsid w:val="004F1C40"/>
    <w:rsid w:val="004F2261"/>
    <w:rsid w:val="004F479E"/>
    <w:rsid w:val="004F4FDA"/>
    <w:rsid w:val="004F6205"/>
    <w:rsid w:val="00502F8C"/>
    <w:rsid w:val="00505DD2"/>
    <w:rsid w:val="00506FCB"/>
    <w:rsid w:val="00507ED6"/>
    <w:rsid w:val="005145AD"/>
    <w:rsid w:val="0051586E"/>
    <w:rsid w:val="0052203C"/>
    <w:rsid w:val="00525D5E"/>
    <w:rsid w:val="00530660"/>
    <w:rsid w:val="00530A9D"/>
    <w:rsid w:val="00532236"/>
    <w:rsid w:val="00535DA3"/>
    <w:rsid w:val="00540B5C"/>
    <w:rsid w:val="00540E20"/>
    <w:rsid w:val="00541AC6"/>
    <w:rsid w:val="00542F4A"/>
    <w:rsid w:val="00545792"/>
    <w:rsid w:val="00545812"/>
    <w:rsid w:val="005507E9"/>
    <w:rsid w:val="00551284"/>
    <w:rsid w:val="005555DF"/>
    <w:rsid w:val="00555976"/>
    <w:rsid w:val="005562C5"/>
    <w:rsid w:val="00556D5B"/>
    <w:rsid w:val="00557DC9"/>
    <w:rsid w:val="005608B6"/>
    <w:rsid w:val="00560E29"/>
    <w:rsid w:val="00566399"/>
    <w:rsid w:val="0056726C"/>
    <w:rsid w:val="0057000B"/>
    <w:rsid w:val="00570B97"/>
    <w:rsid w:val="00580137"/>
    <w:rsid w:val="005848D2"/>
    <w:rsid w:val="00586961"/>
    <w:rsid w:val="00590900"/>
    <w:rsid w:val="00590E52"/>
    <w:rsid w:val="00591773"/>
    <w:rsid w:val="00592154"/>
    <w:rsid w:val="00593676"/>
    <w:rsid w:val="00593C7F"/>
    <w:rsid w:val="00595445"/>
    <w:rsid w:val="005A32FA"/>
    <w:rsid w:val="005A414C"/>
    <w:rsid w:val="005A4549"/>
    <w:rsid w:val="005A4F1D"/>
    <w:rsid w:val="005A6797"/>
    <w:rsid w:val="005B1839"/>
    <w:rsid w:val="005B1988"/>
    <w:rsid w:val="005B533E"/>
    <w:rsid w:val="005B55EE"/>
    <w:rsid w:val="005C1815"/>
    <w:rsid w:val="005C192E"/>
    <w:rsid w:val="005C2061"/>
    <w:rsid w:val="005C5036"/>
    <w:rsid w:val="005C5AD1"/>
    <w:rsid w:val="005D0A9E"/>
    <w:rsid w:val="005D5314"/>
    <w:rsid w:val="005D5588"/>
    <w:rsid w:val="005E1244"/>
    <w:rsid w:val="005E4EE1"/>
    <w:rsid w:val="005E78DC"/>
    <w:rsid w:val="005F0B9A"/>
    <w:rsid w:val="005F2BC2"/>
    <w:rsid w:val="005F6982"/>
    <w:rsid w:val="00600EC0"/>
    <w:rsid w:val="00601560"/>
    <w:rsid w:val="00602BD6"/>
    <w:rsid w:val="00604119"/>
    <w:rsid w:val="006065FC"/>
    <w:rsid w:val="00606748"/>
    <w:rsid w:val="00610772"/>
    <w:rsid w:val="00612A49"/>
    <w:rsid w:val="00614248"/>
    <w:rsid w:val="00615B0A"/>
    <w:rsid w:val="00617E3E"/>
    <w:rsid w:val="00621110"/>
    <w:rsid w:val="00622A32"/>
    <w:rsid w:val="0062420D"/>
    <w:rsid w:val="006252AA"/>
    <w:rsid w:val="00625842"/>
    <w:rsid w:val="006269FA"/>
    <w:rsid w:val="0062753E"/>
    <w:rsid w:val="00631E93"/>
    <w:rsid w:val="0063489F"/>
    <w:rsid w:val="00634D93"/>
    <w:rsid w:val="006358F6"/>
    <w:rsid w:val="00643157"/>
    <w:rsid w:val="006434C8"/>
    <w:rsid w:val="0064379B"/>
    <w:rsid w:val="00644384"/>
    <w:rsid w:val="00645C5E"/>
    <w:rsid w:val="00646E4F"/>
    <w:rsid w:val="00647D32"/>
    <w:rsid w:val="00647E42"/>
    <w:rsid w:val="00653350"/>
    <w:rsid w:val="006557AC"/>
    <w:rsid w:val="006560DC"/>
    <w:rsid w:val="0065643D"/>
    <w:rsid w:val="006579C0"/>
    <w:rsid w:val="00661428"/>
    <w:rsid w:val="006626D0"/>
    <w:rsid w:val="0066478D"/>
    <w:rsid w:val="00664A92"/>
    <w:rsid w:val="0066655D"/>
    <w:rsid w:val="006700CC"/>
    <w:rsid w:val="00671489"/>
    <w:rsid w:val="006716AE"/>
    <w:rsid w:val="00671BB6"/>
    <w:rsid w:val="006720C3"/>
    <w:rsid w:val="006736E3"/>
    <w:rsid w:val="00674FC4"/>
    <w:rsid w:val="00676221"/>
    <w:rsid w:val="00680938"/>
    <w:rsid w:val="00682C6E"/>
    <w:rsid w:val="00683D61"/>
    <w:rsid w:val="006849DE"/>
    <w:rsid w:val="00691C73"/>
    <w:rsid w:val="006935F4"/>
    <w:rsid w:val="00693668"/>
    <w:rsid w:val="006A01DC"/>
    <w:rsid w:val="006A09A0"/>
    <w:rsid w:val="006A0EC4"/>
    <w:rsid w:val="006A52A2"/>
    <w:rsid w:val="006A57FE"/>
    <w:rsid w:val="006B2591"/>
    <w:rsid w:val="006B34EF"/>
    <w:rsid w:val="006B398F"/>
    <w:rsid w:val="006B3B0C"/>
    <w:rsid w:val="006B4F38"/>
    <w:rsid w:val="006B79E2"/>
    <w:rsid w:val="006C2FFF"/>
    <w:rsid w:val="006C43F6"/>
    <w:rsid w:val="006C4AB4"/>
    <w:rsid w:val="006C5102"/>
    <w:rsid w:val="006C6207"/>
    <w:rsid w:val="006C6352"/>
    <w:rsid w:val="006C6A47"/>
    <w:rsid w:val="006D02A0"/>
    <w:rsid w:val="006D0305"/>
    <w:rsid w:val="006D159D"/>
    <w:rsid w:val="006D3A7B"/>
    <w:rsid w:val="006D646D"/>
    <w:rsid w:val="006E12AD"/>
    <w:rsid w:val="006E28B6"/>
    <w:rsid w:val="006E41A9"/>
    <w:rsid w:val="006F0D09"/>
    <w:rsid w:val="006F2FAD"/>
    <w:rsid w:val="006F34A8"/>
    <w:rsid w:val="006F5037"/>
    <w:rsid w:val="006F6156"/>
    <w:rsid w:val="00700D0A"/>
    <w:rsid w:val="00701D21"/>
    <w:rsid w:val="0070224D"/>
    <w:rsid w:val="00702E33"/>
    <w:rsid w:val="007048DC"/>
    <w:rsid w:val="00706192"/>
    <w:rsid w:val="0071679F"/>
    <w:rsid w:val="00717956"/>
    <w:rsid w:val="00722F47"/>
    <w:rsid w:val="00723BD4"/>
    <w:rsid w:val="007246DE"/>
    <w:rsid w:val="00724EB5"/>
    <w:rsid w:val="00725701"/>
    <w:rsid w:val="007377CA"/>
    <w:rsid w:val="007411A5"/>
    <w:rsid w:val="00742EDB"/>
    <w:rsid w:val="007437AC"/>
    <w:rsid w:val="00746D24"/>
    <w:rsid w:val="00755A95"/>
    <w:rsid w:val="00756955"/>
    <w:rsid w:val="00757FBD"/>
    <w:rsid w:val="00760384"/>
    <w:rsid w:val="00760C17"/>
    <w:rsid w:val="007631EC"/>
    <w:rsid w:val="00764D63"/>
    <w:rsid w:val="007704B8"/>
    <w:rsid w:val="00773CF4"/>
    <w:rsid w:val="00775675"/>
    <w:rsid w:val="00776B08"/>
    <w:rsid w:val="00777993"/>
    <w:rsid w:val="00785B42"/>
    <w:rsid w:val="00786DEE"/>
    <w:rsid w:val="007877A0"/>
    <w:rsid w:val="00790DAA"/>
    <w:rsid w:val="00790F15"/>
    <w:rsid w:val="00791FAB"/>
    <w:rsid w:val="007945AD"/>
    <w:rsid w:val="0079709C"/>
    <w:rsid w:val="007A0C68"/>
    <w:rsid w:val="007A0D61"/>
    <w:rsid w:val="007A23D7"/>
    <w:rsid w:val="007A467F"/>
    <w:rsid w:val="007A73D4"/>
    <w:rsid w:val="007A77D1"/>
    <w:rsid w:val="007B06B0"/>
    <w:rsid w:val="007B172C"/>
    <w:rsid w:val="007B48B5"/>
    <w:rsid w:val="007B53EE"/>
    <w:rsid w:val="007B6516"/>
    <w:rsid w:val="007B713A"/>
    <w:rsid w:val="007C001E"/>
    <w:rsid w:val="007C17E0"/>
    <w:rsid w:val="007C24DE"/>
    <w:rsid w:val="007C3F68"/>
    <w:rsid w:val="007C7DBD"/>
    <w:rsid w:val="007D1D17"/>
    <w:rsid w:val="007D3E76"/>
    <w:rsid w:val="007D4AE4"/>
    <w:rsid w:val="007D53B8"/>
    <w:rsid w:val="007E5AE5"/>
    <w:rsid w:val="007F0F5D"/>
    <w:rsid w:val="007F3917"/>
    <w:rsid w:val="00800B7D"/>
    <w:rsid w:val="00801D6C"/>
    <w:rsid w:val="00803354"/>
    <w:rsid w:val="00805109"/>
    <w:rsid w:val="0080625D"/>
    <w:rsid w:val="00810360"/>
    <w:rsid w:val="00810BC2"/>
    <w:rsid w:val="00810F15"/>
    <w:rsid w:val="00811B49"/>
    <w:rsid w:val="00812248"/>
    <w:rsid w:val="00812424"/>
    <w:rsid w:val="00813070"/>
    <w:rsid w:val="00813740"/>
    <w:rsid w:val="00816E49"/>
    <w:rsid w:val="00817ABB"/>
    <w:rsid w:val="00821689"/>
    <w:rsid w:val="00825978"/>
    <w:rsid w:val="00826E7C"/>
    <w:rsid w:val="0083082F"/>
    <w:rsid w:val="00832443"/>
    <w:rsid w:val="00834D71"/>
    <w:rsid w:val="0083528F"/>
    <w:rsid w:val="0084399E"/>
    <w:rsid w:val="008447E8"/>
    <w:rsid w:val="008460E6"/>
    <w:rsid w:val="0084699E"/>
    <w:rsid w:val="008469B4"/>
    <w:rsid w:val="0085377B"/>
    <w:rsid w:val="0085508E"/>
    <w:rsid w:val="008559C2"/>
    <w:rsid w:val="00855F40"/>
    <w:rsid w:val="0085636A"/>
    <w:rsid w:val="00862F4F"/>
    <w:rsid w:val="00864066"/>
    <w:rsid w:val="00864234"/>
    <w:rsid w:val="00864572"/>
    <w:rsid w:val="008651EE"/>
    <w:rsid w:val="00867895"/>
    <w:rsid w:val="0087455C"/>
    <w:rsid w:val="0087531D"/>
    <w:rsid w:val="00880A2D"/>
    <w:rsid w:val="00884D04"/>
    <w:rsid w:val="00887FD6"/>
    <w:rsid w:val="00890C2D"/>
    <w:rsid w:val="008939BF"/>
    <w:rsid w:val="008946AC"/>
    <w:rsid w:val="008A05DA"/>
    <w:rsid w:val="008A1E55"/>
    <w:rsid w:val="008A210B"/>
    <w:rsid w:val="008A66E0"/>
    <w:rsid w:val="008B0EA4"/>
    <w:rsid w:val="008B1053"/>
    <w:rsid w:val="008B194B"/>
    <w:rsid w:val="008B5D51"/>
    <w:rsid w:val="008B7261"/>
    <w:rsid w:val="008C1BB0"/>
    <w:rsid w:val="008C20BC"/>
    <w:rsid w:val="008C48F4"/>
    <w:rsid w:val="008C4AC7"/>
    <w:rsid w:val="008C5301"/>
    <w:rsid w:val="008C65EF"/>
    <w:rsid w:val="008C6F43"/>
    <w:rsid w:val="008C7E56"/>
    <w:rsid w:val="008D06E3"/>
    <w:rsid w:val="008D2059"/>
    <w:rsid w:val="008D2640"/>
    <w:rsid w:val="008D3B10"/>
    <w:rsid w:val="008D5F83"/>
    <w:rsid w:val="008D694E"/>
    <w:rsid w:val="008E1510"/>
    <w:rsid w:val="008E1F04"/>
    <w:rsid w:val="008F5842"/>
    <w:rsid w:val="0090351D"/>
    <w:rsid w:val="00903DBE"/>
    <w:rsid w:val="00903E2C"/>
    <w:rsid w:val="0090414F"/>
    <w:rsid w:val="0090604E"/>
    <w:rsid w:val="00907500"/>
    <w:rsid w:val="00910BB0"/>
    <w:rsid w:val="009116F3"/>
    <w:rsid w:val="00914558"/>
    <w:rsid w:val="00915225"/>
    <w:rsid w:val="0091600C"/>
    <w:rsid w:val="00921963"/>
    <w:rsid w:val="00923A97"/>
    <w:rsid w:val="009253F2"/>
    <w:rsid w:val="00931535"/>
    <w:rsid w:val="0093278C"/>
    <w:rsid w:val="00934AD9"/>
    <w:rsid w:val="00934CA8"/>
    <w:rsid w:val="00937445"/>
    <w:rsid w:val="009442EC"/>
    <w:rsid w:val="00944EAC"/>
    <w:rsid w:val="009461FF"/>
    <w:rsid w:val="009477C3"/>
    <w:rsid w:val="00950088"/>
    <w:rsid w:val="00951AA3"/>
    <w:rsid w:val="00955704"/>
    <w:rsid w:val="00957933"/>
    <w:rsid w:val="0096169D"/>
    <w:rsid w:val="00961DB0"/>
    <w:rsid w:val="00967743"/>
    <w:rsid w:val="00971A6F"/>
    <w:rsid w:val="0097210A"/>
    <w:rsid w:val="0097295B"/>
    <w:rsid w:val="00972A9E"/>
    <w:rsid w:val="009762C9"/>
    <w:rsid w:val="009803DA"/>
    <w:rsid w:val="00981442"/>
    <w:rsid w:val="00981EF7"/>
    <w:rsid w:val="009834D2"/>
    <w:rsid w:val="00983807"/>
    <w:rsid w:val="00984F5E"/>
    <w:rsid w:val="00993EDD"/>
    <w:rsid w:val="00993F4C"/>
    <w:rsid w:val="009945A1"/>
    <w:rsid w:val="0099594A"/>
    <w:rsid w:val="00996DC7"/>
    <w:rsid w:val="009972FF"/>
    <w:rsid w:val="009A10E6"/>
    <w:rsid w:val="009A2BAC"/>
    <w:rsid w:val="009A41E2"/>
    <w:rsid w:val="009A67DD"/>
    <w:rsid w:val="009B2EB8"/>
    <w:rsid w:val="009B3A6F"/>
    <w:rsid w:val="009B75BE"/>
    <w:rsid w:val="009C12F2"/>
    <w:rsid w:val="009C2C8A"/>
    <w:rsid w:val="009C2EED"/>
    <w:rsid w:val="009C3A95"/>
    <w:rsid w:val="009C543E"/>
    <w:rsid w:val="009D1D66"/>
    <w:rsid w:val="009D7036"/>
    <w:rsid w:val="009D7137"/>
    <w:rsid w:val="009D7138"/>
    <w:rsid w:val="009D772A"/>
    <w:rsid w:val="009E0166"/>
    <w:rsid w:val="009E24AB"/>
    <w:rsid w:val="009E280D"/>
    <w:rsid w:val="009E594E"/>
    <w:rsid w:val="009E5B20"/>
    <w:rsid w:val="009F2DD3"/>
    <w:rsid w:val="009F3643"/>
    <w:rsid w:val="009F3B34"/>
    <w:rsid w:val="00A000D5"/>
    <w:rsid w:val="00A025CE"/>
    <w:rsid w:val="00A029C1"/>
    <w:rsid w:val="00A04EB2"/>
    <w:rsid w:val="00A1400C"/>
    <w:rsid w:val="00A21D0B"/>
    <w:rsid w:val="00A22020"/>
    <w:rsid w:val="00A22061"/>
    <w:rsid w:val="00A23237"/>
    <w:rsid w:val="00A24741"/>
    <w:rsid w:val="00A247AF"/>
    <w:rsid w:val="00A250FD"/>
    <w:rsid w:val="00A26024"/>
    <w:rsid w:val="00A2662A"/>
    <w:rsid w:val="00A2770A"/>
    <w:rsid w:val="00A30570"/>
    <w:rsid w:val="00A3099E"/>
    <w:rsid w:val="00A3282E"/>
    <w:rsid w:val="00A33453"/>
    <w:rsid w:val="00A33F7A"/>
    <w:rsid w:val="00A36BB6"/>
    <w:rsid w:val="00A47067"/>
    <w:rsid w:val="00A506E3"/>
    <w:rsid w:val="00A520E2"/>
    <w:rsid w:val="00A52EDF"/>
    <w:rsid w:val="00A5527A"/>
    <w:rsid w:val="00A56801"/>
    <w:rsid w:val="00A571F2"/>
    <w:rsid w:val="00A652A2"/>
    <w:rsid w:val="00A66708"/>
    <w:rsid w:val="00A723EB"/>
    <w:rsid w:val="00A7384E"/>
    <w:rsid w:val="00A772C1"/>
    <w:rsid w:val="00A777DF"/>
    <w:rsid w:val="00A77F6B"/>
    <w:rsid w:val="00A80983"/>
    <w:rsid w:val="00A80E64"/>
    <w:rsid w:val="00A82869"/>
    <w:rsid w:val="00A83002"/>
    <w:rsid w:val="00A878F1"/>
    <w:rsid w:val="00A91025"/>
    <w:rsid w:val="00A940EB"/>
    <w:rsid w:val="00A9411C"/>
    <w:rsid w:val="00A9555E"/>
    <w:rsid w:val="00AA0AD3"/>
    <w:rsid w:val="00AB6617"/>
    <w:rsid w:val="00AC323B"/>
    <w:rsid w:val="00AC3327"/>
    <w:rsid w:val="00AC526B"/>
    <w:rsid w:val="00AC7348"/>
    <w:rsid w:val="00AD02E5"/>
    <w:rsid w:val="00AD0404"/>
    <w:rsid w:val="00AD0967"/>
    <w:rsid w:val="00AD236F"/>
    <w:rsid w:val="00AD2DCB"/>
    <w:rsid w:val="00AD6304"/>
    <w:rsid w:val="00AD7864"/>
    <w:rsid w:val="00AE2670"/>
    <w:rsid w:val="00AE2FEA"/>
    <w:rsid w:val="00AE346F"/>
    <w:rsid w:val="00AE4190"/>
    <w:rsid w:val="00AF1275"/>
    <w:rsid w:val="00AF272B"/>
    <w:rsid w:val="00AF47D6"/>
    <w:rsid w:val="00AF535B"/>
    <w:rsid w:val="00AF5D5D"/>
    <w:rsid w:val="00B0275F"/>
    <w:rsid w:val="00B02E76"/>
    <w:rsid w:val="00B03927"/>
    <w:rsid w:val="00B03EB9"/>
    <w:rsid w:val="00B07F59"/>
    <w:rsid w:val="00B102D2"/>
    <w:rsid w:val="00B1071C"/>
    <w:rsid w:val="00B138C6"/>
    <w:rsid w:val="00B148CD"/>
    <w:rsid w:val="00B150C7"/>
    <w:rsid w:val="00B15154"/>
    <w:rsid w:val="00B17988"/>
    <w:rsid w:val="00B22B64"/>
    <w:rsid w:val="00B26215"/>
    <w:rsid w:val="00B30C1B"/>
    <w:rsid w:val="00B31252"/>
    <w:rsid w:val="00B31DFA"/>
    <w:rsid w:val="00B322B4"/>
    <w:rsid w:val="00B32382"/>
    <w:rsid w:val="00B34F75"/>
    <w:rsid w:val="00B351A3"/>
    <w:rsid w:val="00B35A69"/>
    <w:rsid w:val="00B35BC4"/>
    <w:rsid w:val="00B35D79"/>
    <w:rsid w:val="00B40BAE"/>
    <w:rsid w:val="00B40C4D"/>
    <w:rsid w:val="00B42656"/>
    <w:rsid w:val="00B47530"/>
    <w:rsid w:val="00B506B4"/>
    <w:rsid w:val="00B52216"/>
    <w:rsid w:val="00B539D6"/>
    <w:rsid w:val="00B54D8B"/>
    <w:rsid w:val="00B55A0E"/>
    <w:rsid w:val="00B55BE1"/>
    <w:rsid w:val="00B579E8"/>
    <w:rsid w:val="00B57F72"/>
    <w:rsid w:val="00B62045"/>
    <w:rsid w:val="00B62188"/>
    <w:rsid w:val="00B629C8"/>
    <w:rsid w:val="00B64256"/>
    <w:rsid w:val="00B67906"/>
    <w:rsid w:val="00B70CE6"/>
    <w:rsid w:val="00B71B98"/>
    <w:rsid w:val="00B76EDC"/>
    <w:rsid w:val="00B776C9"/>
    <w:rsid w:val="00B777C6"/>
    <w:rsid w:val="00B77D30"/>
    <w:rsid w:val="00B8278E"/>
    <w:rsid w:val="00B83E2C"/>
    <w:rsid w:val="00B83E6C"/>
    <w:rsid w:val="00B87837"/>
    <w:rsid w:val="00B8784B"/>
    <w:rsid w:val="00B90EBD"/>
    <w:rsid w:val="00B932F6"/>
    <w:rsid w:val="00B96D3A"/>
    <w:rsid w:val="00B96D57"/>
    <w:rsid w:val="00B9757C"/>
    <w:rsid w:val="00B97659"/>
    <w:rsid w:val="00BA0EBC"/>
    <w:rsid w:val="00BA2836"/>
    <w:rsid w:val="00BA5D75"/>
    <w:rsid w:val="00BA6E93"/>
    <w:rsid w:val="00BA7F20"/>
    <w:rsid w:val="00BB3041"/>
    <w:rsid w:val="00BB5F72"/>
    <w:rsid w:val="00BB661E"/>
    <w:rsid w:val="00BC160F"/>
    <w:rsid w:val="00BC2B9F"/>
    <w:rsid w:val="00BC52B0"/>
    <w:rsid w:val="00BC556F"/>
    <w:rsid w:val="00BC58CC"/>
    <w:rsid w:val="00BC6A14"/>
    <w:rsid w:val="00BD1CD0"/>
    <w:rsid w:val="00BD4833"/>
    <w:rsid w:val="00BD7536"/>
    <w:rsid w:val="00BD7CDF"/>
    <w:rsid w:val="00BE59C5"/>
    <w:rsid w:val="00BE69C3"/>
    <w:rsid w:val="00BE716A"/>
    <w:rsid w:val="00BF0AF5"/>
    <w:rsid w:val="00BF479E"/>
    <w:rsid w:val="00BF5AFD"/>
    <w:rsid w:val="00BF604E"/>
    <w:rsid w:val="00BF62DC"/>
    <w:rsid w:val="00C02374"/>
    <w:rsid w:val="00C053FB"/>
    <w:rsid w:val="00C10485"/>
    <w:rsid w:val="00C16EE1"/>
    <w:rsid w:val="00C230C9"/>
    <w:rsid w:val="00C23263"/>
    <w:rsid w:val="00C24C6C"/>
    <w:rsid w:val="00C259C7"/>
    <w:rsid w:val="00C27476"/>
    <w:rsid w:val="00C30C01"/>
    <w:rsid w:val="00C30FB5"/>
    <w:rsid w:val="00C37E88"/>
    <w:rsid w:val="00C42836"/>
    <w:rsid w:val="00C4455D"/>
    <w:rsid w:val="00C4530F"/>
    <w:rsid w:val="00C46DD4"/>
    <w:rsid w:val="00C47AF4"/>
    <w:rsid w:val="00C5190D"/>
    <w:rsid w:val="00C51CF1"/>
    <w:rsid w:val="00C57F43"/>
    <w:rsid w:val="00C60708"/>
    <w:rsid w:val="00C63CEB"/>
    <w:rsid w:val="00C63D78"/>
    <w:rsid w:val="00C6618F"/>
    <w:rsid w:val="00C6753C"/>
    <w:rsid w:val="00C67A87"/>
    <w:rsid w:val="00C73D3B"/>
    <w:rsid w:val="00C74EDF"/>
    <w:rsid w:val="00C7508F"/>
    <w:rsid w:val="00C80239"/>
    <w:rsid w:val="00C87F41"/>
    <w:rsid w:val="00C92E88"/>
    <w:rsid w:val="00C95E44"/>
    <w:rsid w:val="00C978C2"/>
    <w:rsid w:val="00CA06B9"/>
    <w:rsid w:val="00CA12EF"/>
    <w:rsid w:val="00CA2FD5"/>
    <w:rsid w:val="00CA3DC4"/>
    <w:rsid w:val="00CA4D76"/>
    <w:rsid w:val="00CA6591"/>
    <w:rsid w:val="00CA7D64"/>
    <w:rsid w:val="00CB1443"/>
    <w:rsid w:val="00CB1A36"/>
    <w:rsid w:val="00CB59FB"/>
    <w:rsid w:val="00CB79B5"/>
    <w:rsid w:val="00CC0599"/>
    <w:rsid w:val="00CC3E73"/>
    <w:rsid w:val="00CC45F6"/>
    <w:rsid w:val="00CC489B"/>
    <w:rsid w:val="00CC59D1"/>
    <w:rsid w:val="00CC5E07"/>
    <w:rsid w:val="00CC602B"/>
    <w:rsid w:val="00CD6D88"/>
    <w:rsid w:val="00CE3F2F"/>
    <w:rsid w:val="00CE6FA7"/>
    <w:rsid w:val="00CF1DD7"/>
    <w:rsid w:val="00CF23BF"/>
    <w:rsid w:val="00CF5320"/>
    <w:rsid w:val="00CF6631"/>
    <w:rsid w:val="00CF6D9E"/>
    <w:rsid w:val="00CF74EB"/>
    <w:rsid w:val="00D015F6"/>
    <w:rsid w:val="00D01942"/>
    <w:rsid w:val="00D01EED"/>
    <w:rsid w:val="00D02E5C"/>
    <w:rsid w:val="00D0675E"/>
    <w:rsid w:val="00D075C1"/>
    <w:rsid w:val="00D1024C"/>
    <w:rsid w:val="00D13154"/>
    <w:rsid w:val="00D13159"/>
    <w:rsid w:val="00D15DB1"/>
    <w:rsid w:val="00D165DC"/>
    <w:rsid w:val="00D22DF2"/>
    <w:rsid w:val="00D3074C"/>
    <w:rsid w:val="00D30908"/>
    <w:rsid w:val="00D32A01"/>
    <w:rsid w:val="00D37CDF"/>
    <w:rsid w:val="00D400A4"/>
    <w:rsid w:val="00D404C0"/>
    <w:rsid w:val="00D406C3"/>
    <w:rsid w:val="00D4379C"/>
    <w:rsid w:val="00D4399D"/>
    <w:rsid w:val="00D43EDC"/>
    <w:rsid w:val="00D4436F"/>
    <w:rsid w:val="00D46BC3"/>
    <w:rsid w:val="00D476FD"/>
    <w:rsid w:val="00D47764"/>
    <w:rsid w:val="00D562CE"/>
    <w:rsid w:val="00D56A65"/>
    <w:rsid w:val="00D577FE"/>
    <w:rsid w:val="00D61B18"/>
    <w:rsid w:val="00D65B5A"/>
    <w:rsid w:val="00D70DF7"/>
    <w:rsid w:val="00D75A74"/>
    <w:rsid w:val="00D83797"/>
    <w:rsid w:val="00D84EE4"/>
    <w:rsid w:val="00D87F69"/>
    <w:rsid w:val="00D915FF"/>
    <w:rsid w:val="00D92F8B"/>
    <w:rsid w:val="00D93685"/>
    <w:rsid w:val="00D938B6"/>
    <w:rsid w:val="00D947C6"/>
    <w:rsid w:val="00D94CB2"/>
    <w:rsid w:val="00D96762"/>
    <w:rsid w:val="00DA1052"/>
    <w:rsid w:val="00DA2A1C"/>
    <w:rsid w:val="00DA2F74"/>
    <w:rsid w:val="00DA565A"/>
    <w:rsid w:val="00DB04F8"/>
    <w:rsid w:val="00DB2CE9"/>
    <w:rsid w:val="00DB4165"/>
    <w:rsid w:val="00DC0E91"/>
    <w:rsid w:val="00DC1929"/>
    <w:rsid w:val="00DC236B"/>
    <w:rsid w:val="00DC2568"/>
    <w:rsid w:val="00DC464F"/>
    <w:rsid w:val="00DC4828"/>
    <w:rsid w:val="00DC5912"/>
    <w:rsid w:val="00DC5997"/>
    <w:rsid w:val="00DD0678"/>
    <w:rsid w:val="00DD3C07"/>
    <w:rsid w:val="00DD4FB9"/>
    <w:rsid w:val="00DE25B9"/>
    <w:rsid w:val="00DE3F9D"/>
    <w:rsid w:val="00DE4420"/>
    <w:rsid w:val="00DE4AF4"/>
    <w:rsid w:val="00DE6384"/>
    <w:rsid w:val="00DE7390"/>
    <w:rsid w:val="00DE7A58"/>
    <w:rsid w:val="00DE7F8F"/>
    <w:rsid w:val="00DF16E3"/>
    <w:rsid w:val="00DF306C"/>
    <w:rsid w:val="00E010AA"/>
    <w:rsid w:val="00E06A5B"/>
    <w:rsid w:val="00E06D13"/>
    <w:rsid w:val="00E077BF"/>
    <w:rsid w:val="00E100CE"/>
    <w:rsid w:val="00E12C41"/>
    <w:rsid w:val="00E22BFA"/>
    <w:rsid w:val="00E31166"/>
    <w:rsid w:val="00E312B5"/>
    <w:rsid w:val="00E329AF"/>
    <w:rsid w:val="00E33A19"/>
    <w:rsid w:val="00E42D05"/>
    <w:rsid w:val="00E4681D"/>
    <w:rsid w:val="00E469D0"/>
    <w:rsid w:val="00E5112E"/>
    <w:rsid w:val="00E5162F"/>
    <w:rsid w:val="00E54036"/>
    <w:rsid w:val="00E55D3D"/>
    <w:rsid w:val="00E56527"/>
    <w:rsid w:val="00E577A1"/>
    <w:rsid w:val="00E60C89"/>
    <w:rsid w:val="00E66A39"/>
    <w:rsid w:val="00E70677"/>
    <w:rsid w:val="00E72E1F"/>
    <w:rsid w:val="00E73C5D"/>
    <w:rsid w:val="00E81D54"/>
    <w:rsid w:val="00E86035"/>
    <w:rsid w:val="00E93719"/>
    <w:rsid w:val="00E93CFC"/>
    <w:rsid w:val="00E957EB"/>
    <w:rsid w:val="00E95EA1"/>
    <w:rsid w:val="00EA1581"/>
    <w:rsid w:val="00EA1ECD"/>
    <w:rsid w:val="00EA3DA8"/>
    <w:rsid w:val="00EA5934"/>
    <w:rsid w:val="00EA7CD9"/>
    <w:rsid w:val="00EB24A9"/>
    <w:rsid w:val="00EB2BC1"/>
    <w:rsid w:val="00EC03D6"/>
    <w:rsid w:val="00EC1F82"/>
    <w:rsid w:val="00EC6F69"/>
    <w:rsid w:val="00EC75C9"/>
    <w:rsid w:val="00ED195D"/>
    <w:rsid w:val="00ED2F7D"/>
    <w:rsid w:val="00ED4391"/>
    <w:rsid w:val="00ED463A"/>
    <w:rsid w:val="00ED4F9A"/>
    <w:rsid w:val="00ED5DE2"/>
    <w:rsid w:val="00ED5DFF"/>
    <w:rsid w:val="00EE19B3"/>
    <w:rsid w:val="00EE42D7"/>
    <w:rsid w:val="00EE53AC"/>
    <w:rsid w:val="00EE715C"/>
    <w:rsid w:val="00EF0495"/>
    <w:rsid w:val="00EF2740"/>
    <w:rsid w:val="00EF3DAD"/>
    <w:rsid w:val="00EF510F"/>
    <w:rsid w:val="00F02C28"/>
    <w:rsid w:val="00F04D15"/>
    <w:rsid w:val="00F10480"/>
    <w:rsid w:val="00F126CC"/>
    <w:rsid w:val="00F14286"/>
    <w:rsid w:val="00F146F3"/>
    <w:rsid w:val="00F15DA8"/>
    <w:rsid w:val="00F2001C"/>
    <w:rsid w:val="00F2120C"/>
    <w:rsid w:val="00F217BF"/>
    <w:rsid w:val="00F22656"/>
    <w:rsid w:val="00F22C17"/>
    <w:rsid w:val="00F26DC5"/>
    <w:rsid w:val="00F271B2"/>
    <w:rsid w:val="00F3425F"/>
    <w:rsid w:val="00F34CC4"/>
    <w:rsid w:val="00F37D27"/>
    <w:rsid w:val="00F40729"/>
    <w:rsid w:val="00F41EEC"/>
    <w:rsid w:val="00F42362"/>
    <w:rsid w:val="00F4633D"/>
    <w:rsid w:val="00F5636C"/>
    <w:rsid w:val="00F56691"/>
    <w:rsid w:val="00F615B3"/>
    <w:rsid w:val="00F62431"/>
    <w:rsid w:val="00F631B7"/>
    <w:rsid w:val="00F65B5C"/>
    <w:rsid w:val="00F66242"/>
    <w:rsid w:val="00F66570"/>
    <w:rsid w:val="00F67E85"/>
    <w:rsid w:val="00F735BA"/>
    <w:rsid w:val="00F740C9"/>
    <w:rsid w:val="00F76214"/>
    <w:rsid w:val="00F77663"/>
    <w:rsid w:val="00F80C9A"/>
    <w:rsid w:val="00F83140"/>
    <w:rsid w:val="00F8372F"/>
    <w:rsid w:val="00F85F20"/>
    <w:rsid w:val="00F901D1"/>
    <w:rsid w:val="00F902F1"/>
    <w:rsid w:val="00F9241B"/>
    <w:rsid w:val="00F93E48"/>
    <w:rsid w:val="00F94A40"/>
    <w:rsid w:val="00F97272"/>
    <w:rsid w:val="00F975CC"/>
    <w:rsid w:val="00FA174B"/>
    <w:rsid w:val="00FA3F36"/>
    <w:rsid w:val="00FA64CC"/>
    <w:rsid w:val="00FA6651"/>
    <w:rsid w:val="00FB2536"/>
    <w:rsid w:val="00FB3568"/>
    <w:rsid w:val="00FB7F61"/>
    <w:rsid w:val="00FC0118"/>
    <w:rsid w:val="00FC4AE0"/>
    <w:rsid w:val="00FC521B"/>
    <w:rsid w:val="00FD74DE"/>
    <w:rsid w:val="00FD79CA"/>
    <w:rsid w:val="00FD7C3D"/>
    <w:rsid w:val="00FD7D4B"/>
    <w:rsid w:val="00FE1B7A"/>
    <w:rsid w:val="00FE377F"/>
    <w:rsid w:val="00FE76DE"/>
    <w:rsid w:val="00FF54F7"/>
    <w:rsid w:val="00FF55CB"/>
    <w:rsid w:val="00FF58D8"/>
    <w:rsid w:val="00FF59B7"/>
    <w:rsid w:val="00FF6023"/>
    <w:rsid w:val="00FF7617"/>
    <w:rsid w:val="00FF78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iPriority="99" w:unhideWhenUsed="1" w:qFormat="1"/>
    <w:lsdException w:name="heading 5" w:uiPriority="99"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64CC"/>
    <w:rPr>
      <w:sz w:val="24"/>
      <w:szCs w:val="24"/>
    </w:rPr>
  </w:style>
  <w:style w:type="paragraph" w:styleId="10">
    <w:name w:val="heading 1"/>
    <w:aliases w:val="Document Header1,H1"/>
    <w:basedOn w:val="a"/>
    <w:next w:val="a"/>
    <w:link w:val="11"/>
    <w:qFormat/>
    <w:rsid w:val="005D5314"/>
    <w:pPr>
      <w:keepNext/>
      <w:outlineLvl w:val="0"/>
    </w:pPr>
    <w:rPr>
      <w:sz w:val="32"/>
    </w:rPr>
  </w:style>
  <w:style w:type="paragraph" w:styleId="21">
    <w:name w:val="heading 2"/>
    <w:basedOn w:val="a"/>
    <w:next w:val="a"/>
    <w:link w:val="22"/>
    <w:qFormat/>
    <w:rsid w:val="005D5314"/>
    <w:pPr>
      <w:keepNext/>
      <w:jc w:val="center"/>
      <w:outlineLvl w:val="1"/>
    </w:pPr>
    <w:rPr>
      <w:b/>
      <w:sz w:val="20"/>
    </w:rPr>
  </w:style>
  <w:style w:type="paragraph" w:styleId="3">
    <w:name w:val="heading 3"/>
    <w:basedOn w:val="a"/>
    <w:next w:val="a"/>
    <w:link w:val="30"/>
    <w:qFormat/>
    <w:rsid w:val="00F02C28"/>
    <w:pPr>
      <w:keepNext/>
      <w:spacing w:before="240" w:after="60"/>
      <w:outlineLvl w:val="2"/>
    </w:pPr>
    <w:rPr>
      <w:rFonts w:ascii="Arial" w:hAnsi="Arial" w:cs="Arial"/>
      <w:b/>
      <w:bCs/>
      <w:sz w:val="26"/>
      <w:szCs w:val="26"/>
    </w:rPr>
  </w:style>
  <w:style w:type="paragraph" w:styleId="4">
    <w:name w:val="heading 4"/>
    <w:basedOn w:val="a"/>
    <w:next w:val="a"/>
    <w:link w:val="40"/>
    <w:uiPriority w:val="99"/>
    <w:unhideWhenUsed/>
    <w:qFormat/>
    <w:rsid w:val="00FF78FF"/>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5D5314"/>
    <w:pPr>
      <w:keepNext/>
      <w:jc w:val="center"/>
      <w:outlineLvl w:val="4"/>
    </w:pPr>
    <w:rPr>
      <w:b/>
      <w:sz w:val="36"/>
      <w:szCs w:val="20"/>
    </w:rPr>
  </w:style>
  <w:style w:type="paragraph" w:styleId="6">
    <w:name w:val="heading 6"/>
    <w:basedOn w:val="a"/>
    <w:next w:val="a"/>
    <w:link w:val="60"/>
    <w:uiPriority w:val="99"/>
    <w:qFormat/>
    <w:rsid w:val="00D22DF2"/>
    <w:pPr>
      <w:tabs>
        <w:tab w:val="num" w:pos="1152"/>
      </w:tabs>
      <w:spacing w:before="240" w:after="60"/>
      <w:ind w:left="1152" w:hanging="1152"/>
      <w:jc w:val="both"/>
      <w:outlineLvl w:val="5"/>
    </w:pPr>
    <w:rPr>
      <w:i/>
      <w:sz w:val="22"/>
      <w:szCs w:val="20"/>
    </w:rPr>
  </w:style>
  <w:style w:type="paragraph" w:styleId="7">
    <w:name w:val="heading 7"/>
    <w:basedOn w:val="a"/>
    <w:next w:val="a"/>
    <w:link w:val="70"/>
    <w:uiPriority w:val="99"/>
    <w:qFormat/>
    <w:rsid w:val="00D22DF2"/>
    <w:pPr>
      <w:tabs>
        <w:tab w:val="num" w:pos="1296"/>
      </w:tabs>
      <w:spacing w:before="240" w:after="60"/>
      <w:ind w:left="1296" w:hanging="1296"/>
      <w:jc w:val="both"/>
      <w:outlineLvl w:val="6"/>
    </w:pPr>
    <w:rPr>
      <w:rFonts w:ascii="Arial" w:hAnsi="Arial"/>
      <w:sz w:val="20"/>
      <w:szCs w:val="20"/>
    </w:rPr>
  </w:style>
  <w:style w:type="paragraph" w:styleId="8">
    <w:name w:val="heading 8"/>
    <w:basedOn w:val="a"/>
    <w:next w:val="a"/>
    <w:link w:val="80"/>
    <w:uiPriority w:val="99"/>
    <w:unhideWhenUsed/>
    <w:qFormat/>
    <w:rsid w:val="00535DA3"/>
    <w:pPr>
      <w:spacing w:before="240" w:after="60"/>
      <w:outlineLvl w:val="7"/>
    </w:pPr>
    <w:rPr>
      <w:rFonts w:ascii="Calibri" w:hAnsi="Calibri"/>
      <w:i/>
      <w:iCs/>
    </w:rPr>
  </w:style>
  <w:style w:type="paragraph" w:styleId="9">
    <w:name w:val="heading 9"/>
    <w:basedOn w:val="a"/>
    <w:next w:val="a"/>
    <w:link w:val="90"/>
    <w:qFormat/>
    <w:rsid w:val="00D22DF2"/>
    <w:pPr>
      <w:tabs>
        <w:tab w:val="num" w:pos="1584"/>
      </w:tabs>
      <w:spacing w:before="240" w:after="60"/>
      <w:ind w:left="1584" w:hanging="1584"/>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5D5314"/>
    <w:pPr>
      <w:jc w:val="center"/>
    </w:pPr>
    <w:rPr>
      <w:b/>
      <w:sz w:val="28"/>
      <w:szCs w:val="20"/>
    </w:rPr>
  </w:style>
  <w:style w:type="paragraph" w:styleId="a4">
    <w:name w:val="Title"/>
    <w:basedOn w:val="a"/>
    <w:link w:val="a5"/>
    <w:qFormat/>
    <w:rsid w:val="005D5314"/>
    <w:pPr>
      <w:jc w:val="center"/>
    </w:pPr>
    <w:rPr>
      <w:b/>
      <w:szCs w:val="20"/>
    </w:rPr>
  </w:style>
  <w:style w:type="paragraph" w:styleId="a6">
    <w:name w:val="Body Text"/>
    <w:aliases w:val=" Знак6,Çàã1,BO,ID,body indent,andrad,EHPT,Body Text2 Знак Знак Знак,Знак Знак,Знак Знак Знак Знак Знак,Body Text2 Знак,Основной текст Знак Знак Знак Знак Знак,Основной текст Зн,Знак Знак Знак Знак Знак Знак,Знак Знак Знак Знак"/>
    <w:basedOn w:val="a"/>
    <w:rsid w:val="005D5314"/>
    <w:rPr>
      <w:szCs w:val="20"/>
    </w:rPr>
  </w:style>
  <w:style w:type="paragraph" w:styleId="a7">
    <w:name w:val="Body Text Indent"/>
    <w:basedOn w:val="a"/>
    <w:rsid w:val="005D5314"/>
    <w:pPr>
      <w:ind w:left="1800" w:hanging="900"/>
      <w:jc w:val="both"/>
    </w:pPr>
    <w:rPr>
      <w:sz w:val="28"/>
    </w:rPr>
  </w:style>
  <w:style w:type="paragraph" w:styleId="23">
    <w:name w:val="Body Text 2"/>
    <w:aliases w:val=" Знак,Знак"/>
    <w:basedOn w:val="a"/>
    <w:link w:val="24"/>
    <w:rsid w:val="005D5314"/>
    <w:pPr>
      <w:tabs>
        <w:tab w:val="num" w:pos="1260"/>
      </w:tabs>
      <w:jc w:val="both"/>
    </w:pPr>
    <w:rPr>
      <w:szCs w:val="20"/>
    </w:rPr>
  </w:style>
  <w:style w:type="paragraph" w:styleId="31">
    <w:name w:val="Body Text Indent 3"/>
    <w:basedOn w:val="a"/>
    <w:link w:val="32"/>
    <w:rsid w:val="005D5314"/>
    <w:pPr>
      <w:ind w:left="1260" w:hanging="1260"/>
    </w:pPr>
    <w:rPr>
      <w:sz w:val="28"/>
    </w:rPr>
  </w:style>
  <w:style w:type="paragraph" w:styleId="33">
    <w:name w:val="Body Text 3"/>
    <w:basedOn w:val="a"/>
    <w:rsid w:val="005D5314"/>
    <w:pPr>
      <w:autoSpaceDE w:val="0"/>
      <w:autoSpaceDN w:val="0"/>
      <w:adjustRightInd w:val="0"/>
    </w:pPr>
    <w:rPr>
      <w:rFonts w:ascii="Arial" w:hAnsi="Arial" w:cs="Arial"/>
      <w:color w:val="000000"/>
      <w:sz w:val="20"/>
      <w:szCs w:val="20"/>
    </w:rPr>
  </w:style>
  <w:style w:type="character" w:styleId="a8">
    <w:name w:val="Hyperlink"/>
    <w:basedOn w:val="a0"/>
    <w:rsid w:val="0028059C"/>
    <w:rPr>
      <w:color w:val="0000FF"/>
      <w:u w:val="single"/>
    </w:rPr>
  </w:style>
  <w:style w:type="table" w:styleId="a9">
    <w:name w:val="Table Grid"/>
    <w:basedOn w:val="a1"/>
    <w:rsid w:val="00BE59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link w:val="ConsNonformat0"/>
    <w:qFormat/>
    <w:rsid w:val="00722F47"/>
    <w:pPr>
      <w:widowControl w:val="0"/>
      <w:autoSpaceDE w:val="0"/>
      <w:autoSpaceDN w:val="0"/>
      <w:adjustRightInd w:val="0"/>
    </w:pPr>
    <w:rPr>
      <w:rFonts w:ascii="Courier New" w:hAnsi="Courier New" w:cs="Courier New"/>
    </w:rPr>
  </w:style>
  <w:style w:type="paragraph" w:customStyle="1" w:styleId="ConsTitle">
    <w:name w:val="ConsTitle"/>
    <w:rsid w:val="00722F47"/>
    <w:pPr>
      <w:widowControl w:val="0"/>
      <w:autoSpaceDE w:val="0"/>
      <w:autoSpaceDN w:val="0"/>
      <w:adjustRightInd w:val="0"/>
    </w:pPr>
    <w:rPr>
      <w:rFonts w:ascii="Arial" w:hAnsi="Arial" w:cs="Arial"/>
      <w:b/>
      <w:bCs/>
      <w:sz w:val="16"/>
      <w:szCs w:val="16"/>
    </w:rPr>
  </w:style>
  <w:style w:type="paragraph" w:customStyle="1" w:styleId="12">
    <w:name w:val="1"/>
    <w:basedOn w:val="a"/>
    <w:rsid w:val="0066478D"/>
    <w:pPr>
      <w:spacing w:before="100" w:beforeAutospacing="1" w:after="100" w:afterAutospacing="1"/>
    </w:pPr>
    <w:rPr>
      <w:rFonts w:ascii="Tahoma" w:hAnsi="Tahoma"/>
      <w:sz w:val="20"/>
      <w:szCs w:val="20"/>
      <w:lang w:val="en-US" w:eastAsia="en-US"/>
    </w:rPr>
  </w:style>
  <w:style w:type="paragraph" w:styleId="25">
    <w:name w:val="Body Text Indent 2"/>
    <w:basedOn w:val="a"/>
    <w:link w:val="26"/>
    <w:rsid w:val="00BD1CD0"/>
    <w:pPr>
      <w:spacing w:after="120" w:line="480" w:lineRule="auto"/>
      <w:ind w:left="283"/>
    </w:pPr>
  </w:style>
  <w:style w:type="paragraph" w:styleId="aa">
    <w:name w:val="Balloon Text"/>
    <w:basedOn w:val="a"/>
    <w:link w:val="ab"/>
    <w:rsid w:val="00340D4C"/>
    <w:rPr>
      <w:rFonts w:ascii="Tahoma" w:hAnsi="Tahoma" w:cs="Tahoma"/>
      <w:sz w:val="16"/>
      <w:szCs w:val="16"/>
    </w:rPr>
  </w:style>
  <w:style w:type="character" w:customStyle="1" w:styleId="ab">
    <w:name w:val="Текст выноски Знак"/>
    <w:basedOn w:val="a0"/>
    <w:link w:val="aa"/>
    <w:rsid w:val="00340D4C"/>
    <w:rPr>
      <w:rFonts w:ascii="Tahoma" w:hAnsi="Tahoma" w:cs="Tahoma"/>
      <w:sz w:val="16"/>
      <w:szCs w:val="16"/>
    </w:rPr>
  </w:style>
  <w:style w:type="character" w:customStyle="1" w:styleId="24">
    <w:name w:val="Основной текст 2 Знак"/>
    <w:aliases w:val=" Знак Знак,Знак Знак1"/>
    <w:basedOn w:val="a0"/>
    <w:link w:val="23"/>
    <w:rsid w:val="00B30C1B"/>
    <w:rPr>
      <w:sz w:val="24"/>
    </w:rPr>
  </w:style>
  <w:style w:type="paragraph" w:customStyle="1" w:styleId="ConsPlusNormal">
    <w:name w:val="ConsPlusNormal"/>
    <w:link w:val="ConsPlusNormal0"/>
    <w:rsid w:val="00C02374"/>
    <w:pPr>
      <w:widowControl w:val="0"/>
      <w:autoSpaceDE w:val="0"/>
      <w:autoSpaceDN w:val="0"/>
      <w:adjustRightInd w:val="0"/>
      <w:ind w:firstLine="720"/>
    </w:pPr>
    <w:rPr>
      <w:rFonts w:ascii="Arial" w:hAnsi="Arial" w:cs="Arial"/>
    </w:rPr>
  </w:style>
  <w:style w:type="paragraph" w:customStyle="1" w:styleId="ConsPlusNonformat">
    <w:name w:val="ConsPlusNonformat"/>
    <w:rsid w:val="00910BB0"/>
    <w:pPr>
      <w:widowControl w:val="0"/>
      <w:autoSpaceDE w:val="0"/>
      <w:autoSpaceDN w:val="0"/>
      <w:adjustRightInd w:val="0"/>
    </w:pPr>
    <w:rPr>
      <w:rFonts w:ascii="Courier New" w:hAnsi="Courier New" w:cs="Courier New"/>
    </w:rPr>
  </w:style>
  <w:style w:type="paragraph" w:customStyle="1" w:styleId="13">
    <w:name w:val="Обычный1"/>
    <w:rsid w:val="002D6694"/>
    <w:rPr>
      <w:snapToGrid w:val="0"/>
    </w:rPr>
  </w:style>
  <w:style w:type="character" w:customStyle="1" w:styleId="a5">
    <w:name w:val="Название Знак"/>
    <w:basedOn w:val="a0"/>
    <w:link w:val="a4"/>
    <w:rsid w:val="00DA565A"/>
    <w:rPr>
      <w:b/>
      <w:sz w:val="24"/>
    </w:rPr>
  </w:style>
  <w:style w:type="character" w:customStyle="1" w:styleId="30">
    <w:name w:val="Заголовок 3 Знак"/>
    <w:basedOn w:val="a0"/>
    <w:link w:val="3"/>
    <w:rsid w:val="00D4436F"/>
    <w:rPr>
      <w:rFonts w:ascii="Arial" w:hAnsi="Arial" w:cs="Arial"/>
      <w:b/>
      <w:bCs/>
      <w:sz w:val="26"/>
      <w:szCs w:val="26"/>
    </w:rPr>
  </w:style>
  <w:style w:type="paragraph" w:customStyle="1" w:styleId="ConsNormal">
    <w:name w:val="ConsNormal"/>
    <w:link w:val="ConsNormal0"/>
    <w:rsid w:val="00FF58D8"/>
    <w:pPr>
      <w:widowControl w:val="0"/>
      <w:autoSpaceDE w:val="0"/>
      <w:autoSpaceDN w:val="0"/>
      <w:adjustRightInd w:val="0"/>
      <w:ind w:right="19772" w:firstLine="720"/>
    </w:pPr>
    <w:rPr>
      <w:rFonts w:ascii="Arial" w:hAnsi="Arial" w:cs="Arial"/>
    </w:rPr>
  </w:style>
  <w:style w:type="paragraph" w:styleId="ac">
    <w:name w:val="Normal Indent"/>
    <w:basedOn w:val="a"/>
    <w:rsid w:val="00680938"/>
    <w:pPr>
      <w:ind w:left="720"/>
      <w:jc w:val="both"/>
    </w:pPr>
    <w:rPr>
      <w:rFonts w:ascii="Arial" w:hAnsi="Arial"/>
      <w:spacing w:val="-5"/>
      <w:sz w:val="20"/>
      <w:szCs w:val="20"/>
      <w:lang w:eastAsia="en-US"/>
    </w:rPr>
  </w:style>
  <w:style w:type="character" w:customStyle="1" w:styleId="26">
    <w:name w:val="Основной текст с отступом 2 Знак"/>
    <w:basedOn w:val="a0"/>
    <w:link w:val="25"/>
    <w:rsid w:val="00EA7CD9"/>
    <w:rPr>
      <w:sz w:val="24"/>
      <w:szCs w:val="24"/>
    </w:rPr>
  </w:style>
  <w:style w:type="character" w:customStyle="1" w:styleId="apple-converted-space">
    <w:name w:val="apple-converted-space"/>
    <w:basedOn w:val="a0"/>
    <w:rsid w:val="00396DE1"/>
  </w:style>
  <w:style w:type="paragraph" w:customStyle="1" w:styleId="s1">
    <w:name w:val="s_1"/>
    <w:basedOn w:val="a"/>
    <w:rsid w:val="008E1F04"/>
    <w:pPr>
      <w:spacing w:before="100" w:beforeAutospacing="1" w:after="100" w:afterAutospacing="1"/>
    </w:pPr>
  </w:style>
  <w:style w:type="character" w:customStyle="1" w:styleId="s10">
    <w:name w:val="s_10"/>
    <w:basedOn w:val="a0"/>
    <w:rsid w:val="00FF78FF"/>
  </w:style>
  <w:style w:type="character" w:customStyle="1" w:styleId="40">
    <w:name w:val="Заголовок 4 Знак"/>
    <w:basedOn w:val="a0"/>
    <w:link w:val="4"/>
    <w:uiPriority w:val="99"/>
    <w:rsid w:val="00FF78FF"/>
    <w:rPr>
      <w:rFonts w:ascii="Calibri" w:eastAsia="Times New Roman" w:hAnsi="Calibri" w:cs="Times New Roman"/>
      <w:b/>
      <w:bCs/>
      <w:sz w:val="28"/>
      <w:szCs w:val="28"/>
    </w:rPr>
  </w:style>
  <w:style w:type="paragraph" w:customStyle="1" w:styleId="s22">
    <w:name w:val="s_22"/>
    <w:basedOn w:val="a"/>
    <w:rsid w:val="00FF78FF"/>
    <w:pPr>
      <w:spacing w:before="100" w:beforeAutospacing="1" w:after="100" w:afterAutospacing="1"/>
    </w:pPr>
  </w:style>
  <w:style w:type="paragraph" w:customStyle="1" w:styleId="110">
    <w:name w:val="Обычный11"/>
    <w:rsid w:val="00914558"/>
    <w:pPr>
      <w:snapToGrid w:val="0"/>
    </w:pPr>
  </w:style>
  <w:style w:type="character" w:customStyle="1" w:styleId="ad">
    <w:name w:val="Основной шрифт"/>
    <w:uiPriority w:val="99"/>
    <w:rsid w:val="002C04CD"/>
  </w:style>
  <w:style w:type="paragraph" w:styleId="ae">
    <w:name w:val="header"/>
    <w:basedOn w:val="a"/>
    <w:link w:val="af"/>
    <w:rsid w:val="00207ED2"/>
    <w:pPr>
      <w:tabs>
        <w:tab w:val="center" w:pos="4153"/>
        <w:tab w:val="right" w:pos="8306"/>
      </w:tabs>
    </w:pPr>
    <w:rPr>
      <w:sz w:val="20"/>
      <w:szCs w:val="20"/>
    </w:rPr>
  </w:style>
  <w:style w:type="character" w:customStyle="1" w:styleId="af">
    <w:name w:val="Верхний колонтитул Знак"/>
    <w:basedOn w:val="a0"/>
    <w:link w:val="ae"/>
    <w:rsid w:val="00207ED2"/>
  </w:style>
  <w:style w:type="paragraph" w:customStyle="1" w:styleId="af0">
    <w:name w:val="Внимание: криминал!!"/>
    <w:basedOn w:val="a"/>
    <w:next w:val="a"/>
    <w:uiPriority w:val="99"/>
    <w:rsid w:val="007631EC"/>
    <w:pPr>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FR2">
    <w:name w:val="FR2"/>
    <w:rsid w:val="00D94CB2"/>
    <w:pPr>
      <w:widowControl w:val="0"/>
      <w:autoSpaceDE w:val="0"/>
      <w:autoSpaceDN w:val="0"/>
      <w:adjustRightInd w:val="0"/>
      <w:ind w:left="2960"/>
    </w:pPr>
    <w:rPr>
      <w:rFonts w:ascii="Courier New" w:hAnsi="Courier New" w:cs="Courier New"/>
      <w:b/>
      <w:bCs/>
    </w:rPr>
  </w:style>
  <w:style w:type="paragraph" w:customStyle="1" w:styleId="1">
    <w:name w:val="Номер1"/>
    <w:basedOn w:val="af1"/>
    <w:rsid w:val="00817ABB"/>
    <w:pPr>
      <w:numPr>
        <w:ilvl w:val="1"/>
        <w:numId w:val="35"/>
      </w:numPr>
      <w:tabs>
        <w:tab w:val="clear" w:pos="720"/>
        <w:tab w:val="left" w:pos="357"/>
      </w:tabs>
      <w:spacing w:before="40" w:after="40"/>
      <w:ind w:left="360" w:hanging="360"/>
      <w:contextualSpacing w:val="0"/>
      <w:jc w:val="both"/>
    </w:pPr>
    <w:rPr>
      <w:szCs w:val="20"/>
    </w:rPr>
  </w:style>
  <w:style w:type="paragraph" w:customStyle="1" w:styleId="20">
    <w:name w:val="Номер2"/>
    <w:basedOn w:val="a"/>
    <w:rsid w:val="00817ABB"/>
    <w:pPr>
      <w:numPr>
        <w:ilvl w:val="2"/>
        <w:numId w:val="35"/>
      </w:numPr>
      <w:tabs>
        <w:tab w:val="clear" w:pos="1077"/>
        <w:tab w:val="left" w:pos="851"/>
        <w:tab w:val="left" w:pos="964"/>
      </w:tabs>
      <w:spacing w:before="40" w:after="40"/>
      <w:ind w:left="850" w:hanging="493"/>
      <w:jc w:val="both"/>
    </w:pPr>
    <w:rPr>
      <w:szCs w:val="20"/>
    </w:rPr>
  </w:style>
  <w:style w:type="paragraph" w:styleId="af1">
    <w:name w:val="List"/>
    <w:basedOn w:val="a"/>
    <w:rsid w:val="00817ABB"/>
    <w:pPr>
      <w:ind w:left="283" w:hanging="283"/>
      <w:contextualSpacing/>
    </w:pPr>
  </w:style>
  <w:style w:type="paragraph" w:styleId="af2">
    <w:name w:val="Document Map"/>
    <w:basedOn w:val="a"/>
    <w:link w:val="af3"/>
    <w:rsid w:val="002A5B0E"/>
    <w:rPr>
      <w:rFonts w:ascii="Tahoma" w:hAnsi="Tahoma" w:cs="Tahoma"/>
      <w:sz w:val="16"/>
      <w:szCs w:val="16"/>
    </w:rPr>
  </w:style>
  <w:style w:type="character" w:customStyle="1" w:styleId="af3">
    <w:name w:val="Схема документа Знак"/>
    <w:basedOn w:val="a0"/>
    <w:link w:val="af2"/>
    <w:rsid w:val="002A5B0E"/>
    <w:rPr>
      <w:rFonts w:ascii="Tahoma" w:hAnsi="Tahoma" w:cs="Tahoma"/>
      <w:sz w:val="16"/>
      <w:szCs w:val="16"/>
    </w:rPr>
  </w:style>
  <w:style w:type="paragraph" w:customStyle="1" w:styleId="af4">
    <w:name w:val="Тендерные данные"/>
    <w:basedOn w:val="a"/>
    <w:rsid w:val="0065643D"/>
    <w:pPr>
      <w:tabs>
        <w:tab w:val="left" w:pos="1985"/>
      </w:tabs>
      <w:spacing w:before="120" w:after="60"/>
      <w:ind w:firstLine="709"/>
      <w:jc w:val="both"/>
    </w:pPr>
    <w:rPr>
      <w:b/>
      <w:szCs w:val="20"/>
    </w:rPr>
  </w:style>
  <w:style w:type="character" w:customStyle="1" w:styleId="ConsPlusNormal0">
    <w:name w:val="ConsPlusNormal Знак"/>
    <w:link w:val="ConsPlusNormal"/>
    <w:rsid w:val="0065643D"/>
    <w:rPr>
      <w:rFonts w:ascii="Arial" w:hAnsi="Arial" w:cs="Arial"/>
      <w:lang w:val="ru-RU" w:eastAsia="ru-RU" w:bidi="ar-SA"/>
    </w:rPr>
  </w:style>
  <w:style w:type="paragraph" w:styleId="af5">
    <w:name w:val="List Paragraph"/>
    <w:basedOn w:val="a"/>
    <w:uiPriority w:val="99"/>
    <w:qFormat/>
    <w:rsid w:val="0065643D"/>
    <w:pPr>
      <w:ind w:left="720" w:firstLine="709"/>
      <w:contextualSpacing/>
      <w:jc w:val="both"/>
    </w:pPr>
  </w:style>
  <w:style w:type="paragraph" w:styleId="af6">
    <w:name w:val="No Spacing"/>
    <w:uiPriority w:val="1"/>
    <w:qFormat/>
    <w:rsid w:val="0065643D"/>
    <w:pPr>
      <w:ind w:firstLine="709"/>
      <w:jc w:val="both"/>
    </w:pPr>
    <w:rPr>
      <w:rFonts w:ascii="Calibri" w:hAnsi="Calibri"/>
      <w:sz w:val="22"/>
      <w:szCs w:val="22"/>
      <w:lang w:val="en-US" w:eastAsia="en-US" w:bidi="en-US"/>
    </w:rPr>
  </w:style>
  <w:style w:type="character" w:customStyle="1" w:styleId="80">
    <w:name w:val="Заголовок 8 Знак"/>
    <w:basedOn w:val="a0"/>
    <w:link w:val="8"/>
    <w:uiPriority w:val="99"/>
    <w:rsid w:val="00535DA3"/>
    <w:rPr>
      <w:rFonts w:ascii="Calibri" w:eastAsia="Times New Roman" w:hAnsi="Calibri" w:cs="Times New Roman"/>
      <w:i/>
      <w:iCs/>
      <w:sz w:val="24"/>
      <w:szCs w:val="24"/>
    </w:rPr>
  </w:style>
  <w:style w:type="character" w:customStyle="1" w:styleId="apple-style-span">
    <w:name w:val="apple-style-span"/>
    <w:basedOn w:val="a0"/>
    <w:rsid w:val="00F97272"/>
  </w:style>
  <w:style w:type="paragraph" w:customStyle="1" w:styleId="Normal1">
    <w:name w:val="Normal1"/>
    <w:rsid w:val="00B67906"/>
    <w:pPr>
      <w:suppressAutoHyphens/>
      <w:snapToGrid w:val="0"/>
      <w:spacing w:before="100" w:after="100"/>
    </w:pPr>
    <w:rPr>
      <w:rFonts w:eastAsia="Calibri"/>
      <w:sz w:val="24"/>
      <w:lang w:eastAsia="zh-CN"/>
    </w:rPr>
  </w:style>
  <w:style w:type="character" w:customStyle="1" w:styleId="ConsNonformat0">
    <w:name w:val="ConsNonformat Знак"/>
    <w:link w:val="ConsNonformat"/>
    <w:rsid w:val="00F3425F"/>
    <w:rPr>
      <w:rFonts w:ascii="Courier New" w:hAnsi="Courier New" w:cs="Courier New"/>
      <w:lang w:val="ru-RU" w:eastAsia="ru-RU" w:bidi="ar-SA"/>
    </w:rPr>
  </w:style>
  <w:style w:type="character" w:customStyle="1" w:styleId="ConsNormal0">
    <w:name w:val="ConsNormal Знак"/>
    <w:link w:val="ConsNormal"/>
    <w:rsid w:val="00F3425F"/>
    <w:rPr>
      <w:rFonts w:ascii="Arial" w:hAnsi="Arial" w:cs="Arial"/>
      <w:lang w:val="ru-RU" w:eastAsia="ru-RU" w:bidi="ar-SA"/>
    </w:rPr>
  </w:style>
  <w:style w:type="paragraph" w:customStyle="1" w:styleId="af7">
    <w:name w:val="Таблицы (моноширинный)"/>
    <w:basedOn w:val="a"/>
    <w:next w:val="a"/>
    <w:uiPriority w:val="99"/>
    <w:rsid w:val="00F3425F"/>
    <w:pPr>
      <w:autoSpaceDE w:val="0"/>
      <w:autoSpaceDN w:val="0"/>
      <w:adjustRightInd w:val="0"/>
    </w:pPr>
    <w:rPr>
      <w:rFonts w:ascii="Courier New" w:eastAsia="Calibri" w:hAnsi="Courier New" w:cs="Courier New"/>
      <w:lang w:eastAsia="en-US"/>
    </w:rPr>
  </w:style>
  <w:style w:type="character" w:customStyle="1" w:styleId="Arial8">
    <w:name w:val="Стиль (латиница) Arial 8 пт Синий"/>
    <w:uiPriority w:val="99"/>
    <w:rsid w:val="001155B2"/>
    <w:rPr>
      <w:rFonts w:ascii="Times New Roman" w:hAnsi="Times New Roman" w:cs="Times New Roman" w:hint="default"/>
      <w:color w:val="0000FF"/>
      <w:sz w:val="24"/>
    </w:rPr>
  </w:style>
  <w:style w:type="paragraph" w:styleId="af8">
    <w:name w:val="footer"/>
    <w:basedOn w:val="a"/>
    <w:link w:val="af9"/>
    <w:rsid w:val="00757FBD"/>
    <w:pPr>
      <w:tabs>
        <w:tab w:val="center" w:pos="4677"/>
        <w:tab w:val="right" w:pos="9355"/>
      </w:tabs>
    </w:pPr>
  </w:style>
  <w:style w:type="character" w:customStyle="1" w:styleId="af9">
    <w:name w:val="Нижний колонтитул Знак"/>
    <w:basedOn w:val="a0"/>
    <w:link w:val="af8"/>
    <w:rsid w:val="00757FBD"/>
    <w:rPr>
      <w:sz w:val="24"/>
      <w:szCs w:val="24"/>
    </w:rPr>
  </w:style>
  <w:style w:type="paragraph" w:customStyle="1" w:styleId="210">
    <w:name w:val="Основной текст 21"/>
    <w:basedOn w:val="a"/>
    <w:rsid w:val="000420EC"/>
    <w:pPr>
      <w:tabs>
        <w:tab w:val="left" w:pos="1260"/>
      </w:tabs>
      <w:suppressAutoHyphens/>
      <w:jc w:val="both"/>
    </w:pPr>
    <w:rPr>
      <w:szCs w:val="20"/>
      <w:lang w:eastAsia="zh-CN"/>
    </w:rPr>
  </w:style>
  <w:style w:type="character" w:customStyle="1" w:styleId="60">
    <w:name w:val="Заголовок 6 Знак"/>
    <w:basedOn w:val="a0"/>
    <w:link w:val="6"/>
    <w:uiPriority w:val="99"/>
    <w:rsid w:val="00D22DF2"/>
    <w:rPr>
      <w:i/>
      <w:sz w:val="22"/>
    </w:rPr>
  </w:style>
  <w:style w:type="character" w:customStyle="1" w:styleId="70">
    <w:name w:val="Заголовок 7 Знак"/>
    <w:basedOn w:val="a0"/>
    <w:link w:val="7"/>
    <w:uiPriority w:val="99"/>
    <w:rsid w:val="00D22DF2"/>
    <w:rPr>
      <w:rFonts w:ascii="Arial" w:hAnsi="Arial"/>
    </w:rPr>
  </w:style>
  <w:style w:type="character" w:customStyle="1" w:styleId="90">
    <w:name w:val="Заголовок 9 Знак"/>
    <w:basedOn w:val="a0"/>
    <w:link w:val="9"/>
    <w:rsid w:val="00D22DF2"/>
    <w:rPr>
      <w:rFonts w:ascii="Arial" w:hAnsi="Arial"/>
      <w:b/>
      <w:i/>
      <w:sz w:val="18"/>
    </w:rPr>
  </w:style>
  <w:style w:type="character" w:customStyle="1" w:styleId="11">
    <w:name w:val="Заголовок 1 Знак"/>
    <w:aliases w:val="Document Header1 Знак,H1 Знак"/>
    <w:basedOn w:val="a0"/>
    <w:link w:val="10"/>
    <w:rsid w:val="00D22DF2"/>
    <w:rPr>
      <w:sz w:val="32"/>
      <w:szCs w:val="24"/>
    </w:rPr>
  </w:style>
  <w:style w:type="character" w:customStyle="1" w:styleId="22">
    <w:name w:val="Заголовок 2 Знак"/>
    <w:basedOn w:val="a0"/>
    <w:link w:val="21"/>
    <w:rsid w:val="00D22DF2"/>
    <w:rPr>
      <w:b/>
      <w:szCs w:val="24"/>
    </w:rPr>
  </w:style>
  <w:style w:type="character" w:customStyle="1" w:styleId="50">
    <w:name w:val="Заголовок 5 Знак"/>
    <w:basedOn w:val="a0"/>
    <w:link w:val="5"/>
    <w:uiPriority w:val="99"/>
    <w:rsid w:val="00D22DF2"/>
    <w:rPr>
      <w:b/>
      <w:sz w:val="36"/>
    </w:rPr>
  </w:style>
  <w:style w:type="paragraph" w:styleId="HTML">
    <w:name w:val="HTML Preformatted"/>
    <w:basedOn w:val="a"/>
    <w:link w:val="HTML0"/>
    <w:rsid w:val="00D22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D22DF2"/>
    <w:rPr>
      <w:rFonts w:ascii="Courier New" w:hAnsi="Courier New"/>
    </w:rPr>
  </w:style>
  <w:style w:type="character" w:styleId="afa">
    <w:name w:val="Strong"/>
    <w:basedOn w:val="a0"/>
    <w:uiPriority w:val="22"/>
    <w:qFormat/>
    <w:rsid w:val="00D22DF2"/>
    <w:rPr>
      <w:b/>
      <w:bCs/>
    </w:rPr>
  </w:style>
  <w:style w:type="paragraph" w:customStyle="1" w:styleId="27">
    <w:name w:val="Обычный2"/>
    <w:rsid w:val="00801D6C"/>
    <w:rPr>
      <w:snapToGrid w:val="0"/>
    </w:rPr>
  </w:style>
  <w:style w:type="paragraph" w:customStyle="1" w:styleId="34">
    <w:name w:val="Обычный3"/>
    <w:rsid w:val="000B7638"/>
    <w:rPr>
      <w:snapToGrid w:val="0"/>
    </w:rPr>
  </w:style>
  <w:style w:type="character" w:customStyle="1" w:styleId="32">
    <w:name w:val="Основной текст с отступом 3 Знак"/>
    <w:link w:val="31"/>
    <w:rsid w:val="000B7638"/>
    <w:rPr>
      <w:sz w:val="28"/>
      <w:szCs w:val="24"/>
    </w:rPr>
  </w:style>
  <w:style w:type="character" w:customStyle="1" w:styleId="ConsPlusNormal1">
    <w:name w:val="ConsPlusNormal Знак Знак"/>
    <w:rsid w:val="000B7638"/>
    <w:rPr>
      <w:rFonts w:ascii="Arial" w:hAnsi="Arial" w:cs="Arial"/>
      <w:lang w:val="ru-RU" w:eastAsia="ru-RU" w:bidi="ar-SA"/>
    </w:rPr>
  </w:style>
  <w:style w:type="paragraph" w:customStyle="1" w:styleId="14">
    <w:name w:val="Название объекта1"/>
    <w:basedOn w:val="a"/>
    <w:rsid w:val="008A66E0"/>
    <w:pPr>
      <w:suppressAutoHyphens/>
      <w:jc w:val="center"/>
    </w:pPr>
    <w:rPr>
      <w:b/>
      <w:sz w:val="28"/>
      <w:szCs w:val="20"/>
      <w:lang w:eastAsia="zh-CN"/>
    </w:rPr>
  </w:style>
  <w:style w:type="paragraph" w:customStyle="1" w:styleId="ListParagraphChar">
    <w:name w:val="List Paragraph Char"/>
    <w:basedOn w:val="a"/>
    <w:uiPriority w:val="99"/>
    <w:rsid w:val="008A66E0"/>
    <w:pPr>
      <w:widowControl w:val="0"/>
      <w:suppressAutoHyphens/>
      <w:autoSpaceDE w:val="0"/>
      <w:ind w:left="720"/>
    </w:pPr>
    <w:rPr>
      <w:rFonts w:ascii="Calibri" w:hAnsi="Calibri" w:cs="Calibri"/>
      <w:lang w:eastAsia="zh-CN"/>
    </w:rPr>
  </w:style>
  <w:style w:type="paragraph" w:customStyle="1" w:styleId="western">
    <w:name w:val="western"/>
    <w:basedOn w:val="a"/>
    <w:rsid w:val="00903E2C"/>
    <w:pPr>
      <w:spacing w:before="100" w:beforeAutospacing="1" w:after="100" w:afterAutospacing="1"/>
    </w:pPr>
  </w:style>
  <w:style w:type="character" w:customStyle="1" w:styleId="afb">
    <w:name w:val="Гипертекстовая ссылка"/>
    <w:basedOn w:val="a0"/>
    <w:uiPriority w:val="99"/>
    <w:rsid w:val="00D37CDF"/>
    <w:rPr>
      <w:color w:val="106BBE"/>
    </w:rPr>
  </w:style>
  <w:style w:type="paragraph" w:customStyle="1" w:styleId="afc">
    <w:name w:val="Комментарий"/>
    <w:basedOn w:val="a"/>
    <w:next w:val="a"/>
    <w:uiPriority w:val="99"/>
    <w:rsid w:val="00D37CDF"/>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fd">
    <w:name w:val="Информация об изменениях документа"/>
    <w:basedOn w:val="afc"/>
    <w:next w:val="a"/>
    <w:uiPriority w:val="99"/>
    <w:rsid w:val="00D37CDF"/>
    <w:rPr>
      <w:i/>
      <w:iCs/>
    </w:rPr>
  </w:style>
  <w:style w:type="paragraph" w:customStyle="1" w:styleId="afe">
    <w:name w:val="Прижатый влево"/>
    <w:basedOn w:val="a"/>
    <w:next w:val="a"/>
    <w:uiPriority w:val="99"/>
    <w:rsid w:val="007048DC"/>
    <w:pPr>
      <w:autoSpaceDE w:val="0"/>
      <w:autoSpaceDN w:val="0"/>
      <w:adjustRightInd w:val="0"/>
    </w:pPr>
    <w:rPr>
      <w:rFonts w:ascii="Arial" w:hAnsi="Arial" w:cs="Arial"/>
    </w:rPr>
  </w:style>
  <w:style w:type="paragraph" w:styleId="aff">
    <w:name w:val="Normal (Web)"/>
    <w:basedOn w:val="a"/>
    <w:uiPriority w:val="99"/>
    <w:unhideWhenUsed/>
    <w:rsid w:val="00983807"/>
    <w:pPr>
      <w:spacing w:before="100" w:beforeAutospacing="1" w:after="100" w:afterAutospacing="1"/>
    </w:pPr>
  </w:style>
  <w:style w:type="character" w:customStyle="1" w:styleId="iceouttxt6">
    <w:name w:val="iceouttxt6"/>
    <w:basedOn w:val="a0"/>
    <w:rsid w:val="00983807"/>
    <w:rPr>
      <w:rFonts w:ascii="Arial" w:hAnsi="Arial" w:cs="Arial"/>
      <w:color w:val="666666"/>
      <w:sz w:val="13"/>
      <w:szCs w:val="13"/>
    </w:rPr>
  </w:style>
  <w:style w:type="paragraph" w:styleId="2">
    <w:name w:val="List Bullet 2"/>
    <w:basedOn w:val="a"/>
    <w:autoRedefine/>
    <w:rsid w:val="00A24741"/>
    <w:pPr>
      <w:numPr>
        <w:ilvl w:val="2"/>
        <w:numId w:val="48"/>
      </w:numPr>
      <w:tabs>
        <w:tab w:val="clear" w:pos="1260"/>
        <w:tab w:val="num" w:pos="643"/>
      </w:tabs>
      <w:spacing w:after="60"/>
      <w:ind w:left="643" w:hanging="360"/>
      <w:jc w:val="both"/>
    </w:pPr>
    <w:rPr>
      <w:szCs w:val="20"/>
    </w:rPr>
  </w:style>
</w:styles>
</file>

<file path=word/webSettings.xml><?xml version="1.0" encoding="utf-8"?>
<w:webSettings xmlns:r="http://schemas.openxmlformats.org/officeDocument/2006/relationships" xmlns:w="http://schemas.openxmlformats.org/wordprocessingml/2006/main">
  <w:divs>
    <w:div w:id="103311032">
      <w:bodyDiv w:val="1"/>
      <w:marLeft w:val="0"/>
      <w:marRight w:val="0"/>
      <w:marTop w:val="0"/>
      <w:marBottom w:val="0"/>
      <w:divBdr>
        <w:top w:val="none" w:sz="0" w:space="0" w:color="auto"/>
        <w:left w:val="none" w:sz="0" w:space="0" w:color="auto"/>
        <w:bottom w:val="none" w:sz="0" w:space="0" w:color="auto"/>
        <w:right w:val="none" w:sz="0" w:space="0" w:color="auto"/>
      </w:divBdr>
    </w:div>
    <w:div w:id="127020860">
      <w:bodyDiv w:val="1"/>
      <w:marLeft w:val="0"/>
      <w:marRight w:val="0"/>
      <w:marTop w:val="0"/>
      <w:marBottom w:val="0"/>
      <w:divBdr>
        <w:top w:val="none" w:sz="0" w:space="0" w:color="auto"/>
        <w:left w:val="none" w:sz="0" w:space="0" w:color="auto"/>
        <w:bottom w:val="none" w:sz="0" w:space="0" w:color="auto"/>
        <w:right w:val="none" w:sz="0" w:space="0" w:color="auto"/>
      </w:divBdr>
    </w:div>
    <w:div w:id="209149649">
      <w:bodyDiv w:val="1"/>
      <w:marLeft w:val="0"/>
      <w:marRight w:val="0"/>
      <w:marTop w:val="0"/>
      <w:marBottom w:val="0"/>
      <w:divBdr>
        <w:top w:val="none" w:sz="0" w:space="0" w:color="auto"/>
        <w:left w:val="none" w:sz="0" w:space="0" w:color="auto"/>
        <w:bottom w:val="none" w:sz="0" w:space="0" w:color="auto"/>
        <w:right w:val="none" w:sz="0" w:space="0" w:color="auto"/>
      </w:divBdr>
    </w:div>
    <w:div w:id="476266411">
      <w:bodyDiv w:val="1"/>
      <w:marLeft w:val="0"/>
      <w:marRight w:val="0"/>
      <w:marTop w:val="0"/>
      <w:marBottom w:val="0"/>
      <w:divBdr>
        <w:top w:val="none" w:sz="0" w:space="0" w:color="auto"/>
        <w:left w:val="none" w:sz="0" w:space="0" w:color="auto"/>
        <w:bottom w:val="none" w:sz="0" w:space="0" w:color="auto"/>
        <w:right w:val="none" w:sz="0" w:space="0" w:color="auto"/>
      </w:divBdr>
    </w:div>
    <w:div w:id="486820612">
      <w:bodyDiv w:val="1"/>
      <w:marLeft w:val="0"/>
      <w:marRight w:val="0"/>
      <w:marTop w:val="0"/>
      <w:marBottom w:val="0"/>
      <w:divBdr>
        <w:top w:val="none" w:sz="0" w:space="0" w:color="auto"/>
        <w:left w:val="none" w:sz="0" w:space="0" w:color="auto"/>
        <w:bottom w:val="none" w:sz="0" w:space="0" w:color="auto"/>
        <w:right w:val="none" w:sz="0" w:space="0" w:color="auto"/>
      </w:divBdr>
    </w:div>
    <w:div w:id="709258321">
      <w:bodyDiv w:val="1"/>
      <w:marLeft w:val="0"/>
      <w:marRight w:val="0"/>
      <w:marTop w:val="0"/>
      <w:marBottom w:val="0"/>
      <w:divBdr>
        <w:top w:val="none" w:sz="0" w:space="0" w:color="auto"/>
        <w:left w:val="none" w:sz="0" w:space="0" w:color="auto"/>
        <w:bottom w:val="none" w:sz="0" w:space="0" w:color="auto"/>
        <w:right w:val="none" w:sz="0" w:space="0" w:color="auto"/>
      </w:divBdr>
    </w:div>
    <w:div w:id="868956223">
      <w:bodyDiv w:val="1"/>
      <w:marLeft w:val="0"/>
      <w:marRight w:val="0"/>
      <w:marTop w:val="0"/>
      <w:marBottom w:val="0"/>
      <w:divBdr>
        <w:top w:val="none" w:sz="0" w:space="0" w:color="auto"/>
        <w:left w:val="none" w:sz="0" w:space="0" w:color="auto"/>
        <w:bottom w:val="none" w:sz="0" w:space="0" w:color="auto"/>
        <w:right w:val="none" w:sz="0" w:space="0" w:color="auto"/>
      </w:divBdr>
    </w:div>
    <w:div w:id="1057817590">
      <w:bodyDiv w:val="1"/>
      <w:marLeft w:val="0"/>
      <w:marRight w:val="0"/>
      <w:marTop w:val="0"/>
      <w:marBottom w:val="0"/>
      <w:divBdr>
        <w:top w:val="none" w:sz="0" w:space="0" w:color="auto"/>
        <w:left w:val="none" w:sz="0" w:space="0" w:color="auto"/>
        <w:bottom w:val="none" w:sz="0" w:space="0" w:color="auto"/>
        <w:right w:val="none" w:sz="0" w:space="0" w:color="auto"/>
      </w:divBdr>
    </w:div>
    <w:div w:id="153480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h58000@yandexl.ru" TargetMode="External"/><Relationship Id="rId13" Type="http://schemas.openxmlformats.org/officeDocument/2006/relationships/hyperlink" Target="garantF1://10800200.28430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E8C1374B042E3F7FB9FE324E3162F87519E9AFF1CA643C89205FCD9C8FAB1588EAB8240C0ED6Ev7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main?base=MLAW;n=129338;fld=134;dst=1001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E8C1374B042E3F7FB9FE324E3162F87519E9AFF1CA643C89205FCD9C8FAB1588EAB8240C0EF6Ev0M" TargetMode="External"/><Relationship Id="rId5" Type="http://schemas.openxmlformats.org/officeDocument/2006/relationships/webSettings" Target="webSettings.xml"/><Relationship Id="rId15" Type="http://schemas.openxmlformats.org/officeDocument/2006/relationships/hyperlink" Target="consultantplus://offline/main?base=LAW;n=116659;fld=134" TargetMode="External"/><Relationship Id="rId10" Type="http://schemas.openxmlformats.org/officeDocument/2006/relationships/hyperlink" Target="consultantplus://offline/ref=BE8C1374B042E3F7FB9FE324E3162F87519F91FD13A743C89205FCD9C8FAB1588EAB8244C06EvFM" TargetMode="External"/><Relationship Id="rId4" Type="http://schemas.openxmlformats.org/officeDocument/2006/relationships/settings" Target="settings.xml"/><Relationship Id="rId9" Type="http://schemas.openxmlformats.org/officeDocument/2006/relationships/hyperlink" Target="mailto:mzakaz1@admkineshma.ru" TargetMode="External"/><Relationship Id="rId14" Type="http://schemas.openxmlformats.org/officeDocument/2006/relationships/hyperlink" Target="consultantplus://offline/main?base=LAW;n=112770;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74BC1-5B7C-4B17-9772-0B3ED6631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16</Pages>
  <Words>8132</Words>
  <Characters>46358</Characters>
  <Application>Microsoft Office Word</Application>
  <DocSecurity>0</DocSecurity>
  <Lines>386</Lines>
  <Paragraphs>108</Paragraphs>
  <ScaleCrop>false</ScaleCrop>
  <HeadingPairs>
    <vt:vector size="4" baseType="variant">
      <vt:variant>
        <vt:lpstr>Название</vt:lpstr>
      </vt:variant>
      <vt:variant>
        <vt:i4>1</vt:i4>
      </vt:variant>
      <vt:variant>
        <vt:lpstr>Заголовки</vt:lpstr>
      </vt:variant>
      <vt:variant>
        <vt:i4>19</vt:i4>
      </vt:variant>
    </vt:vector>
  </HeadingPairs>
  <TitlesOfParts>
    <vt:vector size="20" baseType="lpstr">
      <vt:lpstr>Кому: ОАО «Кинешемский городской молочный завод»</vt:lpstr>
      <vt:lpstr>ИЗВЕЩЕНИЕ О ПРОВЕДЕНИИ ЗАПРОСА КОТИРОВОК № 30</vt:lpstr>
      <vt:lpstr>Приложение 1 к извещению </vt:lpstr>
      <vt:lpstr/>
      <vt:lpstr>Приложение 2 к извещению</vt:lpstr>
      <vt:lpstr>        1.2. Поставляемый Товар должен соответствовать требованиям, указанным в специфик</vt:lpstr>
      <vt:lpstr>        1.3. При исполнении настоящего контракта по согласованию Заказчика с Поставщиком</vt:lpstr>
      <vt:lpstr>        1.4. Поставка Товара должна сопровождаться документами, подтверждающими факт пос</vt:lpstr>
      <vt:lpstr>        </vt:lpstr>
      <vt:lpstr>        2. ЦЕНА КОНТРАКТА</vt:lpstr>
      <vt:lpstr>8. ОТВЕТСТВЕННОСТЬ СТОРОН</vt:lpstr>
      <vt:lpstr>    10.2.Иные изменения и дополнения настоящего контракта возможны по соглашению Сто</vt:lpstr>
      <vt:lpstr>    11.1. В случае возникновения любых противоречий, претензий и разногласий, а такж</vt:lpstr>
      <vt:lpstr>    11.2. В случае невыполнения Сторонами своих обязательств и недостижении взаимног</vt:lpstr>
      <vt:lpstr>    </vt:lpstr>
      <vt:lpstr>        Приложение 3 к извещению о проведении запроса котировок </vt:lpstr>
      <vt:lpstr>        Заявка на участие в запросе котировок</vt:lpstr>
      <vt:lpstr/>
      <vt:lpstr>Заверяю правильность всех данных, указанных в настоящем документе.</vt:lpstr>
      <vt:lpstr/>
    </vt:vector>
  </TitlesOfParts>
  <Company>Reanimator Extreme Edition</Company>
  <LinksUpToDate>false</LinksUpToDate>
  <CharactersWithSpaces>54382</CharactersWithSpaces>
  <SharedDoc>false</SharedDoc>
  <HLinks>
    <vt:vector size="60" baseType="variant">
      <vt:variant>
        <vt:i4>3932247</vt:i4>
      </vt:variant>
      <vt:variant>
        <vt:i4>27</vt:i4>
      </vt:variant>
      <vt:variant>
        <vt:i4>0</vt:i4>
      </vt:variant>
      <vt:variant>
        <vt:i4>5</vt:i4>
      </vt:variant>
      <vt:variant>
        <vt:lpwstr>mailto:gim-kineshma@yandex.ru</vt:lpwstr>
      </vt:variant>
      <vt:variant>
        <vt:lpwstr/>
      </vt:variant>
      <vt:variant>
        <vt:i4>7405680</vt:i4>
      </vt:variant>
      <vt:variant>
        <vt:i4>24</vt:i4>
      </vt:variant>
      <vt:variant>
        <vt:i4>0</vt:i4>
      </vt:variant>
      <vt:variant>
        <vt:i4>5</vt:i4>
      </vt:variant>
      <vt:variant>
        <vt:lpwstr>consultantplus://offline/main?base=LAW;n=116659;fld=134</vt:lpwstr>
      </vt:variant>
      <vt:variant>
        <vt:lpwstr/>
      </vt:variant>
      <vt:variant>
        <vt:i4>7798904</vt:i4>
      </vt:variant>
      <vt:variant>
        <vt:i4>21</vt:i4>
      </vt:variant>
      <vt:variant>
        <vt:i4>0</vt:i4>
      </vt:variant>
      <vt:variant>
        <vt:i4>5</vt:i4>
      </vt:variant>
      <vt:variant>
        <vt:lpwstr>consultantplus://offline/main?base=LAW;n=112770;fld=134</vt:lpwstr>
      </vt:variant>
      <vt:variant>
        <vt:lpwstr/>
      </vt:variant>
      <vt:variant>
        <vt:i4>7798844</vt:i4>
      </vt:variant>
      <vt:variant>
        <vt:i4>18</vt:i4>
      </vt:variant>
      <vt:variant>
        <vt:i4>0</vt:i4>
      </vt:variant>
      <vt:variant>
        <vt:i4>5</vt:i4>
      </vt:variant>
      <vt:variant>
        <vt:lpwstr>garantf1://10800200.284301/</vt:lpwstr>
      </vt:variant>
      <vt:variant>
        <vt:lpwstr/>
      </vt:variant>
      <vt:variant>
        <vt:i4>1179741</vt:i4>
      </vt:variant>
      <vt:variant>
        <vt:i4>15</vt:i4>
      </vt:variant>
      <vt:variant>
        <vt:i4>0</vt:i4>
      </vt:variant>
      <vt:variant>
        <vt:i4>5</vt:i4>
      </vt:variant>
      <vt:variant>
        <vt:lpwstr>consultantplus://offline/ref=BE2E97F0FFD063ADB66D7FE80767D3632CFA8DE337F7A833FFFE25838B6E85A9851A5455F4M7C0L</vt:lpwstr>
      </vt:variant>
      <vt:variant>
        <vt:lpwstr/>
      </vt:variant>
      <vt:variant>
        <vt:i4>6815794</vt:i4>
      </vt:variant>
      <vt:variant>
        <vt:i4>12</vt:i4>
      </vt:variant>
      <vt:variant>
        <vt:i4>0</vt:i4>
      </vt:variant>
      <vt:variant>
        <vt:i4>5</vt:i4>
      </vt:variant>
      <vt:variant>
        <vt:lpwstr>consultantplus://offline/ref=BE8C1374B042E3F7FB9FE324E3162F87519E9AFF1CA643C89205FCD9C8FAB1588EAB8240C0ED6Ev7M</vt:lpwstr>
      </vt:variant>
      <vt:variant>
        <vt:lpwstr/>
      </vt:variant>
      <vt:variant>
        <vt:i4>6815799</vt:i4>
      </vt:variant>
      <vt:variant>
        <vt:i4>9</vt:i4>
      </vt:variant>
      <vt:variant>
        <vt:i4>0</vt:i4>
      </vt:variant>
      <vt:variant>
        <vt:i4>5</vt:i4>
      </vt:variant>
      <vt:variant>
        <vt:lpwstr>consultantplus://offline/ref=BE8C1374B042E3F7FB9FE324E3162F87519E9AFF1CA643C89205FCD9C8FAB1588EAB8240C0EF6Ev0M</vt:lpwstr>
      </vt:variant>
      <vt:variant>
        <vt:lpwstr/>
      </vt:variant>
      <vt:variant>
        <vt:i4>851971</vt:i4>
      </vt:variant>
      <vt:variant>
        <vt:i4>6</vt:i4>
      </vt:variant>
      <vt:variant>
        <vt:i4>0</vt:i4>
      </vt:variant>
      <vt:variant>
        <vt:i4>5</vt:i4>
      </vt:variant>
      <vt:variant>
        <vt:lpwstr>consultantplus://offline/ref=BE8C1374B042E3F7FB9FE324E3162F87519F91FD13A743C89205FCD9C8FAB1588EAB8244C06EvFM</vt:lpwstr>
      </vt:variant>
      <vt:variant>
        <vt:lpwstr/>
      </vt:variant>
      <vt:variant>
        <vt:i4>4587568</vt:i4>
      </vt:variant>
      <vt:variant>
        <vt:i4>3</vt:i4>
      </vt:variant>
      <vt:variant>
        <vt:i4>0</vt:i4>
      </vt:variant>
      <vt:variant>
        <vt:i4>5</vt:i4>
      </vt:variant>
      <vt:variant>
        <vt:lpwstr>mailto:mzakaz2@admkineshma.ru</vt:lpwstr>
      </vt:variant>
      <vt:variant>
        <vt:lpwstr/>
      </vt:variant>
      <vt:variant>
        <vt:i4>3932247</vt:i4>
      </vt:variant>
      <vt:variant>
        <vt:i4>0</vt:i4>
      </vt:variant>
      <vt:variant>
        <vt:i4>0</vt:i4>
      </vt:variant>
      <vt:variant>
        <vt:i4>5</vt:i4>
      </vt:variant>
      <vt:variant>
        <vt:lpwstr>mailto:gim-kineshma@yandex.ru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 ОАО «Кинешемский городской молочный завод»</dc:title>
  <dc:subject/>
  <dc:creator>A1</dc:creator>
  <cp:keywords/>
  <dc:description/>
  <cp:lastModifiedBy>Пользователь</cp:lastModifiedBy>
  <cp:revision>17</cp:revision>
  <cp:lastPrinted>2016-05-17T07:01:00Z</cp:lastPrinted>
  <dcterms:created xsi:type="dcterms:W3CDTF">2015-11-24T07:34:00Z</dcterms:created>
  <dcterms:modified xsi:type="dcterms:W3CDTF">2016-05-17T10:30:00Z</dcterms:modified>
</cp:coreProperties>
</file>