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BF27CA" w:rsidP="00BF27CA">
      <w:pPr>
        <w:rPr>
          <w:b/>
          <w:color w:val="000000"/>
          <w:sz w:val="28"/>
        </w:rPr>
      </w:pPr>
    </w:p>
    <w:p w:rsidR="001D1CF7" w:rsidRPr="00F13C12" w:rsidRDefault="001D1CF7" w:rsidP="00BF27CA">
      <w:pPr>
        <w:rPr>
          <w:b/>
          <w:color w:val="000000"/>
          <w:sz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CF47FA" w:rsidRPr="00B76C5B" w:rsidRDefault="00CF47FA" w:rsidP="00CF47FA">
            <w:pPr>
              <w:rPr>
                <w:b/>
                <w:sz w:val="28"/>
                <w:szCs w:val="28"/>
              </w:rPr>
            </w:pPr>
            <w:r w:rsidRPr="00B76C5B">
              <w:rPr>
                <w:b/>
                <w:sz w:val="28"/>
                <w:szCs w:val="28"/>
              </w:rPr>
              <w:t>У</w:t>
            </w:r>
            <w:r>
              <w:rPr>
                <w:b/>
                <w:sz w:val="28"/>
                <w:szCs w:val="28"/>
              </w:rPr>
              <w:t>ТВЕРЖДАЮ</w:t>
            </w:r>
          </w:p>
          <w:p w:rsidR="00CF47FA" w:rsidRPr="00B76C5B" w:rsidRDefault="00CF47FA" w:rsidP="00CF47FA">
            <w:pPr>
              <w:rPr>
                <w:b/>
                <w:sz w:val="28"/>
                <w:szCs w:val="28"/>
              </w:rPr>
            </w:pPr>
          </w:p>
          <w:p w:rsidR="00CF47FA" w:rsidRDefault="00CF47FA" w:rsidP="00CF47FA">
            <w:pPr>
              <w:rPr>
                <w:bCs/>
                <w:sz w:val="28"/>
                <w:szCs w:val="28"/>
              </w:rPr>
            </w:pPr>
            <w:r>
              <w:rPr>
                <w:b/>
                <w:sz w:val="28"/>
                <w:szCs w:val="28"/>
              </w:rPr>
              <w:t>Заказчик</w:t>
            </w:r>
          </w:p>
          <w:p w:rsidR="00CF47FA" w:rsidRDefault="00CF47FA" w:rsidP="00CF47FA">
            <w:pPr>
              <w:rPr>
                <w:bCs/>
                <w:sz w:val="28"/>
                <w:szCs w:val="28"/>
              </w:rPr>
            </w:pPr>
            <w:r>
              <w:rPr>
                <w:bCs/>
                <w:sz w:val="28"/>
                <w:szCs w:val="28"/>
              </w:rPr>
              <w:t xml:space="preserve">Муниципальное  учреждение </w:t>
            </w:r>
          </w:p>
          <w:p w:rsidR="00CF47FA" w:rsidRDefault="00CF47FA" w:rsidP="00CF47FA">
            <w:pPr>
              <w:rPr>
                <w:bCs/>
                <w:sz w:val="28"/>
                <w:szCs w:val="28"/>
              </w:rPr>
            </w:pPr>
            <w:r>
              <w:rPr>
                <w:bCs/>
                <w:sz w:val="28"/>
                <w:szCs w:val="28"/>
              </w:rPr>
              <w:t>«Управление  по делам гражданской обороны и чрезвычайным ситуациям городского округа Кинешма»</w:t>
            </w:r>
          </w:p>
          <w:p w:rsidR="00CF47FA" w:rsidRDefault="00CF47FA" w:rsidP="00CF47FA">
            <w:pPr>
              <w:rPr>
                <w:bCs/>
                <w:sz w:val="28"/>
                <w:szCs w:val="28"/>
              </w:rPr>
            </w:pPr>
          </w:p>
          <w:p w:rsidR="00CF47FA" w:rsidRDefault="00CF47FA" w:rsidP="00CF47FA">
            <w:pPr>
              <w:rPr>
                <w:bCs/>
                <w:sz w:val="28"/>
                <w:szCs w:val="28"/>
              </w:rPr>
            </w:pPr>
          </w:p>
          <w:p w:rsidR="00CF47FA" w:rsidRDefault="00CF47FA" w:rsidP="00CF47FA">
            <w:pPr>
              <w:rPr>
                <w:bCs/>
                <w:sz w:val="28"/>
                <w:szCs w:val="28"/>
              </w:rPr>
            </w:pPr>
            <w:r>
              <w:rPr>
                <w:bCs/>
                <w:sz w:val="28"/>
                <w:szCs w:val="28"/>
              </w:rPr>
              <w:t xml:space="preserve">Начальник </w:t>
            </w:r>
          </w:p>
          <w:p w:rsidR="00CF47FA" w:rsidRDefault="00CF47FA" w:rsidP="00CF47FA">
            <w:pPr>
              <w:rPr>
                <w:bCs/>
                <w:sz w:val="28"/>
                <w:szCs w:val="28"/>
              </w:rPr>
            </w:pPr>
            <w:r>
              <w:rPr>
                <w:bCs/>
                <w:sz w:val="28"/>
                <w:szCs w:val="28"/>
              </w:rPr>
              <w:t xml:space="preserve"> _____________________Ю.А. Смирнов</w:t>
            </w:r>
          </w:p>
          <w:p w:rsidR="00CF47FA" w:rsidRPr="00B76C5B" w:rsidRDefault="00CF47FA" w:rsidP="00CF47FA">
            <w:pPr>
              <w:rPr>
                <w:b/>
                <w:sz w:val="28"/>
                <w:szCs w:val="28"/>
              </w:rPr>
            </w:pPr>
            <w:r w:rsidRPr="00B76C5B">
              <w:rPr>
                <w:bCs/>
                <w:sz w:val="28"/>
                <w:szCs w:val="28"/>
              </w:rPr>
              <w:t>«___» ___________</w:t>
            </w:r>
            <w:r>
              <w:rPr>
                <w:bCs/>
                <w:sz w:val="28"/>
                <w:szCs w:val="28"/>
              </w:rPr>
              <w:t>________</w:t>
            </w:r>
            <w:r w:rsidRPr="00B76C5B">
              <w:rPr>
                <w:bCs/>
                <w:sz w:val="28"/>
                <w:szCs w:val="28"/>
              </w:rPr>
              <w:t>____201</w:t>
            </w:r>
            <w:r>
              <w:rPr>
                <w:bCs/>
                <w:sz w:val="28"/>
                <w:szCs w:val="28"/>
              </w:rPr>
              <w:t>7</w:t>
            </w:r>
            <w:r w:rsidRPr="00B76C5B">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1D1CF7" w:rsidP="00E25077">
            <w:pPr>
              <w:rPr>
                <w:sz w:val="28"/>
                <w:szCs w:val="28"/>
              </w:rPr>
            </w:pPr>
            <w:r w:rsidRPr="00B76C5B">
              <w:rPr>
                <w:sz w:val="28"/>
                <w:szCs w:val="28"/>
              </w:rPr>
              <w:t>Отдел муниципального заказа администрации городского округа Кинешма</w:t>
            </w:r>
          </w:p>
          <w:p w:rsidR="001D1CF7" w:rsidRDefault="001D1CF7" w:rsidP="00E25077">
            <w:pPr>
              <w:rPr>
                <w:sz w:val="28"/>
                <w:szCs w:val="28"/>
              </w:rPr>
            </w:pPr>
          </w:p>
          <w:p w:rsidR="001D1CF7" w:rsidRDefault="001D1CF7" w:rsidP="00E25077">
            <w:pPr>
              <w:rPr>
                <w:sz w:val="28"/>
                <w:szCs w:val="28"/>
              </w:rPr>
            </w:pPr>
          </w:p>
          <w:p w:rsidR="001D1CF7" w:rsidRDefault="001D1CF7" w:rsidP="00E25077">
            <w:pPr>
              <w:rPr>
                <w:sz w:val="28"/>
                <w:szCs w:val="28"/>
              </w:rPr>
            </w:pPr>
          </w:p>
          <w:p w:rsidR="001D1CF7" w:rsidRDefault="001D1CF7" w:rsidP="00E25077">
            <w:pPr>
              <w:rPr>
                <w:sz w:val="28"/>
                <w:szCs w:val="28"/>
              </w:rPr>
            </w:pPr>
            <w:r>
              <w:rPr>
                <w:sz w:val="28"/>
                <w:szCs w:val="28"/>
              </w:rPr>
              <w:t>Начальник</w:t>
            </w: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Pr="00B76C5B">
              <w:rPr>
                <w:sz w:val="28"/>
                <w:szCs w:val="28"/>
              </w:rPr>
              <w:t>____</w:t>
            </w:r>
            <w:r>
              <w:rPr>
                <w:sz w:val="28"/>
                <w:szCs w:val="28"/>
              </w:rPr>
              <w:t xml:space="preserve"> Е.В. </w:t>
            </w:r>
            <w:proofErr w:type="spellStart"/>
            <w:r>
              <w:rPr>
                <w:sz w:val="28"/>
                <w:szCs w:val="28"/>
              </w:rPr>
              <w:t>Бойцова</w:t>
            </w:r>
            <w:proofErr w:type="spellEnd"/>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7A0002">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p>
    <w:p w:rsidR="00BF27CA" w:rsidRDefault="00BF27CA" w:rsidP="00BF27CA">
      <w:pPr>
        <w:rPr>
          <w:b/>
          <w:color w:val="000000"/>
          <w:sz w:val="28"/>
        </w:rPr>
      </w:pPr>
    </w:p>
    <w:p w:rsidR="006E2442" w:rsidRDefault="006E2442" w:rsidP="00BF27CA">
      <w:pPr>
        <w:rPr>
          <w:b/>
          <w:color w:val="000000"/>
          <w:sz w:val="28"/>
        </w:rPr>
      </w:pPr>
    </w:p>
    <w:p w:rsidR="006E2442" w:rsidRPr="00F13C12" w:rsidRDefault="006E2442"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w:t>
      </w:r>
      <w:r w:rsidR="00525F0E">
        <w:rPr>
          <w:b/>
          <w:color w:val="000000"/>
          <w:sz w:val="28"/>
        </w:rPr>
        <w:t xml:space="preserve">  </w:t>
      </w:r>
      <w:r>
        <w:rPr>
          <w:b/>
          <w:color w:val="000000"/>
          <w:sz w:val="28"/>
        </w:rPr>
        <w:t>АУКЦИОНЕ №</w:t>
      </w:r>
      <w:r w:rsidR="00EB4A5E">
        <w:rPr>
          <w:b/>
          <w:color w:val="000000"/>
          <w:sz w:val="28"/>
        </w:rPr>
        <w:t xml:space="preserve"> 1</w:t>
      </w:r>
      <w:r w:rsidR="00CF47FA">
        <w:rPr>
          <w:b/>
          <w:color w:val="000000"/>
          <w:sz w:val="28"/>
        </w:rPr>
        <w:t>58</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166A9A" w:rsidRDefault="00EE3EE5" w:rsidP="00BF27CA">
            <w:pPr>
              <w:rPr>
                <w:b/>
                <w:color w:val="000000"/>
                <w:sz w:val="28"/>
                <w:lang w:val="en-US"/>
              </w:rPr>
            </w:pPr>
          </w:p>
          <w:p w:rsidR="00EE3EE5" w:rsidRPr="00166A9A" w:rsidRDefault="00EE3EE5" w:rsidP="00BF27CA">
            <w:pPr>
              <w:rPr>
                <w:b/>
                <w:color w:val="000000"/>
                <w:sz w:val="28"/>
                <w:lang w:val="en-US"/>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166A9A" w:rsidRDefault="00A57333" w:rsidP="00CF47FA">
            <w:pPr>
              <w:rPr>
                <w:b/>
                <w:color w:val="000000"/>
                <w:sz w:val="28"/>
              </w:rPr>
            </w:pPr>
            <w:r>
              <w:rPr>
                <w:color w:val="000000"/>
                <w:sz w:val="28"/>
                <w:szCs w:val="24"/>
              </w:rPr>
              <w:t xml:space="preserve">Поставка </w:t>
            </w:r>
            <w:r w:rsidR="00CF47FA">
              <w:rPr>
                <w:color w:val="000000"/>
                <w:sz w:val="28"/>
                <w:szCs w:val="24"/>
              </w:rPr>
              <w:t>автомобиля грузопассажирского-цельнометаллический фургон</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p>
    <w:p w:rsidR="00BF27CA" w:rsidRPr="00F13C12" w:rsidRDefault="00BF27CA" w:rsidP="00BF27CA">
      <w:pPr>
        <w:rPr>
          <w:color w:val="000000"/>
          <w:sz w:val="28"/>
          <w:szCs w:val="28"/>
        </w:rPr>
      </w:pPr>
    </w:p>
    <w:p w:rsidR="00BF27CA" w:rsidRPr="00C26D9D" w:rsidRDefault="00BF27CA" w:rsidP="00BF27CA">
      <w:pPr>
        <w:pStyle w:val="ConsPlusNormal"/>
        <w:ind w:firstLine="0"/>
        <w:jc w:val="both"/>
        <w:rPr>
          <w:rFonts w:ascii="Times New Roman" w:hAnsi="Times New Roman" w:cs="Times New Roman"/>
          <w:b/>
          <w:color w:val="000000"/>
          <w:sz w:val="28"/>
          <w:szCs w:val="28"/>
        </w:rPr>
      </w:pPr>
    </w:p>
    <w:p w:rsidR="00BF27CA" w:rsidRDefault="00BF27CA" w:rsidP="00BF27CA">
      <w:pPr>
        <w:jc w:val="center"/>
        <w:rPr>
          <w:color w:val="000000"/>
          <w:sz w:val="28"/>
          <w:szCs w:val="28"/>
        </w:rPr>
      </w:pPr>
    </w:p>
    <w:p w:rsidR="00BF27CA" w:rsidRDefault="00BF27CA" w:rsidP="00BF27CA">
      <w:pPr>
        <w:jc w:val="center"/>
        <w:rPr>
          <w:color w:val="000000"/>
          <w:sz w:val="28"/>
          <w:szCs w:val="28"/>
        </w:rPr>
      </w:pPr>
    </w:p>
    <w:p w:rsidR="00BF27CA" w:rsidRDefault="00BF27CA" w:rsidP="00BF27CA">
      <w:pPr>
        <w:jc w:val="center"/>
        <w:rPr>
          <w:color w:val="000000"/>
          <w:sz w:val="28"/>
          <w:szCs w:val="28"/>
        </w:rPr>
      </w:pPr>
    </w:p>
    <w:p w:rsidR="00BF27CA" w:rsidRDefault="00BF27CA" w:rsidP="00BF27CA">
      <w:pPr>
        <w:jc w:val="center"/>
        <w:rPr>
          <w:color w:val="000000"/>
          <w:sz w:val="28"/>
          <w:szCs w:val="28"/>
        </w:rPr>
      </w:pPr>
    </w:p>
    <w:p w:rsidR="00BF27CA" w:rsidRDefault="00BF27CA" w:rsidP="00BF27CA">
      <w:pPr>
        <w:rPr>
          <w:color w:val="000000"/>
          <w:sz w:val="28"/>
          <w:szCs w:val="28"/>
        </w:rPr>
      </w:pPr>
    </w:p>
    <w:p w:rsidR="00BF27CA" w:rsidRDefault="00BF27CA" w:rsidP="00BF27CA">
      <w:pPr>
        <w:jc w:val="center"/>
        <w:rPr>
          <w:color w:val="000000"/>
          <w:sz w:val="28"/>
          <w:szCs w:val="28"/>
        </w:rPr>
      </w:pPr>
    </w:p>
    <w:p w:rsidR="00590DE4" w:rsidRDefault="00590DE4" w:rsidP="001C2912">
      <w:pPr>
        <w:rPr>
          <w:color w:val="000000"/>
          <w:sz w:val="28"/>
          <w:szCs w:val="28"/>
        </w:rPr>
      </w:pPr>
    </w:p>
    <w:p w:rsidR="00590DE4" w:rsidRDefault="00590DE4" w:rsidP="00BF27CA">
      <w:pPr>
        <w:jc w:val="center"/>
        <w:rPr>
          <w:color w:val="000000"/>
          <w:sz w:val="28"/>
          <w:szCs w:val="28"/>
        </w:rPr>
      </w:pPr>
    </w:p>
    <w:p w:rsidR="000C4C27" w:rsidRDefault="000C4C27" w:rsidP="00BF27CA">
      <w:pPr>
        <w:jc w:val="center"/>
        <w:rPr>
          <w:color w:val="000000"/>
          <w:sz w:val="28"/>
          <w:szCs w:val="28"/>
        </w:rPr>
      </w:pPr>
    </w:p>
    <w:p w:rsidR="000C4C27" w:rsidRDefault="000C4C27" w:rsidP="00BF27CA">
      <w:pPr>
        <w:jc w:val="center"/>
        <w:rPr>
          <w:color w:val="000000"/>
          <w:sz w:val="28"/>
          <w:szCs w:val="28"/>
        </w:rPr>
      </w:pPr>
    </w:p>
    <w:p w:rsidR="002E2B4B" w:rsidRDefault="003A5FF9" w:rsidP="008E5C56">
      <w:pPr>
        <w:jc w:val="center"/>
        <w:rPr>
          <w:b/>
          <w:color w:val="000000"/>
          <w:sz w:val="28"/>
          <w:szCs w:val="28"/>
        </w:rPr>
      </w:pPr>
      <w:r>
        <w:rPr>
          <w:b/>
          <w:color w:val="000000"/>
          <w:sz w:val="24"/>
          <w:szCs w:val="24"/>
        </w:rPr>
        <w:t>201</w:t>
      </w:r>
      <w:r w:rsidR="007A0002">
        <w:rPr>
          <w:b/>
          <w:color w:val="000000"/>
          <w:sz w:val="24"/>
          <w:szCs w:val="24"/>
        </w:rPr>
        <w:t>7</w:t>
      </w:r>
      <w:r w:rsidR="00A92D32" w:rsidRPr="00F13C12">
        <w:rPr>
          <w:color w:val="000000"/>
          <w:sz w:val="28"/>
          <w:szCs w:val="28"/>
        </w:rPr>
        <w:br w:type="page"/>
      </w:r>
      <w:r w:rsidR="002E2B4B">
        <w:rPr>
          <w:b/>
          <w:color w:val="000000"/>
          <w:sz w:val="28"/>
          <w:szCs w:val="28"/>
        </w:rPr>
        <w:lastRenderedPageBreak/>
        <w:t>СОДЕРЖАНИЕ</w:t>
      </w:r>
    </w:p>
    <w:p w:rsidR="002E2B4B" w:rsidRDefault="002E2B4B" w:rsidP="002E2B4B">
      <w:pPr>
        <w:pStyle w:val="ab"/>
        <w:keepNext/>
        <w:keepLines/>
        <w:widowControl w:val="0"/>
        <w:suppressLineNumbers/>
        <w:suppressAutoHyphens/>
        <w:rPr>
          <w:color w:val="000000"/>
          <w:highlight w:val="yellow"/>
        </w:rPr>
      </w:pPr>
    </w:p>
    <w:tbl>
      <w:tblPr>
        <w:tblW w:w="9720" w:type="dxa"/>
        <w:tblLayout w:type="fixed"/>
        <w:tblLook w:val="01E0" w:firstRow="1" w:lastRow="1" w:firstColumn="1" w:lastColumn="1" w:noHBand="0" w:noVBand="0"/>
      </w:tblPr>
      <w:tblGrid>
        <w:gridCol w:w="1617"/>
        <w:gridCol w:w="6767"/>
        <w:gridCol w:w="1336"/>
      </w:tblGrid>
      <w:tr w:rsidR="002E2B4B" w:rsidRPr="00DB4B08" w:rsidTr="00E25077">
        <w:tc>
          <w:tcPr>
            <w:tcW w:w="1617" w:type="dxa"/>
            <w:hideMark/>
          </w:tcPr>
          <w:p w:rsidR="002E2B4B" w:rsidRPr="00DB4B08" w:rsidRDefault="002E2B4B" w:rsidP="00E25077">
            <w:pPr>
              <w:pStyle w:val="31"/>
            </w:pPr>
            <w:r w:rsidRPr="00DB4B08">
              <w:t xml:space="preserve">ЧАСТЬ </w:t>
            </w:r>
            <w:r w:rsidRPr="00DB4B08">
              <w:rPr>
                <w:lang w:val="en-US"/>
              </w:rPr>
              <w:t>I</w:t>
            </w:r>
          </w:p>
        </w:tc>
        <w:tc>
          <w:tcPr>
            <w:tcW w:w="6767" w:type="dxa"/>
            <w:hideMark/>
          </w:tcPr>
          <w:p w:rsidR="002E2B4B" w:rsidRPr="005C3B78" w:rsidRDefault="005C3B78" w:rsidP="00E25077">
            <w:pPr>
              <w:pStyle w:val="31"/>
            </w:pPr>
            <w:r w:rsidRPr="005C3B78">
              <w:rPr>
                <w:caps/>
                <w:color w:val="000000"/>
              </w:rPr>
              <w:t>АУКЦИОН в электронной форме</w:t>
            </w:r>
          </w:p>
        </w:tc>
        <w:tc>
          <w:tcPr>
            <w:tcW w:w="1336" w:type="dxa"/>
          </w:tcPr>
          <w:p w:rsidR="002E2B4B" w:rsidRPr="00DB4B08" w:rsidRDefault="002E2B4B" w:rsidP="00E25077">
            <w:pPr>
              <w:pStyle w:val="31"/>
            </w:pPr>
          </w:p>
        </w:tc>
      </w:tr>
      <w:tr w:rsidR="002E2B4B" w:rsidRPr="00DB4B08" w:rsidTr="00E25077">
        <w:tc>
          <w:tcPr>
            <w:tcW w:w="1617" w:type="dxa"/>
            <w:hideMark/>
          </w:tcPr>
          <w:p w:rsidR="002E2B4B" w:rsidRPr="00DB4B08" w:rsidRDefault="002E2B4B" w:rsidP="00E25077">
            <w:pPr>
              <w:pStyle w:val="31"/>
            </w:pPr>
            <w:r w:rsidRPr="00DB4B08">
              <w:t xml:space="preserve">РАЗДЕЛ </w:t>
            </w:r>
            <w:r w:rsidRPr="00DB4B08">
              <w:rPr>
                <w:lang w:val="en-US"/>
              </w:rPr>
              <w:t>I</w:t>
            </w:r>
            <w:r w:rsidRPr="00DB4B08">
              <w:t>.1.</w:t>
            </w:r>
          </w:p>
        </w:tc>
        <w:tc>
          <w:tcPr>
            <w:tcW w:w="6767" w:type="dxa"/>
            <w:hideMark/>
          </w:tcPr>
          <w:p w:rsidR="002E2B4B" w:rsidRPr="00DB4B08" w:rsidRDefault="002E2B4B" w:rsidP="00E25077">
            <w:pPr>
              <w:pStyle w:val="31"/>
            </w:pPr>
            <w:r w:rsidRPr="00DB4B08">
              <w:t xml:space="preserve">Приглашение к участию </w:t>
            </w:r>
            <w:r w:rsidR="005C3B78" w:rsidRPr="005C3B78">
              <w:rPr>
                <w:color w:val="000000"/>
              </w:rPr>
              <w:t>в аукционе в электронной форме</w:t>
            </w:r>
          </w:p>
        </w:tc>
        <w:tc>
          <w:tcPr>
            <w:tcW w:w="1336" w:type="dxa"/>
            <w:shd w:val="clear" w:color="auto" w:fill="auto"/>
            <w:vAlign w:val="center"/>
            <w:hideMark/>
          </w:tcPr>
          <w:p w:rsidR="002E2B4B" w:rsidRPr="00DB4B08" w:rsidRDefault="002E2B4B" w:rsidP="00E25077">
            <w:pPr>
              <w:pStyle w:val="31"/>
            </w:pPr>
            <w:r w:rsidRPr="00DB4B08">
              <w:t>3</w:t>
            </w:r>
          </w:p>
        </w:tc>
      </w:tr>
      <w:tr w:rsidR="002E2B4B" w:rsidRPr="00DB4B08" w:rsidTr="00E25077">
        <w:tc>
          <w:tcPr>
            <w:tcW w:w="1617" w:type="dxa"/>
            <w:hideMark/>
          </w:tcPr>
          <w:p w:rsidR="002E2B4B" w:rsidRPr="00DB4B08" w:rsidRDefault="002E2B4B" w:rsidP="00E25077">
            <w:pPr>
              <w:pStyle w:val="31"/>
            </w:pPr>
            <w:r w:rsidRPr="00DB4B08">
              <w:t xml:space="preserve">РАЗДЕЛ </w:t>
            </w:r>
            <w:r w:rsidRPr="00DB4B08">
              <w:rPr>
                <w:lang w:val="en-US"/>
              </w:rPr>
              <w:t>I</w:t>
            </w:r>
            <w:r w:rsidRPr="00DB4B08">
              <w:t>.2.</w:t>
            </w:r>
          </w:p>
        </w:tc>
        <w:tc>
          <w:tcPr>
            <w:tcW w:w="6767" w:type="dxa"/>
            <w:hideMark/>
          </w:tcPr>
          <w:p w:rsidR="002E2B4B" w:rsidRPr="00DB4B08" w:rsidRDefault="002E2B4B" w:rsidP="00E25077">
            <w:pPr>
              <w:pStyle w:val="31"/>
            </w:pPr>
            <w:r w:rsidRPr="00DB4B08">
              <w:t>Общие условия проведения электронного аукциона</w:t>
            </w:r>
          </w:p>
        </w:tc>
        <w:tc>
          <w:tcPr>
            <w:tcW w:w="1336" w:type="dxa"/>
            <w:shd w:val="clear" w:color="auto" w:fill="auto"/>
            <w:vAlign w:val="center"/>
            <w:hideMark/>
          </w:tcPr>
          <w:p w:rsidR="002E2B4B" w:rsidRPr="00DB4B08" w:rsidRDefault="002E2B4B" w:rsidP="00E25077">
            <w:pPr>
              <w:pStyle w:val="31"/>
            </w:pPr>
            <w:r w:rsidRPr="00DB4B08">
              <w:t>4</w:t>
            </w:r>
          </w:p>
        </w:tc>
      </w:tr>
      <w:tr w:rsidR="002E2B4B" w:rsidRPr="009B5685" w:rsidTr="00E25077">
        <w:tc>
          <w:tcPr>
            <w:tcW w:w="1617" w:type="dxa"/>
            <w:hideMark/>
          </w:tcPr>
          <w:p w:rsidR="002E2B4B" w:rsidRPr="009B5685" w:rsidRDefault="002E2B4B" w:rsidP="00E25077">
            <w:pPr>
              <w:pStyle w:val="31"/>
            </w:pPr>
            <w:r w:rsidRPr="009B5685">
              <w:t xml:space="preserve">РАЗДЕЛ </w:t>
            </w:r>
            <w:r w:rsidRPr="009B5685">
              <w:rPr>
                <w:lang w:val="en-US"/>
              </w:rPr>
              <w:t>I</w:t>
            </w:r>
            <w:r w:rsidRPr="009B5685">
              <w:t>.3.</w:t>
            </w:r>
          </w:p>
        </w:tc>
        <w:tc>
          <w:tcPr>
            <w:tcW w:w="6767" w:type="dxa"/>
            <w:hideMark/>
          </w:tcPr>
          <w:p w:rsidR="002E2B4B" w:rsidRPr="009B5685" w:rsidRDefault="002E2B4B" w:rsidP="00E25077">
            <w:pPr>
              <w:pStyle w:val="31"/>
            </w:pPr>
            <w:r w:rsidRPr="009B5685">
              <w:t>Информационная карта электронного аукциона</w:t>
            </w:r>
          </w:p>
        </w:tc>
        <w:tc>
          <w:tcPr>
            <w:tcW w:w="1336" w:type="dxa"/>
            <w:shd w:val="clear" w:color="auto" w:fill="auto"/>
            <w:vAlign w:val="center"/>
            <w:hideMark/>
          </w:tcPr>
          <w:p w:rsidR="002E2B4B" w:rsidRPr="009B5685" w:rsidRDefault="00C93671" w:rsidP="00E25077">
            <w:pPr>
              <w:pStyle w:val="31"/>
              <w:rPr>
                <w:lang w:val="en-US"/>
              </w:rPr>
            </w:pPr>
            <w:r>
              <w:t>27</w:t>
            </w:r>
          </w:p>
        </w:tc>
      </w:tr>
      <w:tr w:rsidR="002E2B4B" w:rsidRPr="009B5685" w:rsidTr="00E25077">
        <w:tc>
          <w:tcPr>
            <w:tcW w:w="1617" w:type="dxa"/>
            <w:hideMark/>
          </w:tcPr>
          <w:p w:rsidR="002E2B4B" w:rsidRPr="009B5685" w:rsidRDefault="002E2B4B" w:rsidP="00E25077">
            <w:pPr>
              <w:pStyle w:val="31"/>
            </w:pPr>
            <w:r w:rsidRPr="009B5685">
              <w:t xml:space="preserve">РАЗДЕЛ </w:t>
            </w:r>
            <w:r w:rsidRPr="009B5685">
              <w:rPr>
                <w:lang w:val="en-US"/>
              </w:rPr>
              <w:t>I</w:t>
            </w:r>
            <w:r w:rsidRPr="009B5685">
              <w:t>.4.</w:t>
            </w:r>
          </w:p>
        </w:tc>
        <w:tc>
          <w:tcPr>
            <w:tcW w:w="6767" w:type="dxa"/>
            <w:hideMark/>
          </w:tcPr>
          <w:p w:rsidR="002E2B4B" w:rsidRPr="009B5685" w:rsidRDefault="002E2B4B" w:rsidP="00E25077">
            <w:pPr>
              <w:pStyle w:val="31"/>
            </w:pPr>
            <w:r w:rsidRPr="009B5685">
              <w:t>Рекомендуемые формы и документы для заполнения участниками электронного аукциона</w:t>
            </w:r>
          </w:p>
        </w:tc>
        <w:tc>
          <w:tcPr>
            <w:tcW w:w="1336" w:type="dxa"/>
            <w:shd w:val="clear" w:color="auto" w:fill="auto"/>
            <w:vAlign w:val="center"/>
            <w:hideMark/>
          </w:tcPr>
          <w:p w:rsidR="002E2B4B" w:rsidRPr="009B5685" w:rsidRDefault="002C1B6B" w:rsidP="00981499">
            <w:pPr>
              <w:pStyle w:val="31"/>
            </w:pPr>
            <w:r>
              <w:t>4</w:t>
            </w:r>
            <w:r w:rsidR="00981499">
              <w:t>1</w:t>
            </w:r>
          </w:p>
        </w:tc>
      </w:tr>
      <w:tr w:rsidR="002E2B4B" w:rsidRPr="00D75ECA" w:rsidTr="00E25077">
        <w:tc>
          <w:tcPr>
            <w:tcW w:w="1617" w:type="dxa"/>
            <w:hideMark/>
          </w:tcPr>
          <w:p w:rsidR="002E2B4B" w:rsidRPr="00D75ECA" w:rsidRDefault="002E2B4B" w:rsidP="00E25077">
            <w:pPr>
              <w:pStyle w:val="31"/>
            </w:pPr>
            <w:r w:rsidRPr="00D75ECA">
              <w:t xml:space="preserve">ЧАСТЬ </w:t>
            </w:r>
            <w:r w:rsidRPr="00D75ECA">
              <w:rPr>
                <w:lang w:val="en-US"/>
              </w:rPr>
              <w:t>II</w:t>
            </w:r>
          </w:p>
        </w:tc>
        <w:tc>
          <w:tcPr>
            <w:tcW w:w="6767" w:type="dxa"/>
            <w:hideMark/>
          </w:tcPr>
          <w:p w:rsidR="002E2B4B" w:rsidRPr="00D75ECA" w:rsidRDefault="002E2B4B" w:rsidP="00C93671">
            <w:pPr>
              <w:pStyle w:val="31"/>
            </w:pPr>
            <w:r w:rsidRPr="00D75ECA">
              <w:t>ПРОЕКТ</w:t>
            </w:r>
            <w:r w:rsidR="004B1E12">
              <w:t xml:space="preserve"> МУНИЦИПАЛЬНОГО </w:t>
            </w:r>
            <w:r w:rsidRPr="00D75ECA">
              <w:t xml:space="preserve"> КОНТРАКТА</w:t>
            </w:r>
          </w:p>
        </w:tc>
        <w:tc>
          <w:tcPr>
            <w:tcW w:w="1336" w:type="dxa"/>
            <w:shd w:val="clear" w:color="auto" w:fill="auto"/>
            <w:vAlign w:val="center"/>
            <w:hideMark/>
          </w:tcPr>
          <w:p w:rsidR="002E2B4B" w:rsidRPr="00D75ECA" w:rsidRDefault="00C93671" w:rsidP="002C1B6B">
            <w:pPr>
              <w:pStyle w:val="31"/>
            </w:pPr>
            <w:r>
              <w:t>4</w:t>
            </w:r>
            <w:r w:rsidR="00981499">
              <w:t>5</w:t>
            </w:r>
          </w:p>
        </w:tc>
      </w:tr>
      <w:tr w:rsidR="002E2B4B" w:rsidRPr="008F5D09" w:rsidTr="00E25077">
        <w:trPr>
          <w:trHeight w:val="338"/>
        </w:trPr>
        <w:tc>
          <w:tcPr>
            <w:tcW w:w="1617" w:type="dxa"/>
            <w:hideMark/>
          </w:tcPr>
          <w:p w:rsidR="002E2B4B" w:rsidRPr="007C601F" w:rsidRDefault="002E2B4B" w:rsidP="00E25077">
            <w:pPr>
              <w:pStyle w:val="31"/>
            </w:pPr>
            <w:r w:rsidRPr="007C601F">
              <w:t xml:space="preserve">ЧАСТЬ </w:t>
            </w:r>
            <w:r w:rsidRPr="007C601F">
              <w:rPr>
                <w:lang w:val="en-US"/>
              </w:rPr>
              <w:t>III</w:t>
            </w:r>
          </w:p>
        </w:tc>
        <w:tc>
          <w:tcPr>
            <w:tcW w:w="6767" w:type="dxa"/>
            <w:hideMark/>
          </w:tcPr>
          <w:p w:rsidR="002E2B4B" w:rsidRPr="007C601F" w:rsidRDefault="002E2B4B" w:rsidP="00E25077">
            <w:pPr>
              <w:pStyle w:val="31"/>
            </w:pPr>
            <w:r w:rsidRPr="007C601F">
              <w:t>ОПИСАНИЕ ОБЪЕКТА ЗАКУПКИ</w:t>
            </w:r>
          </w:p>
        </w:tc>
        <w:tc>
          <w:tcPr>
            <w:tcW w:w="1336" w:type="dxa"/>
            <w:shd w:val="clear" w:color="auto" w:fill="auto"/>
            <w:vAlign w:val="center"/>
            <w:hideMark/>
          </w:tcPr>
          <w:p w:rsidR="002E2B4B" w:rsidRPr="00F7284E" w:rsidRDefault="00C93671" w:rsidP="002C1B6B">
            <w:pPr>
              <w:pStyle w:val="31"/>
            </w:pPr>
            <w:r>
              <w:t>5</w:t>
            </w:r>
            <w:r w:rsidR="00981499">
              <w:t>5</w:t>
            </w:r>
          </w:p>
        </w:tc>
      </w:tr>
    </w:tbl>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b/>
          <w:caps/>
          <w:color w:val="000000"/>
          <w:sz w:val="28"/>
          <w:szCs w:val="28"/>
        </w:rPr>
      </w:pPr>
      <w:r>
        <w:rPr>
          <w:b/>
          <w:caps/>
          <w:color w:val="000000"/>
          <w:sz w:val="28"/>
          <w:szCs w:val="28"/>
        </w:rPr>
        <w:lastRenderedPageBreak/>
        <w:t>Часть I</w:t>
      </w:r>
    </w:p>
    <w:p w:rsidR="002E2B4B" w:rsidRDefault="002E2B4B" w:rsidP="002E2B4B">
      <w:pPr>
        <w:jc w:val="center"/>
        <w:rPr>
          <w:b/>
          <w:caps/>
          <w:color w:val="000000"/>
          <w:sz w:val="28"/>
          <w:szCs w:val="28"/>
        </w:rPr>
      </w:pPr>
      <w:r>
        <w:rPr>
          <w:b/>
          <w:caps/>
          <w:color w:val="000000"/>
          <w:sz w:val="28"/>
          <w:szCs w:val="28"/>
        </w:rPr>
        <w:t>АУКЦИОН в электронной форме</w:t>
      </w:r>
    </w:p>
    <w:p w:rsidR="002E2B4B" w:rsidRDefault="002E2B4B" w:rsidP="002E2B4B">
      <w:pPr>
        <w:jc w:val="center"/>
        <w:rPr>
          <w:b/>
          <w:color w:val="000000"/>
          <w:w w:val="121"/>
          <w:sz w:val="24"/>
          <w:szCs w:val="24"/>
        </w:rPr>
      </w:pPr>
    </w:p>
    <w:p w:rsidR="002E2B4B" w:rsidRDefault="002E2B4B" w:rsidP="002E2B4B">
      <w:pPr>
        <w:ind w:left="-180"/>
        <w:jc w:val="center"/>
        <w:rPr>
          <w:b/>
          <w:color w:val="000000"/>
          <w:sz w:val="28"/>
          <w:szCs w:val="28"/>
        </w:rPr>
      </w:pPr>
      <w:r>
        <w:rPr>
          <w:b/>
          <w:color w:val="000000"/>
          <w:sz w:val="28"/>
          <w:szCs w:val="28"/>
        </w:rPr>
        <w:t>РАЗДЕЛ 1.1. Приглашение к участию в аукционе в электронной форме</w:t>
      </w:r>
    </w:p>
    <w:p w:rsidR="002E2B4B" w:rsidRPr="00784F02" w:rsidRDefault="002E2B4B" w:rsidP="002E2B4B">
      <w:pPr>
        <w:ind w:left="-180"/>
        <w:rPr>
          <w:b/>
          <w:color w:val="000000"/>
          <w:sz w:val="23"/>
          <w:szCs w:val="23"/>
        </w:rPr>
      </w:pPr>
    </w:p>
    <w:p w:rsidR="002E2B4B" w:rsidRPr="00784F02" w:rsidRDefault="002E2B4B" w:rsidP="002E2B4B">
      <w:pPr>
        <w:ind w:firstLine="567"/>
        <w:jc w:val="both"/>
        <w:rPr>
          <w:sz w:val="23"/>
          <w:szCs w:val="23"/>
        </w:rPr>
      </w:pPr>
      <w:proofErr w:type="gramStart"/>
      <w:r w:rsidRPr="00784F02">
        <w:rPr>
          <w:color w:val="000000"/>
          <w:sz w:val="23"/>
          <w:szCs w:val="23"/>
        </w:rPr>
        <w:t xml:space="preserve">Настоящим приглашаются к участию в аукционе в электронной форме (далее по тексту – электронный аукцион), </w:t>
      </w:r>
      <w:r w:rsidRPr="00784F02">
        <w:rPr>
          <w:sz w:val="23"/>
          <w:szCs w:val="23"/>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784F02">
          <w:rPr>
            <w:color w:val="106BBE"/>
            <w:sz w:val="23"/>
            <w:szCs w:val="23"/>
          </w:rPr>
          <w:t>подпунктом 1 пункта 3 статьи 284</w:t>
        </w:r>
      </w:hyperlink>
      <w:r w:rsidRPr="00784F02">
        <w:rPr>
          <w:sz w:val="23"/>
          <w:szCs w:val="23"/>
        </w:rPr>
        <w:t xml:space="preserve"> Налогового кодекса Российской Федерации перечень государств и</w:t>
      </w:r>
      <w:proofErr w:type="gramEnd"/>
      <w:r w:rsidRPr="00784F02">
        <w:rPr>
          <w:sz w:val="23"/>
          <w:szCs w:val="23"/>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3"/>
          <w:szCs w:val="23"/>
          <w:lang w:eastAsia="en-US"/>
        </w:rPr>
      </w:pPr>
      <w:r w:rsidRPr="00784F02">
        <w:rPr>
          <w:color w:val="000000"/>
          <w:sz w:val="23"/>
          <w:szCs w:val="23"/>
        </w:rPr>
        <w:t xml:space="preserve">Настоящая документация об электронном аукционе размещена в </w:t>
      </w:r>
      <w:r w:rsidRPr="00784F02">
        <w:rPr>
          <w:bCs/>
          <w:sz w:val="23"/>
          <w:szCs w:val="23"/>
        </w:rPr>
        <w:t>единой информационной системе (далее  ЕИС</w:t>
      </w:r>
      <w:proofErr w:type="gramStart"/>
      <w:r w:rsidRPr="00784F02">
        <w:rPr>
          <w:bCs/>
          <w:sz w:val="23"/>
          <w:szCs w:val="23"/>
        </w:rPr>
        <w:t>)</w:t>
      </w:r>
      <w:r w:rsidRPr="00784F02">
        <w:rPr>
          <w:color w:val="000000"/>
          <w:sz w:val="23"/>
          <w:szCs w:val="23"/>
        </w:rPr>
        <w:t>о</w:t>
      </w:r>
      <w:proofErr w:type="gramEnd"/>
      <w:r w:rsidRPr="00784F02">
        <w:rPr>
          <w:color w:val="000000"/>
          <w:sz w:val="23"/>
          <w:szCs w:val="23"/>
        </w:rPr>
        <w:t xml:space="preserve">дновременно с извещением о проведении электронного аукциона. </w:t>
      </w:r>
    </w:p>
    <w:p w:rsidR="002E2B4B" w:rsidRPr="00784F02" w:rsidRDefault="002E2B4B" w:rsidP="002E2B4B">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3"/>
          <w:szCs w:val="23"/>
        </w:rPr>
      </w:pPr>
      <w:r w:rsidRPr="00784F02">
        <w:rPr>
          <w:color w:val="000000"/>
          <w:sz w:val="23"/>
          <w:szCs w:val="23"/>
        </w:rPr>
        <w:t>Настоящая документация об электронном аукционе доступна для ознакомления на ЕИС без взимания платы.</w:t>
      </w:r>
    </w:p>
    <w:p w:rsidR="002E2B4B" w:rsidRPr="00784F02" w:rsidRDefault="002E2B4B" w:rsidP="002E2B4B">
      <w:pPr>
        <w:widowControl/>
        <w:ind w:firstLine="540"/>
        <w:jc w:val="both"/>
        <w:rPr>
          <w:sz w:val="23"/>
          <w:szCs w:val="23"/>
        </w:rPr>
      </w:pPr>
      <w:r w:rsidRPr="00784F02">
        <w:rPr>
          <w:color w:val="000000"/>
          <w:sz w:val="23"/>
          <w:szCs w:val="23"/>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784F02">
        <w:rPr>
          <w:sz w:val="23"/>
          <w:szCs w:val="23"/>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3"/>
          <w:szCs w:val="23"/>
        </w:rPr>
      </w:pPr>
      <w:r w:rsidRPr="00784F02">
        <w:rPr>
          <w:color w:val="000000"/>
          <w:sz w:val="23"/>
          <w:szCs w:val="23"/>
        </w:rPr>
        <w:t xml:space="preserve">В </w:t>
      </w:r>
      <w:r w:rsidRPr="00784F02">
        <w:rPr>
          <w:bCs/>
          <w:sz w:val="23"/>
          <w:szCs w:val="23"/>
        </w:rPr>
        <w:t xml:space="preserve">ЕИС </w:t>
      </w:r>
      <w:r w:rsidRPr="00784F02">
        <w:rPr>
          <w:color w:val="000000"/>
          <w:spacing w:val="1"/>
          <w:sz w:val="23"/>
          <w:szCs w:val="23"/>
        </w:rPr>
        <w:t>будут опубликоваться все разъяснения, касающиеся положений на</w:t>
      </w:r>
      <w:r w:rsidRPr="00784F02">
        <w:rPr>
          <w:color w:val="000000"/>
          <w:spacing w:val="-1"/>
          <w:sz w:val="23"/>
          <w:szCs w:val="23"/>
        </w:rPr>
        <w:t xml:space="preserve">стоящей документации об электронном аукционе, а также все изменения настоящей </w:t>
      </w:r>
      <w:r w:rsidRPr="00784F02">
        <w:rPr>
          <w:color w:val="000000"/>
          <w:sz w:val="23"/>
          <w:szCs w:val="23"/>
        </w:rPr>
        <w:t xml:space="preserve">документации </w:t>
      </w:r>
      <w:r w:rsidRPr="00784F02">
        <w:rPr>
          <w:color w:val="000000"/>
          <w:spacing w:val="-1"/>
          <w:sz w:val="23"/>
          <w:szCs w:val="23"/>
        </w:rPr>
        <w:t>об электронном аукционе</w:t>
      </w:r>
      <w:r w:rsidRPr="00784F02">
        <w:rPr>
          <w:color w:val="000000"/>
          <w:sz w:val="23"/>
          <w:szCs w:val="23"/>
        </w:rPr>
        <w:t xml:space="preserve"> в случае возникновения таковых.</w:t>
      </w:r>
    </w:p>
    <w:p w:rsidR="002E2B4B" w:rsidRPr="00784F02" w:rsidRDefault="002E2B4B" w:rsidP="002E2B4B">
      <w:pPr>
        <w:widowControl/>
        <w:ind w:firstLine="540"/>
        <w:jc w:val="both"/>
        <w:rPr>
          <w:bCs/>
          <w:sz w:val="23"/>
          <w:szCs w:val="23"/>
        </w:rPr>
      </w:pPr>
      <w:proofErr w:type="gramStart"/>
      <w:r w:rsidRPr="00784F02">
        <w:rPr>
          <w:bCs/>
          <w:sz w:val="23"/>
          <w:szCs w:val="23"/>
        </w:rPr>
        <w:t xml:space="preserve">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w:t>
      </w:r>
      <w:proofErr w:type="spellStart"/>
      <w:r w:rsidRPr="00784F02">
        <w:rPr>
          <w:bCs/>
          <w:sz w:val="23"/>
          <w:szCs w:val="23"/>
        </w:rPr>
        <w:t>указанныхизвещении</w:t>
      </w:r>
      <w:proofErr w:type="spellEnd"/>
      <w:proofErr w:type="gramEnd"/>
      <w:r w:rsidRPr="00784F02">
        <w:rPr>
          <w:bCs/>
          <w:sz w:val="23"/>
          <w:szCs w:val="23"/>
        </w:rPr>
        <w:t xml:space="preserve">, </w:t>
      </w:r>
      <w:proofErr w:type="gramStart"/>
      <w:r w:rsidRPr="00784F02">
        <w:rPr>
          <w:bCs/>
          <w:sz w:val="23"/>
          <w:szCs w:val="23"/>
        </w:rPr>
        <w:t>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2E2B4B" w:rsidRPr="00784F02" w:rsidRDefault="002E2B4B" w:rsidP="002E2B4B">
      <w:pPr>
        <w:widowControl/>
        <w:ind w:firstLine="540"/>
        <w:jc w:val="both"/>
        <w:rPr>
          <w:bCs/>
          <w:sz w:val="23"/>
          <w:szCs w:val="23"/>
        </w:rPr>
      </w:pPr>
    </w:p>
    <w:p w:rsidR="002E2B4B" w:rsidRPr="00784F02" w:rsidRDefault="002E2B4B" w:rsidP="002E2B4B">
      <w:pPr>
        <w:ind w:firstLine="708"/>
        <w:jc w:val="both"/>
        <w:rPr>
          <w:b/>
          <w:sz w:val="23"/>
          <w:szCs w:val="23"/>
        </w:rPr>
      </w:pPr>
      <w:proofErr w:type="gramStart"/>
      <w:r w:rsidRPr="00784F02">
        <w:rPr>
          <w:b/>
          <w:sz w:val="23"/>
          <w:szCs w:val="23"/>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784F02">
        <w:rPr>
          <w:b/>
          <w:sz w:val="23"/>
          <w:szCs w:val="23"/>
        </w:rPr>
        <w:t xml:space="preserve"> к настоящей </w:t>
      </w:r>
      <w:r w:rsidRPr="00784F02">
        <w:rPr>
          <w:b/>
          <w:spacing w:val="2"/>
          <w:sz w:val="23"/>
          <w:szCs w:val="23"/>
        </w:rPr>
        <w:t xml:space="preserve">документации </w:t>
      </w:r>
      <w:r w:rsidRPr="00784F02">
        <w:rPr>
          <w:b/>
          <w:spacing w:val="-1"/>
          <w:sz w:val="23"/>
          <w:szCs w:val="23"/>
        </w:rPr>
        <w:t>об электронном аукционе.</w:t>
      </w:r>
    </w:p>
    <w:p w:rsidR="002E2B4B" w:rsidRPr="00784F02" w:rsidRDefault="002E2B4B" w:rsidP="002E2B4B">
      <w:pPr>
        <w:pStyle w:val="HTML"/>
        <w:jc w:val="center"/>
        <w:rPr>
          <w:rFonts w:ascii="Times New Roman" w:hAnsi="Times New Roman"/>
          <w:b/>
          <w:color w:val="000000"/>
          <w:sz w:val="23"/>
          <w:szCs w:val="23"/>
        </w:rPr>
      </w:pPr>
    </w:p>
    <w:p w:rsidR="002E2B4B" w:rsidRDefault="002E2B4B" w:rsidP="002E2B4B">
      <w:pPr>
        <w:pStyle w:val="HTML"/>
        <w:jc w:val="center"/>
        <w:rPr>
          <w:rFonts w:ascii="Times New Roman" w:hAnsi="Times New Roman"/>
          <w:b/>
          <w:color w:val="000000"/>
          <w:sz w:val="23"/>
          <w:szCs w:val="23"/>
        </w:rPr>
      </w:pPr>
    </w:p>
    <w:p w:rsidR="002E2B4B" w:rsidRDefault="002E2B4B" w:rsidP="002E2B4B">
      <w:pPr>
        <w:pStyle w:val="HTML"/>
        <w:jc w:val="center"/>
        <w:rPr>
          <w:rFonts w:ascii="Times New Roman" w:hAnsi="Times New Roman"/>
          <w:b/>
          <w:color w:val="000000"/>
          <w:sz w:val="23"/>
          <w:szCs w:val="23"/>
        </w:rPr>
      </w:pPr>
    </w:p>
    <w:p w:rsidR="002E2B4B" w:rsidRPr="00784F02" w:rsidRDefault="002E2B4B" w:rsidP="002E2B4B">
      <w:pPr>
        <w:pStyle w:val="HTML"/>
        <w:jc w:val="center"/>
        <w:rPr>
          <w:rFonts w:ascii="Times New Roman" w:hAnsi="Times New Roman"/>
          <w:b/>
          <w:color w:val="000000"/>
          <w:sz w:val="23"/>
          <w:szCs w:val="23"/>
        </w:rPr>
      </w:pPr>
    </w:p>
    <w:p w:rsidR="002E2B4B" w:rsidRPr="00784F02" w:rsidRDefault="002E2B4B" w:rsidP="002E2B4B">
      <w:pPr>
        <w:pStyle w:val="HTML"/>
        <w:jc w:val="center"/>
        <w:rPr>
          <w:rFonts w:ascii="Times New Roman" w:hAnsi="Times New Roman"/>
          <w:b/>
          <w:color w:val="000000"/>
          <w:sz w:val="23"/>
          <w:szCs w:val="23"/>
        </w:rPr>
      </w:pPr>
    </w:p>
    <w:p w:rsidR="002E2B4B" w:rsidRPr="00784F02" w:rsidRDefault="002E2B4B" w:rsidP="002E2B4B">
      <w:pPr>
        <w:pStyle w:val="HTML"/>
        <w:jc w:val="center"/>
        <w:rPr>
          <w:rFonts w:ascii="Times New Roman" w:hAnsi="Times New Roman"/>
          <w:b/>
          <w:color w:val="000000"/>
          <w:sz w:val="23"/>
          <w:szCs w:val="23"/>
        </w:rPr>
      </w:pPr>
      <w:r w:rsidRPr="00784F02">
        <w:rPr>
          <w:rFonts w:ascii="Times New Roman" w:hAnsi="Times New Roman"/>
          <w:b/>
          <w:color w:val="000000"/>
          <w:sz w:val="23"/>
          <w:szCs w:val="23"/>
        </w:rPr>
        <w:lastRenderedPageBreak/>
        <w:t>РАЗДЕЛ 1.2. Общие условия проведения электронного аукциона</w:t>
      </w:r>
    </w:p>
    <w:p w:rsidR="002E2B4B" w:rsidRPr="00784F02" w:rsidRDefault="002E2B4B" w:rsidP="002E2B4B">
      <w:pPr>
        <w:pStyle w:val="HTML"/>
        <w:jc w:val="center"/>
        <w:rPr>
          <w:rFonts w:ascii="Times New Roman" w:hAnsi="Times New Roman"/>
          <w:b/>
          <w:color w:val="000000"/>
          <w:sz w:val="24"/>
          <w:szCs w:val="24"/>
        </w:rPr>
      </w:pPr>
    </w:p>
    <w:p w:rsidR="002E2B4B" w:rsidRPr="00784F02" w:rsidRDefault="002E2B4B" w:rsidP="002E2B4B">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описании</w:t>
      </w:r>
      <w:proofErr w:type="gramEnd"/>
      <w:r w:rsidRPr="00784F02">
        <w:rPr>
          <w:color w:val="000000"/>
          <w:sz w:val="24"/>
          <w:szCs w:val="24"/>
        </w:rPr>
        <w:t xml:space="preserve">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2E2B4B" w:rsidRPr="00784F02" w:rsidRDefault="002E2B4B" w:rsidP="002E2B4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2E2B4B" w:rsidRPr="00784F02" w:rsidRDefault="002E2B4B" w:rsidP="002E2B4B">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2E2B4B" w:rsidRPr="00784F02" w:rsidRDefault="002E2B4B" w:rsidP="002E2B4B">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w:t>
      </w:r>
      <w:proofErr w:type="spellStart"/>
      <w:r w:rsidRPr="00784F02">
        <w:rPr>
          <w:rFonts w:ascii="Times New Roman" w:hAnsi="Times New Roman"/>
          <w:color w:val="000000"/>
          <w:sz w:val="24"/>
          <w:szCs w:val="24"/>
        </w:rPr>
        <w:t>объектазакупки</w:t>
      </w:r>
      <w:proofErr w:type="spellEnd"/>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 xml:space="preserve">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roofErr w:type="gramEnd"/>
    </w:p>
    <w:p w:rsidR="002E2B4B" w:rsidRPr="00784F02" w:rsidRDefault="002E2B4B" w:rsidP="002E2B4B">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w:t>
      </w:r>
      <w:proofErr w:type="spellStart"/>
      <w:r w:rsidRPr="00784F02">
        <w:rPr>
          <w:color w:val="000000"/>
          <w:sz w:val="24"/>
          <w:szCs w:val="24"/>
        </w:rPr>
        <w:t>и</w:t>
      </w:r>
      <w:r w:rsidRPr="00784F02">
        <w:rPr>
          <w:rFonts w:eastAsia="Arial Unicode MS"/>
          <w:b/>
          <w:i/>
          <w:sz w:val="24"/>
          <w:szCs w:val="24"/>
        </w:rPr>
        <w:t>Информационной</w:t>
      </w:r>
      <w:proofErr w:type="spellEnd"/>
      <w:r w:rsidRPr="00784F02">
        <w:rPr>
          <w:rFonts w:eastAsia="Arial Unicode MS"/>
          <w:b/>
          <w:i/>
          <w:sz w:val="24"/>
          <w:szCs w:val="24"/>
        </w:rPr>
        <w:t xml:space="preserve">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proofErr w:type="gramStart"/>
      <w:r w:rsidRPr="00784F02">
        <w:rPr>
          <w:rFonts w:eastAsia="Arial Unicode MS"/>
          <w:sz w:val="24"/>
          <w:szCs w:val="24"/>
        </w:rPr>
        <w:t>.</w:t>
      </w:r>
      <w:r w:rsidRPr="00784F02">
        <w:rPr>
          <w:sz w:val="24"/>
          <w:szCs w:val="24"/>
        </w:rPr>
        <w:t>О</w:t>
      </w:r>
      <w:proofErr w:type="gramEnd"/>
      <w:r w:rsidRPr="00784F02">
        <w:rPr>
          <w:sz w:val="24"/>
          <w:szCs w:val="24"/>
        </w:rPr>
        <w:t>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
    <w:p w:rsidR="002E2B4B" w:rsidRPr="00784F02" w:rsidRDefault="002E2B4B" w:rsidP="00603B5A">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2E2B4B" w:rsidRPr="00784F02" w:rsidRDefault="002E2B4B" w:rsidP="002E2B4B">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2E2B4B" w:rsidRPr="00784F02" w:rsidRDefault="002E2B4B" w:rsidP="00603B5A">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lastRenderedPageBreak/>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2E2B4B" w:rsidRPr="00784F02" w:rsidRDefault="002E2B4B" w:rsidP="00603B5A">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2E2B4B" w:rsidRPr="00784F02" w:rsidRDefault="002E2B4B" w:rsidP="00603B5A">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2E2B4B" w:rsidRPr="00784F02" w:rsidRDefault="002E2B4B" w:rsidP="00603B5A">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2E2B4B" w:rsidRPr="00784F02" w:rsidRDefault="002E2B4B" w:rsidP="00603B5A">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2E2B4B" w:rsidRPr="00784F02" w:rsidRDefault="002E2B4B" w:rsidP="00603B5A">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2E2B4B" w:rsidRPr="00784F02" w:rsidRDefault="002E2B4B" w:rsidP="00603B5A">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2E2B4B" w:rsidRPr="00784F02" w:rsidRDefault="002E2B4B" w:rsidP="002E2B4B">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2E2B4B" w:rsidRPr="00784F02" w:rsidRDefault="002E2B4B" w:rsidP="002E2B4B">
      <w:pPr>
        <w:tabs>
          <w:tab w:val="num" w:pos="0"/>
        </w:tabs>
        <w:spacing w:line="0" w:lineRule="atLeast"/>
        <w:jc w:val="both"/>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C1B76"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2E2B4B" w:rsidRPr="00784F02" w:rsidRDefault="002E2B4B" w:rsidP="002E2B4B">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2E2B4B" w:rsidRPr="00784F02" w:rsidRDefault="002E2B4B" w:rsidP="002E2B4B">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2E2B4B" w:rsidRPr="00784F02" w:rsidRDefault="002E2B4B" w:rsidP="002E2B4B">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w:t>
      </w:r>
      <w:r w:rsidRPr="00784F02">
        <w:rPr>
          <w:sz w:val="24"/>
          <w:szCs w:val="24"/>
        </w:rPr>
        <w:lastRenderedPageBreak/>
        <w:t>обосновывается заказчиком посредством применения следующего метода или нескольких следующих методов:</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2E2B4B" w:rsidRPr="00784F02" w:rsidRDefault="002E2B4B" w:rsidP="002E2B4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2E2B4B" w:rsidRPr="00784F02" w:rsidRDefault="002E2B4B" w:rsidP="002E2B4B">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2E2B4B" w:rsidRPr="00784F02" w:rsidRDefault="002E2B4B" w:rsidP="002E2B4B">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2E2B4B" w:rsidRPr="00784F02" w:rsidRDefault="002E2B4B" w:rsidP="002E2B4B">
      <w:pPr>
        <w:pStyle w:val="HTML"/>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2E2B4B" w:rsidRPr="00784F02" w:rsidRDefault="002E2B4B" w:rsidP="002E2B4B">
      <w:pPr>
        <w:jc w:val="both"/>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w:t>
      </w:r>
      <w:proofErr w:type="spellStart"/>
      <w:r w:rsidRPr="00784F02">
        <w:rPr>
          <w:rFonts w:eastAsia="Arial Unicode MS"/>
          <w:sz w:val="24"/>
          <w:szCs w:val="24"/>
        </w:rPr>
        <w:t>аукционе</w:t>
      </w:r>
      <w:proofErr w:type="gramStart"/>
      <w:r w:rsidRPr="00784F02">
        <w:rPr>
          <w:sz w:val="24"/>
          <w:szCs w:val="24"/>
        </w:rPr>
        <w:t>.</w:t>
      </w:r>
      <w:r w:rsidRPr="00784F02">
        <w:rPr>
          <w:color w:val="000000"/>
          <w:sz w:val="24"/>
          <w:szCs w:val="24"/>
        </w:rPr>
        <w:t>У</w:t>
      </w:r>
      <w:proofErr w:type="gramEnd"/>
      <w:r w:rsidRPr="00784F02">
        <w:rPr>
          <w:color w:val="000000"/>
          <w:sz w:val="24"/>
          <w:szCs w:val="24"/>
        </w:rPr>
        <w:t>частники</w:t>
      </w:r>
      <w:proofErr w:type="spellEnd"/>
      <w:r w:rsidRPr="00784F02">
        <w:rPr>
          <w:color w:val="000000"/>
          <w:sz w:val="24"/>
          <w:szCs w:val="24"/>
        </w:rPr>
        <w:t xml:space="preserve">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 xml:space="preserve">В случае если проводится электронный аукцион среди субъектов малого </w:t>
      </w:r>
      <w:proofErr w:type="spellStart"/>
      <w:r w:rsidRPr="00784F02">
        <w:rPr>
          <w:color w:val="0D0D0D"/>
          <w:sz w:val="24"/>
          <w:szCs w:val="24"/>
        </w:rPr>
        <w:t>предпринимательства</w:t>
      </w:r>
      <w:proofErr w:type="gramStart"/>
      <w:r w:rsidRPr="00784F02">
        <w:rPr>
          <w:color w:val="0D0D0D"/>
          <w:sz w:val="24"/>
          <w:szCs w:val="24"/>
        </w:rPr>
        <w:t>,</w:t>
      </w:r>
      <w:r w:rsidRPr="00784F02">
        <w:rPr>
          <w:bCs/>
          <w:color w:val="0D0D0D"/>
          <w:sz w:val="24"/>
          <w:szCs w:val="24"/>
        </w:rPr>
        <w:t>с</w:t>
      </w:r>
      <w:proofErr w:type="gramEnd"/>
      <w:r w:rsidRPr="00784F02">
        <w:rPr>
          <w:bCs/>
          <w:color w:val="0D0D0D"/>
          <w:sz w:val="24"/>
          <w:szCs w:val="24"/>
        </w:rPr>
        <w:t>оциально</w:t>
      </w:r>
      <w:proofErr w:type="spellEnd"/>
      <w:r w:rsidRPr="00784F02">
        <w:rPr>
          <w:bCs/>
          <w:color w:val="0D0D0D"/>
          <w:sz w:val="24"/>
          <w:szCs w:val="24"/>
        </w:rPr>
        <w:t xml:space="preserve">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 xml:space="preserve">В этом случае участники закупок обязаны декларировать в заявках на участие в закупках свою принадлежность к </w:t>
      </w:r>
      <w:r w:rsidRPr="00784F02">
        <w:rPr>
          <w:sz w:val="24"/>
          <w:szCs w:val="24"/>
        </w:rPr>
        <w:lastRenderedPageBreak/>
        <w:t>субъектам малого предпринимательства или социально ориентированным некоммерческим организациям.</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2E2B4B" w:rsidRPr="00784F02" w:rsidRDefault="002E2B4B" w:rsidP="002E2B4B">
      <w:pPr>
        <w:widowControl/>
        <w:jc w:val="both"/>
        <w:rPr>
          <w:iCs/>
          <w:sz w:val="24"/>
          <w:szCs w:val="24"/>
        </w:rPr>
      </w:pPr>
      <w:r w:rsidRPr="00784F02">
        <w:rPr>
          <w:iCs/>
          <w:sz w:val="24"/>
          <w:szCs w:val="24"/>
        </w:rPr>
        <w:t>Участник закупки должен соответствовать:</w:t>
      </w:r>
    </w:p>
    <w:p w:rsidR="002E2B4B" w:rsidRPr="00784F02" w:rsidRDefault="00922E2C" w:rsidP="002E2B4B">
      <w:pPr>
        <w:widowControl/>
        <w:jc w:val="both"/>
        <w:rPr>
          <w:iCs/>
          <w:sz w:val="24"/>
          <w:szCs w:val="24"/>
        </w:rPr>
      </w:pPr>
      <w:proofErr w:type="gramStart"/>
      <w:r>
        <w:rPr>
          <w:iCs/>
          <w:sz w:val="24"/>
          <w:szCs w:val="24"/>
        </w:rPr>
        <w:t>- требованиям, установленным</w:t>
      </w:r>
      <w:r w:rsidR="002E2B4B" w:rsidRPr="00784F02">
        <w:rPr>
          <w:iCs/>
          <w:sz w:val="24"/>
          <w:szCs w:val="24"/>
        </w:rPr>
        <w:t xml:space="preserve"> стать</w:t>
      </w:r>
      <w:r w:rsidR="009C1B76">
        <w:rPr>
          <w:iCs/>
          <w:sz w:val="24"/>
          <w:szCs w:val="24"/>
        </w:rPr>
        <w:t>ей</w:t>
      </w:r>
      <w:r w:rsidR="002E2B4B" w:rsidRPr="00784F02">
        <w:rPr>
          <w:iCs/>
          <w:sz w:val="24"/>
          <w:szCs w:val="24"/>
        </w:rPr>
        <w:t xml:space="preserve">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2E2B4B" w:rsidRPr="00784F02" w:rsidRDefault="002E2B4B" w:rsidP="002E2B4B">
      <w:pPr>
        <w:widowControl/>
        <w:jc w:val="both"/>
        <w:rPr>
          <w:b/>
          <w:iCs/>
          <w:sz w:val="24"/>
          <w:szCs w:val="24"/>
        </w:rPr>
      </w:pPr>
      <w:r w:rsidRPr="00784F02">
        <w:rPr>
          <w:b/>
          <w:iCs/>
          <w:sz w:val="24"/>
          <w:szCs w:val="24"/>
        </w:rPr>
        <w:t>или</w:t>
      </w:r>
    </w:p>
    <w:p w:rsidR="002E2B4B" w:rsidRPr="00784F02" w:rsidRDefault="002E2B4B" w:rsidP="002E2B4B">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2E2B4B" w:rsidRPr="00784F02" w:rsidRDefault="002E2B4B" w:rsidP="002E2B4B">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2E2B4B" w:rsidRPr="00784F02" w:rsidRDefault="002E2B4B" w:rsidP="002E2B4B">
      <w:pPr>
        <w:tabs>
          <w:tab w:val="num" w:pos="0"/>
        </w:tabs>
        <w:spacing w:line="0" w:lineRule="atLeast"/>
        <w:ind w:firstLine="284"/>
        <w:jc w:val="both"/>
        <w:rPr>
          <w:sz w:val="24"/>
          <w:szCs w:val="24"/>
        </w:rPr>
      </w:pPr>
      <w:proofErr w:type="gramStart"/>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roofErr w:type="gramEnd"/>
    </w:p>
    <w:p w:rsidR="002E2B4B" w:rsidRPr="00784F02" w:rsidRDefault="002E2B4B" w:rsidP="002E2B4B">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E2B4B" w:rsidRPr="00784F02" w:rsidRDefault="002E2B4B" w:rsidP="002E2B4B">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2E2B4B" w:rsidRPr="00784F02" w:rsidRDefault="002E2B4B" w:rsidP="002E2B4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2E2B4B" w:rsidRPr="00784F02" w:rsidRDefault="002E2B4B" w:rsidP="002E2B4B">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2E2B4B" w:rsidRPr="00784F02" w:rsidRDefault="002E2B4B" w:rsidP="002E2B4B">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1.9.5.2. </w:t>
      </w:r>
      <w:proofErr w:type="spellStart"/>
      <w:r w:rsidRPr="00784F02">
        <w:rPr>
          <w:color w:val="000000"/>
          <w:sz w:val="24"/>
          <w:szCs w:val="24"/>
        </w:rPr>
        <w:t>Непроведение</w:t>
      </w:r>
      <w:proofErr w:type="spellEnd"/>
      <w:r w:rsidRPr="00784F02">
        <w:rPr>
          <w:color w:val="000000"/>
          <w:sz w:val="24"/>
          <w:szCs w:val="24"/>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w:t>
      </w:r>
      <w:proofErr w:type="spellStart"/>
      <w:r w:rsidRPr="00784F02">
        <w:rPr>
          <w:color w:val="000000"/>
          <w:sz w:val="24"/>
          <w:szCs w:val="24"/>
        </w:rPr>
        <w:t>Неприостановление</w:t>
      </w:r>
      <w:proofErr w:type="spellEnd"/>
      <w:r w:rsidRPr="00784F02">
        <w:rPr>
          <w:color w:val="000000"/>
          <w:sz w:val="24"/>
          <w:szCs w:val="24"/>
        </w:rPr>
        <w:t xml:space="preserve"> деятельности участника электронного аукциона в порядке, установленном </w:t>
      </w:r>
      <w:hyperlink r:id="rId11" w:history="1">
        <w:r w:rsidRPr="00784F02">
          <w:rPr>
            <w:rStyle w:val="af4"/>
            <w:color w:val="000000"/>
            <w:sz w:val="24"/>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обязанности </w:t>
      </w:r>
      <w:proofErr w:type="gramStart"/>
      <w:r w:rsidRPr="00784F02">
        <w:rPr>
          <w:color w:val="000000"/>
          <w:sz w:val="24"/>
          <w:szCs w:val="24"/>
        </w:rPr>
        <w:t>заявителя</w:t>
      </w:r>
      <w:proofErr w:type="gramEnd"/>
      <w:r w:rsidRPr="00784F02">
        <w:rPr>
          <w:color w:val="000000"/>
          <w:sz w:val="24"/>
          <w:szCs w:val="24"/>
        </w:rPr>
        <w:t xml:space="preserve">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C1B76" w:rsidRPr="009C1B76" w:rsidRDefault="002E2B4B" w:rsidP="009C1B76">
      <w:pPr>
        <w:keepNext/>
        <w:keepLines/>
        <w:widowControl/>
        <w:jc w:val="both"/>
        <w:rPr>
          <w:sz w:val="24"/>
          <w:szCs w:val="24"/>
        </w:rPr>
      </w:pPr>
      <w:proofErr w:type="gramStart"/>
      <w:r w:rsidRPr="00784F02">
        <w:rPr>
          <w:color w:val="000000"/>
          <w:sz w:val="24"/>
          <w:szCs w:val="24"/>
        </w:rPr>
        <w:t xml:space="preserve">1.9.5.5. </w:t>
      </w:r>
      <w:r w:rsidR="009C1B76" w:rsidRPr="009C1B76">
        <w:rPr>
          <w:sz w:val="24"/>
          <w:szCs w:val="24"/>
        </w:rPr>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009C1B76" w:rsidRPr="009C1B76">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C1B76" w:rsidRPr="009C1B76" w:rsidRDefault="009C1B76" w:rsidP="009C1B76">
      <w:pPr>
        <w:keepNext/>
        <w:keepLines/>
        <w:widowControl/>
        <w:jc w:val="both"/>
        <w:rPr>
          <w:sz w:val="24"/>
          <w:szCs w:val="24"/>
        </w:rPr>
      </w:pPr>
      <w:r w:rsidRPr="009C1B76">
        <w:rPr>
          <w:sz w:val="24"/>
          <w:szCs w:val="24"/>
        </w:rPr>
        <w:t>-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1.9.5.7. </w:t>
      </w:r>
      <w:proofErr w:type="gramStart"/>
      <w:r w:rsidRPr="00784F02">
        <w:rPr>
          <w:color w:val="000000"/>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784F02">
        <w:rPr>
          <w:sz w:val="24"/>
          <w:szCs w:val="24"/>
        </w:rPr>
        <w:t>единой комиссии по осуществлению закупок,</w:t>
      </w:r>
      <w:r w:rsidRPr="00784F02">
        <w:rPr>
          <w:color w:val="000000"/>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spellStart"/>
      <w:r w:rsidRPr="00784F02">
        <w:rPr>
          <w:color w:val="000000"/>
          <w:sz w:val="24"/>
          <w:szCs w:val="24"/>
        </w:rPr>
        <w:t>учрежденияили</w:t>
      </w:r>
      <w:proofErr w:type="spellEnd"/>
      <w:proofErr w:type="gramEnd"/>
      <w:r w:rsidRPr="00784F02">
        <w:rPr>
          <w:color w:val="000000"/>
          <w:sz w:val="24"/>
          <w:szCs w:val="24"/>
        </w:rPr>
        <w:t xml:space="preserve"> </w:t>
      </w:r>
      <w:proofErr w:type="gramStart"/>
      <w:r w:rsidRPr="00784F02">
        <w:rPr>
          <w:color w:val="000000"/>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4F02">
        <w:rPr>
          <w:color w:val="000000"/>
          <w:sz w:val="24"/>
          <w:szCs w:val="24"/>
        </w:rPr>
        <w:t>неполнородными</w:t>
      </w:r>
      <w:proofErr w:type="spellEnd"/>
      <w:r w:rsidRPr="00784F02">
        <w:rPr>
          <w:color w:val="000000"/>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84F02">
        <w:rPr>
          <w:color w:val="000000"/>
          <w:sz w:val="24"/>
          <w:szCs w:val="24"/>
        </w:rPr>
        <w:t xml:space="preserve"> Под выгодоприобретателями понимаются физические лица, владеющие напрямую или </w:t>
      </w:r>
      <w:r w:rsidRPr="00784F02">
        <w:rPr>
          <w:color w:val="000000"/>
          <w:sz w:val="24"/>
          <w:szCs w:val="24"/>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E2B4B" w:rsidRPr="00784F02" w:rsidRDefault="002E2B4B" w:rsidP="002E2B4B">
      <w:pPr>
        <w:rPr>
          <w:sz w:val="24"/>
          <w:szCs w:val="24"/>
        </w:rPr>
      </w:pPr>
      <w:r w:rsidRPr="00784F02">
        <w:rPr>
          <w:color w:val="000000"/>
          <w:sz w:val="24"/>
          <w:szCs w:val="24"/>
        </w:rPr>
        <w:t>1.9.5.8. У</w:t>
      </w:r>
      <w:r w:rsidRPr="00784F02">
        <w:rPr>
          <w:sz w:val="24"/>
          <w:szCs w:val="24"/>
        </w:rPr>
        <w:t>частник закупки не является офшорной компанией.</w:t>
      </w:r>
    </w:p>
    <w:p w:rsidR="002E2B4B" w:rsidRPr="002E2B4B"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 xml:space="preserve">Заказчик </w:t>
      </w:r>
      <w:proofErr w:type="spellStart"/>
      <w:r w:rsidRPr="00784F02">
        <w:rPr>
          <w:rFonts w:ascii="Times New Roman" w:hAnsi="Times New Roman"/>
          <w:color w:val="000000"/>
          <w:sz w:val="24"/>
          <w:szCs w:val="24"/>
        </w:rPr>
        <w:t>обязанпредоставить</w:t>
      </w:r>
      <w:proofErr w:type="spellEnd"/>
      <w:r w:rsidRPr="00784F02">
        <w:rPr>
          <w:rFonts w:ascii="Times New Roman" w:hAnsi="Times New Roman"/>
          <w:color w:val="000000"/>
          <w:sz w:val="24"/>
          <w:szCs w:val="24"/>
        </w:rPr>
        <w:t xml:space="preserve">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w:t>
      </w:r>
      <w:proofErr w:type="spellStart"/>
      <w:r w:rsidRPr="00784F02">
        <w:rPr>
          <w:color w:val="000000"/>
          <w:sz w:val="24"/>
          <w:szCs w:val="24"/>
        </w:rPr>
        <w:t>и</w:t>
      </w:r>
      <w:r w:rsidRPr="00784F02">
        <w:rPr>
          <w:b/>
          <w:i/>
          <w:color w:val="0D0D0D"/>
          <w:sz w:val="24"/>
          <w:szCs w:val="24"/>
        </w:rPr>
        <w:t>Информационной</w:t>
      </w:r>
      <w:proofErr w:type="spellEnd"/>
      <w:r w:rsidRPr="00784F02">
        <w:rPr>
          <w:b/>
          <w:i/>
          <w:color w:val="0D0D0D"/>
          <w:sz w:val="24"/>
          <w:szCs w:val="24"/>
        </w:rPr>
        <w:t xml:space="preserve"> карте электронного аукциона.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lastRenderedPageBreak/>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bCs/>
          <w:sz w:val="24"/>
          <w:szCs w:val="24"/>
        </w:rPr>
        <w:t xml:space="preserve">1.12.1.Применение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2E2B4B" w:rsidRPr="00784F02" w:rsidRDefault="002E2B4B" w:rsidP="002E2B4B">
      <w:pPr>
        <w:jc w:val="both"/>
        <w:rPr>
          <w:sz w:val="24"/>
          <w:szCs w:val="24"/>
        </w:rPr>
      </w:pPr>
      <w:r w:rsidRPr="00784F02">
        <w:rPr>
          <w:bCs/>
          <w:sz w:val="24"/>
          <w:szCs w:val="24"/>
        </w:rPr>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2E2B4B" w:rsidRPr="00784F02" w:rsidRDefault="002E2B4B" w:rsidP="002E2B4B">
      <w:pPr>
        <w:jc w:val="both"/>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2E2B4B" w:rsidRPr="00784F02" w:rsidRDefault="002E2B4B" w:rsidP="002E2B4B">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w:t>
      </w:r>
      <w:proofErr w:type="gramStart"/>
      <w:r w:rsidRPr="00784F02">
        <w:rPr>
          <w:bCs/>
          <w:sz w:val="24"/>
          <w:szCs w:val="24"/>
        </w:rPr>
        <w:t xml:space="preserve">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 xml:space="preserve">Информационной </w:t>
      </w:r>
      <w:proofErr w:type="spellStart"/>
      <w:r w:rsidRPr="00784F02">
        <w:rPr>
          <w:b/>
          <w:bCs/>
          <w:i/>
          <w:sz w:val="24"/>
          <w:szCs w:val="24"/>
        </w:rPr>
        <w:t>картеэлектронного</w:t>
      </w:r>
      <w:proofErr w:type="spellEnd"/>
      <w:r w:rsidRPr="00784F02">
        <w:rPr>
          <w:b/>
          <w:bCs/>
          <w:i/>
          <w:sz w:val="24"/>
          <w:szCs w:val="24"/>
        </w:rPr>
        <w:t xml:space="preserve"> аукциона.</w:t>
      </w:r>
      <w:proofErr w:type="gramEnd"/>
    </w:p>
    <w:p w:rsidR="002E2B4B" w:rsidRPr="00784F02" w:rsidRDefault="002E2B4B" w:rsidP="002E2B4B">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2E2B4B" w:rsidRPr="00784F02" w:rsidRDefault="002E2B4B" w:rsidP="002E2B4B">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2" w:history="1">
        <w:r w:rsidRPr="00784F02">
          <w:rPr>
            <w:rStyle w:val="af4"/>
            <w:color w:val="000000"/>
            <w:sz w:val="24"/>
            <w:szCs w:val="24"/>
          </w:rPr>
          <w:t>пунктах</w:t>
        </w:r>
      </w:hyperlink>
      <w:r w:rsidRPr="00784F02">
        <w:rPr>
          <w:color w:val="000000"/>
          <w:sz w:val="24"/>
          <w:szCs w:val="24"/>
        </w:rPr>
        <w:t xml:space="preserve"> 1.9.5. и </w:t>
      </w:r>
      <w:hyperlink r:id="rId13" w:history="1">
        <w:r w:rsidRPr="00784F02">
          <w:rPr>
            <w:rStyle w:val="af4"/>
            <w:color w:val="000000"/>
            <w:sz w:val="24"/>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w:t>
      </w:r>
      <w:proofErr w:type="spellStart"/>
      <w:r w:rsidRPr="00784F02">
        <w:rPr>
          <w:color w:val="000000"/>
          <w:sz w:val="24"/>
          <w:szCs w:val="24"/>
        </w:rPr>
        <w:t>электронномаукционе</w:t>
      </w:r>
      <w:proofErr w:type="spellEnd"/>
      <w:proofErr w:type="gramEnd"/>
      <w:r w:rsidRPr="00784F02">
        <w:rPr>
          <w:color w:val="000000"/>
          <w:sz w:val="24"/>
          <w:szCs w:val="24"/>
        </w:rPr>
        <w:t>, или предоставил недостоверную информацию в отношении своего соответствия указанным требованиям.</w:t>
      </w:r>
    </w:p>
    <w:p w:rsidR="002E2B4B" w:rsidRPr="00784F02" w:rsidRDefault="002E2B4B" w:rsidP="002E2B4B">
      <w:pPr>
        <w:widowControl/>
        <w:tabs>
          <w:tab w:val="left" w:pos="0"/>
          <w:tab w:val="left" w:pos="426"/>
        </w:tabs>
        <w:autoSpaceDE/>
        <w:adjustRightInd/>
        <w:ind w:left="660" w:right="20"/>
        <w:jc w:val="both"/>
        <w:rPr>
          <w:b/>
          <w:color w:val="000000"/>
          <w:sz w:val="24"/>
          <w:szCs w:val="24"/>
        </w:rPr>
      </w:pPr>
    </w:p>
    <w:p w:rsidR="002E2B4B" w:rsidRPr="00784F02" w:rsidRDefault="002E2B4B" w:rsidP="002E2B4B">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2E2B4B" w:rsidRPr="00784F02" w:rsidRDefault="002E2B4B" w:rsidP="002E2B4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w:t>
      </w:r>
      <w:proofErr w:type="gramStart"/>
      <w:r w:rsidRPr="00784F02">
        <w:rPr>
          <w:rFonts w:eastAsia="Calibri"/>
          <w:color w:val="000000"/>
          <w:sz w:val="24"/>
          <w:szCs w:val="24"/>
          <w:lang w:eastAsia="en-US"/>
        </w:rPr>
        <w:t>с даты поступления</w:t>
      </w:r>
      <w:proofErr w:type="gramEnd"/>
      <w:r w:rsidRPr="00784F02">
        <w:rPr>
          <w:rFonts w:eastAsia="Calibri"/>
          <w:color w:val="000000"/>
          <w:sz w:val="24"/>
          <w:szCs w:val="24"/>
          <w:lang w:eastAsia="en-US"/>
        </w:rPr>
        <w:t xml:space="preserve">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2E2B4B" w:rsidRPr="00784F02" w:rsidRDefault="002E2B4B" w:rsidP="002E2B4B">
      <w:pPr>
        <w:jc w:val="both"/>
        <w:rPr>
          <w:sz w:val="24"/>
          <w:szCs w:val="24"/>
        </w:rPr>
      </w:pPr>
      <w:r w:rsidRPr="00784F02">
        <w:rPr>
          <w:sz w:val="24"/>
          <w:szCs w:val="24"/>
        </w:rPr>
        <w:t xml:space="preserve">2.3.3. В течение одного дня </w:t>
      </w:r>
      <w:proofErr w:type="gramStart"/>
      <w:r w:rsidRPr="00784F02">
        <w:rPr>
          <w:sz w:val="24"/>
          <w:szCs w:val="24"/>
        </w:rPr>
        <w:t>с даты принятия</w:t>
      </w:r>
      <w:proofErr w:type="gramEnd"/>
      <w:r w:rsidRPr="00784F02">
        <w:rPr>
          <w:sz w:val="24"/>
          <w:szCs w:val="24"/>
        </w:rPr>
        <w:t xml:space="preserve">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2E2B4B" w:rsidRPr="00784F02" w:rsidRDefault="002E2B4B" w:rsidP="002E2B4B">
      <w:pPr>
        <w:widowControl/>
        <w:tabs>
          <w:tab w:val="left" w:pos="567"/>
        </w:tabs>
        <w:autoSpaceDE/>
        <w:adjustRightInd/>
        <w:ind w:right="20"/>
        <w:jc w:val="both"/>
        <w:rPr>
          <w:rFonts w:eastAsia="Arial Unicode MS"/>
          <w:sz w:val="24"/>
          <w:szCs w:val="24"/>
        </w:rPr>
      </w:pPr>
      <w:r w:rsidRPr="00784F02">
        <w:rPr>
          <w:rFonts w:eastAsia="Arial Unicode MS"/>
          <w:sz w:val="24"/>
          <w:szCs w:val="24"/>
        </w:rPr>
        <w:lastRenderedPageBreak/>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2E2B4B" w:rsidRPr="00784F02" w:rsidRDefault="002E2B4B" w:rsidP="00603B5A">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2.4.1. Процедура отмены электронного аукциона осуществляется в порядке, установленном статьей 36 Закона № 44-ФЗ.</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2E2B4B" w:rsidRPr="00784F02" w:rsidRDefault="002E2B4B" w:rsidP="002E2B4B">
      <w:pPr>
        <w:pStyle w:val="HTML"/>
        <w:jc w:val="center"/>
        <w:rPr>
          <w:rFonts w:ascii="Times New Roman" w:hAnsi="Times New Roman"/>
          <w:b/>
          <w:color w:val="000000"/>
          <w:sz w:val="24"/>
          <w:szCs w:val="24"/>
        </w:rPr>
      </w:pPr>
    </w:p>
    <w:p w:rsidR="002E2B4B" w:rsidRPr="00784F02" w:rsidRDefault="002E2B4B" w:rsidP="002E2B4B">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2E2B4B" w:rsidRPr="00784F02" w:rsidRDefault="002E2B4B" w:rsidP="002E2B4B">
      <w:pPr>
        <w:pStyle w:val="HTML"/>
        <w:jc w:val="center"/>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 xml:space="preserve">единой комиссией по осуществлению </w:t>
      </w:r>
      <w:proofErr w:type="spellStart"/>
      <w:r w:rsidRPr="00784F02">
        <w:rPr>
          <w:rFonts w:ascii="Times New Roman" w:hAnsi="Times New Roman"/>
          <w:sz w:val="24"/>
          <w:szCs w:val="24"/>
        </w:rPr>
        <w:t>закупок</w:t>
      </w:r>
      <w:r w:rsidRPr="00784F02">
        <w:rPr>
          <w:rFonts w:ascii="Times New Roman" w:hAnsi="Times New Roman"/>
          <w:color w:val="000000"/>
          <w:sz w:val="24"/>
          <w:szCs w:val="24"/>
        </w:rPr>
        <w:t>как</w:t>
      </w:r>
      <w:proofErr w:type="spellEnd"/>
      <w:r w:rsidRPr="00784F02">
        <w:rPr>
          <w:rFonts w:ascii="Times New Roman" w:hAnsi="Times New Roman"/>
          <w:color w:val="000000"/>
          <w:sz w:val="24"/>
          <w:szCs w:val="24"/>
        </w:rPr>
        <w:t xml:space="preserve"> несоответствие заявки на участие в электронном аукционе требованиям, установленным настоящей документацией об электронном аукционе.</w:t>
      </w:r>
    </w:p>
    <w:p w:rsidR="002E2B4B" w:rsidRPr="00784F02" w:rsidRDefault="002E2B4B" w:rsidP="002E2B4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 xml:space="preserve">единой комиссией по осуществлению </w:t>
      </w:r>
      <w:proofErr w:type="spellStart"/>
      <w:r w:rsidRPr="00784F02">
        <w:rPr>
          <w:rFonts w:ascii="Times New Roman" w:hAnsi="Times New Roman"/>
          <w:sz w:val="24"/>
          <w:szCs w:val="24"/>
        </w:rPr>
        <w:t>закупок</w:t>
      </w:r>
      <w:r w:rsidRPr="00784F02">
        <w:rPr>
          <w:rFonts w:ascii="Times New Roman" w:hAnsi="Times New Roman"/>
          <w:color w:val="000000"/>
          <w:sz w:val="24"/>
          <w:szCs w:val="24"/>
        </w:rPr>
        <w:t>как</w:t>
      </w:r>
      <w:proofErr w:type="spellEnd"/>
      <w:r w:rsidRPr="00784F02">
        <w:rPr>
          <w:rFonts w:ascii="Times New Roman" w:hAnsi="Times New Roman"/>
          <w:color w:val="000000"/>
          <w:sz w:val="24"/>
          <w:szCs w:val="24"/>
        </w:rPr>
        <w:t xml:space="preserve"> несоответствие заявки на участие в электронном аукционе требованиям, установленным настоящей документацией об электронном аукционе.</w:t>
      </w:r>
    </w:p>
    <w:p w:rsidR="002E2B4B" w:rsidRPr="00784F02" w:rsidRDefault="002E2B4B" w:rsidP="002E2B4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2E2B4B" w:rsidRPr="00784F02" w:rsidRDefault="002E2B4B" w:rsidP="002E2B4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 xml:space="preserve">Информационной карте электронного </w:t>
      </w:r>
      <w:proofErr w:type="spellStart"/>
      <w:r w:rsidRPr="00784F02">
        <w:rPr>
          <w:rFonts w:ascii="Times New Roman" w:hAnsi="Times New Roman" w:cs="Times New Roman"/>
          <w:b/>
          <w:i/>
          <w:sz w:val="24"/>
          <w:szCs w:val="24"/>
        </w:rPr>
        <w:t>аукциона</w:t>
      </w:r>
      <w:proofErr w:type="gramStart"/>
      <w:r w:rsidRPr="00784F02">
        <w:rPr>
          <w:rFonts w:ascii="Times New Roman" w:hAnsi="Times New Roman" w:cs="Times New Roman"/>
          <w:b/>
          <w:i/>
          <w:sz w:val="24"/>
          <w:szCs w:val="24"/>
        </w:rPr>
        <w:t>.</w:t>
      </w:r>
      <w:r w:rsidRPr="00784F02">
        <w:rPr>
          <w:rFonts w:ascii="Times New Roman" w:hAnsi="Times New Roman" w:cs="Times New Roman"/>
          <w:spacing w:val="-3"/>
          <w:sz w:val="24"/>
          <w:szCs w:val="24"/>
        </w:rPr>
        <w:t>А</w:t>
      </w:r>
      <w:proofErr w:type="gramEnd"/>
      <w:r w:rsidRPr="00784F02">
        <w:rPr>
          <w:rFonts w:ascii="Times New Roman" w:hAnsi="Times New Roman" w:cs="Times New Roman"/>
          <w:spacing w:val="-3"/>
          <w:sz w:val="24"/>
          <w:szCs w:val="24"/>
        </w:rPr>
        <w:t>ккредитация</w:t>
      </w:r>
      <w:proofErr w:type="spellEnd"/>
      <w:r w:rsidRPr="00784F02">
        <w:rPr>
          <w:rFonts w:ascii="Times New Roman" w:hAnsi="Times New Roman" w:cs="Times New Roman"/>
          <w:spacing w:val="-3"/>
          <w:sz w:val="24"/>
          <w:szCs w:val="24"/>
        </w:rPr>
        <w:t xml:space="preserve"> участников электронного аукциона на электронной площадке осуществляется согласно статье 61 Закона № 44-ФЗ.</w:t>
      </w:r>
    </w:p>
    <w:p w:rsidR="002E2B4B" w:rsidRPr="00784F02" w:rsidRDefault="002E2B4B" w:rsidP="002E2B4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2E2B4B" w:rsidRPr="00784F02" w:rsidRDefault="002E2B4B" w:rsidP="002E2B4B">
      <w:pPr>
        <w:jc w:val="both"/>
        <w:rPr>
          <w:sz w:val="24"/>
          <w:szCs w:val="24"/>
        </w:rPr>
      </w:pPr>
      <w:proofErr w:type="gramStart"/>
      <w:r w:rsidRPr="00784F02">
        <w:rPr>
          <w:sz w:val="24"/>
          <w:szCs w:val="24"/>
        </w:rPr>
        <w:t xml:space="preserve">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w:t>
      </w:r>
      <w:r w:rsidRPr="00784F02">
        <w:rPr>
          <w:sz w:val="24"/>
          <w:szCs w:val="24"/>
        </w:rPr>
        <w:lastRenderedPageBreak/>
        <w:t>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2E2B4B" w:rsidRPr="00784F02" w:rsidRDefault="002E2B4B" w:rsidP="002E2B4B">
      <w:pPr>
        <w:jc w:val="both"/>
        <w:rPr>
          <w:sz w:val="24"/>
          <w:szCs w:val="24"/>
        </w:rPr>
      </w:pP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4" w:anchor="Par6" w:history="1">
        <w:r w:rsidRPr="00784F02">
          <w:rPr>
            <w:rStyle w:val="af4"/>
            <w:sz w:val="2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15" w:anchor="Par6" w:history="1">
        <w:r w:rsidRPr="00784F02">
          <w:rPr>
            <w:rStyle w:val="af4"/>
            <w:sz w:val="2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w:t>
      </w:r>
      <w:proofErr w:type="spellStart"/>
      <w:r w:rsidRPr="00784F02">
        <w:rPr>
          <w:sz w:val="24"/>
          <w:szCs w:val="24"/>
        </w:rPr>
        <w:t>обэлектронном</w:t>
      </w:r>
      <w:proofErr w:type="spellEnd"/>
      <w:proofErr w:type="gramEnd"/>
      <w:r w:rsidRPr="00784F02">
        <w:rPr>
          <w:sz w:val="24"/>
          <w:szCs w:val="24"/>
        </w:rPr>
        <w:t xml:space="preserve"> </w:t>
      </w:r>
      <w:proofErr w:type="gramStart"/>
      <w:r w:rsidRPr="00784F02">
        <w:rPr>
          <w:sz w:val="24"/>
          <w:szCs w:val="24"/>
        </w:rPr>
        <w:t xml:space="preserve">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w:t>
      </w:r>
      <w:proofErr w:type="spellStart"/>
      <w:r w:rsidRPr="00784F02">
        <w:rPr>
          <w:sz w:val="24"/>
          <w:szCs w:val="24"/>
        </w:rPr>
        <w:t>научастие</w:t>
      </w:r>
      <w:proofErr w:type="spellEnd"/>
      <w:r w:rsidRPr="00784F02">
        <w:rPr>
          <w:sz w:val="24"/>
          <w:szCs w:val="24"/>
        </w:rPr>
        <w:t xml:space="preserve"> в</w:t>
      </w:r>
      <w:proofErr w:type="gramEnd"/>
      <w:r w:rsidRPr="00784F02">
        <w:rPr>
          <w:sz w:val="24"/>
          <w:szCs w:val="24"/>
        </w:rPr>
        <w:t xml:space="preserve"> </w:t>
      </w:r>
      <w:proofErr w:type="gramStart"/>
      <w:r w:rsidRPr="00784F02">
        <w:rPr>
          <w:sz w:val="24"/>
          <w:szCs w:val="24"/>
        </w:rPr>
        <w:t>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16" w:anchor="Par6" w:history="1">
        <w:r w:rsidRPr="00784F02">
          <w:rPr>
            <w:rStyle w:val="af4"/>
            <w:sz w:val="2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lastRenderedPageBreak/>
        <w:t xml:space="preserve">3.2.5. Вторая часть заявки на участие в электронном аукционе должна содержать следующие документы и информацию (с учетом документов и  </w:t>
      </w:r>
      <w:proofErr w:type="gramStart"/>
      <w:r w:rsidRPr="00784F02">
        <w:rPr>
          <w:rFonts w:eastAsia="Calibri"/>
          <w:color w:val="000000"/>
          <w:sz w:val="24"/>
          <w:szCs w:val="24"/>
          <w:lang w:eastAsia="en-US"/>
        </w:rPr>
        <w:t>информации</w:t>
      </w:r>
      <w:proofErr w:type="gramEnd"/>
      <w:r w:rsidRPr="00784F02">
        <w:rPr>
          <w:rFonts w:eastAsia="Calibri"/>
          <w:color w:val="000000"/>
          <w:sz w:val="24"/>
          <w:szCs w:val="24"/>
          <w:lang w:eastAsia="en-US"/>
        </w:rPr>
        <w:t xml:space="preserve">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sz w:val="24"/>
          <w:szCs w:val="24"/>
          <w:lang w:eastAsia="en-US"/>
        </w:rPr>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17" w:history="1">
        <w:r w:rsidRPr="00784F02">
          <w:rPr>
            <w:rStyle w:val="af4"/>
            <w:rFonts w:eastAsia="Calibri"/>
            <w:color w:val="000000"/>
            <w:sz w:val="24"/>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 xml:space="preserve">Информационной </w:t>
      </w:r>
      <w:proofErr w:type="spellStart"/>
      <w:r w:rsidRPr="00784F02">
        <w:rPr>
          <w:b/>
          <w:bCs/>
          <w:i/>
          <w:sz w:val="24"/>
          <w:szCs w:val="24"/>
        </w:rPr>
        <w:t>картеэлектронного</w:t>
      </w:r>
      <w:proofErr w:type="spellEnd"/>
      <w:r w:rsidRPr="00784F02">
        <w:rPr>
          <w:b/>
          <w:bCs/>
          <w:i/>
          <w:sz w:val="24"/>
          <w:szCs w:val="24"/>
        </w:rPr>
        <w:t xml:space="preserve"> аукциона</w:t>
      </w:r>
      <w:r w:rsidRPr="00784F02">
        <w:rPr>
          <w:rFonts w:eastAsia="Calibri"/>
          <w:color w:val="000000"/>
          <w:sz w:val="24"/>
          <w:szCs w:val="24"/>
          <w:lang w:eastAsia="en-US"/>
        </w:rPr>
        <w:t>),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w:t>
      </w:r>
      <w:proofErr w:type="gramEnd"/>
      <w:r w:rsidRPr="00784F02">
        <w:rPr>
          <w:rFonts w:eastAsia="Calibri"/>
          <w:color w:val="000000"/>
          <w:sz w:val="24"/>
          <w:szCs w:val="24"/>
          <w:lang w:eastAsia="en-US"/>
        </w:rPr>
        <w:t xml:space="preserve">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 xml:space="preserve">Информационной </w:t>
      </w:r>
      <w:proofErr w:type="spellStart"/>
      <w:r w:rsidRPr="00784F02">
        <w:rPr>
          <w:b/>
          <w:bCs/>
          <w:i/>
          <w:sz w:val="24"/>
          <w:szCs w:val="24"/>
        </w:rPr>
        <w:t>картеэлектронного</w:t>
      </w:r>
      <w:proofErr w:type="spellEnd"/>
      <w:r w:rsidRPr="00784F02">
        <w:rPr>
          <w:b/>
          <w:bCs/>
          <w:i/>
          <w:sz w:val="24"/>
          <w:szCs w:val="24"/>
        </w:rPr>
        <w:t xml:space="preserve"> аукциона</w:t>
      </w:r>
      <w:r w:rsidRPr="00784F02">
        <w:rPr>
          <w:rFonts w:eastAsia="Calibri"/>
          <w:color w:val="000000"/>
          <w:sz w:val="24"/>
          <w:szCs w:val="24"/>
          <w:lang w:eastAsia="en-US"/>
        </w:rPr>
        <w:t>);</w:t>
      </w:r>
      <w:proofErr w:type="gramEnd"/>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 xml:space="preserve">Информационной </w:t>
      </w:r>
      <w:proofErr w:type="spellStart"/>
      <w:r w:rsidRPr="00784F02">
        <w:rPr>
          <w:b/>
          <w:bCs/>
          <w:i/>
          <w:sz w:val="24"/>
          <w:szCs w:val="24"/>
        </w:rPr>
        <w:t>картеэлектронного</w:t>
      </w:r>
      <w:proofErr w:type="spellEnd"/>
      <w:r w:rsidRPr="00784F02">
        <w:rPr>
          <w:b/>
          <w:bCs/>
          <w:i/>
          <w:sz w:val="24"/>
          <w:szCs w:val="24"/>
        </w:rPr>
        <w:t xml:space="preserve"> аукциона</w:t>
      </w:r>
      <w:r w:rsidRPr="00784F02">
        <w:rPr>
          <w:rFonts w:eastAsia="Calibri"/>
          <w:color w:val="000000"/>
          <w:sz w:val="24"/>
          <w:szCs w:val="24"/>
          <w:lang w:eastAsia="en-US"/>
        </w:rPr>
        <w:t>).</w:t>
      </w:r>
    </w:p>
    <w:p w:rsidR="002E2B4B" w:rsidRPr="00784F02" w:rsidRDefault="002E2B4B" w:rsidP="002E2B4B">
      <w:pPr>
        <w:pStyle w:val="HTML"/>
        <w:jc w:val="both"/>
        <w:rPr>
          <w:rFonts w:ascii="Times New Roman" w:hAnsi="Times New Roman"/>
          <w:color w:val="000000"/>
          <w:sz w:val="24"/>
          <w:szCs w:val="24"/>
        </w:rPr>
      </w:pPr>
    </w:p>
    <w:p w:rsidR="002E2B4B" w:rsidRPr="00784F02" w:rsidRDefault="002E2B4B" w:rsidP="002E2B4B">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color w:val="000000"/>
          <w:sz w:val="24"/>
          <w:szCs w:val="24"/>
        </w:rPr>
        <w:t xml:space="preserve">4.1.1. Срок, место,  порядок подачи заявок на участие в электронном </w:t>
      </w:r>
      <w:proofErr w:type="spellStart"/>
      <w:r w:rsidRPr="00784F02">
        <w:rPr>
          <w:rFonts w:ascii="Times New Roman" w:hAnsi="Times New Roman"/>
          <w:color w:val="000000"/>
          <w:sz w:val="24"/>
          <w:szCs w:val="24"/>
        </w:rPr>
        <w:t>аукционе</w:t>
      </w:r>
      <w:proofErr w:type="gramStart"/>
      <w:r w:rsidRPr="00784F02">
        <w:rPr>
          <w:rFonts w:ascii="Times New Roman" w:hAnsi="Times New Roman"/>
          <w:color w:val="000000"/>
          <w:sz w:val="24"/>
          <w:szCs w:val="24"/>
        </w:rPr>
        <w:t>,д</w:t>
      </w:r>
      <w:proofErr w:type="gramEnd"/>
      <w:r w:rsidRPr="00784F02">
        <w:rPr>
          <w:rFonts w:ascii="Times New Roman" w:hAnsi="Times New Roman"/>
          <w:color w:val="000000"/>
          <w:sz w:val="24"/>
          <w:szCs w:val="24"/>
        </w:rPr>
        <w:t>ата</w:t>
      </w:r>
      <w:proofErr w:type="spellEnd"/>
      <w:r w:rsidRPr="00784F02">
        <w:rPr>
          <w:rFonts w:ascii="Times New Roman" w:hAnsi="Times New Roman"/>
          <w:color w:val="000000"/>
          <w:sz w:val="24"/>
          <w:szCs w:val="24"/>
        </w:rPr>
        <w:t xml:space="preserve">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4.1.3. Участник электронного аукциона вправе подать только одну заявку на участие в электронном аукционе в отношении каждого объекта закупки.</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 xml:space="preserve">Информационной </w:t>
      </w:r>
      <w:proofErr w:type="spellStart"/>
      <w:r w:rsidRPr="00784F02">
        <w:rPr>
          <w:b/>
          <w:bCs/>
          <w:i/>
          <w:sz w:val="24"/>
          <w:szCs w:val="24"/>
        </w:rPr>
        <w:t>картеэлектронного</w:t>
      </w:r>
      <w:proofErr w:type="spellEnd"/>
      <w:r w:rsidRPr="00784F02">
        <w:rPr>
          <w:b/>
          <w:bCs/>
          <w:i/>
          <w:sz w:val="24"/>
          <w:szCs w:val="24"/>
        </w:rPr>
        <w:t xml:space="preserve">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2E2B4B" w:rsidRPr="00784F02" w:rsidRDefault="002E2B4B" w:rsidP="002E2B4B">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2E2B4B" w:rsidRPr="00784F02" w:rsidRDefault="002E2B4B" w:rsidP="002E2B4B">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2E2B4B" w:rsidRPr="00784F02" w:rsidRDefault="002E2B4B" w:rsidP="002E2B4B">
      <w:pPr>
        <w:tabs>
          <w:tab w:val="num" w:pos="0"/>
        </w:tabs>
        <w:spacing w:line="0" w:lineRule="atLeast"/>
        <w:ind w:firstLine="284"/>
        <w:jc w:val="both"/>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2E2B4B" w:rsidRPr="00784F02" w:rsidRDefault="002E2B4B" w:rsidP="002E2B4B">
      <w:pPr>
        <w:tabs>
          <w:tab w:val="num" w:pos="0"/>
        </w:tabs>
        <w:spacing w:line="0" w:lineRule="atLeast"/>
        <w:jc w:val="both"/>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2E2B4B" w:rsidRPr="00784F02" w:rsidRDefault="002E2B4B" w:rsidP="002E2B4B">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2E2B4B" w:rsidRPr="00784F02" w:rsidRDefault="002E2B4B" w:rsidP="002E2B4B">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2E2B4B" w:rsidRPr="00784F02" w:rsidRDefault="002E2B4B" w:rsidP="002E2B4B">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 xml:space="preserve"> ЭЛЕКТРОННОГО АУКЦИОНА</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784F02">
        <w:rPr>
          <w:sz w:val="24"/>
          <w:szCs w:val="24"/>
        </w:rPr>
        <w:t>с даты окончания</w:t>
      </w:r>
      <w:proofErr w:type="gramEnd"/>
      <w:r w:rsidRPr="00784F02">
        <w:rPr>
          <w:sz w:val="24"/>
          <w:szCs w:val="24"/>
        </w:rPr>
        <w:t xml:space="preserve">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2E2B4B" w:rsidRPr="00784F02" w:rsidRDefault="002E2B4B" w:rsidP="002E2B4B">
      <w:pPr>
        <w:tabs>
          <w:tab w:val="num" w:pos="0"/>
        </w:tabs>
        <w:spacing w:line="0" w:lineRule="atLeast"/>
        <w:jc w:val="both"/>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w:t>
      </w:r>
      <w:proofErr w:type="gramEnd"/>
      <w:r w:rsidRPr="00784F02">
        <w:rPr>
          <w:spacing w:val="-3"/>
          <w:sz w:val="24"/>
          <w:szCs w:val="24"/>
        </w:rPr>
        <w:t xml:space="preserve"> закупки участником такого аукциона или </w:t>
      </w:r>
      <w:proofErr w:type="gramStart"/>
      <w:r w:rsidRPr="00784F02">
        <w:rPr>
          <w:spacing w:val="-3"/>
          <w:sz w:val="24"/>
          <w:szCs w:val="24"/>
        </w:rPr>
        <w:t>об отказе в допуске к участию в таком аукционе в порядке</w:t>
      </w:r>
      <w:proofErr w:type="gramEnd"/>
      <w:r w:rsidRPr="00784F02">
        <w:rPr>
          <w:spacing w:val="-3"/>
          <w:sz w:val="24"/>
          <w:szCs w:val="24"/>
        </w:rPr>
        <w:t xml:space="preserve"> и по основаниям, которые предусмотрены частью 4 статьи67 Закона №44-ФЗ (пункт 5.1.4. </w:t>
      </w:r>
      <w:r w:rsidRPr="00784F02">
        <w:rPr>
          <w:color w:val="000000"/>
          <w:sz w:val="24"/>
          <w:szCs w:val="24"/>
        </w:rPr>
        <w:t>раздела 1.2.«Общие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
    <w:p w:rsidR="002E2B4B" w:rsidRPr="00784F02" w:rsidRDefault="002E2B4B" w:rsidP="002E2B4B">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2E2B4B" w:rsidRPr="00784F02" w:rsidRDefault="002E2B4B" w:rsidP="002E2B4B">
      <w:pPr>
        <w:tabs>
          <w:tab w:val="num" w:pos="0"/>
        </w:tabs>
        <w:spacing w:line="0" w:lineRule="atLeast"/>
        <w:jc w:val="both"/>
        <w:rPr>
          <w:spacing w:val="-3"/>
          <w:sz w:val="24"/>
          <w:szCs w:val="24"/>
        </w:rPr>
      </w:pPr>
      <w:r w:rsidRPr="00784F02">
        <w:rPr>
          <w:spacing w:val="-3"/>
          <w:sz w:val="24"/>
          <w:szCs w:val="24"/>
        </w:rPr>
        <w:t xml:space="preserve">1) </w:t>
      </w:r>
      <w:proofErr w:type="spellStart"/>
      <w:r w:rsidRPr="00784F02">
        <w:rPr>
          <w:spacing w:val="-3"/>
          <w:sz w:val="24"/>
          <w:szCs w:val="24"/>
        </w:rPr>
        <w:t>непредоставления</w:t>
      </w:r>
      <w:proofErr w:type="spellEnd"/>
      <w:r w:rsidRPr="00784F02">
        <w:rPr>
          <w:spacing w:val="-3"/>
          <w:sz w:val="24"/>
          <w:szCs w:val="24"/>
        </w:rPr>
        <w:t xml:space="preserve">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2E2B4B" w:rsidRPr="00784F02" w:rsidRDefault="002E2B4B" w:rsidP="002E2B4B">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2"/>
      <w:bookmarkEnd w:id="12"/>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2E2B4B" w:rsidRPr="00784F02" w:rsidRDefault="002E2B4B" w:rsidP="002E2B4B">
      <w:pPr>
        <w:jc w:val="both"/>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lastRenderedPageBreak/>
        <w:t>5.3. Порядок рассмотрения вторых частей заявок на участие в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оператором электронной площадки в соответствии </w:t>
      </w:r>
      <w:r w:rsidRPr="00784F02">
        <w:rPr>
          <w:spacing w:val="-3"/>
          <w:sz w:val="24"/>
          <w:szCs w:val="24"/>
        </w:rPr>
        <w:t xml:space="preserve"> с частью 19 статьи 68 Закона №44-ФЗ</w:t>
      </w:r>
      <w:proofErr w:type="gramStart"/>
      <w:r w:rsidRPr="00784F02">
        <w:rPr>
          <w:spacing w:val="-3"/>
          <w:sz w:val="24"/>
          <w:szCs w:val="24"/>
        </w:rPr>
        <w:t>,</w:t>
      </w:r>
      <w:r w:rsidRPr="00784F02">
        <w:rPr>
          <w:bCs/>
          <w:sz w:val="24"/>
          <w:szCs w:val="24"/>
        </w:rPr>
        <w:t>в</w:t>
      </w:r>
      <w:proofErr w:type="gramEnd"/>
      <w:r w:rsidRPr="00784F02">
        <w:rPr>
          <w:bCs/>
          <w:sz w:val="24"/>
          <w:szCs w:val="24"/>
        </w:rPr>
        <w:t xml:space="preserve"> части соответствия их требованиям, установленным настоящей документацией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proofErr w:type="gramStart"/>
      <w:r w:rsidRPr="00784F02">
        <w:rPr>
          <w:spacing w:val="-3"/>
          <w:sz w:val="24"/>
          <w:szCs w:val="24"/>
        </w:rPr>
        <w:t>с</w:t>
      </w:r>
      <w:proofErr w:type="spellEnd"/>
      <w:proofErr w:type="gram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784F02">
        <w:rPr>
          <w:bCs/>
          <w:sz w:val="24"/>
          <w:szCs w:val="24"/>
        </w:rPr>
        <w:t>с даты размещения</w:t>
      </w:r>
      <w:proofErr w:type="gramEnd"/>
      <w:r w:rsidRPr="00784F02">
        <w:rPr>
          <w:bCs/>
          <w:sz w:val="24"/>
          <w:szCs w:val="24"/>
        </w:rPr>
        <w:t xml:space="preserve"> на электронной площадке протокола проведения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xml:space="preserve">,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w:t>
      </w:r>
      <w:proofErr w:type="spellStart"/>
      <w:r w:rsidRPr="00784F02">
        <w:rPr>
          <w:bCs/>
          <w:sz w:val="24"/>
          <w:szCs w:val="24"/>
        </w:rPr>
        <w:t>электронномаукционе</w:t>
      </w:r>
      <w:proofErr w:type="spellEnd"/>
      <w:r w:rsidRPr="00784F02">
        <w:rPr>
          <w:bCs/>
          <w:sz w:val="24"/>
          <w:szCs w:val="24"/>
        </w:rPr>
        <w:t>;</w:t>
      </w:r>
      <w:proofErr w:type="gramEnd"/>
    </w:p>
    <w:p w:rsidR="002E2B4B" w:rsidRPr="00784F02" w:rsidRDefault="002E2B4B" w:rsidP="002E2B4B">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2E2B4B" w:rsidRPr="00784F02" w:rsidRDefault="002E2B4B" w:rsidP="002E2B4B">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w:t>
      </w:r>
      <w:r w:rsidRPr="00784F02">
        <w:rPr>
          <w:bCs/>
          <w:sz w:val="24"/>
          <w:szCs w:val="24"/>
        </w:rPr>
        <w:lastRenderedPageBreak/>
        <w:t xml:space="preserve">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2E2B4B" w:rsidRPr="00784F02" w:rsidRDefault="002E2B4B" w:rsidP="002E2B4B">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2E2B4B" w:rsidRPr="00784F02" w:rsidRDefault="002E2B4B" w:rsidP="002E2B4B">
      <w:pPr>
        <w:jc w:val="both"/>
        <w:rPr>
          <w:sz w:val="24"/>
          <w:szCs w:val="24"/>
        </w:rPr>
      </w:pPr>
      <w:bookmarkStart w:id="14" w:name="Par1"/>
      <w:bookmarkEnd w:id="14"/>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18" w:history="1">
        <w:r w:rsidRPr="00784F02">
          <w:rPr>
            <w:rStyle w:val="af4"/>
            <w:sz w:val="2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1.2.«Общие условия проведения электронного</w:t>
      </w:r>
      <w:proofErr w:type="gramEnd"/>
      <w:r w:rsidRPr="00784F02">
        <w:rPr>
          <w:rFonts w:eastAsia="Calibri"/>
          <w:color w:val="000000"/>
          <w:sz w:val="24"/>
          <w:szCs w:val="24"/>
          <w:lang w:eastAsia="en-US"/>
        </w:rPr>
        <w:t xml:space="preserve">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2E2B4B" w:rsidRPr="00784F02" w:rsidRDefault="002E2B4B" w:rsidP="002E2B4B">
      <w:pPr>
        <w:jc w:val="both"/>
        <w:rPr>
          <w:sz w:val="24"/>
          <w:szCs w:val="24"/>
        </w:rPr>
      </w:pPr>
      <w:proofErr w:type="gramStart"/>
      <w:r w:rsidRPr="00784F02">
        <w:rPr>
          <w:sz w:val="24"/>
          <w:szCs w:val="24"/>
        </w:rPr>
        <w:lastRenderedPageBreak/>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аукционе, поданной данным участником, а также документы данного участника, предусмотренные </w:t>
      </w:r>
      <w:hyperlink r:id="rId19" w:history="1">
        <w:r w:rsidRPr="00784F02">
          <w:rPr>
            <w:rStyle w:val="af4"/>
            <w:sz w:val="24"/>
            <w:szCs w:val="24"/>
          </w:rPr>
          <w:t>пунктами 2</w:t>
        </w:r>
      </w:hyperlink>
      <w:r w:rsidRPr="00784F02">
        <w:rPr>
          <w:sz w:val="24"/>
          <w:szCs w:val="24"/>
        </w:rPr>
        <w:t xml:space="preserve"> - </w:t>
      </w:r>
      <w:hyperlink r:id="rId20" w:history="1">
        <w:r w:rsidRPr="00784F02">
          <w:rPr>
            <w:rStyle w:val="af4"/>
            <w:sz w:val="2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1" w:history="1">
        <w:r w:rsidRPr="00784F02">
          <w:rPr>
            <w:rStyle w:val="af4"/>
            <w:sz w:val="2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1.2.«Общие условия проведения электронного</w:t>
      </w:r>
      <w:proofErr w:type="gramEnd"/>
      <w:r w:rsidRPr="00784F02">
        <w:rPr>
          <w:rFonts w:eastAsia="Calibri"/>
          <w:color w:val="000000"/>
          <w:sz w:val="24"/>
          <w:szCs w:val="24"/>
          <w:lang w:eastAsia="en-US"/>
        </w:rPr>
        <w:t xml:space="preserve">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5" w:name="Par15"/>
      <w:bookmarkEnd w:id="15"/>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2" w:history="1">
        <w:r w:rsidRPr="00784F02">
          <w:rPr>
            <w:rStyle w:val="af4"/>
            <w:sz w:val="24"/>
            <w:szCs w:val="24"/>
          </w:rPr>
          <w:t>пунктами 2</w:t>
        </w:r>
      </w:hyperlink>
      <w:r w:rsidRPr="00784F02">
        <w:rPr>
          <w:sz w:val="24"/>
          <w:szCs w:val="24"/>
        </w:rPr>
        <w:t xml:space="preserve"> - </w:t>
      </w:r>
      <w:hyperlink r:id="rId23" w:history="1">
        <w:r w:rsidRPr="00784F02">
          <w:rPr>
            <w:rStyle w:val="af4"/>
            <w:sz w:val="24"/>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2) оператор э</w:t>
      </w:r>
      <w:r w:rsidR="009378EB">
        <w:rPr>
          <w:sz w:val="24"/>
          <w:szCs w:val="24"/>
        </w:rPr>
        <w:t>лектронной площадки в течен</w:t>
      </w:r>
      <w:r w:rsidRPr="00784F02">
        <w:rPr>
          <w:sz w:val="24"/>
          <w:szCs w:val="24"/>
        </w:rPr>
        <w:t xml:space="preserve">ие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4" w:history="1">
        <w:r w:rsidRPr="00784F02">
          <w:rPr>
            <w:rStyle w:val="af4"/>
            <w:sz w:val="2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w:t>
      </w:r>
      <w:r w:rsidRPr="00784F02">
        <w:rPr>
          <w:rFonts w:eastAsia="Calibri"/>
          <w:color w:val="000000"/>
          <w:sz w:val="24"/>
          <w:szCs w:val="24"/>
          <w:lang w:eastAsia="en-US"/>
        </w:rPr>
        <w:lastRenderedPageBreak/>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Закона № 44-ФЗ и настоящей документации об электронном аукционе.</w:t>
      </w:r>
      <w:proofErr w:type="gramEnd"/>
    </w:p>
    <w:p w:rsidR="002E2B4B" w:rsidRPr="00784F02" w:rsidRDefault="002E2B4B" w:rsidP="002E2B4B">
      <w:pPr>
        <w:tabs>
          <w:tab w:val="num" w:pos="0"/>
        </w:tabs>
        <w:spacing w:line="0" w:lineRule="atLeast"/>
        <w:ind w:firstLine="284"/>
        <w:jc w:val="both"/>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 xml:space="preserve">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w:t>
      </w:r>
      <w:proofErr w:type="spellStart"/>
      <w:r w:rsidRPr="00784F02">
        <w:rPr>
          <w:sz w:val="24"/>
          <w:szCs w:val="24"/>
        </w:rPr>
        <w:t>всехвторых</w:t>
      </w:r>
      <w:proofErr w:type="spellEnd"/>
      <w:proofErr w:type="gramEnd"/>
      <w:r w:rsidRPr="00784F02">
        <w:rPr>
          <w:sz w:val="24"/>
          <w:szCs w:val="24"/>
        </w:rPr>
        <w:t xml:space="preserve"> </w:t>
      </w:r>
      <w:proofErr w:type="gramStart"/>
      <w:r w:rsidRPr="00784F02">
        <w:rPr>
          <w:sz w:val="24"/>
          <w:szCs w:val="24"/>
        </w:rPr>
        <w:t>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 Закона</w:t>
      </w:r>
      <w:proofErr w:type="gramEnd"/>
      <w:r w:rsidRPr="00784F02">
        <w:rPr>
          <w:sz w:val="24"/>
          <w:szCs w:val="24"/>
        </w:rPr>
        <w:t xml:space="preserve"> № 44-ФЗ.</w:t>
      </w:r>
    </w:p>
    <w:p w:rsidR="002E2B4B" w:rsidRPr="00784F02" w:rsidRDefault="002E2B4B" w:rsidP="002E2B4B">
      <w:pPr>
        <w:pStyle w:val="HTML"/>
        <w:jc w:val="center"/>
        <w:rPr>
          <w:rFonts w:ascii="Times New Roman" w:hAnsi="Times New Roman"/>
          <w:b/>
          <w:color w:val="000000"/>
          <w:sz w:val="24"/>
          <w:szCs w:val="24"/>
        </w:rPr>
      </w:pPr>
    </w:p>
    <w:p w:rsidR="002E2B4B" w:rsidRPr="00784F02" w:rsidRDefault="002E2B4B" w:rsidP="002E2B4B">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2E2B4B" w:rsidRPr="00784F02" w:rsidRDefault="002E2B4B" w:rsidP="002E2B4B">
      <w:pPr>
        <w:tabs>
          <w:tab w:val="num" w:pos="0"/>
        </w:tabs>
        <w:spacing w:line="0" w:lineRule="atLeast"/>
        <w:ind w:firstLine="284"/>
        <w:jc w:val="both"/>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2E2B4B" w:rsidRPr="00784F02" w:rsidRDefault="002E2B4B" w:rsidP="002E2B4B">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2E2B4B" w:rsidRPr="00784F02" w:rsidRDefault="002E2B4B" w:rsidP="002E2B4B">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w:t>
      </w:r>
      <w:r w:rsidRPr="00784F02">
        <w:rPr>
          <w:bCs/>
          <w:sz w:val="24"/>
          <w:szCs w:val="24"/>
        </w:rPr>
        <w:lastRenderedPageBreak/>
        <w:t xml:space="preserve">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1.2.«Общие условия проведения электронного аукциона» настоящей 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контракт, информации о</w:t>
      </w:r>
      <w:proofErr w:type="gramEnd"/>
      <w:r w:rsidRPr="00784F02">
        <w:rPr>
          <w:bCs/>
          <w:sz w:val="24"/>
          <w:szCs w:val="24"/>
        </w:rPr>
        <w:t xml:space="preserve"> </w:t>
      </w:r>
      <w:proofErr w:type="gramStart"/>
      <w:r w:rsidRPr="00784F02">
        <w:rPr>
          <w:bCs/>
          <w:sz w:val="24"/>
          <w:szCs w:val="24"/>
        </w:rPr>
        <w:t>товаре</w:t>
      </w:r>
      <w:proofErr w:type="gramEnd"/>
      <w:r w:rsidRPr="00784F02">
        <w:rPr>
          <w:bCs/>
          <w:sz w:val="24"/>
          <w:szCs w:val="24"/>
        </w:rPr>
        <w:t xml:space="preserve">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w:t>
      </w:r>
      <w:proofErr w:type="gramStart"/>
      <w:r w:rsidRPr="00784F02">
        <w:rPr>
          <w:bCs/>
          <w:sz w:val="24"/>
          <w:szCs w:val="24"/>
        </w:rPr>
        <w:t>с даты размещения</w:t>
      </w:r>
      <w:proofErr w:type="gramEnd"/>
      <w:r w:rsidRPr="00784F02">
        <w:rPr>
          <w:bCs/>
          <w:sz w:val="24"/>
          <w:szCs w:val="24"/>
        </w:rPr>
        <w:t xml:space="preserve">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победителем электронного аукциона в ЕИС  протокола разногласий в соответствии с </w:t>
      </w:r>
      <w:r w:rsidRPr="00784F02">
        <w:rPr>
          <w:rFonts w:eastAsia="Calibri"/>
          <w:color w:val="000000"/>
          <w:sz w:val="24"/>
          <w:szCs w:val="24"/>
          <w:lang w:eastAsia="en-US"/>
        </w:rPr>
        <w:t xml:space="preserve">пунктом 6.1.4.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roofErr w:type="gramEnd"/>
      <w:r w:rsidRPr="00784F02">
        <w:rPr>
          <w:bCs/>
          <w:sz w:val="24"/>
          <w:szCs w:val="24"/>
        </w:rPr>
        <w:t xml:space="preserve">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w:t>
      </w:r>
      <w:r w:rsidRPr="00784F02">
        <w:rPr>
          <w:bCs/>
          <w:sz w:val="24"/>
          <w:szCs w:val="24"/>
        </w:rPr>
        <w:lastRenderedPageBreak/>
        <w:t xml:space="preserve">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w:t>
      </w:r>
      <w:proofErr w:type="gramStart"/>
      <w:r w:rsidRPr="00784F02">
        <w:rPr>
          <w:bCs/>
          <w:sz w:val="24"/>
          <w:szCs w:val="24"/>
        </w:rPr>
        <w:t>с даты размещения</w:t>
      </w:r>
      <w:proofErr w:type="gramEnd"/>
      <w:r w:rsidRPr="00784F02">
        <w:rPr>
          <w:bCs/>
          <w:sz w:val="24"/>
          <w:szCs w:val="24"/>
        </w:rPr>
        <w:t xml:space="preserve">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w:t>
      </w:r>
      <w:proofErr w:type="gramStart"/>
      <w:r w:rsidRPr="00784F02">
        <w:rPr>
          <w:bCs/>
          <w:sz w:val="24"/>
          <w:szCs w:val="24"/>
        </w:rPr>
        <w:t xml:space="preserve">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w:t>
      </w:r>
      <w:proofErr w:type="gramStart"/>
      <w:r w:rsidRPr="00784F02">
        <w:rPr>
          <w:bCs/>
          <w:sz w:val="24"/>
          <w:szCs w:val="24"/>
        </w:rPr>
        <w:t>с даты размещения</w:t>
      </w:r>
      <w:proofErr w:type="gramEnd"/>
      <w:r w:rsidRPr="00784F02">
        <w:rPr>
          <w:bCs/>
          <w:sz w:val="24"/>
          <w:szCs w:val="24"/>
        </w:rPr>
        <w:t xml:space="preserve">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w:t>
      </w:r>
      <w:proofErr w:type="gramStart"/>
      <w:r w:rsidRPr="00784F02">
        <w:rPr>
          <w:bCs/>
          <w:sz w:val="24"/>
          <w:szCs w:val="24"/>
        </w:rPr>
        <w:t xml:space="preserve">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 истечении тринадцати дней </w:t>
      </w:r>
      <w:proofErr w:type="gramStart"/>
      <w:r w:rsidRPr="00784F02">
        <w:rPr>
          <w:bCs/>
          <w:sz w:val="24"/>
          <w:szCs w:val="24"/>
        </w:rPr>
        <w:t>с даты размещения</w:t>
      </w:r>
      <w:proofErr w:type="gramEnd"/>
      <w:r w:rsidRPr="00784F02">
        <w:rPr>
          <w:bCs/>
          <w:sz w:val="24"/>
          <w:szCs w:val="24"/>
        </w:rPr>
        <w:t xml:space="preserve">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w:t>
      </w:r>
      <w:r w:rsidRPr="00784F02">
        <w:rPr>
          <w:rFonts w:eastAsia="Calibri"/>
          <w:color w:val="000000"/>
          <w:sz w:val="24"/>
          <w:szCs w:val="24"/>
          <w:lang w:eastAsia="en-US"/>
        </w:rPr>
        <w:lastRenderedPageBreak/>
        <w:t>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w:t>
      </w:r>
      <w:proofErr w:type="gramStart"/>
      <w:r w:rsidRPr="00784F02">
        <w:rPr>
          <w:bCs/>
          <w:sz w:val="24"/>
          <w:szCs w:val="24"/>
        </w:rPr>
        <w:t>предложение</w:t>
      </w:r>
      <w:proofErr w:type="gramEnd"/>
      <w:r w:rsidRPr="00784F02">
        <w:rPr>
          <w:bCs/>
          <w:sz w:val="24"/>
          <w:szCs w:val="24"/>
        </w:rPr>
        <w:t xml:space="preserve"> о цене </w:t>
      </w:r>
      <w:proofErr w:type="spellStart"/>
      <w:r w:rsidRPr="00784F02">
        <w:rPr>
          <w:color w:val="000000"/>
          <w:sz w:val="24"/>
          <w:szCs w:val="24"/>
        </w:rPr>
        <w:t>муниципального</w:t>
      </w:r>
      <w:r w:rsidRPr="00784F02">
        <w:rPr>
          <w:bCs/>
          <w:sz w:val="24"/>
          <w:szCs w:val="24"/>
        </w:rPr>
        <w:t>контракта</w:t>
      </w:r>
      <w:proofErr w:type="spellEnd"/>
      <w:r w:rsidRPr="00784F02">
        <w:rPr>
          <w:bCs/>
          <w:sz w:val="24"/>
          <w:szCs w:val="24"/>
        </w:rPr>
        <w:t xml:space="preserve"> </w:t>
      </w:r>
      <w:proofErr w:type="gramStart"/>
      <w:r w:rsidRPr="00784F02">
        <w:rPr>
          <w:bCs/>
          <w:sz w:val="24"/>
          <w:szCs w:val="24"/>
        </w:rPr>
        <w:t>которого</w:t>
      </w:r>
      <w:proofErr w:type="gramEnd"/>
      <w:r w:rsidRPr="00784F02">
        <w:rPr>
          <w:bCs/>
          <w:sz w:val="24"/>
          <w:szCs w:val="24"/>
        </w:rPr>
        <w:t xml:space="preserve">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w:t>
      </w:r>
      <w:proofErr w:type="gramStart"/>
      <w:r w:rsidRPr="00784F02">
        <w:rPr>
          <w:bCs/>
          <w:sz w:val="24"/>
          <w:szCs w:val="24"/>
        </w:rPr>
        <w:t>с даты признания</w:t>
      </w:r>
      <w:proofErr w:type="gramEnd"/>
      <w:r w:rsidRPr="00784F02">
        <w:rPr>
          <w:bCs/>
          <w:sz w:val="24"/>
          <w:szCs w:val="24"/>
        </w:rPr>
        <w:t xml:space="preserve">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1.2.«Общие условия проведения электронного аукциона» настоящей документации об электронном аукционе)</w:t>
      </w:r>
      <w:r w:rsidRPr="00784F02">
        <w:rPr>
          <w:bCs/>
          <w:sz w:val="24"/>
          <w:szCs w:val="24"/>
        </w:rPr>
        <w:t xml:space="preserve">, эта сторона уведомляет другую сторону о наличии данных судебных актов или данных обстоятельств в течение одного </w:t>
      </w:r>
      <w:proofErr w:type="spellStart"/>
      <w:r w:rsidRPr="00784F02">
        <w:rPr>
          <w:bCs/>
          <w:sz w:val="24"/>
          <w:szCs w:val="24"/>
        </w:rPr>
        <w:t>дня</w:t>
      </w:r>
      <w:proofErr w:type="gramEnd"/>
      <w:r w:rsidRPr="00784F02">
        <w:rPr>
          <w:bCs/>
          <w:sz w:val="24"/>
          <w:szCs w:val="24"/>
        </w:rPr>
        <w:t>.При</w:t>
      </w:r>
      <w:proofErr w:type="spellEnd"/>
      <w:r w:rsidRPr="00784F02">
        <w:rPr>
          <w:bCs/>
          <w:sz w:val="24"/>
          <w:szCs w:val="24"/>
        </w:rPr>
        <w:t xml:space="preserve">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2E2B4B" w:rsidRPr="00784F02" w:rsidRDefault="002E2B4B" w:rsidP="002E2B4B">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p>
    <w:p w:rsidR="002E2B4B" w:rsidRPr="00784F02" w:rsidRDefault="002E2B4B" w:rsidP="002E2B4B">
      <w:pPr>
        <w:tabs>
          <w:tab w:val="num" w:pos="0"/>
        </w:tabs>
        <w:spacing w:line="0" w:lineRule="atLeast"/>
        <w:jc w:val="both"/>
        <w:rPr>
          <w:sz w:val="24"/>
          <w:szCs w:val="24"/>
        </w:rPr>
      </w:pPr>
      <w:proofErr w:type="gramStart"/>
      <w:r w:rsidRPr="00784F02">
        <w:rPr>
          <w:bCs/>
          <w:sz w:val="24"/>
          <w:szCs w:val="24"/>
        </w:rPr>
        <w:t>6.1.18.</w:t>
      </w:r>
      <w:r w:rsidRPr="00784F02">
        <w:rPr>
          <w:sz w:val="24"/>
          <w:szCs w:val="24"/>
        </w:rPr>
        <w:t xml:space="preserve">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w:t>
      </w:r>
      <w:r w:rsidRPr="00784F02">
        <w:rPr>
          <w:sz w:val="24"/>
          <w:szCs w:val="24"/>
        </w:rPr>
        <w:lastRenderedPageBreak/>
        <w:t xml:space="preserve">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2E2B4B" w:rsidRPr="00784F02" w:rsidRDefault="002E2B4B" w:rsidP="002E2B4B">
      <w:pPr>
        <w:tabs>
          <w:tab w:val="num" w:pos="0"/>
        </w:tabs>
        <w:spacing w:line="0" w:lineRule="atLeast"/>
        <w:jc w:val="both"/>
        <w:rPr>
          <w:sz w:val="24"/>
          <w:szCs w:val="24"/>
        </w:rPr>
      </w:pPr>
      <w:r w:rsidRPr="00784F02">
        <w:rPr>
          <w:sz w:val="24"/>
          <w:szCs w:val="24"/>
        </w:rPr>
        <w:t xml:space="preserve">6.1.19. </w:t>
      </w:r>
      <w:proofErr w:type="gramStart"/>
      <w:r w:rsidRPr="00784F02">
        <w:rPr>
          <w:sz w:val="24"/>
          <w:szCs w:val="24"/>
        </w:rPr>
        <w:t xml:space="preserve">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2E2B4B" w:rsidRPr="00784F02" w:rsidRDefault="002E2B4B" w:rsidP="002E2B4B">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2E2B4B" w:rsidRPr="00784F02" w:rsidRDefault="002E2B4B" w:rsidP="002E2B4B">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2E2B4B" w:rsidRPr="00784F02" w:rsidRDefault="002E2B4B" w:rsidP="002E2B4B">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2E2B4B" w:rsidRPr="00784F02" w:rsidRDefault="002E2B4B" w:rsidP="002E2B4B">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2E2B4B" w:rsidRPr="00784F02" w:rsidRDefault="002E2B4B" w:rsidP="002E2B4B">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2E2B4B" w:rsidRPr="00784F02" w:rsidRDefault="002E2B4B" w:rsidP="002E2B4B">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2E2B4B" w:rsidRPr="00784F02" w:rsidRDefault="002E2B4B" w:rsidP="002E2B4B">
      <w:pPr>
        <w:tabs>
          <w:tab w:val="num" w:pos="0"/>
        </w:tabs>
        <w:spacing w:line="0" w:lineRule="atLeast"/>
        <w:jc w:val="both"/>
        <w:rPr>
          <w:sz w:val="24"/>
          <w:szCs w:val="24"/>
        </w:rPr>
      </w:pPr>
      <w:r w:rsidRPr="00784F02">
        <w:rPr>
          <w:sz w:val="24"/>
          <w:szCs w:val="24"/>
        </w:rPr>
        <w:t xml:space="preserve">6.2.5. В случае </w:t>
      </w:r>
      <w:proofErr w:type="spellStart"/>
      <w:r w:rsidRPr="00784F02">
        <w:rPr>
          <w:sz w:val="24"/>
          <w:szCs w:val="24"/>
        </w:rPr>
        <w:t>непредоставления</w:t>
      </w:r>
      <w:proofErr w:type="spellEnd"/>
      <w:r w:rsidRPr="00784F02">
        <w:rPr>
          <w:sz w:val="24"/>
          <w:szCs w:val="24"/>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2E2B4B" w:rsidRPr="00784F02" w:rsidRDefault="002E2B4B" w:rsidP="002E2B4B">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2E2B4B" w:rsidRPr="00784F02" w:rsidRDefault="002E2B4B" w:rsidP="002E2B4B">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2E2B4B" w:rsidRPr="00784F02" w:rsidRDefault="002E2B4B" w:rsidP="002E2B4B">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2E2B4B" w:rsidRPr="00784F02" w:rsidRDefault="002E2B4B" w:rsidP="002E2B4B">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2E2B4B" w:rsidRPr="00784F02" w:rsidRDefault="002E2B4B" w:rsidP="002E2B4B">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6" w:name="Par0"/>
      <w:bookmarkEnd w:id="16"/>
      <w:r w:rsidRPr="00784F02">
        <w:rPr>
          <w:sz w:val="24"/>
          <w:szCs w:val="24"/>
        </w:rPr>
        <w:t xml:space="preserve">6.3.1.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w:t>
      </w:r>
      <w:proofErr w:type="gramEnd"/>
      <w:r w:rsidRPr="00784F02">
        <w:rPr>
          <w:sz w:val="24"/>
          <w:szCs w:val="24"/>
        </w:rPr>
        <w:t xml:space="preserve">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proofErr w:type="gramStart"/>
      <w:r w:rsidRPr="00784F02">
        <w:rPr>
          <w:b/>
          <w:bCs/>
          <w:i/>
          <w:sz w:val="24"/>
          <w:szCs w:val="24"/>
        </w:rPr>
        <w:t>Информационной</w:t>
      </w:r>
      <w:proofErr w:type="gramEnd"/>
      <w:r w:rsidRPr="00784F02">
        <w:rPr>
          <w:b/>
          <w:bCs/>
          <w:i/>
          <w:sz w:val="24"/>
          <w:szCs w:val="24"/>
        </w:rPr>
        <w:t xml:space="preserve"> </w:t>
      </w:r>
      <w:proofErr w:type="spellStart"/>
      <w:r w:rsidRPr="00784F02">
        <w:rPr>
          <w:b/>
          <w:bCs/>
          <w:i/>
          <w:sz w:val="24"/>
          <w:szCs w:val="24"/>
        </w:rPr>
        <w:lastRenderedPageBreak/>
        <w:t>картеэлектронного</w:t>
      </w:r>
      <w:proofErr w:type="spellEnd"/>
      <w:r w:rsidRPr="00784F02">
        <w:rPr>
          <w:b/>
          <w:bCs/>
          <w:i/>
          <w:sz w:val="24"/>
          <w:szCs w:val="24"/>
        </w:rPr>
        <w:t xml:space="preserve">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6.3.2.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25" w:history="1">
        <w:r w:rsidRPr="00784F02">
          <w:rPr>
            <w:rStyle w:val="af4"/>
            <w:color w:val="000000"/>
            <w:sz w:val="24"/>
            <w:szCs w:val="24"/>
          </w:rPr>
          <w:t>в</w:t>
        </w:r>
      </w:hyperlink>
      <w:r w:rsidRPr="00784F02">
        <w:rPr>
          <w:color w:val="000000"/>
          <w:sz w:val="24"/>
          <w:szCs w:val="24"/>
        </w:rPr>
        <w:t xml:space="preserve"> пункте</w:t>
      </w:r>
      <w:proofErr w:type="gramEnd"/>
      <w:r w:rsidRPr="00784F02">
        <w:rPr>
          <w:color w:val="000000"/>
          <w:sz w:val="24"/>
          <w:szCs w:val="24"/>
        </w:rPr>
        <w:t xml:space="preserve">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w:t>
      </w:r>
      <w:proofErr w:type="gramStart"/>
      <w:r w:rsidRPr="00784F02">
        <w:rPr>
          <w:sz w:val="24"/>
          <w:szCs w:val="24"/>
        </w:rPr>
        <w:t xml:space="preserve">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w:t>
      </w:r>
      <w:proofErr w:type="spellStart"/>
      <w:r w:rsidRPr="00784F02">
        <w:rPr>
          <w:sz w:val="24"/>
          <w:szCs w:val="24"/>
        </w:rPr>
        <w:t>двухлет</w:t>
      </w:r>
      <w:proofErr w:type="spellEnd"/>
      <w:proofErr w:type="gramEnd"/>
      <w:r w:rsidRPr="00784F02">
        <w:rPr>
          <w:sz w:val="24"/>
          <w:szCs w:val="24"/>
        </w:rPr>
        <w:t xml:space="preserve"> </w:t>
      </w:r>
      <w:proofErr w:type="gramStart"/>
      <w:r w:rsidRPr="00784F02">
        <w:rPr>
          <w:sz w:val="24"/>
          <w:szCs w:val="24"/>
        </w:rPr>
        <w:t xml:space="preserve">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w:t>
      </w:r>
      <w:proofErr w:type="spellStart"/>
      <w:r w:rsidRPr="00784F02">
        <w:rPr>
          <w:sz w:val="24"/>
          <w:szCs w:val="24"/>
        </w:rPr>
        <w:t>бытьисполнены</w:t>
      </w:r>
      <w:proofErr w:type="spellEnd"/>
      <w:r w:rsidRPr="00784F02">
        <w:rPr>
          <w:sz w:val="24"/>
          <w:szCs w:val="24"/>
        </w:rPr>
        <w:t xml:space="preserve"> без</w:t>
      </w:r>
      <w:proofErr w:type="gramEnd"/>
      <w:r w:rsidRPr="00784F02">
        <w:rPr>
          <w:sz w:val="24"/>
          <w:szCs w:val="24"/>
        </w:rPr>
        <w:t xml:space="preserve"> применения к такому участнику электронного аукциона неустоек (штрафов, пеней).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12"/>
      <w:bookmarkEnd w:id="17"/>
      <w:r w:rsidRPr="00784F02">
        <w:rPr>
          <w:sz w:val="24"/>
          <w:szCs w:val="24"/>
        </w:rPr>
        <w:lastRenderedPageBreak/>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 xml:space="preserve">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w:t>
      </w:r>
      <w:proofErr w:type="gramStart"/>
      <w:r w:rsidRPr="00784F02">
        <w:rPr>
          <w:sz w:val="24"/>
          <w:szCs w:val="24"/>
        </w:rPr>
        <w:t>предложение</w:t>
      </w:r>
      <w:proofErr w:type="gramEnd"/>
      <w:r w:rsidRPr="00784F02">
        <w:rPr>
          <w:sz w:val="24"/>
          <w:szCs w:val="24"/>
        </w:rPr>
        <w:t xml:space="preserve">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w:t>
      </w:r>
      <w:proofErr w:type="gramStart"/>
      <w:r w:rsidRPr="00784F02">
        <w:rPr>
          <w:sz w:val="24"/>
          <w:szCs w:val="24"/>
        </w:rPr>
        <w:t>предложенных</w:t>
      </w:r>
      <w:proofErr w:type="gramEnd"/>
      <w:r w:rsidRPr="00784F02">
        <w:rPr>
          <w:sz w:val="24"/>
          <w:szCs w:val="24"/>
        </w:rPr>
        <w:t xml:space="preserve">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2E2B4B" w:rsidRPr="00784F02" w:rsidRDefault="002E2B4B" w:rsidP="002E2B4B">
      <w:pPr>
        <w:widowControl/>
        <w:tabs>
          <w:tab w:val="left" w:pos="5245"/>
        </w:tabs>
        <w:jc w:val="both"/>
        <w:rPr>
          <w:b/>
          <w:sz w:val="24"/>
          <w:szCs w:val="24"/>
        </w:rPr>
      </w:pPr>
      <w:r w:rsidRPr="00784F02">
        <w:rPr>
          <w:b/>
          <w:sz w:val="24"/>
          <w:szCs w:val="24"/>
        </w:rPr>
        <w:t xml:space="preserve">6.4. Порядок изменения и расторжения </w:t>
      </w:r>
      <w:proofErr w:type="spellStart"/>
      <w:r w:rsidRPr="00784F02">
        <w:rPr>
          <w:b/>
          <w:color w:val="000000"/>
          <w:sz w:val="24"/>
          <w:szCs w:val="24"/>
        </w:rPr>
        <w:t>муниципального</w:t>
      </w:r>
      <w:r w:rsidRPr="00784F02">
        <w:rPr>
          <w:b/>
          <w:sz w:val="24"/>
          <w:szCs w:val="24"/>
        </w:rPr>
        <w:t>контракта</w:t>
      </w:r>
      <w:proofErr w:type="spell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bookmarkStart w:id="18" w:name="sub_351"/>
      <w:bookmarkEnd w:id="18"/>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proofErr w:type="gramStart"/>
      <w:r w:rsidRPr="00784F02">
        <w:rPr>
          <w:b/>
          <w:bCs/>
          <w:i/>
          <w:sz w:val="24"/>
          <w:szCs w:val="24"/>
        </w:rPr>
        <w:t>Информационной</w:t>
      </w:r>
      <w:proofErr w:type="gramEnd"/>
      <w:r w:rsidRPr="00784F02">
        <w:rPr>
          <w:b/>
          <w:bCs/>
          <w:i/>
          <w:sz w:val="24"/>
          <w:szCs w:val="24"/>
        </w:rPr>
        <w:t xml:space="preserve"> </w:t>
      </w:r>
      <w:proofErr w:type="spellStart"/>
      <w:r w:rsidRPr="00784F02">
        <w:rPr>
          <w:b/>
          <w:bCs/>
          <w:i/>
          <w:sz w:val="24"/>
          <w:szCs w:val="24"/>
        </w:rPr>
        <w:t>картеэлектронного</w:t>
      </w:r>
      <w:proofErr w:type="spellEnd"/>
      <w:r w:rsidRPr="00784F02">
        <w:rPr>
          <w:b/>
          <w:bCs/>
          <w:i/>
          <w:sz w:val="24"/>
          <w:szCs w:val="24"/>
        </w:rPr>
        <w:t xml:space="preserve">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E2B4B" w:rsidRPr="00784F02" w:rsidRDefault="002E2B4B" w:rsidP="002E2B4B">
      <w:pPr>
        <w:pStyle w:val="HTML"/>
        <w:jc w:val="center"/>
        <w:rPr>
          <w:rFonts w:ascii="Times New Roman" w:hAnsi="Times New Roman"/>
          <w:sz w:val="24"/>
          <w:szCs w:val="24"/>
        </w:rPr>
      </w:pPr>
      <w:bookmarkStart w:id="19" w:name="Par29"/>
      <w:bookmarkEnd w:id="19"/>
      <w:r w:rsidRPr="00784F02">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2B6753" w:rsidRDefault="002E2B4B" w:rsidP="00912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sz w:val="28"/>
          <w:szCs w:val="28"/>
        </w:rPr>
      </w:pPr>
      <w:proofErr w:type="gramStart"/>
      <w:r w:rsidRPr="00784F02">
        <w:rPr>
          <w:sz w:val="24"/>
          <w:szCs w:val="24"/>
        </w:rPr>
        <w:t xml:space="preserve">Любой участник </w:t>
      </w:r>
      <w:r w:rsidRPr="00784F02">
        <w:rPr>
          <w:bCs/>
          <w:sz w:val="24"/>
          <w:szCs w:val="24"/>
        </w:rPr>
        <w:t>электронного аукциона</w:t>
      </w:r>
      <w:r w:rsidRPr="00784F02">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784F02">
        <w:rPr>
          <w:sz w:val="24"/>
          <w:szCs w:val="24"/>
        </w:rPr>
        <w:t xml:space="preserve"> такие действия (бездействие) нарушают права и законные интересы участника электронного аукциона. </w:t>
      </w:r>
      <w:r>
        <w:rPr>
          <w:sz w:val="24"/>
          <w:szCs w:val="24"/>
        </w:rPr>
        <w:br w:type="page"/>
      </w:r>
      <w:r w:rsidR="002B6753">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Layout w:type="fixed"/>
        <w:tblLook w:val="0000" w:firstRow="0" w:lastRow="0" w:firstColumn="0" w:lastColumn="0" w:noHBand="0" w:noVBand="0"/>
      </w:tblPr>
      <w:tblGrid>
        <w:gridCol w:w="578"/>
        <w:gridCol w:w="2105"/>
        <w:gridCol w:w="21"/>
        <w:gridCol w:w="6954"/>
      </w:tblGrid>
      <w:tr w:rsidR="00A465E4" w:rsidRPr="00517725" w:rsidTr="009D557C">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proofErr w:type="gramStart"/>
            <w:r w:rsidRPr="00517725">
              <w:rPr>
                <w:i/>
              </w:rPr>
              <w:t>п</w:t>
            </w:r>
            <w:proofErr w:type="gramEnd"/>
            <w:r w:rsidRPr="00517725">
              <w:rPr>
                <w:i/>
              </w:rPr>
              <w:t>/п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7E1634" w:rsidRPr="00517725" w:rsidTr="009D557C">
        <w:trPr>
          <w:trHeight w:val="442"/>
          <w:jc w:val="center"/>
        </w:trPr>
        <w:tc>
          <w:tcPr>
            <w:tcW w:w="299" w:type="pct"/>
            <w:vMerge w:val="restart"/>
            <w:tcBorders>
              <w:top w:val="single" w:sz="4" w:space="0" w:color="auto"/>
              <w:left w:val="single" w:sz="4" w:space="0" w:color="auto"/>
              <w:right w:val="single" w:sz="4" w:space="0" w:color="auto"/>
            </w:tcBorders>
          </w:tcPr>
          <w:p w:rsidR="007E1634" w:rsidRPr="00517725" w:rsidRDefault="007E1634"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7E1634" w:rsidRPr="008B2166" w:rsidRDefault="007E1634"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997C01" w:rsidRDefault="00CF3893" w:rsidP="00FC34A0">
            <w:pPr>
              <w:pStyle w:val="24"/>
              <w:spacing w:after="0" w:line="240" w:lineRule="auto"/>
              <w:jc w:val="both"/>
              <w:rPr>
                <w:bCs/>
                <w:sz w:val="24"/>
                <w:szCs w:val="24"/>
              </w:rPr>
            </w:pPr>
            <w:r>
              <w:rPr>
                <w:sz w:val="24"/>
                <w:szCs w:val="24"/>
              </w:rPr>
              <w:t>Муниципальное учреждение «Управление по делам гражданской обороны и чрезвычайным ситуациям городского округа Кинешма»</w:t>
            </w:r>
          </w:p>
        </w:tc>
      </w:tr>
      <w:tr w:rsidR="007E1634" w:rsidRPr="00517725" w:rsidTr="009D557C">
        <w:trPr>
          <w:trHeight w:val="1003"/>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Место</w:t>
            </w:r>
            <w:r>
              <w:rPr>
                <w:sz w:val="24"/>
                <w:szCs w:val="24"/>
              </w:rPr>
              <w:t>нахождения/почтовый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C34A0" w:rsidRDefault="00CF3893" w:rsidP="00E55314">
            <w:pPr>
              <w:pStyle w:val="24"/>
              <w:spacing w:after="0" w:line="240" w:lineRule="auto"/>
              <w:jc w:val="both"/>
              <w:rPr>
                <w:sz w:val="24"/>
                <w:szCs w:val="24"/>
              </w:rPr>
            </w:pPr>
            <w:r>
              <w:rPr>
                <w:sz w:val="24"/>
                <w:szCs w:val="24"/>
              </w:rPr>
              <w:t>155800, Ивановская область, город Кинешма, улица им. Юрия Горохова, дом 20</w:t>
            </w:r>
          </w:p>
        </w:tc>
      </w:tr>
      <w:tr w:rsidR="007E1634" w:rsidRPr="00517725" w:rsidTr="009D557C">
        <w:trPr>
          <w:trHeight w:val="736"/>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CF3893" w:rsidRDefault="00D06114" w:rsidP="00997C01">
            <w:pPr>
              <w:pStyle w:val="24"/>
              <w:spacing w:after="0" w:line="240" w:lineRule="auto"/>
              <w:jc w:val="both"/>
              <w:rPr>
                <w:sz w:val="24"/>
                <w:szCs w:val="24"/>
              </w:rPr>
            </w:pPr>
            <w:hyperlink r:id="rId26" w:history="1">
              <w:r w:rsidR="00CF3893" w:rsidRPr="00CF3893">
                <w:rPr>
                  <w:rStyle w:val="af4"/>
                  <w:sz w:val="24"/>
                  <w:szCs w:val="24"/>
                </w:rPr>
                <w:t>spa7alka@mail.ru</w:t>
              </w:r>
            </w:hyperlink>
          </w:p>
        </w:tc>
      </w:tr>
      <w:tr w:rsidR="007E1634" w:rsidRPr="00517725" w:rsidTr="009D557C">
        <w:trPr>
          <w:trHeight w:val="1031"/>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 xml:space="preserve">Номер  </w:t>
            </w:r>
            <w:proofErr w:type="gramStart"/>
            <w:r>
              <w:rPr>
                <w:sz w:val="24"/>
                <w:szCs w:val="24"/>
              </w:rPr>
              <w:t>контактного</w:t>
            </w:r>
            <w:proofErr w:type="gramEnd"/>
            <w:r>
              <w:rPr>
                <w:sz w:val="24"/>
                <w:szCs w:val="24"/>
              </w:rPr>
              <w:t xml:space="preserve"> </w:t>
            </w:r>
            <w:proofErr w:type="spellStart"/>
            <w:r>
              <w:rPr>
                <w:sz w:val="24"/>
                <w:szCs w:val="24"/>
              </w:rPr>
              <w:t>т</w:t>
            </w:r>
            <w:r w:rsidRPr="004A1535">
              <w:rPr>
                <w:sz w:val="24"/>
                <w:szCs w:val="24"/>
              </w:rPr>
              <w:t>елефон</w:t>
            </w:r>
            <w:r>
              <w:rPr>
                <w:sz w:val="24"/>
                <w:szCs w:val="24"/>
              </w:rPr>
              <w:t>аЗаказчика</w:t>
            </w:r>
            <w:proofErr w:type="spellEnd"/>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831D64" w:rsidRDefault="00813A8A" w:rsidP="00CF3893">
            <w:pPr>
              <w:pStyle w:val="24"/>
              <w:spacing w:after="0" w:line="240" w:lineRule="auto"/>
              <w:jc w:val="both"/>
              <w:rPr>
                <w:sz w:val="24"/>
                <w:szCs w:val="24"/>
              </w:rPr>
            </w:pPr>
            <w:r>
              <w:rPr>
                <w:sz w:val="24"/>
                <w:szCs w:val="24"/>
                <w:lang w:val="en-US"/>
              </w:rPr>
              <w:t xml:space="preserve">(49331) </w:t>
            </w:r>
            <w:r w:rsidR="00CF3893">
              <w:rPr>
                <w:sz w:val="24"/>
                <w:szCs w:val="24"/>
              </w:rPr>
              <w:t>2</w:t>
            </w:r>
            <w:r>
              <w:rPr>
                <w:sz w:val="24"/>
                <w:szCs w:val="24"/>
                <w:lang w:val="en-US"/>
              </w:rPr>
              <w:t>-</w:t>
            </w:r>
            <w:r>
              <w:rPr>
                <w:sz w:val="24"/>
                <w:szCs w:val="24"/>
              </w:rPr>
              <w:t>34-</w:t>
            </w:r>
            <w:r w:rsidR="00CF3893">
              <w:rPr>
                <w:sz w:val="24"/>
                <w:szCs w:val="24"/>
              </w:rPr>
              <w:t>0</w:t>
            </w:r>
            <w:r>
              <w:rPr>
                <w:sz w:val="24"/>
                <w:szCs w:val="24"/>
              </w:rPr>
              <w:t>0</w:t>
            </w:r>
          </w:p>
        </w:tc>
      </w:tr>
      <w:tr w:rsidR="007E1634" w:rsidRPr="00517725" w:rsidTr="009D557C">
        <w:trPr>
          <w:trHeight w:val="636"/>
          <w:jc w:val="center"/>
        </w:trPr>
        <w:tc>
          <w:tcPr>
            <w:tcW w:w="299" w:type="pct"/>
            <w:vMerge/>
            <w:tcBorders>
              <w:left w:val="single" w:sz="4" w:space="0" w:color="auto"/>
              <w:bottom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Ответственное должностное лицо</w:t>
            </w:r>
            <w:r w:rsidR="00A27CD2">
              <w:rPr>
                <w:sz w:val="24"/>
                <w:szCs w:val="24"/>
              </w:rPr>
              <w:t xml:space="preserve"> Заказчика</w:t>
            </w:r>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12980" w:rsidRDefault="00CF3893" w:rsidP="00997C01">
            <w:pPr>
              <w:pStyle w:val="24"/>
              <w:spacing w:after="0" w:line="240" w:lineRule="auto"/>
              <w:jc w:val="both"/>
              <w:rPr>
                <w:sz w:val="24"/>
                <w:szCs w:val="24"/>
              </w:rPr>
            </w:pPr>
            <w:r>
              <w:rPr>
                <w:sz w:val="24"/>
                <w:szCs w:val="24"/>
              </w:rPr>
              <w:t>Смирнов Юрий Александрович</w:t>
            </w:r>
          </w:p>
        </w:tc>
      </w:tr>
      <w:tr w:rsidR="00CC1B7B" w:rsidRPr="0093018F" w:rsidTr="009D557C">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C1B7B" w:rsidRPr="00921DDC" w:rsidRDefault="00CF3893" w:rsidP="00AC5786">
            <w:pPr>
              <w:jc w:val="both"/>
              <w:rPr>
                <w:sz w:val="24"/>
                <w:szCs w:val="24"/>
                <w:highlight w:val="yellow"/>
              </w:rPr>
            </w:pPr>
            <w:proofErr w:type="spellStart"/>
            <w:r>
              <w:rPr>
                <w:sz w:val="24"/>
                <w:szCs w:val="24"/>
              </w:rPr>
              <w:t>Бобышев</w:t>
            </w:r>
            <w:proofErr w:type="spellEnd"/>
            <w:r>
              <w:rPr>
                <w:sz w:val="24"/>
                <w:szCs w:val="24"/>
              </w:rPr>
              <w:t xml:space="preserve"> Андрей  Вячеславович</w:t>
            </w:r>
          </w:p>
        </w:tc>
      </w:tr>
      <w:tr w:rsidR="0085224C" w:rsidRPr="00517725" w:rsidTr="009D557C">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w:t>
            </w:r>
            <w:proofErr w:type="gramStart"/>
            <w:r w:rsidRPr="00D0239D">
              <w:rPr>
                <w:sz w:val="24"/>
                <w:szCs w:val="24"/>
              </w:rPr>
              <w:t xml:space="preserve">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д.4, к.42.</w:t>
            </w:r>
            <w:proofErr w:type="gramEnd"/>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27" w:history="1">
              <w:r w:rsidR="00D8329E" w:rsidRPr="00B43EF8">
                <w:rPr>
                  <w:rStyle w:val="af4"/>
                  <w:sz w:val="24"/>
                  <w:szCs w:val="24"/>
                </w:rPr>
                <w:t>mz</w:t>
              </w:r>
              <w:r w:rsidR="00D8329E" w:rsidRPr="00B43EF8">
                <w:rPr>
                  <w:rStyle w:val="af4"/>
                  <w:sz w:val="24"/>
                  <w:szCs w:val="24"/>
                  <w:lang w:val="en-US"/>
                </w:rPr>
                <w:t>akaz</w:t>
              </w:r>
              <w:r w:rsidR="00D8329E" w:rsidRPr="00B43EF8">
                <w:rPr>
                  <w:rStyle w:val="af4"/>
                  <w:sz w:val="24"/>
                  <w:szCs w:val="24"/>
                </w:rPr>
                <w:t>4@</w:t>
              </w:r>
              <w:r w:rsidR="00D8329E" w:rsidRPr="00B43EF8">
                <w:rPr>
                  <w:rStyle w:val="af4"/>
                  <w:sz w:val="24"/>
                  <w:szCs w:val="24"/>
                  <w:lang w:val="en-US"/>
                </w:rPr>
                <w:t>admkineshma</w:t>
              </w:r>
              <w:r w:rsidR="00D8329E" w:rsidRPr="00B43EF8">
                <w:rPr>
                  <w:rStyle w:val="af4"/>
                  <w:sz w:val="24"/>
                  <w:szCs w:val="24"/>
                </w:rPr>
                <w:t>.</w:t>
              </w:r>
              <w:proofErr w:type="spellStart"/>
              <w:r w:rsidR="00D8329E" w:rsidRPr="00B43EF8">
                <w:rPr>
                  <w:rStyle w:val="af4"/>
                  <w:sz w:val="24"/>
                  <w:szCs w:val="24"/>
                </w:rPr>
                <w:t>ru</w:t>
              </w:r>
              <w:proofErr w:type="spellEnd"/>
            </w:hyperlink>
          </w:p>
          <w:p w:rsidR="00133340" w:rsidRPr="00634B95" w:rsidRDefault="00FF3819" w:rsidP="00D8329E">
            <w:pPr>
              <w:pStyle w:val="24"/>
              <w:spacing w:after="0" w:line="240" w:lineRule="auto"/>
              <w:rPr>
                <w:bCs/>
                <w:sz w:val="24"/>
                <w:szCs w:val="24"/>
              </w:rPr>
            </w:pPr>
            <w:r>
              <w:rPr>
                <w:sz w:val="24"/>
                <w:szCs w:val="24"/>
              </w:rPr>
              <w:t xml:space="preserve">Ответственное лицо: </w:t>
            </w:r>
            <w:r w:rsidR="00D8329E">
              <w:rPr>
                <w:sz w:val="24"/>
                <w:szCs w:val="24"/>
              </w:rPr>
              <w:t>Тихомирова Ольга Германовна</w:t>
            </w:r>
          </w:p>
        </w:tc>
      </w:tr>
      <w:tr w:rsidR="00A465E4" w:rsidRPr="00C86F7D" w:rsidTr="009D557C">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9D557C">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lastRenderedPageBreak/>
              <w:t>П</w:t>
            </w:r>
            <w:r w:rsidR="007E29B3">
              <w:rPr>
                <w:sz w:val="24"/>
                <w:szCs w:val="24"/>
              </w:rPr>
              <w:t>о</w:t>
            </w:r>
            <w:r w:rsidR="00565C7C">
              <w:rPr>
                <w:sz w:val="24"/>
                <w:szCs w:val="24"/>
              </w:rPr>
              <w:t>ставщика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lastRenderedPageBreak/>
              <w:t>Электронный аукцион</w:t>
            </w:r>
          </w:p>
        </w:tc>
      </w:tr>
      <w:tr w:rsidR="00565C7C" w:rsidRPr="00517725" w:rsidTr="009D557C">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CF3893" w:rsidRDefault="00CF47FA" w:rsidP="00893B84">
            <w:pPr>
              <w:jc w:val="both"/>
              <w:rPr>
                <w:sz w:val="24"/>
                <w:szCs w:val="24"/>
              </w:rPr>
            </w:pPr>
            <w:r w:rsidRPr="00CF3893">
              <w:rPr>
                <w:color w:val="000000"/>
                <w:sz w:val="24"/>
                <w:szCs w:val="24"/>
              </w:rPr>
              <w:t>Поставка автомобиля грузопассажирского-цельнометаллический фургон</w:t>
            </w:r>
            <w:r w:rsidR="00CF3893">
              <w:rPr>
                <w:sz w:val="24"/>
                <w:szCs w:val="24"/>
              </w:rPr>
              <w:t>.</w:t>
            </w: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9D557C">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547A43"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EE6343" w:rsidRPr="001A484C" w:rsidRDefault="00562EFD" w:rsidP="00981499">
            <w:pPr>
              <w:jc w:val="both"/>
              <w:rPr>
                <w:sz w:val="24"/>
                <w:szCs w:val="24"/>
              </w:rPr>
            </w:pPr>
            <w:r>
              <w:rPr>
                <w:rFonts w:eastAsia="Calibri"/>
                <w:sz w:val="24"/>
                <w:szCs w:val="24"/>
              </w:rPr>
              <w:t>1733703014370370301001001901</w:t>
            </w:r>
            <w:r w:rsidR="00981499">
              <w:rPr>
                <w:rFonts w:eastAsia="Calibri"/>
                <w:sz w:val="24"/>
                <w:szCs w:val="24"/>
              </w:rPr>
              <w:t>9</w:t>
            </w:r>
            <w:r>
              <w:rPr>
                <w:rFonts w:eastAsia="Calibri"/>
                <w:sz w:val="24"/>
                <w:szCs w:val="24"/>
              </w:rPr>
              <w:t>2910244</w:t>
            </w:r>
          </w:p>
        </w:tc>
      </w:tr>
      <w:tr w:rsidR="00565C7C" w:rsidRPr="00517725" w:rsidTr="009D557C">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9D557C">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57333" w:rsidRPr="009A4695" w:rsidRDefault="00A57333" w:rsidP="009A4695">
            <w:pPr>
              <w:tabs>
                <w:tab w:val="left" w:pos="567"/>
                <w:tab w:val="left" w:pos="709"/>
              </w:tabs>
              <w:jc w:val="both"/>
              <w:rPr>
                <w:sz w:val="24"/>
                <w:szCs w:val="24"/>
              </w:rPr>
            </w:pPr>
            <w:r w:rsidRPr="009A4695">
              <w:rPr>
                <w:sz w:val="24"/>
                <w:szCs w:val="24"/>
              </w:rPr>
              <w:t xml:space="preserve">Поставщик гарантирует качество и безопасность поставляемого товара в соответствии с частью </w:t>
            </w:r>
            <w:r w:rsidRPr="009A4695">
              <w:rPr>
                <w:sz w:val="24"/>
                <w:szCs w:val="24"/>
                <w:lang w:val="en-US"/>
              </w:rPr>
              <w:t>II</w:t>
            </w:r>
            <w:r w:rsidRPr="009A4695">
              <w:rPr>
                <w:sz w:val="24"/>
                <w:szCs w:val="24"/>
              </w:rPr>
              <w:t xml:space="preserve"> «Проект муниципального контракта»  документации об электронном аукционе. </w:t>
            </w:r>
            <w:r w:rsidR="00981499">
              <w:rPr>
                <w:sz w:val="24"/>
                <w:szCs w:val="24"/>
              </w:rPr>
              <w:t>Качественные характеристики товара должны</w:t>
            </w:r>
            <w:r w:rsidRPr="009A4695">
              <w:rPr>
                <w:sz w:val="24"/>
                <w:szCs w:val="24"/>
              </w:rPr>
              <w:t xml:space="preserve"> соответствовать характеристикам, указанным в части ІІІ «Описание объекта закупки» документации об электронном аукционе.</w:t>
            </w:r>
          </w:p>
          <w:p w:rsidR="005C3B78" w:rsidRPr="009A4695" w:rsidRDefault="00D7387E" w:rsidP="009A4695">
            <w:pPr>
              <w:jc w:val="both"/>
              <w:rPr>
                <w:iCs/>
                <w:color w:val="000000"/>
                <w:sz w:val="24"/>
                <w:szCs w:val="24"/>
                <w:shd w:val="clear" w:color="auto" w:fill="FFFFFF"/>
              </w:rPr>
            </w:pPr>
            <w:r w:rsidRPr="00165EF7">
              <w:rPr>
                <w:sz w:val="24"/>
                <w:szCs w:val="24"/>
              </w:rPr>
              <w:t xml:space="preserve">Срок гарантийного обслуживания на товар </w:t>
            </w:r>
            <w:r>
              <w:rPr>
                <w:sz w:val="24"/>
                <w:szCs w:val="24"/>
              </w:rPr>
              <w:t>должен</w:t>
            </w:r>
            <w:r w:rsidRPr="009A4695">
              <w:rPr>
                <w:iCs/>
                <w:color w:val="000000"/>
                <w:sz w:val="24"/>
                <w:szCs w:val="24"/>
                <w:shd w:val="clear" w:color="auto" w:fill="FFFFFF"/>
              </w:rPr>
              <w:t xml:space="preserve"> </w:t>
            </w:r>
            <w:r w:rsidR="009A4695" w:rsidRPr="009A4695">
              <w:rPr>
                <w:iCs/>
                <w:color w:val="000000"/>
                <w:sz w:val="24"/>
                <w:szCs w:val="24"/>
                <w:shd w:val="clear" w:color="auto" w:fill="FFFFFF"/>
              </w:rPr>
              <w:t xml:space="preserve"> составлять не менее 36 месяцев или 150 000 км пробега (в зависимости от того, </w:t>
            </w:r>
            <w:r>
              <w:rPr>
                <w:iCs/>
                <w:color w:val="000000"/>
                <w:sz w:val="24"/>
                <w:szCs w:val="24"/>
                <w:shd w:val="clear" w:color="auto" w:fill="FFFFFF"/>
              </w:rPr>
              <w:t>какое условие</w:t>
            </w:r>
            <w:r w:rsidR="009A4695" w:rsidRPr="009A4695">
              <w:rPr>
                <w:iCs/>
                <w:color w:val="000000"/>
                <w:sz w:val="24"/>
                <w:szCs w:val="24"/>
                <w:shd w:val="clear" w:color="auto" w:fill="FFFFFF"/>
              </w:rPr>
              <w:t xml:space="preserve"> наступит раньше). Гарантия от сквозной коррозии не менее 6 лет. Гарантийный срок на товар исчисляется со дня подписания акта</w:t>
            </w:r>
            <w:r w:rsidR="00981499">
              <w:rPr>
                <w:iCs/>
                <w:color w:val="000000"/>
                <w:sz w:val="24"/>
                <w:szCs w:val="24"/>
                <w:shd w:val="clear" w:color="auto" w:fill="FFFFFF"/>
              </w:rPr>
              <w:t xml:space="preserve"> </w:t>
            </w:r>
            <w:r w:rsidR="009A4695" w:rsidRPr="009A4695">
              <w:rPr>
                <w:iCs/>
                <w:color w:val="000000"/>
                <w:sz w:val="24"/>
                <w:szCs w:val="24"/>
                <w:shd w:val="clear" w:color="auto" w:fill="FFFFFF"/>
              </w:rPr>
              <w:t>прием</w:t>
            </w:r>
            <w:proofErr w:type="gramStart"/>
            <w:r w:rsidR="009A4695" w:rsidRPr="009A4695">
              <w:rPr>
                <w:iCs/>
                <w:color w:val="000000"/>
                <w:sz w:val="24"/>
                <w:szCs w:val="24"/>
                <w:shd w:val="clear" w:color="auto" w:fill="FFFFFF"/>
              </w:rPr>
              <w:t>а</w:t>
            </w:r>
            <w:r w:rsidR="00981499">
              <w:rPr>
                <w:iCs/>
                <w:color w:val="000000"/>
                <w:sz w:val="24"/>
                <w:szCs w:val="24"/>
                <w:shd w:val="clear" w:color="auto" w:fill="FFFFFF"/>
              </w:rPr>
              <w:t>-</w:t>
            </w:r>
            <w:proofErr w:type="gramEnd"/>
            <w:r w:rsidR="009A4695" w:rsidRPr="009A4695">
              <w:rPr>
                <w:iCs/>
                <w:color w:val="000000"/>
                <w:sz w:val="24"/>
                <w:szCs w:val="24"/>
                <w:shd w:val="clear" w:color="auto" w:fill="FFFFFF"/>
              </w:rPr>
              <w:t xml:space="preserve"> передачи товара.</w:t>
            </w:r>
          </w:p>
          <w:p w:rsidR="009A4695" w:rsidRPr="009A4695" w:rsidRDefault="009A4695" w:rsidP="009A4695">
            <w:pPr>
              <w:pStyle w:val="1f9"/>
              <w:keepNext/>
              <w:jc w:val="both"/>
              <w:outlineLvl w:val="0"/>
              <w:rPr>
                <w:rFonts w:ascii="Times New Roman" w:hAnsi="Times New Roman" w:cs="Times New Roman"/>
                <w:color w:val="000000"/>
                <w:sz w:val="24"/>
                <w:szCs w:val="24"/>
              </w:rPr>
            </w:pPr>
            <w:proofErr w:type="gramStart"/>
            <w:r w:rsidRPr="009A4695">
              <w:rPr>
                <w:rFonts w:ascii="Times New Roman" w:hAnsi="Times New Roman" w:cs="Times New Roman"/>
                <w:color w:val="000000"/>
                <w:sz w:val="24"/>
                <w:szCs w:val="24"/>
              </w:rPr>
              <w:t>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 технически исправным, не выставочным экземпляром, не бывшим ранее в эксплуатации, пригодным для его использования по назначению, не иметь дефектов или повреждений, связанных с конструкцией, материалами или работой по его изготовлению, либо проявляющихся в результате действия</w:t>
            </w:r>
            <w:proofErr w:type="gramEnd"/>
            <w:r w:rsidRPr="009A4695">
              <w:rPr>
                <w:rFonts w:ascii="Times New Roman" w:hAnsi="Times New Roman" w:cs="Times New Roman"/>
                <w:color w:val="000000"/>
                <w:sz w:val="24"/>
                <w:szCs w:val="24"/>
              </w:rPr>
              <w:t xml:space="preserve"> или упущения производителя и/или упущения Поставщика при соблюдении Заказчиком правил хранения и/или использования поставленного  товара. Год выпуска 2017 год.</w:t>
            </w:r>
          </w:p>
          <w:p w:rsidR="009A4695" w:rsidRPr="009A4695" w:rsidRDefault="009A4695" w:rsidP="009A4695">
            <w:pPr>
              <w:pStyle w:val="1f9"/>
              <w:keepNext/>
              <w:jc w:val="both"/>
              <w:outlineLvl w:val="0"/>
              <w:rPr>
                <w:rFonts w:ascii="Times New Roman" w:hAnsi="Times New Roman" w:cs="Times New Roman"/>
                <w:color w:val="000000"/>
                <w:sz w:val="24"/>
                <w:szCs w:val="24"/>
              </w:rPr>
            </w:pPr>
            <w:r w:rsidRPr="009A4695">
              <w:rPr>
                <w:rFonts w:ascii="Times New Roman" w:hAnsi="Times New Roman" w:cs="Times New Roman"/>
                <w:color w:val="000000"/>
                <w:sz w:val="24"/>
                <w:szCs w:val="24"/>
              </w:rPr>
              <w:t xml:space="preserve">Товар должен быть без следов механических повреждений на кузове и в салоне, готовый к эксплуатации и постановке на учет. </w:t>
            </w:r>
          </w:p>
          <w:p w:rsidR="009A4695" w:rsidRPr="009A4695" w:rsidRDefault="009A4695" w:rsidP="009A4695">
            <w:pPr>
              <w:pStyle w:val="1f9"/>
              <w:keepNext/>
              <w:jc w:val="both"/>
              <w:outlineLvl w:val="0"/>
              <w:rPr>
                <w:rFonts w:ascii="Times New Roman" w:hAnsi="Times New Roman" w:cs="Times New Roman"/>
                <w:color w:val="000000"/>
                <w:sz w:val="24"/>
                <w:szCs w:val="24"/>
              </w:rPr>
            </w:pPr>
            <w:r w:rsidRPr="009A4695">
              <w:rPr>
                <w:rFonts w:ascii="Times New Roman" w:hAnsi="Times New Roman" w:cs="Times New Roman"/>
                <w:color w:val="000000"/>
                <w:sz w:val="24"/>
                <w:szCs w:val="24"/>
              </w:rPr>
              <w:t xml:space="preserve">Пробег по показаниям спидометра при передаче Заказчику должен быть не </w:t>
            </w:r>
            <w:proofErr w:type="gramStart"/>
            <w:r w:rsidRPr="009A4695">
              <w:rPr>
                <w:rFonts w:ascii="Times New Roman" w:hAnsi="Times New Roman" w:cs="Times New Roman"/>
                <w:color w:val="000000"/>
                <w:sz w:val="24"/>
                <w:szCs w:val="24"/>
              </w:rPr>
              <w:t>более технологического</w:t>
            </w:r>
            <w:proofErr w:type="gramEnd"/>
            <w:r w:rsidRPr="009A4695">
              <w:rPr>
                <w:rFonts w:ascii="Times New Roman" w:hAnsi="Times New Roman" w:cs="Times New Roman"/>
                <w:color w:val="000000"/>
                <w:sz w:val="24"/>
                <w:szCs w:val="24"/>
              </w:rPr>
              <w:t xml:space="preserve"> внутризаводского и необходимого для доставки до Заказчика. </w:t>
            </w:r>
          </w:p>
          <w:p w:rsidR="009A4695" w:rsidRPr="009A4695" w:rsidRDefault="009A4695" w:rsidP="009A4695">
            <w:pPr>
              <w:pStyle w:val="1f9"/>
              <w:keepNext/>
              <w:jc w:val="both"/>
              <w:outlineLvl w:val="0"/>
              <w:rPr>
                <w:rFonts w:ascii="Times New Roman" w:hAnsi="Times New Roman" w:cs="Times New Roman"/>
                <w:color w:val="000000"/>
                <w:sz w:val="24"/>
                <w:szCs w:val="24"/>
              </w:rPr>
            </w:pPr>
            <w:r w:rsidRPr="009A4695">
              <w:rPr>
                <w:rFonts w:ascii="Times New Roman" w:hAnsi="Times New Roman" w:cs="Times New Roman"/>
                <w:color w:val="000000"/>
                <w:sz w:val="24"/>
                <w:szCs w:val="24"/>
              </w:rPr>
              <w:t xml:space="preserve">Одновременно с товаром передать принадлежности товара, а также следующий комплект документов на русском языке: </w:t>
            </w:r>
          </w:p>
          <w:p w:rsidR="009A4695" w:rsidRPr="009A4695" w:rsidRDefault="009A4695" w:rsidP="009A4695">
            <w:pPr>
              <w:pStyle w:val="1f9"/>
              <w:keepNext/>
              <w:jc w:val="both"/>
              <w:outlineLvl w:val="0"/>
              <w:rPr>
                <w:rFonts w:ascii="Times New Roman" w:hAnsi="Times New Roman" w:cs="Times New Roman"/>
                <w:color w:val="000000"/>
                <w:sz w:val="24"/>
                <w:szCs w:val="24"/>
              </w:rPr>
            </w:pPr>
            <w:r w:rsidRPr="009A4695">
              <w:rPr>
                <w:rFonts w:ascii="Times New Roman" w:hAnsi="Times New Roman" w:cs="Times New Roman"/>
                <w:color w:val="000000"/>
                <w:sz w:val="24"/>
                <w:szCs w:val="24"/>
              </w:rPr>
              <w:t>-инструкция по эксплуатации на транспортное средство-оригинал;</w:t>
            </w:r>
          </w:p>
          <w:p w:rsidR="009A4695" w:rsidRPr="009A4695" w:rsidRDefault="009A4695" w:rsidP="009A4695">
            <w:pPr>
              <w:pStyle w:val="1f9"/>
              <w:keepNext/>
              <w:jc w:val="both"/>
              <w:outlineLvl w:val="0"/>
              <w:rPr>
                <w:rFonts w:ascii="Times New Roman" w:hAnsi="Times New Roman" w:cs="Times New Roman"/>
                <w:color w:val="000000"/>
                <w:sz w:val="24"/>
                <w:szCs w:val="24"/>
              </w:rPr>
            </w:pPr>
            <w:r w:rsidRPr="009A4695">
              <w:rPr>
                <w:rFonts w:ascii="Times New Roman" w:hAnsi="Times New Roman" w:cs="Times New Roman"/>
                <w:color w:val="000000"/>
                <w:sz w:val="24"/>
                <w:szCs w:val="24"/>
              </w:rPr>
              <w:t xml:space="preserve">-паспорт </w:t>
            </w:r>
            <w:proofErr w:type="gramStart"/>
            <w:r w:rsidRPr="009A4695">
              <w:rPr>
                <w:rFonts w:ascii="Times New Roman" w:hAnsi="Times New Roman" w:cs="Times New Roman"/>
                <w:color w:val="000000"/>
                <w:sz w:val="24"/>
                <w:szCs w:val="24"/>
              </w:rPr>
              <w:t>транспортного</w:t>
            </w:r>
            <w:proofErr w:type="gramEnd"/>
            <w:r w:rsidRPr="009A4695">
              <w:rPr>
                <w:rFonts w:ascii="Times New Roman" w:hAnsi="Times New Roman" w:cs="Times New Roman"/>
                <w:color w:val="000000"/>
                <w:sz w:val="24"/>
                <w:szCs w:val="24"/>
              </w:rPr>
              <w:t xml:space="preserve"> средства-оригинал;</w:t>
            </w:r>
          </w:p>
          <w:p w:rsidR="009A4695" w:rsidRDefault="009A4695" w:rsidP="009A4695">
            <w:pPr>
              <w:pStyle w:val="1f9"/>
              <w:keepNext/>
              <w:jc w:val="both"/>
              <w:outlineLvl w:val="0"/>
              <w:rPr>
                <w:rFonts w:ascii="Times New Roman" w:hAnsi="Times New Roman" w:cs="Times New Roman"/>
                <w:color w:val="000000"/>
                <w:sz w:val="24"/>
                <w:szCs w:val="24"/>
              </w:rPr>
            </w:pPr>
            <w:r w:rsidRPr="009A4695">
              <w:rPr>
                <w:rFonts w:ascii="Times New Roman" w:hAnsi="Times New Roman" w:cs="Times New Roman"/>
                <w:color w:val="000000"/>
                <w:sz w:val="24"/>
                <w:szCs w:val="24"/>
              </w:rPr>
              <w:t>-руководство по гарантийному обслуживанию транспортного средства</w:t>
            </w:r>
            <w:r w:rsidR="00981499">
              <w:rPr>
                <w:rFonts w:ascii="Times New Roman" w:hAnsi="Times New Roman" w:cs="Times New Roman"/>
                <w:color w:val="000000"/>
                <w:sz w:val="24"/>
                <w:szCs w:val="24"/>
              </w:rPr>
              <w:t xml:space="preserve"> (сервисная книжка)</w:t>
            </w:r>
            <w:r w:rsidR="00E4188D" w:rsidRPr="009A4695">
              <w:rPr>
                <w:rFonts w:ascii="Times New Roman" w:hAnsi="Times New Roman" w:cs="Times New Roman"/>
                <w:color w:val="000000"/>
                <w:sz w:val="24"/>
                <w:szCs w:val="24"/>
              </w:rPr>
              <w:t xml:space="preserve"> </w:t>
            </w:r>
            <w:proofErr w:type="gramStart"/>
            <w:r w:rsidR="00E4188D" w:rsidRPr="009A4695">
              <w:rPr>
                <w:rFonts w:ascii="Times New Roman" w:hAnsi="Times New Roman" w:cs="Times New Roman"/>
                <w:color w:val="000000"/>
                <w:sz w:val="24"/>
                <w:szCs w:val="24"/>
              </w:rPr>
              <w:t>-о</w:t>
            </w:r>
            <w:proofErr w:type="gramEnd"/>
            <w:r w:rsidR="00E4188D" w:rsidRPr="009A4695">
              <w:rPr>
                <w:rFonts w:ascii="Times New Roman" w:hAnsi="Times New Roman" w:cs="Times New Roman"/>
                <w:color w:val="000000"/>
                <w:sz w:val="24"/>
                <w:szCs w:val="24"/>
              </w:rPr>
              <w:t>ригинал</w:t>
            </w:r>
            <w:r w:rsidRPr="009A4695">
              <w:rPr>
                <w:rFonts w:ascii="Times New Roman" w:hAnsi="Times New Roman" w:cs="Times New Roman"/>
                <w:color w:val="000000"/>
                <w:sz w:val="24"/>
                <w:szCs w:val="24"/>
              </w:rPr>
              <w:t>;</w:t>
            </w:r>
          </w:p>
          <w:p w:rsidR="00981499" w:rsidRPr="009A4695" w:rsidRDefault="00981499" w:rsidP="009A4695">
            <w:pPr>
              <w:pStyle w:val="1f9"/>
              <w:keepNext/>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гарантийный талон;</w:t>
            </w:r>
          </w:p>
          <w:p w:rsidR="009A4695" w:rsidRPr="009A4695" w:rsidRDefault="009A4695" w:rsidP="009A4695">
            <w:pPr>
              <w:pStyle w:val="1f9"/>
              <w:keepNext/>
              <w:jc w:val="both"/>
              <w:outlineLvl w:val="0"/>
              <w:rPr>
                <w:rFonts w:ascii="Times New Roman" w:hAnsi="Times New Roman" w:cs="Times New Roman"/>
                <w:color w:val="000000"/>
                <w:sz w:val="24"/>
                <w:szCs w:val="24"/>
              </w:rPr>
            </w:pPr>
            <w:r w:rsidRPr="009A4695">
              <w:rPr>
                <w:rFonts w:ascii="Times New Roman" w:hAnsi="Times New Roman" w:cs="Times New Roman"/>
                <w:color w:val="000000"/>
                <w:sz w:val="24"/>
                <w:szCs w:val="24"/>
              </w:rPr>
              <w:t>-иную техническую документацию, необходимую для эксплуатации и постановки на учет транспортного средства.</w:t>
            </w:r>
          </w:p>
          <w:p w:rsidR="009A4695" w:rsidRPr="009A4695" w:rsidRDefault="009A4695" w:rsidP="009A4695">
            <w:pPr>
              <w:pStyle w:val="1f9"/>
              <w:snapToGrid w:val="0"/>
              <w:jc w:val="both"/>
              <w:rPr>
                <w:rFonts w:ascii="Times New Roman" w:hAnsi="Times New Roman" w:cs="Times New Roman"/>
                <w:color w:val="000000"/>
                <w:sz w:val="24"/>
                <w:szCs w:val="24"/>
              </w:rPr>
            </w:pPr>
            <w:r w:rsidRPr="009A4695">
              <w:rPr>
                <w:rFonts w:ascii="Times New Roman" w:hAnsi="Times New Roman" w:cs="Times New Roman"/>
                <w:color w:val="000000"/>
                <w:sz w:val="24"/>
                <w:szCs w:val="24"/>
              </w:rPr>
              <w:t>Доставить и передать Заказчику товар в готовом к эксплуатации виде (в сборе), надлежащего качества.</w:t>
            </w:r>
          </w:p>
          <w:p w:rsidR="009A4695" w:rsidRPr="009A4695" w:rsidRDefault="009A4695" w:rsidP="009A4695">
            <w:pPr>
              <w:jc w:val="both"/>
              <w:rPr>
                <w:sz w:val="24"/>
                <w:szCs w:val="24"/>
              </w:rPr>
            </w:pPr>
            <w:r w:rsidRPr="009A4695">
              <w:rPr>
                <w:color w:val="000000"/>
                <w:sz w:val="24"/>
                <w:szCs w:val="24"/>
              </w:rPr>
              <w:t xml:space="preserve">Маркировка товара должна соответствовать маркировке данного вида товара. Поставщик должен представить Заказчику сертификат соответствия и (или) сертификат качества, </w:t>
            </w:r>
            <w:r w:rsidRPr="009A4695">
              <w:rPr>
                <w:color w:val="000000"/>
                <w:sz w:val="24"/>
                <w:szCs w:val="24"/>
              </w:rPr>
              <w:lastRenderedPageBreak/>
              <w:t>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tc>
      </w:tr>
      <w:tr w:rsidR="00DB67F7" w:rsidRPr="005E18D7" w:rsidTr="009A4695">
        <w:trPr>
          <w:trHeight w:val="1427"/>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lastRenderedPageBreak/>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A32245" w:rsidP="00402CB5">
            <w:pPr>
              <w:keepNext/>
              <w:keepLines/>
              <w:suppressLineNumbers/>
              <w:suppressAutoHyphens/>
              <w:rPr>
                <w:sz w:val="24"/>
                <w:szCs w:val="24"/>
              </w:rPr>
            </w:pPr>
            <w:r>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9A4695" w:rsidRDefault="00565C7C" w:rsidP="009A4695">
            <w:pPr>
              <w:jc w:val="both"/>
              <w:rPr>
                <w:sz w:val="24"/>
                <w:szCs w:val="24"/>
                <w:u w:val="single"/>
              </w:rPr>
            </w:pPr>
            <w:r w:rsidRPr="001A484C">
              <w:rPr>
                <w:sz w:val="24"/>
                <w:szCs w:val="24"/>
                <w:u w:val="single"/>
              </w:rPr>
              <w:t>Место доставки товара:</w:t>
            </w:r>
            <w:r w:rsidR="009A4695">
              <w:rPr>
                <w:sz w:val="24"/>
                <w:szCs w:val="24"/>
              </w:rPr>
              <w:t xml:space="preserve"> Ивановская область, город Кинешма, улица  им. Юрия Горохова, дом 20.</w:t>
            </w:r>
          </w:p>
          <w:p w:rsidR="009A4695" w:rsidRDefault="009A4695" w:rsidP="009A4695">
            <w:pPr>
              <w:jc w:val="both"/>
              <w:rPr>
                <w:sz w:val="24"/>
                <w:szCs w:val="24"/>
                <w:u w:val="single"/>
              </w:rPr>
            </w:pPr>
          </w:p>
          <w:p w:rsidR="00DB67F7" w:rsidRPr="00831D64" w:rsidRDefault="00A32245" w:rsidP="009A4695">
            <w:pPr>
              <w:jc w:val="both"/>
              <w:rPr>
                <w:sz w:val="24"/>
                <w:szCs w:val="24"/>
              </w:rPr>
            </w:pPr>
            <w:r>
              <w:rPr>
                <w:sz w:val="24"/>
                <w:szCs w:val="24"/>
                <w:u w:val="single"/>
              </w:rPr>
              <w:t>Сроки поставки товара:</w:t>
            </w:r>
            <w:r w:rsidR="00C95896">
              <w:rPr>
                <w:sz w:val="24"/>
                <w:szCs w:val="24"/>
                <w:u w:val="single"/>
              </w:rPr>
              <w:t xml:space="preserve"> </w:t>
            </w:r>
            <w:r w:rsidR="009A4695">
              <w:rPr>
                <w:sz w:val="24"/>
                <w:szCs w:val="24"/>
              </w:rPr>
              <w:t>до 23 декабря 2017 года</w:t>
            </w:r>
          </w:p>
        </w:tc>
      </w:tr>
      <w:tr w:rsidR="00871525" w:rsidRPr="00517725" w:rsidTr="00A57333">
        <w:trPr>
          <w:trHeight w:val="274"/>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B13AB1" w:rsidRDefault="009A4695" w:rsidP="00A57333">
            <w:pPr>
              <w:pStyle w:val="a7"/>
              <w:spacing w:after="0"/>
              <w:jc w:val="left"/>
              <w:rPr>
                <w:rFonts w:ascii="Times New Roman" w:hAnsi="Times New Roman"/>
                <w:b/>
                <w:szCs w:val="24"/>
              </w:rPr>
            </w:pPr>
            <w:r>
              <w:rPr>
                <w:rFonts w:ascii="Times New Roman" w:hAnsi="Times New Roman"/>
                <w:b/>
                <w:szCs w:val="24"/>
              </w:rPr>
              <w:t>1 305 000 (один миллион триста пять тысяч) рублей</w:t>
            </w:r>
            <w:r w:rsidR="00141ABE" w:rsidRPr="00B13AB1">
              <w:rPr>
                <w:rFonts w:ascii="Times New Roman" w:hAnsi="Times New Roman"/>
                <w:b/>
                <w:szCs w:val="24"/>
              </w:rPr>
              <w:t xml:space="preserve"> </w:t>
            </w:r>
            <w:r w:rsidR="00981499">
              <w:rPr>
                <w:rFonts w:ascii="Times New Roman" w:hAnsi="Times New Roman"/>
                <w:b/>
                <w:szCs w:val="24"/>
              </w:rPr>
              <w:t>00 копеек</w:t>
            </w:r>
          </w:p>
        </w:tc>
      </w:tr>
      <w:tr w:rsidR="00871525" w:rsidRPr="00517725" w:rsidTr="009D557C">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00A57333">
              <w:rPr>
                <w:rFonts w:ascii="Times New Roman" w:hAnsi="Times New Roman"/>
                <w:szCs w:val="24"/>
              </w:rPr>
              <w:t xml:space="preserve"> </w:t>
            </w:r>
            <w:r w:rsidRPr="003A249C">
              <w:rPr>
                <w:rFonts w:ascii="Times New Roman" w:hAnsi="Times New Roman"/>
                <w:szCs w:val="24"/>
              </w:rPr>
              <w:t>документации  об электронном аукционе.</w:t>
            </w:r>
          </w:p>
        </w:tc>
      </w:tr>
      <w:tr w:rsidR="00871525" w:rsidRPr="00517725" w:rsidTr="009D557C">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D557C">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t>Не предусмотрен</w:t>
            </w:r>
          </w:p>
          <w:p w:rsidR="00871525" w:rsidRPr="001A484C" w:rsidRDefault="00871525" w:rsidP="00964BED">
            <w:pPr>
              <w:rPr>
                <w:sz w:val="24"/>
                <w:szCs w:val="24"/>
              </w:rPr>
            </w:pPr>
          </w:p>
        </w:tc>
      </w:tr>
      <w:tr w:rsidR="00871525" w:rsidRPr="00517725" w:rsidTr="009D557C">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DC44FB" w:rsidRPr="001A484C" w:rsidRDefault="00E25077" w:rsidP="00DC7889">
            <w:pPr>
              <w:jc w:val="both"/>
              <w:rPr>
                <w:sz w:val="24"/>
                <w:szCs w:val="24"/>
              </w:rPr>
            </w:pPr>
            <w:proofErr w:type="gramStart"/>
            <w:r>
              <w:rPr>
                <w:sz w:val="24"/>
                <w:szCs w:val="24"/>
              </w:rPr>
              <w:t>Цена</w:t>
            </w:r>
            <w:r w:rsidR="00973B6D">
              <w:rPr>
                <w:sz w:val="24"/>
                <w:szCs w:val="24"/>
              </w:rPr>
              <w:t xml:space="preserve"> муниципального</w:t>
            </w:r>
            <w:r w:rsidR="00A57333">
              <w:rPr>
                <w:sz w:val="24"/>
                <w:szCs w:val="24"/>
              </w:rPr>
              <w:t xml:space="preserve"> </w:t>
            </w:r>
            <w:r w:rsidR="00DC44FB" w:rsidRPr="001A484C">
              <w:rPr>
                <w:sz w:val="24"/>
                <w:szCs w:val="24"/>
              </w:rPr>
              <w:t xml:space="preserve">контракта включает в себя </w:t>
            </w:r>
            <w:r>
              <w:rPr>
                <w:sz w:val="24"/>
                <w:szCs w:val="24"/>
              </w:rPr>
              <w:t xml:space="preserve">все </w:t>
            </w:r>
            <w:r w:rsidR="00DC7889">
              <w:rPr>
                <w:sz w:val="24"/>
                <w:szCs w:val="24"/>
              </w:rPr>
              <w:t>расходы Поставщика</w:t>
            </w:r>
            <w:r w:rsidR="00A04C19">
              <w:rPr>
                <w:sz w:val="24"/>
                <w:szCs w:val="24"/>
              </w:rPr>
              <w:t>,</w:t>
            </w:r>
            <w:r w:rsidR="00DC44FB" w:rsidRPr="001A484C">
              <w:rPr>
                <w:sz w:val="24"/>
                <w:szCs w:val="24"/>
              </w:rPr>
              <w:t xml:space="preserve"> связанные с исполнением муниципального контракта, в том числе стоимость  товар</w:t>
            </w:r>
            <w:r w:rsidR="00562EFD">
              <w:rPr>
                <w:sz w:val="24"/>
                <w:szCs w:val="24"/>
              </w:rPr>
              <w:t>а</w:t>
            </w:r>
            <w:r w:rsidR="00DC44FB" w:rsidRPr="001A484C">
              <w:rPr>
                <w:sz w:val="24"/>
                <w:szCs w:val="24"/>
              </w:rPr>
              <w:t xml:space="preserve">,  расходы  на  доставку,  </w:t>
            </w:r>
            <w:r w:rsidR="00562EFD">
              <w:rPr>
                <w:sz w:val="24"/>
                <w:szCs w:val="24"/>
              </w:rPr>
              <w:t>погрузку</w:t>
            </w:r>
            <w:r w:rsidR="00DC44FB" w:rsidRPr="001A484C">
              <w:rPr>
                <w:sz w:val="24"/>
                <w:szCs w:val="24"/>
              </w:rPr>
              <w:t>,</w:t>
            </w:r>
            <w:r w:rsidR="00C95896">
              <w:rPr>
                <w:sz w:val="24"/>
                <w:szCs w:val="24"/>
              </w:rPr>
              <w:t xml:space="preserve"> </w:t>
            </w:r>
            <w:r w:rsidR="00562EFD">
              <w:rPr>
                <w:sz w:val="24"/>
                <w:szCs w:val="24"/>
              </w:rPr>
              <w:t xml:space="preserve">расходы на маркировку, </w:t>
            </w:r>
            <w:r>
              <w:rPr>
                <w:sz w:val="24"/>
                <w:szCs w:val="24"/>
              </w:rPr>
              <w:t>сертифика</w:t>
            </w:r>
            <w:r w:rsidR="00F46CF0">
              <w:rPr>
                <w:sz w:val="24"/>
                <w:szCs w:val="24"/>
              </w:rPr>
              <w:t>цию,</w:t>
            </w:r>
            <w:r w:rsidR="00562EFD">
              <w:rPr>
                <w:sz w:val="24"/>
                <w:szCs w:val="24"/>
              </w:rPr>
              <w:t xml:space="preserve"> упаковку, гарантийное обслуживание (ремонт), предпродажную подготовку, транспортные и прочие расходы,  расходы на </w:t>
            </w:r>
            <w:r w:rsidR="00C95896">
              <w:rPr>
                <w:sz w:val="24"/>
                <w:szCs w:val="24"/>
              </w:rPr>
              <w:t xml:space="preserve"> </w:t>
            </w:r>
            <w:r w:rsidR="00DC44FB" w:rsidRPr="001A484C">
              <w:rPr>
                <w:sz w:val="24"/>
                <w:szCs w:val="24"/>
              </w:rPr>
              <w:t>уплату налогов, сборов и других  обязательных платежей, связанных с поставкой товара, являющегося предметом муниципального контракта.</w:t>
            </w:r>
            <w:proofErr w:type="gramEnd"/>
          </w:p>
          <w:p w:rsidR="00951C38" w:rsidRPr="001A484C" w:rsidRDefault="00DC7889" w:rsidP="003A4E5B">
            <w:pPr>
              <w:pStyle w:val="24"/>
              <w:spacing w:after="0" w:line="240" w:lineRule="auto"/>
              <w:jc w:val="both"/>
              <w:rPr>
                <w:color w:val="FF0000"/>
                <w:sz w:val="24"/>
                <w:szCs w:val="24"/>
              </w:rPr>
            </w:pPr>
            <w:r>
              <w:rPr>
                <w:sz w:val="24"/>
                <w:szCs w:val="24"/>
              </w:rPr>
              <w:lastRenderedPageBreak/>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p>
        </w:tc>
      </w:tr>
      <w:tr w:rsidR="00871525" w:rsidRPr="00220784" w:rsidTr="009D557C">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lastRenderedPageBreak/>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3"/>
              <w:spacing w:after="0" w:line="240" w:lineRule="auto"/>
              <w:ind w:left="0"/>
              <w:rPr>
                <w:szCs w:val="24"/>
              </w:rPr>
            </w:pPr>
          </w:p>
          <w:p w:rsidR="00871525" w:rsidRPr="001A484C" w:rsidRDefault="00871525" w:rsidP="00B06C33">
            <w:pPr>
              <w:pStyle w:val="23"/>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D557C">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товара при заключении </w:t>
            </w:r>
            <w:r w:rsidR="00B06C33">
              <w:rPr>
                <w:sz w:val="24"/>
                <w:szCs w:val="24"/>
              </w:rPr>
              <w:t xml:space="preserve">муниципального </w:t>
            </w:r>
            <w:r>
              <w:rPr>
                <w:sz w:val="24"/>
                <w:szCs w:val="24"/>
              </w:rPr>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t xml:space="preserve">Не </w:t>
            </w:r>
            <w:proofErr w:type="gramStart"/>
            <w:r w:rsidRPr="00B06C33">
              <w:rPr>
                <w:sz w:val="24"/>
                <w:szCs w:val="24"/>
              </w:rPr>
              <w:t>установлены</w:t>
            </w:r>
            <w:proofErr w:type="gramEnd"/>
          </w:p>
        </w:tc>
      </w:tr>
      <w:tr w:rsidR="007F3E93" w:rsidRPr="00220784" w:rsidTr="009D557C">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 xml:space="preserve">муниципального </w:t>
            </w:r>
            <w:proofErr w:type="spellStart"/>
            <w:r>
              <w:rPr>
                <w:sz w:val="24"/>
                <w:szCs w:val="24"/>
              </w:rPr>
              <w:t>к</w:t>
            </w:r>
            <w:r w:rsidRPr="00B846A1">
              <w:rPr>
                <w:sz w:val="24"/>
                <w:szCs w:val="24"/>
              </w:rPr>
              <w:t>онтракта</w:t>
            </w:r>
            <w:r>
              <w:rPr>
                <w:sz w:val="24"/>
                <w:szCs w:val="24"/>
              </w:rPr>
              <w:t>в</w:t>
            </w:r>
            <w:proofErr w:type="spellEnd"/>
            <w:r>
              <w:rPr>
                <w:sz w:val="24"/>
                <w:szCs w:val="24"/>
              </w:rPr>
              <w:t xml:space="preserve"> </w:t>
            </w:r>
            <w:proofErr w:type="gramStart"/>
            <w:r>
              <w:rPr>
                <w:sz w:val="24"/>
                <w:szCs w:val="24"/>
              </w:rPr>
              <w:t>соответствии</w:t>
            </w:r>
            <w:proofErr w:type="gramEnd"/>
            <w:r>
              <w:rPr>
                <w:sz w:val="24"/>
                <w:szCs w:val="24"/>
              </w:rPr>
              <w:t xml:space="preserve">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r w:rsidRPr="001A484C">
              <w:rPr>
                <w:sz w:val="24"/>
                <w:szCs w:val="24"/>
              </w:rPr>
              <w:t>Цена муниципального контракта может быть снижена по соглашению Сторон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обеспечивает согласование новых условий муниципального контракта, в том числе цены и (или) сроков исполнения муниципального к</w:t>
            </w:r>
            <w:r w:rsidR="00DC44FB" w:rsidRPr="001A484C">
              <w:rPr>
                <w:sz w:val="24"/>
                <w:szCs w:val="24"/>
              </w:rPr>
              <w:t>онтракта и (или) количества товара</w:t>
            </w:r>
            <w:r w:rsidRPr="001A484C">
              <w:rPr>
                <w:sz w:val="24"/>
                <w:szCs w:val="24"/>
              </w:rPr>
              <w:t xml:space="preserve">, предусмотренных муниципальным контрактом. Сокращение </w:t>
            </w:r>
            <w:r w:rsidR="00DC44FB" w:rsidRPr="001A484C">
              <w:rPr>
                <w:sz w:val="24"/>
                <w:szCs w:val="24"/>
              </w:rPr>
              <w:t>количества товара</w:t>
            </w:r>
            <w:r w:rsidRPr="001A484C">
              <w:rPr>
                <w:sz w:val="24"/>
                <w:szCs w:val="24"/>
              </w:rPr>
              <w:t xml:space="preserve"> при уменьшении цены муниципального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от 28.11.2013 № 1090. Принятие  Заказчиком решения об изменении муниципального контракта в связи с уменьшением лимитов бюджетных обязательств осуществляется исходя из соразмерности изменения цены муниципального контракта и </w:t>
            </w:r>
            <w:r w:rsidR="00DC44FB" w:rsidRPr="001A484C">
              <w:rPr>
                <w:sz w:val="24"/>
                <w:szCs w:val="24"/>
              </w:rPr>
              <w:t>количества товара</w:t>
            </w:r>
            <w:r w:rsidRPr="001A484C">
              <w:rPr>
                <w:sz w:val="24"/>
                <w:szCs w:val="24"/>
              </w:rPr>
              <w:t>.</w:t>
            </w:r>
          </w:p>
        </w:tc>
      </w:tr>
      <w:tr w:rsidR="00871525" w:rsidRPr="00610529" w:rsidTr="009D557C">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A4695">
        <w:trPr>
          <w:trHeight w:val="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071A3F" w:rsidRPr="001A484C" w:rsidRDefault="009A4695" w:rsidP="00B40663">
            <w:pPr>
              <w:jc w:val="both"/>
              <w:rPr>
                <w:sz w:val="24"/>
                <w:szCs w:val="24"/>
              </w:rPr>
            </w:pPr>
            <w:r>
              <w:rPr>
                <w:sz w:val="24"/>
                <w:szCs w:val="24"/>
              </w:rPr>
              <w:lastRenderedPageBreak/>
              <w:t>Оплата  производится в форме безналичного расчета</w:t>
            </w:r>
            <w:r w:rsidR="00B40663">
              <w:rPr>
                <w:sz w:val="24"/>
                <w:szCs w:val="24"/>
              </w:rPr>
              <w:t xml:space="preserve"> после поставки товара</w:t>
            </w:r>
            <w:r>
              <w:rPr>
                <w:sz w:val="24"/>
                <w:szCs w:val="24"/>
              </w:rPr>
              <w:t xml:space="preserve"> на основании акта приема-пере</w:t>
            </w:r>
            <w:r w:rsidR="00B40663">
              <w:rPr>
                <w:sz w:val="24"/>
                <w:szCs w:val="24"/>
              </w:rPr>
              <w:t xml:space="preserve">дачи товара, товарной накладной и </w:t>
            </w:r>
            <w:r>
              <w:rPr>
                <w:sz w:val="24"/>
                <w:szCs w:val="24"/>
              </w:rPr>
              <w:t xml:space="preserve"> счета или  счет</w:t>
            </w:r>
            <w:r w:rsidR="00B40663">
              <w:rPr>
                <w:sz w:val="24"/>
                <w:szCs w:val="24"/>
              </w:rPr>
              <w:t>а</w:t>
            </w:r>
            <w:r>
              <w:rPr>
                <w:sz w:val="24"/>
                <w:szCs w:val="24"/>
              </w:rPr>
              <w:t>-фактуры</w:t>
            </w:r>
            <w:r w:rsidR="00B40663">
              <w:rPr>
                <w:sz w:val="24"/>
                <w:szCs w:val="24"/>
              </w:rPr>
              <w:t xml:space="preserve"> путем </w:t>
            </w:r>
            <w:r w:rsidR="00B40663">
              <w:rPr>
                <w:sz w:val="24"/>
                <w:szCs w:val="24"/>
              </w:rPr>
              <w:lastRenderedPageBreak/>
              <w:t>перечисления денежных средств на расчетный счет Поставщика в течение 10 (десяти) рабочих дней</w:t>
            </w:r>
            <w:r>
              <w:rPr>
                <w:sz w:val="24"/>
                <w:szCs w:val="24"/>
              </w:rPr>
              <w:t xml:space="preserve"> </w:t>
            </w:r>
            <w:proofErr w:type="gramStart"/>
            <w:r>
              <w:rPr>
                <w:sz w:val="24"/>
                <w:szCs w:val="24"/>
              </w:rPr>
              <w:t>с даты подписания</w:t>
            </w:r>
            <w:proofErr w:type="gramEnd"/>
            <w:r>
              <w:rPr>
                <w:sz w:val="24"/>
                <w:szCs w:val="24"/>
              </w:rPr>
              <w:t xml:space="preserve"> </w:t>
            </w:r>
            <w:r w:rsidR="00B40663">
              <w:rPr>
                <w:sz w:val="24"/>
                <w:szCs w:val="24"/>
              </w:rPr>
              <w:t xml:space="preserve"> заказчиком </w:t>
            </w:r>
            <w:r>
              <w:rPr>
                <w:sz w:val="24"/>
                <w:szCs w:val="24"/>
              </w:rPr>
              <w:t>документ</w:t>
            </w:r>
            <w:r w:rsidR="00B40663">
              <w:rPr>
                <w:sz w:val="24"/>
                <w:szCs w:val="24"/>
              </w:rPr>
              <w:t>ов</w:t>
            </w:r>
            <w:r>
              <w:rPr>
                <w:sz w:val="24"/>
                <w:szCs w:val="24"/>
              </w:rPr>
              <w:t xml:space="preserve"> о приемке</w:t>
            </w:r>
            <w:r w:rsidR="00B40663">
              <w:rPr>
                <w:sz w:val="24"/>
                <w:szCs w:val="24"/>
              </w:rPr>
              <w:t>, но не позднее 29.12.2017.</w:t>
            </w:r>
          </w:p>
        </w:tc>
      </w:tr>
      <w:tr w:rsidR="00DC44FB" w:rsidRPr="00517725" w:rsidTr="009D557C">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lastRenderedPageBreak/>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7E6F2D" w:rsidRPr="002054BC" w:rsidRDefault="007E6F2D" w:rsidP="007E6F2D">
            <w:pPr>
              <w:keepNext/>
              <w:keepLines/>
              <w:widowControl/>
              <w:tabs>
                <w:tab w:val="left" w:pos="1733"/>
              </w:tabs>
              <w:jc w:val="both"/>
              <w:rPr>
                <w:sz w:val="24"/>
                <w:szCs w:val="24"/>
              </w:rPr>
            </w:pPr>
            <w:r w:rsidRPr="002054BC">
              <w:rPr>
                <w:sz w:val="24"/>
                <w:szCs w:val="24"/>
              </w:rPr>
              <w:t>Участник электронного аукциона должен соответствовать следующим единым требованиям:</w:t>
            </w:r>
          </w:p>
          <w:p w:rsidR="007E6F2D" w:rsidRPr="002054BC" w:rsidRDefault="007E6F2D" w:rsidP="007E6F2D">
            <w:pPr>
              <w:keepNext/>
              <w:keepLines/>
              <w:widowControl/>
              <w:tabs>
                <w:tab w:val="left" w:pos="1733"/>
              </w:tabs>
              <w:jc w:val="both"/>
              <w:rPr>
                <w:sz w:val="24"/>
                <w:szCs w:val="24"/>
              </w:rPr>
            </w:pPr>
            <w:r w:rsidRPr="002054BC">
              <w:rPr>
                <w:sz w:val="24"/>
                <w:szCs w:val="24"/>
              </w:rPr>
              <w:t xml:space="preserve">1) </w:t>
            </w:r>
            <w:proofErr w:type="spellStart"/>
            <w:r w:rsidRPr="002054BC">
              <w:rPr>
                <w:sz w:val="24"/>
                <w:szCs w:val="24"/>
              </w:rPr>
              <w:t>непроведение</w:t>
            </w:r>
            <w:proofErr w:type="spellEnd"/>
            <w:r w:rsidRPr="002054BC">
              <w:rPr>
                <w:sz w:val="24"/>
                <w:szCs w:val="24"/>
              </w:rPr>
              <w:t xml:space="preserve"> ликвидации участника электронного  аукциона - </w:t>
            </w:r>
            <w:r w:rsidRPr="002054BC">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7E6F2D" w:rsidRPr="002054BC" w:rsidRDefault="007E6F2D" w:rsidP="007E6F2D">
            <w:pPr>
              <w:keepNext/>
              <w:keepLines/>
              <w:widowControl/>
              <w:jc w:val="both"/>
              <w:rPr>
                <w:color w:val="000000"/>
                <w:sz w:val="24"/>
                <w:szCs w:val="24"/>
              </w:rPr>
            </w:pPr>
            <w:r w:rsidRPr="002054BC">
              <w:rPr>
                <w:color w:val="000000"/>
                <w:sz w:val="24"/>
                <w:szCs w:val="24"/>
              </w:rPr>
              <w:t xml:space="preserve">2) </w:t>
            </w:r>
            <w:proofErr w:type="spellStart"/>
            <w:r w:rsidRPr="002054BC">
              <w:rPr>
                <w:color w:val="000000"/>
                <w:sz w:val="24"/>
                <w:szCs w:val="24"/>
              </w:rPr>
              <w:t>неприостановление</w:t>
            </w:r>
            <w:proofErr w:type="spellEnd"/>
            <w:r w:rsidRPr="002054BC">
              <w:rPr>
                <w:color w:val="000000"/>
                <w:sz w:val="24"/>
                <w:szCs w:val="24"/>
              </w:rPr>
              <w:t xml:space="preserve"> деятельности участника электронного аукциона в порядке, установленном </w:t>
            </w:r>
            <w:r w:rsidRPr="002054BC">
              <w:rPr>
                <w:sz w:val="24"/>
                <w:szCs w:val="24"/>
              </w:rPr>
              <w:t>Кодексом</w:t>
            </w:r>
            <w:r w:rsidRPr="002054BC">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7E6F2D" w:rsidRPr="002054BC" w:rsidRDefault="007E6F2D" w:rsidP="007E6F2D">
            <w:pPr>
              <w:keepNext/>
              <w:keepLines/>
              <w:widowControl/>
              <w:jc w:val="both"/>
              <w:rPr>
                <w:sz w:val="24"/>
                <w:szCs w:val="24"/>
              </w:rPr>
            </w:pPr>
            <w:proofErr w:type="gramStart"/>
            <w:r w:rsidRPr="002054BC">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2054BC">
              <w:rPr>
                <w:sz w:val="24"/>
                <w:szCs w:val="24"/>
              </w:rPr>
              <w:t>законодательством</w:t>
            </w:r>
            <w:r w:rsidRPr="002054BC">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2054BC">
              <w:rPr>
                <w:color w:val="000000"/>
                <w:sz w:val="24"/>
                <w:szCs w:val="24"/>
              </w:rPr>
              <w:t xml:space="preserve"> признании обязанности </w:t>
            </w:r>
            <w:proofErr w:type="gramStart"/>
            <w:r w:rsidRPr="002054BC">
              <w:rPr>
                <w:color w:val="000000"/>
                <w:sz w:val="24"/>
                <w:szCs w:val="24"/>
              </w:rPr>
              <w:t>заявителя</w:t>
            </w:r>
            <w:proofErr w:type="gramEnd"/>
            <w:r w:rsidRPr="002054BC">
              <w:rPr>
                <w:color w:val="000000"/>
                <w:sz w:val="24"/>
                <w:szCs w:val="24"/>
              </w:rPr>
              <w:t xml:space="preserve"> по уплате этих сумм исполненной или которые признаны безнадежными к взысканию в соответствии с </w:t>
            </w:r>
            <w:r w:rsidRPr="002054BC">
              <w:rPr>
                <w:sz w:val="24"/>
                <w:szCs w:val="24"/>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7E6F2D" w:rsidRPr="002054BC" w:rsidRDefault="007E6F2D" w:rsidP="007E6F2D">
            <w:pPr>
              <w:keepNext/>
              <w:keepLines/>
              <w:widowControl/>
              <w:jc w:val="both"/>
              <w:rPr>
                <w:sz w:val="24"/>
                <w:szCs w:val="24"/>
              </w:rPr>
            </w:pPr>
            <w:proofErr w:type="gramStart"/>
            <w:r w:rsidRPr="002054BC">
              <w:rPr>
                <w:sz w:val="24"/>
                <w:szCs w:val="24"/>
              </w:rPr>
              <w:t xml:space="preserve">4) </w:t>
            </w:r>
            <w:r w:rsidR="00A436FD" w:rsidRPr="00A436FD">
              <w:rPr>
                <w:sz w:val="24"/>
                <w:szCs w:val="24"/>
              </w:rPr>
              <w:t>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00A436FD" w:rsidRPr="00A436FD">
              <w:rPr>
                <w:sz w:val="24"/>
                <w:szCs w:val="24"/>
              </w:rPr>
              <w:t xml:space="preserve">) </w:t>
            </w:r>
            <w:proofErr w:type="gramStart"/>
            <w:r w:rsidR="00A436FD" w:rsidRPr="00A436FD">
              <w:rPr>
                <w:sz w:val="24"/>
                <w:szCs w:val="24"/>
              </w:rPr>
              <w:t xml:space="preserve">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w:t>
            </w:r>
            <w:r w:rsidR="00A436FD" w:rsidRPr="00A436FD">
              <w:rPr>
                <w:sz w:val="24"/>
                <w:szCs w:val="24"/>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436FD" w:rsidRPr="00A436FD">
              <w:rPr>
                <w:sz w:val="24"/>
                <w:szCs w:val="24"/>
              </w:rPr>
              <w:t>неполнородными</w:t>
            </w:r>
            <w:proofErr w:type="spellEnd"/>
            <w:r w:rsidR="00A436FD" w:rsidRPr="00A436FD">
              <w:rPr>
                <w:sz w:val="24"/>
                <w:szCs w:val="24"/>
              </w:rPr>
              <w:t xml:space="preserve"> (имеющими общих отца или мать) братьями и сестрами), усыновителями или усыновленными указанных</w:t>
            </w:r>
            <w:proofErr w:type="gramEnd"/>
            <w:r w:rsidR="00A436FD" w:rsidRPr="00A436FD">
              <w:rPr>
                <w:sz w:val="24"/>
                <w:szCs w:val="24"/>
              </w:rPr>
              <w:t xml:space="preserve">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4B47BB" w:rsidRPr="004B47BB" w:rsidRDefault="007E6F2D" w:rsidP="004B47BB">
            <w:pPr>
              <w:keepNext/>
              <w:keepLines/>
              <w:widowControl/>
              <w:jc w:val="both"/>
              <w:rPr>
                <w:sz w:val="24"/>
                <w:szCs w:val="24"/>
              </w:rPr>
            </w:pPr>
            <w:proofErr w:type="gramStart"/>
            <w:r w:rsidRPr="002054BC">
              <w:rPr>
                <w:sz w:val="24"/>
                <w:szCs w:val="24"/>
              </w:rPr>
              <w:t xml:space="preserve">5) </w:t>
            </w:r>
            <w:r w:rsidR="004B47BB" w:rsidRPr="004B47BB">
              <w:rPr>
                <w:sz w:val="24"/>
                <w:szCs w:val="24"/>
              </w:rPr>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004B47BB" w:rsidRPr="004B47BB">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4B47BB" w:rsidRDefault="004B47BB" w:rsidP="004B47BB">
            <w:pPr>
              <w:keepNext/>
              <w:keepLines/>
              <w:widowControl/>
              <w:jc w:val="both"/>
              <w:rPr>
                <w:sz w:val="24"/>
                <w:szCs w:val="24"/>
              </w:rPr>
            </w:pPr>
            <w:r w:rsidRPr="004B47BB">
              <w:rPr>
                <w:sz w:val="24"/>
                <w:szCs w:val="24"/>
              </w:rPr>
              <w:t>5.1)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w:t>
            </w:r>
            <w:r>
              <w:rPr>
                <w:sz w:val="24"/>
                <w:szCs w:val="24"/>
              </w:rPr>
              <w:t>);</w:t>
            </w:r>
          </w:p>
          <w:p w:rsidR="007E6F2D" w:rsidRPr="002054BC" w:rsidRDefault="007E6F2D" w:rsidP="004B47BB">
            <w:pPr>
              <w:keepNext/>
              <w:keepLines/>
              <w:widowControl/>
              <w:jc w:val="both"/>
              <w:rPr>
                <w:sz w:val="24"/>
                <w:szCs w:val="24"/>
              </w:rPr>
            </w:pPr>
            <w:r w:rsidRPr="002054BC">
              <w:rPr>
                <w:sz w:val="24"/>
                <w:szCs w:val="24"/>
              </w:rPr>
              <w:t xml:space="preserve">6) отсутствие </w:t>
            </w:r>
            <w:r w:rsidRPr="002054BC">
              <w:rPr>
                <w:color w:val="000000"/>
                <w:sz w:val="24"/>
                <w:szCs w:val="24"/>
              </w:rPr>
              <w:t>в предусмотренном Законом №</w:t>
            </w:r>
            <w:r w:rsidRPr="002054BC">
              <w:rPr>
                <w:color w:val="000000"/>
                <w:sz w:val="24"/>
                <w:szCs w:val="24"/>
                <w:lang w:val="en-US"/>
              </w:rPr>
              <w:t> </w:t>
            </w:r>
            <w:r w:rsidRPr="002054BC">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2054BC">
              <w:rPr>
                <w:sz w:val="24"/>
                <w:szCs w:val="24"/>
              </w:rPr>
              <w:t xml:space="preserve"> (час</w:t>
            </w:r>
            <w:r w:rsidR="004B47BB">
              <w:rPr>
                <w:sz w:val="24"/>
                <w:szCs w:val="24"/>
              </w:rPr>
              <w:t>ть 1.1 статьи 31 Закона №44-ФЗ);</w:t>
            </w:r>
          </w:p>
          <w:p w:rsidR="007E6F2D" w:rsidRPr="001A484C" w:rsidRDefault="007E6F2D" w:rsidP="007E6F2D">
            <w:pPr>
              <w:keepNext/>
              <w:keepLines/>
              <w:widowControl/>
              <w:jc w:val="both"/>
              <w:rPr>
                <w:sz w:val="24"/>
                <w:szCs w:val="24"/>
              </w:rPr>
            </w:pPr>
            <w:r>
              <w:rPr>
                <w:sz w:val="24"/>
                <w:szCs w:val="24"/>
              </w:rPr>
              <w:t>7) участник закупки не является офшорной компанией</w:t>
            </w:r>
            <w:r w:rsidR="004B47BB">
              <w:rPr>
                <w:sz w:val="24"/>
                <w:szCs w:val="24"/>
              </w:rPr>
              <w:t>.</w:t>
            </w:r>
          </w:p>
        </w:tc>
      </w:tr>
      <w:tr w:rsidR="00871525" w:rsidRPr="00EF4A9B" w:rsidTr="009D557C">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Default="00871525" w:rsidP="00203D98">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450E52" w:rsidRDefault="00450E52" w:rsidP="00203D98">
            <w:pPr>
              <w:keepNext/>
              <w:keepLines/>
              <w:widowControl/>
              <w:tabs>
                <w:tab w:val="left" w:pos="1733"/>
              </w:tabs>
              <w:rPr>
                <w:sz w:val="24"/>
                <w:szCs w:val="24"/>
              </w:rPr>
            </w:pPr>
          </w:p>
          <w:p w:rsidR="00450E52" w:rsidRPr="00EF4A9B" w:rsidRDefault="00450E52" w:rsidP="00203D98">
            <w:pPr>
              <w:keepNext/>
              <w:keepLines/>
              <w:widowControl/>
              <w:tabs>
                <w:tab w:val="left" w:pos="1733"/>
              </w:tabs>
              <w:rPr>
                <w:sz w:val="24"/>
                <w:szCs w:val="24"/>
              </w:rPr>
            </w:pPr>
          </w:p>
        </w:tc>
      </w:tr>
      <w:tr w:rsidR="00871525" w:rsidRPr="00EF4A9B" w:rsidTr="009D557C">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1A484C" w:rsidRDefault="009A4695" w:rsidP="00690C08">
            <w:pPr>
              <w:pStyle w:val="Web"/>
              <w:keepNext/>
              <w:keepLines/>
              <w:spacing w:before="0" w:beforeAutospacing="0" w:after="0" w:afterAutospacing="0"/>
            </w:pPr>
            <w:r>
              <w:t xml:space="preserve">Не </w:t>
            </w:r>
            <w:proofErr w:type="gramStart"/>
            <w:r>
              <w:t>установлены</w:t>
            </w:r>
            <w:proofErr w:type="gramEnd"/>
          </w:p>
        </w:tc>
      </w:tr>
      <w:tr w:rsidR="00871525" w:rsidRPr="00EF4A9B" w:rsidTr="009D557C">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071A3F" w:rsidP="00203D98">
            <w:pPr>
              <w:keepNext/>
              <w:keepLines/>
              <w:widowControl/>
              <w:rPr>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Pr="00203D98" w:rsidRDefault="009A4695" w:rsidP="00203D98">
            <w:pPr>
              <w:pStyle w:val="Web"/>
              <w:keepNext/>
              <w:keepLines/>
              <w:spacing w:before="0" w:beforeAutospacing="0" w:after="0" w:afterAutospacing="0"/>
            </w:pPr>
            <w: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tc>
      </w:tr>
      <w:tr w:rsidR="00DC44FB" w:rsidRPr="007C24A6" w:rsidTr="009D557C">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t xml:space="preserve">Заявка на участие в </w:t>
            </w:r>
            <w:r>
              <w:t>электронном</w:t>
            </w:r>
            <w:r w:rsidRPr="00204414">
              <w:t xml:space="preserve"> аукционе должна состоять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sidR="009A4695">
              <w:rPr>
                <w:sz w:val="24"/>
                <w:szCs w:val="24"/>
              </w:rPr>
              <w:t xml:space="preserve"> </w:t>
            </w:r>
            <w:r w:rsidRPr="00DC7D0A">
              <w:rPr>
                <w:sz w:val="24"/>
                <w:szCs w:val="24"/>
              </w:rPr>
              <w:t xml:space="preserve">должна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proofErr w:type="gramStart"/>
            <w:r w:rsidRPr="00EF4A9B">
              <w:rPr>
                <w:rFonts w:eastAsia="Calibri"/>
                <w:sz w:val="24"/>
                <w:szCs w:val="24"/>
                <w:lang w:eastAsia="en-US"/>
              </w:rPr>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w:t>
            </w:r>
            <w:proofErr w:type="gramEnd"/>
            <w:r w:rsidRPr="00515912">
              <w:rPr>
                <w:sz w:val="24"/>
                <w:szCs w:val="24"/>
              </w:rPr>
              <w:t xml:space="preserve"> товара,</w:t>
            </w:r>
            <w:r w:rsidRPr="00440C0F">
              <w:rPr>
                <w:sz w:val="24"/>
                <w:szCs w:val="24"/>
              </w:rPr>
              <w:t xml:space="preserve"> и (или) такой участник предлагает для поставки товар, который является 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proofErr w:type="gramStart"/>
            <w:r w:rsidRPr="00610694">
              <w:rPr>
                <w:rFonts w:eastAsia="Calibri"/>
                <w:iCs/>
                <w:sz w:val="24"/>
                <w:szCs w:val="24"/>
                <w:lang w:eastAsia="en-US"/>
              </w:rPr>
              <w:t xml:space="preserve">б) </w:t>
            </w:r>
            <w:r w:rsidRPr="00610694">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3A4E5B"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w:t>
            </w:r>
            <w:r w:rsidR="00A57333">
              <w:rPr>
                <w:b/>
                <w:i/>
                <w:sz w:val="24"/>
                <w:szCs w:val="24"/>
                <w:highlight w:val="yellow"/>
              </w:rPr>
              <w:t>Техническом задании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981499" w:rsidRDefault="00981499"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 xml:space="preserve">1. </w:t>
            </w:r>
            <w:proofErr w:type="gramStart"/>
            <w:r>
              <w:rPr>
                <w:sz w:val="24"/>
                <w:szCs w:val="24"/>
              </w:rPr>
              <w:t>Н</w:t>
            </w:r>
            <w:r w:rsidRPr="00071373">
              <w:rPr>
                <w:sz w:val="24"/>
                <w:szCs w:val="24"/>
              </w:rPr>
              <w:t xml:space="preserve">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w:t>
            </w:r>
            <w:r w:rsidRPr="00071373">
              <w:rPr>
                <w:sz w:val="24"/>
                <w:szCs w:val="24"/>
              </w:rPr>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71373">
              <w:rPr>
                <w:sz w:val="24"/>
                <w:szCs w:val="24"/>
              </w:rPr>
              <w:t xml:space="preserve">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требованиям, установленным пунктами 3 - 5, 7,</w:t>
            </w:r>
            <w:r w:rsidR="00C95896">
              <w:rPr>
                <w:sz w:val="24"/>
                <w:szCs w:val="24"/>
              </w:rPr>
              <w:t xml:space="preserve"> </w:t>
            </w:r>
            <w:r w:rsidR="004B47BB" w:rsidRPr="009C1B76">
              <w:rPr>
                <w:sz w:val="24"/>
                <w:szCs w:val="24"/>
              </w:rPr>
              <w:t>7.1</w:t>
            </w:r>
            <w:r w:rsidR="004B47BB">
              <w:rPr>
                <w:sz w:val="24"/>
                <w:szCs w:val="24"/>
              </w:rPr>
              <w:t>,</w:t>
            </w:r>
            <w:r w:rsidRPr="00C437DD">
              <w:rPr>
                <w:sz w:val="24"/>
                <w:szCs w:val="24"/>
              </w:rPr>
              <w:t xml:space="preserve"> 9 части 1 статьи 31</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sidR="004B47BB">
              <w:rPr>
                <w:rFonts w:eastAsia="Calibri"/>
                <w:color w:val="000000"/>
                <w:sz w:val="24"/>
                <w:szCs w:val="24"/>
                <w:lang w:eastAsia="en-US"/>
              </w:rPr>
              <w:t xml:space="preserve">, 5.1 </w:t>
            </w:r>
            <w:r>
              <w:rPr>
                <w:rFonts w:eastAsia="Calibri"/>
                <w:color w:val="000000"/>
                <w:sz w:val="24"/>
                <w:szCs w:val="24"/>
                <w:lang w:eastAsia="en-US"/>
              </w:rPr>
              <w:t xml:space="preserve"> пункта 20 раздела 1.3 «Информационная карта электронного </w:t>
            </w:r>
            <w:proofErr w:type="spellStart"/>
            <w:r>
              <w:rPr>
                <w:rFonts w:eastAsia="Calibri"/>
                <w:color w:val="000000"/>
                <w:sz w:val="24"/>
                <w:szCs w:val="24"/>
                <w:lang w:eastAsia="en-US"/>
              </w:rPr>
              <w:t>аукциона</w:t>
            </w:r>
            <w:proofErr w:type="gramStart"/>
            <w:r>
              <w:rPr>
                <w:rFonts w:eastAsia="Calibri"/>
                <w:color w:val="000000"/>
                <w:sz w:val="24"/>
                <w:szCs w:val="24"/>
                <w:lang w:eastAsia="en-US"/>
              </w:rPr>
              <w:t>»</w:t>
            </w:r>
            <w:r w:rsidRPr="00C437DD">
              <w:rPr>
                <w:sz w:val="24"/>
                <w:szCs w:val="24"/>
              </w:rPr>
              <w:t>ч</w:t>
            </w:r>
            <w:proofErr w:type="gramEnd"/>
            <w:r w:rsidRPr="00C437DD">
              <w:rPr>
                <w:sz w:val="24"/>
                <w:szCs w:val="24"/>
              </w:rPr>
              <w:t>асти</w:t>
            </w:r>
            <w:proofErr w:type="spellEnd"/>
            <w:r w:rsidRPr="00C437DD">
              <w:rPr>
                <w:sz w:val="24"/>
                <w:szCs w:val="24"/>
              </w:rPr>
              <w:t xml:space="preserve">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w:t>
            </w:r>
            <w:proofErr w:type="gramStart"/>
            <w:r w:rsidRPr="004E3CD6">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4E3CD6">
              <w:rPr>
                <w:sz w:val="24"/>
                <w:szCs w:val="24"/>
              </w:rPr>
              <w:t xml:space="preserve"> является крупной </w:t>
            </w:r>
            <w:proofErr w:type="spellStart"/>
            <w:r w:rsidRPr="004E3CD6">
              <w:rPr>
                <w:sz w:val="24"/>
                <w:szCs w:val="24"/>
              </w:rPr>
              <w:t>сделкой</w:t>
            </w:r>
            <w:proofErr w:type="gramStart"/>
            <w:r w:rsidRPr="004E3CD6">
              <w:rPr>
                <w:sz w:val="24"/>
                <w:szCs w:val="24"/>
              </w:rPr>
              <w:t>.</w:t>
            </w:r>
            <w:r w:rsidRPr="00B514AE">
              <w:rPr>
                <w:sz w:val="24"/>
                <w:szCs w:val="24"/>
              </w:rPr>
              <w:t>П</w:t>
            </w:r>
            <w:proofErr w:type="gramEnd"/>
            <w:r w:rsidRPr="00B514AE">
              <w:rPr>
                <w:sz w:val="24"/>
                <w:szCs w:val="24"/>
              </w:rPr>
              <w:t>редоставление</w:t>
            </w:r>
            <w:proofErr w:type="spellEnd"/>
            <w:r w:rsidRPr="00B514AE">
              <w:rPr>
                <w:sz w:val="24"/>
                <w:szCs w:val="24"/>
              </w:rPr>
              <w:t xml:space="preserve">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
          <w:p w:rsidR="009A4695" w:rsidRPr="001911F9" w:rsidRDefault="009A4695" w:rsidP="00981499">
            <w:pPr>
              <w:ind w:left="34"/>
              <w:jc w:val="both"/>
              <w:rPr>
                <w:color w:val="000000"/>
                <w:sz w:val="24"/>
                <w:szCs w:val="24"/>
                <w:highlight w:val="yellow"/>
                <w:lang w:eastAsia="zh-CN"/>
              </w:rPr>
            </w:pPr>
            <w:r>
              <w:rPr>
                <w:sz w:val="24"/>
                <w:szCs w:val="24"/>
                <w:lang w:eastAsia="zh-CN"/>
              </w:rPr>
              <w:t xml:space="preserve">4. </w:t>
            </w:r>
            <w:proofErr w:type="gramStart"/>
            <w:r w:rsidRPr="001911F9">
              <w:rPr>
                <w:sz w:val="24"/>
                <w:szCs w:val="24"/>
                <w:highlight w:val="yellow"/>
                <w:lang w:eastAsia="zh-CN"/>
              </w:rPr>
              <w:t xml:space="preserve">Документы, подтверждающие соответствие участника аукциона и (или) предлагаемого им товара условиям, запретам и ограничениям, установленным Заказчиком в соответствии со </w:t>
            </w:r>
            <w:hyperlink r:id="rId28" w:anchor="Par183" w:history="1">
              <w:r w:rsidRPr="001911F9">
                <w:rPr>
                  <w:color w:val="0000FF"/>
                  <w:sz w:val="24"/>
                  <w:szCs w:val="24"/>
                  <w:highlight w:val="yellow"/>
                  <w:u w:val="single"/>
                  <w:lang w:eastAsia="zh-CN"/>
                </w:rPr>
                <w:t>статьей 14</w:t>
              </w:r>
            </w:hyperlink>
            <w:r w:rsidRPr="001911F9">
              <w:rPr>
                <w:sz w:val="24"/>
                <w:szCs w:val="24"/>
                <w:highlight w:val="yellow"/>
                <w:lang w:eastAsia="zh-CN"/>
              </w:rPr>
              <w:t xml:space="preserve"> Федерального закона «Применение национального режима при осуществлении закупок»</w:t>
            </w:r>
            <w:r w:rsidR="00981499">
              <w:rPr>
                <w:sz w:val="24"/>
                <w:szCs w:val="24"/>
                <w:highlight w:val="yellow"/>
                <w:lang w:eastAsia="zh-CN"/>
              </w:rPr>
              <w:t xml:space="preserve"> (</w:t>
            </w:r>
            <w:r w:rsidRPr="001911F9">
              <w:rPr>
                <w:color w:val="000000"/>
                <w:sz w:val="24"/>
                <w:szCs w:val="24"/>
                <w:highlight w:val="yellow"/>
                <w:lang w:eastAsia="zh-CN"/>
              </w:rPr>
              <w:t>в соответствии с  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w:t>
            </w:r>
            <w:proofErr w:type="gramEnd"/>
            <w:r w:rsidRPr="001911F9">
              <w:rPr>
                <w:color w:val="000000"/>
                <w:sz w:val="24"/>
                <w:szCs w:val="24"/>
                <w:highlight w:val="yellow"/>
                <w:lang w:eastAsia="zh-CN"/>
              </w:rPr>
              <w:t xml:space="preserve"> муниципальных нужд»</w:t>
            </w:r>
            <w:r w:rsidR="00981499">
              <w:rPr>
                <w:color w:val="000000"/>
                <w:sz w:val="24"/>
                <w:szCs w:val="24"/>
                <w:highlight w:val="yellow"/>
                <w:lang w:eastAsia="zh-CN"/>
              </w:rPr>
              <w:t>)</w:t>
            </w:r>
            <w:r w:rsidR="001911F9" w:rsidRPr="001911F9">
              <w:rPr>
                <w:color w:val="000000"/>
                <w:sz w:val="24"/>
                <w:szCs w:val="24"/>
                <w:highlight w:val="yellow"/>
                <w:lang w:eastAsia="zh-CN"/>
              </w:rPr>
              <w:t>:</w:t>
            </w:r>
          </w:p>
          <w:p w:rsidR="001911F9" w:rsidRPr="001911F9" w:rsidRDefault="001911F9" w:rsidP="001911F9">
            <w:pPr>
              <w:ind w:left="34" w:firstLine="283"/>
              <w:jc w:val="both"/>
              <w:rPr>
                <w:sz w:val="22"/>
                <w:szCs w:val="22"/>
                <w:highlight w:val="yellow"/>
              </w:rPr>
            </w:pPr>
            <w:r w:rsidRPr="001911F9">
              <w:rPr>
                <w:sz w:val="22"/>
                <w:szCs w:val="22"/>
                <w:highlight w:val="yellow"/>
              </w:rPr>
              <w:t>- копия контракта, заверенная руководителем организации, являющейся стороной указанного контракта, подтверждающая наличие специального инвестиционного контракта;</w:t>
            </w:r>
          </w:p>
          <w:p w:rsidR="001911F9" w:rsidRPr="001911F9" w:rsidRDefault="001911F9" w:rsidP="001911F9">
            <w:pPr>
              <w:ind w:left="34" w:firstLine="283"/>
              <w:jc w:val="both"/>
              <w:rPr>
                <w:color w:val="000000"/>
                <w:sz w:val="22"/>
                <w:szCs w:val="22"/>
                <w:highlight w:val="yellow"/>
                <w:u w:val="single"/>
              </w:rPr>
            </w:pPr>
            <w:r w:rsidRPr="001911F9">
              <w:rPr>
                <w:sz w:val="22"/>
                <w:szCs w:val="22"/>
                <w:highlight w:val="yellow"/>
                <w:u w:val="single"/>
              </w:rPr>
              <w:t>или</w:t>
            </w:r>
          </w:p>
          <w:p w:rsidR="001911F9" w:rsidRPr="001911F9" w:rsidRDefault="001911F9" w:rsidP="001911F9">
            <w:pPr>
              <w:pStyle w:val="ConsPlusNormal"/>
              <w:ind w:firstLine="540"/>
              <w:jc w:val="both"/>
              <w:rPr>
                <w:rFonts w:ascii="Times New Roman" w:hAnsi="Times New Roman" w:cs="Times New Roman"/>
                <w:bCs/>
                <w:sz w:val="22"/>
                <w:szCs w:val="22"/>
                <w:highlight w:val="yellow"/>
              </w:rPr>
            </w:pPr>
            <w:r w:rsidRPr="001911F9">
              <w:rPr>
                <w:rFonts w:ascii="Times New Roman" w:hAnsi="Times New Roman" w:cs="Times New Roman"/>
                <w:color w:val="000000"/>
                <w:sz w:val="22"/>
                <w:szCs w:val="22"/>
                <w:highlight w:val="yellow"/>
              </w:rPr>
              <w:t xml:space="preserve">- акт экспертизы, выдаваемый Торгово-промышленной палатой Российской Федерации, </w:t>
            </w:r>
            <w:r w:rsidRPr="001911F9">
              <w:rPr>
                <w:rFonts w:ascii="Times New Roman" w:hAnsi="Times New Roman" w:cs="Times New Roman"/>
                <w:bCs/>
                <w:sz w:val="22"/>
                <w:szCs w:val="22"/>
                <w:highlight w:val="yellow"/>
              </w:rPr>
              <w:t>в порядке, установленном ею по согласованию с Министерством промышленности и торговли Российской Федерации, подтверждающий соответствие  товара</w:t>
            </w:r>
            <w:r w:rsidRPr="001911F9">
              <w:rPr>
                <w:rFonts w:ascii="Times New Roman" w:hAnsi="Times New Roman" w:cs="Times New Roman"/>
                <w:color w:val="000000"/>
                <w:sz w:val="22"/>
                <w:szCs w:val="22"/>
                <w:highlight w:val="yellow"/>
              </w:rPr>
              <w:t>;</w:t>
            </w:r>
          </w:p>
          <w:p w:rsidR="001911F9" w:rsidRPr="001911F9" w:rsidRDefault="001911F9" w:rsidP="001911F9">
            <w:pPr>
              <w:ind w:left="34" w:firstLine="283"/>
              <w:jc w:val="both"/>
              <w:rPr>
                <w:color w:val="000000"/>
                <w:sz w:val="22"/>
                <w:szCs w:val="22"/>
                <w:highlight w:val="yellow"/>
                <w:u w:val="single"/>
                <w:lang w:eastAsia="zh-CN"/>
              </w:rPr>
            </w:pPr>
            <w:r w:rsidRPr="001911F9">
              <w:rPr>
                <w:color w:val="000000"/>
                <w:sz w:val="22"/>
                <w:szCs w:val="22"/>
                <w:highlight w:val="yellow"/>
                <w:u w:val="single"/>
              </w:rPr>
              <w:t>или</w:t>
            </w:r>
          </w:p>
          <w:p w:rsidR="001911F9" w:rsidRPr="001911F9" w:rsidRDefault="001911F9" w:rsidP="001911F9">
            <w:pPr>
              <w:jc w:val="both"/>
              <w:rPr>
                <w:color w:val="000000"/>
                <w:sz w:val="24"/>
                <w:szCs w:val="24"/>
                <w:lang w:eastAsia="zh-CN"/>
              </w:rPr>
            </w:pPr>
            <w:proofErr w:type="gramStart"/>
            <w:r w:rsidRPr="001911F9">
              <w:rPr>
                <w:color w:val="000000"/>
                <w:sz w:val="22"/>
                <w:szCs w:val="22"/>
                <w:highlight w:val="yellow"/>
              </w:rPr>
              <w:t xml:space="preserve">-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w:t>
            </w:r>
            <w:r w:rsidRPr="001911F9">
              <w:rPr>
                <w:color w:val="000000"/>
                <w:sz w:val="22"/>
                <w:szCs w:val="22"/>
                <w:highlight w:val="yellow"/>
              </w:rPr>
              <w:lastRenderedPageBreak/>
              <w:t>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 подтверждающий страну происхождения товара</w:t>
            </w:r>
            <w:proofErr w:type="gramEnd"/>
          </w:p>
          <w:p w:rsidR="00292AB7" w:rsidRPr="00620876" w:rsidRDefault="00292AB7" w:rsidP="00292AB7">
            <w:pPr>
              <w:jc w:val="both"/>
              <w:rPr>
                <w:sz w:val="24"/>
                <w:szCs w:val="24"/>
                <w:shd w:val="clear" w:color="auto" w:fill="FFFF00"/>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D557C">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D8329E" w:rsidRDefault="00D8329E" w:rsidP="00D8329E">
            <w:pPr>
              <w:jc w:val="both"/>
              <w:rPr>
                <w:sz w:val="24"/>
                <w:szCs w:val="24"/>
              </w:rPr>
            </w:pPr>
            <w:r>
              <w:rPr>
                <w:sz w:val="24"/>
                <w:szCs w:val="24"/>
              </w:rPr>
              <w:t>Части заявки на участие в электронном аукционе, подаваемые участником электронного аукциона, должны содержать информацию в соответствии с настоящей документацией об электронном аукционе.</w:t>
            </w:r>
          </w:p>
          <w:p w:rsidR="00D8329E" w:rsidRDefault="00D8329E" w:rsidP="00D8329E">
            <w:pPr>
              <w:jc w:val="both"/>
              <w:rPr>
                <w:sz w:val="24"/>
                <w:szCs w:val="24"/>
              </w:rPr>
            </w:pPr>
            <w:r>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D8329E" w:rsidRDefault="00D8329E" w:rsidP="00D8329E">
            <w:pPr>
              <w:jc w:val="both"/>
              <w:rPr>
                <w:b/>
                <w:sz w:val="24"/>
                <w:szCs w:val="24"/>
              </w:rPr>
            </w:pPr>
            <w:proofErr w:type="gramStart"/>
            <w:r>
              <w:rPr>
                <w:sz w:val="24"/>
                <w:szCs w:val="24"/>
              </w:rPr>
              <w:t>В первой части заявки на участие в электронном аукционе участник аукциона при указании наименования страны происхождения товаров предлагаемых к поставке</w:t>
            </w:r>
            <w:proofErr w:type="gramEnd"/>
            <w:r>
              <w:rPr>
                <w:sz w:val="24"/>
                <w:szCs w:val="24"/>
              </w:rPr>
              <w:t xml:space="preserve">, указывает </w:t>
            </w:r>
            <w:r>
              <w:rPr>
                <w:b/>
                <w:sz w:val="24"/>
                <w:szCs w:val="24"/>
              </w:rPr>
              <w:t>наименование страны происхождения товара.</w:t>
            </w:r>
          </w:p>
          <w:p w:rsidR="00D8329E" w:rsidRDefault="00D8329E" w:rsidP="00D8329E">
            <w:pPr>
              <w:jc w:val="both"/>
              <w:rPr>
                <w:sz w:val="24"/>
                <w:szCs w:val="24"/>
              </w:rPr>
            </w:pPr>
            <w:r>
              <w:rPr>
                <w:b/>
                <w:sz w:val="24"/>
                <w:szCs w:val="24"/>
              </w:rPr>
              <w:t>Например:</w:t>
            </w:r>
            <w:r>
              <w:rPr>
                <w:sz w:val="24"/>
                <w:szCs w:val="24"/>
              </w:rPr>
              <w:t xml:space="preserve"> Россия (РФ), Республика Беларусь и т.п.</w:t>
            </w:r>
          </w:p>
          <w:p w:rsidR="00D8329E" w:rsidRDefault="00D8329E" w:rsidP="00D8329E">
            <w:pPr>
              <w:tabs>
                <w:tab w:val="left" w:pos="802"/>
              </w:tabs>
              <w:ind w:firstLine="175"/>
              <w:jc w:val="both"/>
              <w:rPr>
                <w:rFonts w:eastAsia="Calibri"/>
                <w:sz w:val="24"/>
                <w:szCs w:val="24"/>
              </w:rPr>
            </w:pPr>
            <w:r>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00B13AB1">
              <w:rPr>
                <w:bCs/>
                <w:sz w:val="24"/>
                <w:szCs w:val="24"/>
              </w:rPr>
              <w:t>Техническом задании</w:t>
            </w:r>
            <w:r>
              <w:rPr>
                <w:bCs/>
                <w:sz w:val="24"/>
                <w:szCs w:val="24"/>
              </w:rPr>
              <w:t xml:space="preserve"> </w:t>
            </w:r>
            <w:r>
              <w:rPr>
                <w:sz w:val="24"/>
                <w:szCs w:val="24"/>
              </w:rPr>
              <w:t>части ІІІ «Описание объекта закупки» настоящей документации  об электронном аукционе.</w:t>
            </w:r>
            <w:r>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настоящей документацией </w:t>
            </w:r>
            <w:r>
              <w:rPr>
                <w:sz w:val="24"/>
                <w:szCs w:val="24"/>
              </w:rPr>
              <w:t>об электронном аукционе</w:t>
            </w:r>
            <w:r>
              <w:rPr>
                <w:rFonts w:eastAsia="Calibri"/>
                <w:sz w:val="24"/>
                <w:szCs w:val="24"/>
              </w:rPr>
              <w:t xml:space="preserve">, должна быть приведена их полная расшифровка. </w:t>
            </w:r>
          </w:p>
          <w:p w:rsidR="00D8329E" w:rsidRDefault="00D8329E" w:rsidP="00D8329E">
            <w:pPr>
              <w:tabs>
                <w:tab w:val="left" w:pos="802"/>
              </w:tabs>
              <w:ind w:firstLine="175"/>
              <w:jc w:val="both"/>
              <w:rPr>
                <w:rFonts w:eastAsia="Calibri"/>
                <w:sz w:val="24"/>
                <w:szCs w:val="24"/>
              </w:rPr>
            </w:pPr>
            <w:r>
              <w:rPr>
                <w:rFonts w:eastAsia="Calibri"/>
                <w:sz w:val="24"/>
                <w:szCs w:val="24"/>
              </w:rPr>
              <w:t xml:space="preserve">Вся информация, включенная </w:t>
            </w:r>
            <w:r>
              <w:rPr>
                <w:bCs/>
                <w:sz w:val="24"/>
                <w:szCs w:val="24"/>
              </w:rPr>
              <w:t xml:space="preserve">в </w:t>
            </w:r>
            <w:r w:rsidR="00B13AB1">
              <w:rPr>
                <w:bCs/>
                <w:sz w:val="24"/>
                <w:szCs w:val="24"/>
              </w:rPr>
              <w:t>Техническое задание</w:t>
            </w:r>
            <w:r>
              <w:rPr>
                <w:bCs/>
                <w:sz w:val="24"/>
                <w:szCs w:val="24"/>
              </w:rPr>
              <w:t xml:space="preserve"> </w:t>
            </w:r>
            <w:r>
              <w:rPr>
                <w:sz w:val="24"/>
                <w:szCs w:val="24"/>
              </w:rPr>
              <w:t>части ІІІ «Описание объекта закупки» настоящей документации  об электронном аукционе</w:t>
            </w:r>
            <w:r>
              <w:rPr>
                <w:rFonts w:eastAsia="Calibri"/>
                <w:sz w:val="24"/>
                <w:szCs w:val="24"/>
              </w:rPr>
              <w:t xml:space="preserve"> определена как конкретные показатели товара и должна быть указана участниками закупки в своих заявках в полном объеме в полном соответствии настоящей документацией </w:t>
            </w:r>
            <w:r>
              <w:rPr>
                <w:sz w:val="24"/>
                <w:szCs w:val="24"/>
              </w:rPr>
              <w:t>об электронном аукционе</w:t>
            </w:r>
            <w:r>
              <w:rPr>
                <w:rFonts w:eastAsia="Calibri"/>
                <w:sz w:val="24"/>
                <w:szCs w:val="24"/>
              </w:rPr>
              <w:t>. При этом все указываемые участниками закупок в своих заявках показатели товаров не должны противоречить требованиям Стандарта.</w:t>
            </w:r>
          </w:p>
          <w:p w:rsidR="00D8329E" w:rsidRDefault="00D8329E" w:rsidP="00D8329E">
            <w:pPr>
              <w:tabs>
                <w:tab w:val="left" w:pos="3880"/>
              </w:tabs>
              <w:spacing w:line="240" w:lineRule="atLeast"/>
              <w:ind w:firstLine="175"/>
              <w:jc w:val="both"/>
              <w:rPr>
                <w:sz w:val="24"/>
                <w:szCs w:val="24"/>
              </w:rPr>
            </w:pPr>
            <w:r>
              <w:rPr>
                <w:sz w:val="24"/>
                <w:szCs w:val="24"/>
              </w:rPr>
              <w:t xml:space="preserve">В первой части заявки участника электронного аукциона должна быть представлена информация обо всех показателях товара, установленных в </w:t>
            </w:r>
            <w:r>
              <w:rPr>
                <w:bCs/>
                <w:sz w:val="24"/>
                <w:szCs w:val="24"/>
              </w:rPr>
              <w:t xml:space="preserve"> </w:t>
            </w:r>
            <w:r w:rsidR="00B13AB1">
              <w:rPr>
                <w:bCs/>
                <w:sz w:val="24"/>
                <w:szCs w:val="24"/>
              </w:rPr>
              <w:t xml:space="preserve">Техническом задании </w:t>
            </w:r>
            <w:r>
              <w:rPr>
                <w:bCs/>
                <w:sz w:val="24"/>
                <w:szCs w:val="24"/>
              </w:rPr>
              <w:t>части</w:t>
            </w:r>
            <w:r>
              <w:rPr>
                <w:sz w:val="24"/>
                <w:szCs w:val="24"/>
              </w:rPr>
              <w:t xml:space="preserve"> ІІІ «Описание объекта закупки» настоящей документации  об электронном аукционе (конкретные показатели). </w:t>
            </w:r>
          </w:p>
          <w:p w:rsidR="00D8329E" w:rsidRDefault="00D8329E" w:rsidP="00D8329E">
            <w:pPr>
              <w:tabs>
                <w:tab w:val="left" w:pos="802"/>
              </w:tabs>
              <w:ind w:firstLine="175"/>
              <w:jc w:val="both"/>
              <w:rPr>
                <w:sz w:val="24"/>
                <w:szCs w:val="24"/>
              </w:rPr>
            </w:pPr>
            <w:proofErr w:type="gramStart"/>
            <w:r>
              <w:rPr>
                <w:sz w:val="24"/>
                <w:szCs w:val="24"/>
              </w:rPr>
              <w:t>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длина 200-300 мм.), в заявке на участие в электронном аукционе должны быть указаны</w:t>
            </w:r>
            <w:proofErr w:type="gramEnd"/>
            <w:r>
              <w:rPr>
                <w:sz w:val="24"/>
                <w:szCs w:val="24"/>
              </w:rPr>
              <w:t xml:space="preserve"> конкретным (одним) значением (видом, величиной), конкретной (одной) характеристикой товара, за исключением случаев, если это </w:t>
            </w:r>
            <w:r>
              <w:rPr>
                <w:rFonts w:eastAsia="Calibri"/>
                <w:sz w:val="24"/>
                <w:szCs w:val="24"/>
              </w:rPr>
              <w:t xml:space="preserve">установлено в соответствии с </w:t>
            </w:r>
            <w:r>
              <w:rPr>
                <w:rFonts w:eastAsia="Calibri"/>
                <w:sz w:val="24"/>
                <w:szCs w:val="24"/>
              </w:rPr>
              <w:lastRenderedPageBreak/>
              <w:t xml:space="preserve">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Pr>
                <w:sz w:val="24"/>
                <w:szCs w:val="24"/>
              </w:rPr>
              <w:t>нормативными документами и/или технической документацией/информацией производителя товара.</w:t>
            </w:r>
          </w:p>
          <w:p w:rsidR="00D8329E" w:rsidRDefault="00D8329E" w:rsidP="00D8329E">
            <w:pPr>
              <w:tabs>
                <w:tab w:val="left" w:pos="802"/>
              </w:tabs>
              <w:ind w:firstLine="175"/>
              <w:jc w:val="both"/>
              <w:rPr>
                <w:sz w:val="24"/>
                <w:szCs w:val="24"/>
              </w:rPr>
            </w:pPr>
            <w:r>
              <w:rPr>
                <w:sz w:val="24"/>
                <w:szCs w:val="24"/>
              </w:rPr>
              <w:t>Показатели товаров, в отношении которых установлены значения, которые не могут изменяться (например, ширина  300 мм), а также фракция (например, 20-40, от 5(3) до 10 мм), в заявке на участие в электронном аукционе должны быть указаны значение</w:t>
            </w:r>
            <w:proofErr w:type="gramStart"/>
            <w:r>
              <w:rPr>
                <w:sz w:val="24"/>
                <w:szCs w:val="24"/>
              </w:rPr>
              <w:t>м(</w:t>
            </w:r>
            <w:proofErr w:type="spellStart"/>
            <w:proofErr w:type="gramEnd"/>
            <w:r>
              <w:rPr>
                <w:sz w:val="24"/>
                <w:szCs w:val="24"/>
              </w:rPr>
              <w:t>ями</w:t>
            </w:r>
            <w:proofErr w:type="spellEnd"/>
            <w:r>
              <w:rPr>
                <w:sz w:val="24"/>
                <w:szCs w:val="24"/>
              </w:rPr>
              <w:t xml:space="preserve">), установленными настоящей документацией об электронном аукционе. </w:t>
            </w:r>
          </w:p>
          <w:p w:rsidR="00D8329E" w:rsidRDefault="00D8329E" w:rsidP="00D8329E">
            <w:pPr>
              <w:tabs>
                <w:tab w:val="left" w:pos="802"/>
              </w:tabs>
              <w:ind w:firstLine="175"/>
              <w:jc w:val="both"/>
              <w:rPr>
                <w:sz w:val="24"/>
                <w:szCs w:val="24"/>
              </w:rPr>
            </w:pPr>
            <w:r>
              <w:rPr>
                <w:sz w:val="24"/>
                <w:szCs w:val="24"/>
              </w:rPr>
              <w:t>Если в значении показателя есть слова «в интервале», «диапазон», «в диапазоне» (например, температура в диапазоне -5ºС +40ºС, диапазон от-5ºС до+40ºС), в заявке на участие в электронном аукционе должны быть указаны значение</w:t>
            </w:r>
            <w:proofErr w:type="gramStart"/>
            <w:r>
              <w:rPr>
                <w:sz w:val="24"/>
                <w:szCs w:val="24"/>
              </w:rPr>
              <w:t>м(</w:t>
            </w:r>
            <w:proofErr w:type="spellStart"/>
            <w:proofErr w:type="gramEnd"/>
            <w:r>
              <w:rPr>
                <w:sz w:val="24"/>
                <w:szCs w:val="24"/>
              </w:rPr>
              <w:t>ями</w:t>
            </w:r>
            <w:proofErr w:type="spellEnd"/>
            <w:r>
              <w:rPr>
                <w:sz w:val="24"/>
                <w:szCs w:val="24"/>
              </w:rPr>
              <w:t>), установленными настоящей документацией об электронном аукционе в диапазоне (интервале).</w:t>
            </w:r>
          </w:p>
          <w:p w:rsidR="00D8329E" w:rsidRDefault="00D8329E" w:rsidP="00D8329E">
            <w:pPr>
              <w:tabs>
                <w:tab w:val="left" w:pos="802"/>
              </w:tabs>
              <w:ind w:firstLine="175"/>
              <w:jc w:val="both"/>
              <w:rPr>
                <w:sz w:val="24"/>
                <w:szCs w:val="24"/>
              </w:rPr>
            </w:pPr>
            <w:proofErr w:type="gramStart"/>
            <w:r>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D8329E" w:rsidRDefault="00D8329E" w:rsidP="00D8329E">
            <w:pPr>
              <w:tabs>
                <w:tab w:val="left" w:pos="802"/>
              </w:tabs>
              <w:ind w:firstLine="175"/>
              <w:jc w:val="both"/>
              <w:rPr>
                <w:rFonts w:eastAsia="Calibri"/>
                <w:sz w:val="24"/>
                <w:szCs w:val="24"/>
              </w:rPr>
            </w:pPr>
            <w:r>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D8329E" w:rsidRDefault="00D8329E" w:rsidP="00D8329E">
            <w:pPr>
              <w:tabs>
                <w:tab w:val="left" w:pos="3880"/>
              </w:tabs>
              <w:spacing w:line="240" w:lineRule="atLeast"/>
              <w:ind w:firstLine="175"/>
              <w:jc w:val="both"/>
              <w:rPr>
                <w:sz w:val="24"/>
                <w:szCs w:val="24"/>
              </w:rPr>
            </w:pPr>
            <w:proofErr w:type="gramStart"/>
            <w:r>
              <w:rPr>
                <w:sz w:val="24"/>
                <w:szCs w:val="24"/>
              </w:rPr>
              <w:t>Если знак «/» расположен между буквами, обозначающими единицу измерения, а также между буквами и (или) цифрами, обозначающими марку, группу, тип, класс и т.п. используемых материалов (товаров), такой знак не рассматривается как указание на альтернативность показателей и (или) значений показателей (Например: км/ч, м3/</w:t>
            </w:r>
            <w:proofErr w:type="spellStart"/>
            <w:r>
              <w:rPr>
                <w:sz w:val="24"/>
                <w:szCs w:val="24"/>
              </w:rPr>
              <w:t>уп</w:t>
            </w:r>
            <w:proofErr w:type="spellEnd"/>
            <w:r>
              <w:rPr>
                <w:sz w:val="24"/>
                <w:szCs w:val="24"/>
              </w:rPr>
              <w:t xml:space="preserve">.). </w:t>
            </w:r>
            <w:proofErr w:type="gramEnd"/>
          </w:p>
          <w:p w:rsidR="00D8329E" w:rsidRDefault="00D8329E" w:rsidP="00D8329E">
            <w:pPr>
              <w:tabs>
                <w:tab w:val="left" w:pos="3880"/>
              </w:tabs>
              <w:spacing w:line="240" w:lineRule="atLeast"/>
              <w:ind w:firstLine="175"/>
              <w:jc w:val="both"/>
              <w:rPr>
                <w:sz w:val="24"/>
                <w:szCs w:val="24"/>
              </w:rPr>
            </w:pPr>
            <w:r>
              <w:rPr>
                <w:sz w:val="24"/>
                <w:szCs w:val="24"/>
              </w:rPr>
              <w:t>Знак «</w:t>
            </w:r>
            <w:proofErr w:type="gramStart"/>
            <w:r>
              <w:rPr>
                <w:sz w:val="24"/>
                <w:szCs w:val="24"/>
              </w:rPr>
              <w:t>;»</w:t>
            </w:r>
            <w:proofErr w:type="gramEnd"/>
            <w:r>
              <w:rPr>
                <w:sz w:val="24"/>
                <w:szCs w:val="24"/>
              </w:rPr>
              <w:t xml:space="preserve"> используется для разделения отдельных частей в составе одного предложения и не рассматривается как указание на альтернативность.</w:t>
            </w:r>
            <w:r>
              <w:t xml:space="preserve"> </w:t>
            </w:r>
            <w:r>
              <w:rPr>
                <w:sz w:val="24"/>
                <w:szCs w:val="24"/>
              </w:rPr>
              <w:t xml:space="preserve">Если в предложении </w:t>
            </w:r>
            <w:r>
              <w:rPr>
                <w:bCs/>
                <w:sz w:val="24"/>
                <w:szCs w:val="24"/>
              </w:rPr>
              <w:t xml:space="preserve"> </w:t>
            </w:r>
            <w:r w:rsidR="00B13AB1">
              <w:rPr>
                <w:bCs/>
                <w:sz w:val="24"/>
                <w:szCs w:val="24"/>
              </w:rPr>
              <w:t>Технического здания</w:t>
            </w:r>
            <w:r>
              <w:rPr>
                <w:bCs/>
                <w:sz w:val="24"/>
                <w:szCs w:val="24"/>
              </w:rPr>
              <w:t xml:space="preserve"> </w:t>
            </w:r>
            <w:r>
              <w:rPr>
                <w:sz w:val="24"/>
                <w:szCs w:val="24"/>
              </w:rPr>
              <w:t>части ІІІ «Описание объекта закупки» настоящей документации  об электронном аукционе используется знак «</w:t>
            </w:r>
            <w:proofErr w:type="gramStart"/>
            <w:r>
              <w:rPr>
                <w:sz w:val="24"/>
                <w:szCs w:val="24"/>
              </w:rPr>
              <w:t>;»</w:t>
            </w:r>
            <w:proofErr w:type="gramEnd"/>
            <w:r>
              <w:rPr>
                <w:sz w:val="24"/>
                <w:szCs w:val="24"/>
              </w:rPr>
              <w:t xml:space="preserve">, то участник в своей заявке должен указать все показатели и значения показателей из данного предложения. </w:t>
            </w:r>
          </w:p>
          <w:p w:rsidR="00D8329E" w:rsidRDefault="00D8329E" w:rsidP="00D8329E">
            <w:pPr>
              <w:tabs>
                <w:tab w:val="left" w:pos="3880"/>
              </w:tabs>
              <w:spacing w:line="240" w:lineRule="atLeast"/>
              <w:ind w:firstLine="175"/>
              <w:jc w:val="both"/>
              <w:rPr>
                <w:sz w:val="24"/>
                <w:szCs w:val="24"/>
              </w:rPr>
            </w:pPr>
            <w:r>
              <w:rPr>
                <w:sz w:val="24"/>
                <w:szCs w:val="24"/>
              </w:rPr>
              <w:t>Знак «</w:t>
            </w:r>
            <w:proofErr w:type="gramStart"/>
            <w:r>
              <w:rPr>
                <w:sz w:val="24"/>
                <w:szCs w:val="24"/>
              </w:rPr>
              <w:t>,»</w:t>
            </w:r>
            <w:proofErr w:type="gramEnd"/>
            <w:r>
              <w:rPr>
                <w:sz w:val="24"/>
                <w:szCs w:val="24"/>
              </w:rPr>
              <w:t xml:space="preserve"> используется при перечислении требуемых значений аналогично союзу «и».</w:t>
            </w:r>
          </w:p>
          <w:p w:rsidR="00D8329E" w:rsidRDefault="00D8329E" w:rsidP="00D8329E">
            <w:pPr>
              <w:tabs>
                <w:tab w:val="left" w:pos="3880"/>
              </w:tabs>
              <w:spacing w:line="240" w:lineRule="atLeast"/>
              <w:ind w:firstLine="175"/>
              <w:jc w:val="both"/>
              <w:rPr>
                <w:sz w:val="24"/>
                <w:szCs w:val="24"/>
              </w:rPr>
            </w:pPr>
            <w:proofErr w:type="gramStart"/>
            <w:r>
              <w:rPr>
                <w:sz w:val="24"/>
                <w:szCs w:val="24"/>
              </w:rPr>
              <w:t xml:space="preserve">Товары, схожие по своему назначению, но с разными техническими характеристиками, свойствами (конкретными показателями), содержащиеся в разных позициях </w:t>
            </w:r>
            <w:r w:rsidR="00B13AB1">
              <w:rPr>
                <w:bCs/>
                <w:sz w:val="24"/>
                <w:szCs w:val="24"/>
              </w:rPr>
              <w:t>Технического задания</w:t>
            </w:r>
            <w:r>
              <w:rPr>
                <w:bCs/>
                <w:sz w:val="24"/>
                <w:szCs w:val="24"/>
              </w:rPr>
              <w:t xml:space="preserve"> </w:t>
            </w:r>
            <w:r>
              <w:rPr>
                <w:sz w:val="24"/>
                <w:szCs w:val="24"/>
              </w:rPr>
              <w:t>части ІІІ «Описание объекта закупки» настоящей документации  об электронном аукционе, не являются взаимозаменяемыми.</w:t>
            </w:r>
            <w:proofErr w:type="gramEnd"/>
            <w:r>
              <w:rPr>
                <w:sz w:val="24"/>
                <w:szCs w:val="24"/>
              </w:rPr>
              <w:t xml:space="preserve"> Технические характеристики по таким товарам предоставляются участниками закупки по каждому товару отдельно.</w:t>
            </w:r>
          </w:p>
          <w:p w:rsidR="00D8329E" w:rsidRDefault="00D8329E" w:rsidP="00D8329E">
            <w:pPr>
              <w:tabs>
                <w:tab w:val="left" w:pos="3880"/>
              </w:tabs>
              <w:spacing w:line="240" w:lineRule="atLeast"/>
              <w:ind w:firstLine="175"/>
              <w:jc w:val="both"/>
              <w:rPr>
                <w:sz w:val="24"/>
                <w:szCs w:val="24"/>
              </w:rPr>
            </w:pPr>
          </w:p>
          <w:p w:rsidR="00D8329E" w:rsidRDefault="00D8329E" w:rsidP="00D8329E">
            <w:pPr>
              <w:tabs>
                <w:tab w:val="left" w:pos="3880"/>
              </w:tabs>
              <w:spacing w:line="240" w:lineRule="atLeast"/>
              <w:ind w:firstLine="175"/>
              <w:jc w:val="both"/>
              <w:rPr>
                <w:sz w:val="24"/>
                <w:szCs w:val="24"/>
              </w:rPr>
            </w:pPr>
            <w:r>
              <w:rPr>
                <w:sz w:val="24"/>
                <w:szCs w:val="24"/>
              </w:rPr>
              <w:t xml:space="preserve">Все единицы измерения, знаки препинания, </w:t>
            </w:r>
            <w:proofErr w:type="gramStart"/>
            <w:r>
              <w:rPr>
                <w:sz w:val="24"/>
                <w:szCs w:val="24"/>
              </w:rPr>
              <w:t>символы, используемые для обозначения требований к конкретным показателям товаров являются</w:t>
            </w:r>
            <w:proofErr w:type="gramEnd"/>
            <w:r>
              <w:rPr>
                <w:sz w:val="24"/>
                <w:szCs w:val="24"/>
              </w:rPr>
              <w:t xml:space="preserve"> стандартными и применяются в их буквальном значении с учетом контекста, если настоящей документацией об электронном аукционе не установлено иное. </w:t>
            </w:r>
          </w:p>
          <w:p w:rsidR="00D8329E" w:rsidRDefault="00D8329E" w:rsidP="00D8329E">
            <w:pPr>
              <w:tabs>
                <w:tab w:val="left" w:pos="802"/>
              </w:tabs>
              <w:jc w:val="both"/>
              <w:rPr>
                <w:bCs/>
                <w:sz w:val="24"/>
                <w:szCs w:val="24"/>
              </w:rPr>
            </w:pPr>
            <w:proofErr w:type="gramStart"/>
            <w:r>
              <w:rPr>
                <w:sz w:val="24"/>
                <w:szCs w:val="24"/>
              </w:rPr>
              <w:t xml:space="preserve">Описание в заявке участником закупки функциональных </w:t>
            </w:r>
            <w:r>
              <w:rPr>
                <w:sz w:val="24"/>
                <w:szCs w:val="24"/>
              </w:rPr>
              <w:lastRenderedPageBreak/>
              <w:t>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единой комиссией как непредставление участником в заявке сведений о конкретных показателях товара, соответствующих значениям, установленным настоящей документацией об электронном аукционе.</w:t>
            </w:r>
            <w:proofErr w:type="gramEnd"/>
          </w:p>
          <w:p w:rsidR="00D8329E" w:rsidRDefault="00D8329E" w:rsidP="00D8329E">
            <w:pPr>
              <w:keepNext/>
              <w:keepLines/>
              <w:jc w:val="both"/>
              <w:rPr>
                <w:sz w:val="24"/>
                <w:szCs w:val="24"/>
              </w:rPr>
            </w:pPr>
            <w:proofErr w:type="gramStart"/>
            <w:r>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D8329E" w:rsidRDefault="00D8329E" w:rsidP="00D8329E">
            <w:pPr>
              <w:jc w:val="both"/>
              <w:rPr>
                <w:sz w:val="24"/>
                <w:szCs w:val="24"/>
              </w:rPr>
            </w:pPr>
            <w:r>
              <w:rPr>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D8329E" w:rsidP="00D8329E">
            <w:pPr>
              <w:pStyle w:val="aff3"/>
              <w:spacing w:before="0" w:beforeAutospacing="0" w:after="0" w:afterAutospacing="0"/>
              <w:jc w:val="both"/>
            </w:pPr>
            <w:r>
              <w:t>Участник электронного аукциона вправе подать только одну заявку на участие в настоящем электронном аукционе.</w:t>
            </w:r>
          </w:p>
        </w:tc>
      </w:tr>
      <w:tr w:rsidR="00871525" w:rsidRPr="00517725" w:rsidTr="009D557C">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w:t>
            </w:r>
            <w:proofErr w:type="gramStart"/>
            <w:r w:rsidRPr="00133340">
              <w:t>дств в к</w:t>
            </w:r>
            <w:proofErr w:type="gramEnd"/>
            <w:r w:rsidRPr="00133340">
              <w:t>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9A4695">
              <w:rPr>
                <w:b/>
                <w:sz w:val="24"/>
                <w:szCs w:val="24"/>
              </w:rPr>
              <w:t xml:space="preserve"> 13 050 (тринадцать тысяч пятьдесят) рублей 00 копеек</w:t>
            </w:r>
          </w:p>
          <w:p w:rsidR="00871525" w:rsidRPr="001A484C" w:rsidRDefault="006A3E9B" w:rsidP="00964BED">
            <w:pPr>
              <w:keepNext/>
              <w:keepLines/>
              <w:widowControl/>
              <w:jc w:val="both"/>
              <w:rPr>
                <w:sz w:val="24"/>
                <w:szCs w:val="24"/>
              </w:rPr>
            </w:pPr>
            <w:r w:rsidRPr="001A484C">
              <w:rPr>
                <w:b/>
                <w:sz w:val="24"/>
                <w:szCs w:val="24"/>
              </w:rPr>
              <w:t>Примечание:</w:t>
            </w:r>
            <w:r w:rsidR="00A57333">
              <w:rPr>
                <w:b/>
                <w:sz w:val="24"/>
                <w:szCs w:val="24"/>
              </w:rPr>
              <w:t xml:space="preserve"> </w:t>
            </w:r>
            <w:proofErr w:type="gramStart"/>
            <w:r w:rsidRPr="001A484C">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6A3E9B" w:rsidRPr="00517725" w:rsidTr="009D557C">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E3CD6" w:rsidRDefault="006A3E9B" w:rsidP="00964BED">
            <w:pPr>
              <w:pStyle w:val="Web2"/>
              <w:keepNext/>
              <w:keepLines/>
              <w:spacing w:before="0" w:beforeAutospacing="0" w:after="0" w:afterAutospacing="0"/>
            </w:pPr>
            <w:r w:rsidRPr="00EA7771">
              <w:t>Порядок,</w:t>
            </w:r>
            <w:r>
              <w:t xml:space="preserve"> д</w:t>
            </w:r>
            <w:r w:rsidRPr="004E3CD6">
              <w:t xml:space="preserve">ата начала и окончания </w:t>
            </w:r>
            <w:proofErr w:type="gramStart"/>
            <w:r w:rsidRPr="004E3CD6">
              <w:rPr>
                <w:lang w:val="en-US"/>
              </w:rPr>
              <w:t>c</w:t>
            </w:r>
            <w:proofErr w:type="gramEnd"/>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6A3E9B" w:rsidRPr="00F04B3C" w:rsidRDefault="006A3E9B" w:rsidP="00256646">
            <w:pPr>
              <w:keepNext/>
              <w:keepLines/>
              <w:widowControl/>
              <w:jc w:val="both"/>
              <w:rPr>
                <w:b/>
                <w:sz w:val="24"/>
                <w:szCs w:val="24"/>
              </w:rPr>
            </w:pPr>
            <w:r w:rsidRPr="00F04B3C">
              <w:rPr>
                <w:b/>
                <w:sz w:val="24"/>
                <w:szCs w:val="24"/>
              </w:rPr>
              <w:t>Начало срока предоставления Уполномоченным органом разъяснений</w:t>
            </w:r>
            <w:r w:rsidR="00A57333">
              <w:rPr>
                <w:b/>
                <w:sz w:val="24"/>
                <w:szCs w:val="24"/>
              </w:rPr>
              <w:t xml:space="preserve"> </w:t>
            </w:r>
            <w:r w:rsidRPr="00F04B3C">
              <w:rPr>
                <w:b/>
                <w:sz w:val="24"/>
                <w:szCs w:val="24"/>
              </w:rPr>
              <w:t xml:space="preserve">положений документации об электронном аукционе: </w:t>
            </w:r>
            <w:r w:rsidR="00562EFD">
              <w:rPr>
                <w:b/>
                <w:sz w:val="24"/>
                <w:szCs w:val="24"/>
              </w:rPr>
              <w:t>2</w:t>
            </w:r>
            <w:r w:rsidR="00863726">
              <w:rPr>
                <w:b/>
                <w:sz w:val="24"/>
                <w:szCs w:val="24"/>
              </w:rPr>
              <w:t>4</w:t>
            </w:r>
            <w:r w:rsidR="00F46CF0" w:rsidRPr="00F04B3C">
              <w:rPr>
                <w:b/>
                <w:sz w:val="24"/>
                <w:szCs w:val="24"/>
              </w:rPr>
              <w:t>.</w:t>
            </w:r>
            <w:r w:rsidR="00EB4A5E">
              <w:rPr>
                <w:b/>
                <w:sz w:val="24"/>
                <w:szCs w:val="24"/>
              </w:rPr>
              <w:t>10</w:t>
            </w:r>
            <w:r w:rsidRPr="00F04B3C">
              <w:rPr>
                <w:b/>
                <w:sz w:val="24"/>
                <w:szCs w:val="24"/>
              </w:rPr>
              <w:t>.201</w:t>
            </w:r>
            <w:r w:rsidR="00F04B3C">
              <w:rPr>
                <w:b/>
                <w:sz w:val="24"/>
                <w:szCs w:val="24"/>
              </w:rPr>
              <w:t>7</w:t>
            </w:r>
            <w:r w:rsidRPr="00F04B3C">
              <w:rPr>
                <w:b/>
                <w:sz w:val="24"/>
                <w:szCs w:val="24"/>
              </w:rPr>
              <w:t xml:space="preserve"> </w:t>
            </w:r>
          </w:p>
          <w:p w:rsidR="006A3E9B" w:rsidRPr="00F04B3C" w:rsidRDefault="006A3E9B" w:rsidP="00256646">
            <w:pPr>
              <w:keepNext/>
              <w:keepLines/>
              <w:widowControl/>
              <w:jc w:val="both"/>
              <w:rPr>
                <w:b/>
                <w:sz w:val="24"/>
                <w:szCs w:val="24"/>
              </w:rPr>
            </w:pPr>
          </w:p>
          <w:p w:rsidR="002C1B6B" w:rsidRPr="00A436FD" w:rsidRDefault="006A3E9B" w:rsidP="00256646">
            <w:pPr>
              <w:keepNext/>
              <w:keepLines/>
              <w:widowControl/>
              <w:jc w:val="both"/>
              <w:rPr>
                <w:sz w:val="24"/>
                <w:szCs w:val="24"/>
              </w:rPr>
            </w:pPr>
            <w:r w:rsidRPr="00F04B3C">
              <w:rPr>
                <w:b/>
                <w:sz w:val="24"/>
                <w:szCs w:val="24"/>
              </w:rPr>
              <w:t>Окончание срока предоставления Уполномоченным органом разъяснений</w:t>
            </w:r>
            <w:r w:rsidR="00A57333">
              <w:rPr>
                <w:b/>
                <w:sz w:val="24"/>
                <w:szCs w:val="24"/>
              </w:rPr>
              <w:t xml:space="preserve"> </w:t>
            </w:r>
            <w:r w:rsidRPr="00F04B3C">
              <w:rPr>
                <w:b/>
                <w:sz w:val="24"/>
                <w:szCs w:val="24"/>
              </w:rPr>
              <w:t xml:space="preserve">положений документации об электронном аукционе: </w:t>
            </w:r>
            <w:r w:rsidR="00562EFD">
              <w:rPr>
                <w:b/>
                <w:sz w:val="24"/>
                <w:szCs w:val="24"/>
              </w:rPr>
              <w:t>30</w:t>
            </w:r>
            <w:r w:rsidR="00423971" w:rsidRPr="00F04B3C">
              <w:rPr>
                <w:b/>
                <w:sz w:val="24"/>
                <w:szCs w:val="24"/>
              </w:rPr>
              <w:t>.</w:t>
            </w:r>
            <w:r w:rsidR="00EB4A5E">
              <w:rPr>
                <w:b/>
                <w:sz w:val="24"/>
                <w:szCs w:val="24"/>
              </w:rPr>
              <w:t>10</w:t>
            </w:r>
            <w:r w:rsidR="000726FC" w:rsidRPr="00F04B3C">
              <w:rPr>
                <w:b/>
                <w:sz w:val="24"/>
                <w:szCs w:val="24"/>
              </w:rPr>
              <w:t>.201</w:t>
            </w:r>
            <w:r w:rsidR="00F04B3C">
              <w:rPr>
                <w:b/>
                <w:sz w:val="24"/>
                <w:szCs w:val="24"/>
              </w:rPr>
              <w:t>7</w:t>
            </w:r>
            <w:r w:rsidRPr="00F04B3C">
              <w:rPr>
                <w:b/>
                <w:sz w:val="24"/>
                <w:szCs w:val="24"/>
              </w:rPr>
              <w:t xml:space="preserve"> </w:t>
            </w:r>
          </w:p>
          <w:p w:rsidR="006A3E9B" w:rsidRPr="001A484C" w:rsidRDefault="006A3E9B" w:rsidP="00256646">
            <w:pPr>
              <w:keepNext/>
              <w:keepLines/>
              <w:widowControl/>
              <w:jc w:val="both"/>
              <w:rPr>
                <w:sz w:val="24"/>
                <w:szCs w:val="24"/>
              </w:rPr>
            </w:pPr>
            <w:r w:rsidRPr="001A484C">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lastRenderedPageBreak/>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1A484C">
              <w:rPr>
                <w:sz w:val="24"/>
                <w:szCs w:val="24"/>
              </w:rPr>
              <w:t>позднее</w:t>
            </w:r>
            <w:proofErr w:type="gramEnd"/>
            <w:r w:rsidRPr="001A484C">
              <w:rPr>
                <w:sz w:val="24"/>
                <w:szCs w:val="24"/>
              </w:rPr>
              <w:t xml:space="preserve"> чем за три дня до даты окончания срока подачи заявок на участие в электронном аукционе.</w:t>
            </w:r>
          </w:p>
        </w:tc>
      </w:tr>
      <w:tr w:rsidR="00871525" w:rsidRPr="00517725" w:rsidTr="009D557C">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lastRenderedPageBreak/>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F04B3C" w:rsidRDefault="00871525" w:rsidP="00964BED">
            <w:pPr>
              <w:pStyle w:val="Web"/>
              <w:spacing w:before="0" w:beforeAutospacing="0" w:after="0" w:afterAutospacing="0"/>
              <w:jc w:val="both"/>
              <w:rPr>
                <w:b/>
              </w:rPr>
            </w:pPr>
          </w:p>
          <w:p w:rsidR="00871525" w:rsidRPr="00F04B3C" w:rsidRDefault="00863726" w:rsidP="00863726">
            <w:pPr>
              <w:pStyle w:val="Web"/>
              <w:spacing w:before="0" w:beforeAutospacing="0" w:after="0" w:afterAutospacing="0"/>
              <w:jc w:val="both"/>
              <w:rPr>
                <w:b/>
              </w:rPr>
            </w:pPr>
            <w:r>
              <w:rPr>
                <w:b/>
              </w:rPr>
              <w:t>01</w:t>
            </w:r>
            <w:r w:rsidR="00423971" w:rsidRPr="00F04B3C">
              <w:rPr>
                <w:b/>
              </w:rPr>
              <w:t>.</w:t>
            </w:r>
            <w:r w:rsidR="00EB4A5E">
              <w:rPr>
                <w:b/>
              </w:rPr>
              <w:t>1</w:t>
            </w:r>
            <w:r>
              <w:rPr>
                <w:b/>
              </w:rPr>
              <w:t>1</w:t>
            </w:r>
            <w:r w:rsidR="000726FC" w:rsidRPr="00F04B3C">
              <w:rPr>
                <w:b/>
              </w:rPr>
              <w:t>.201</w:t>
            </w:r>
            <w:r w:rsidR="00F04B3C">
              <w:rPr>
                <w:b/>
              </w:rPr>
              <w:t>7</w:t>
            </w:r>
            <w:r w:rsidR="00871525" w:rsidRPr="00F04B3C">
              <w:rPr>
                <w:b/>
              </w:rPr>
              <w:t xml:space="preserve">   до 09:00  часов по Московскому времени</w:t>
            </w:r>
          </w:p>
        </w:tc>
      </w:tr>
      <w:tr w:rsidR="00871525" w:rsidRPr="00517725" w:rsidTr="009D557C">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рассмотрения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F04B3C" w:rsidRDefault="00562EFD" w:rsidP="00863726">
            <w:pPr>
              <w:pStyle w:val="Web"/>
              <w:spacing w:before="0" w:beforeAutospacing="0" w:after="0" w:afterAutospacing="0"/>
              <w:rPr>
                <w:b/>
              </w:rPr>
            </w:pPr>
            <w:r>
              <w:rPr>
                <w:b/>
              </w:rPr>
              <w:t>0</w:t>
            </w:r>
            <w:r w:rsidR="00863726">
              <w:rPr>
                <w:b/>
              </w:rPr>
              <w:t>3</w:t>
            </w:r>
            <w:bookmarkStart w:id="20" w:name="_GoBack"/>
            <w:bookmarkEnd w:id="20"/>
            <w:r w:rsidR="00423971" w:rsidRPr="00F04B3C">
              <w:rPr>
                <w:b/>
              </w:rPr>
              <w:t>.</w:t>
            </w:r>
            <w:r w:rsidR="00EB4A5E">
              <w:rPr>
                <w:b/>
              </w:rPr>
              <w:t>1</w:t>
            </w:r>
            <w:r>
              <w:rPr>
                <w:b/>
              </w:rPr>
              <w:t>1</w:t>
            </w:r>
            <w:r w:rsidR="00871525" w:rsidRPr="00F04B3C">
              <w:rPr>
                <w:b/>
              </w:rPr>
              <w:t>.201</w:t>
            </w:r>
            <w:r w:rsidR="00F04B3C">
              <w:rPr>
                <w:b/>
              </w:rPr>
              <w:t>7</w:t>
            </w:r>
            <w:r w:rsidR="00871525" w:rsidRPr="00F04B3C">
              <w:rPr>
                <w:b/>
              </w:rPr>
              <w:t xml:space="preserve"> </w:t>
            </w:r>
          </w:p>
        </w:tc>
      </w:tr>
      <w:tr w:rsidR="00871525" w:rsidRPr="00517725" w:rsidTr="009D557C">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F04B3C" w:rsidRDefault="00562EFD" w:rsidP="00964BED">
            <w:pPr>
              <w:pStyle w:val="Web"/>
              <w:spacing w:before="0" w:beforeAutospacing="0" w:after="0" w:afterAutospacing="0"/>
              <w:rPr>
                <w:b/>
              </w:rPr>
            </w:pPr>
            <w:r>
              <w:rPr>
                <w:b/>
              </w:rPr>
              <w:t>07</w:t>
            </w:r>
            <w:r w:rsidR="00423971" w:rsidRPr="00F04B3C">
              <w:rPr>
                <w:b/>
              </w:rPr>
              <w:t>.</w:t>
            </w:r>
            <w:r w:rsidR="00EB4A5E">
              <w:rPr>
                <w:b/>
              </w:rPr>
              <w:t>1</w:t>
            </w:r>
            <w:r>
              <w:rPr>
                <w:b/>
              </w:rPr>
              <w:t>1</w:t>
            </w:r>
            <w:r w:rsidR="00871525" w:rsidRPr="00F04B3C">
              <w:rPr>
                <w:b/>
              </w:rPr>
              <w:t>.201</w:t>
            </w:r>
            <w:r w:rsidR="00F04B3C">
              <w:rPr>
                <w:b/>
              </w:rPr>
              <w:t>7</w:t>
            </w:r>
            <w:r w:rsidR="00871525" w:rsidRPr="00F04B3C">
              <w:rPr>
                <w:b/>
              </w:rPr>
              <w:t xml:space="preserve">  </w:t>
            </w:r>
          </w:p>
          <w:p w:rsidR="00871525" w:rsidRPr="00F04B3C" w:rsidRDefault="00871525" w:rsidP="00964BED">
            <w:pPr>
              <w:pStyle w:val="Web"/>
              <w:spacing w:before="0" w:beforeAutospacing="0" w:after="0" w:afterAutospacing="0"/>
              <w:rPr>
                <w:b/>
              </w:rPr>
            </w:pPr>
          </w:p>
          <w:p w:rsidR="00871525" w:rsidRPr="00F04B3C" w:rsidRDefault="00871525" w:rsidP="00787B33">
            <w:pPr>
              <w:pStyle w:val="Web"/>
              <w:spacing w:before="0" w:beforeAutospacing="0" w:after="0" w:afterAutospacing="0"/>
              <w:jc w:val="both"/>
              <w:rPr>
                <w:b/>
              </w:rPr>
            </w:pPr>
            <w:r w:rsidRPr="00F04B3C">
              <w:rPr>
                <w:b/>
              </w:rPr>
              <w:t>Примечание: время начала проведения электронного аукциона устанавливается оператором электронной площадки.</w:t>
            </w:r>
          </w:p>
        </w:tc>
      </w:tr>
      <w:tr w:rsidR="00D328ED" w:rsidRPr="00517725" w:rsidTr="009D557C">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 xml:space="preserve">Общий срок рассмотрения вторых частей заявок на участие в электронном аукционе не может превышать три рабочих дня </w:t>
            </w:r>
            <w:proofErr w:type="gramStart"/>
            <w:r w:rsidRPr="001A484C">
              <w:t>с даты размещения</w:t>
            </w:r>
            <w:proofErr w:type="gramEnd"/>
            <w:r w:rsidRPr="001A484C">
              <w:t xml:space="preserve"> на электронной площадке протокола проведения электронного аукциона (часть 5 статьи 69</w:t>
            </w:r>
            <w:r w:rsidR="00CA4A58">
              <w:t xml:space="preserve"> </w:t>
            </w:r>
            <w:r w:rsidRPr="001A484C">
              <w:t>Федерального з</w:t>
            </w:r>
            <w:r w:rsidRPr="001A484C">
              <w:rPr>
                <w:rFonts w:eastAsia="Calibri"/>
                <w:lang w:eastAsia="en-US"/>
              </w:rPr>
              <w:t>акона № 44-ФЗ)</w:t>
            </w:r>
          </w:p>
        </w:tc>
      </w:tr>
      <w:tr w:rsidR="00871525" w:rsidRPr="00501B99" w:rsidTr="009D557C">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9A4695">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контракта</w:t>
            </w:r>
            <w:r w:rsidR="00871525" w:rsidRPr="00DD52F7">
              <w:rPr>
                <w:b/>
                <w:sz w:val="24"/>
                <w:szCs w:val="24"/>
              </w:rPr>
              <w:t xml:space="preserve">: </w:t>
            </w:r>
            <w:r w:rsidR="009A4695">
              <w:rPr>
                <w:b/>
                <w:sz w:val="24"/>
                <w:szCs w:val="24"/>
              </w:rPr>
              <w:t>65 250 (шестьдесят пять тысяч двести пятьдесят) рублей 00 копеек</w:t>
            </w:r>
            <w:r w:rsidR="00D8572D" w:rsidRPr="00DD52F7">
              <w:rPr>
                <w:b/>
                <w:sz w:val="24"/>
                <w:szCs w:val="24"/>
                <w:lang w:eastAsia="zh-CN"/>
              </w:rPr>
              <w:t>.</w:t>
            </w:r>
          </w:p>
        </w:tc>
      </w:tr>
      <w:tr w:rsidR="00871525" w:rsidRPr="00FD5A0E" w:rsidTr="009D557C">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9A4695" w:rsidRDefault="009A4695" w:rsidP="009A4695">
            <w:pPr>
              <w:keepNext/>
              <w:ind w:left="17"/>
              <w:rPr>
                <w:sz w:val="24"/>
                <w:szCs w:val="24"/>
              </w:rPr>
            </w:pPr>
            <w:r>
              <w:rPr>
                <w:sz w:val="24"/>
                <w:szCs w:val="24"/>
              </w:rPr>
              <w:t>Получатель: Муниципальное учреждение «Управление по делам гражданской обороны и чрезвычайным ситуациям городского округа Кинешма»</w:t>
            </w:r>
          </w:p>
          <w:p w:rsidR="009A4695" w:rsidRDefault="009A4695" w:rsidP="009A4695">
            <w:pPr>
              <w:tabs>
                <w:tab w:val="left" w:pos="0"/>
                <w:tab w:val="left" w:pos="6105"/>
              </w:tabs>
              <w:jc w:val="both"/>
              <w:rPr>
                <w:sz w:val="24"/>
                <w:szCs w:val="24"/>
              </w:rPr>
            </w:pPr>
            <w:r>
              <w:rPr>
                <w:sz w:val="24"/>
                <w:szCs w:val="24"/>
              </w:rPr>
              <w:t>ИНН 3703014370 КПП 370301001</w:t>
            </w:r>
          </w:p>
          <w:p w:rsidR="009A4695" w:rsidRDefault="009A4695" w:rsidP="009A4695">
            <w:pPr>
              <w:tabs>
                <w:tab w:val="left" w:pos="0"/>
                <w:tab w:val="left" w:pos="6105"/>
              </w:tabs>
              <w:jc w:val="both"/>
              <w:rPr>
                <w:sz w:val="24"/>
                <w:szCs w:val="24"/>
              </w:rPr>
            </w:pPr>
            <w:r>
              <w:rPr>
                <w:sz w:val="24"/>
                <w:szCs w:val="24"/>
              </w:rPr>
              <w:t xml:space="preserve">Банковские реквизиты: </w:t>
            </w:r>
            <w:proofErr w:type="gramStart"/>
            <w:r>
              <w:rPr>
                <w:sz w:val="24"/>
                <w:szCs w:val="24"/>
              </w:rPr>
              <w:t>р</w:t>
            </w:r>
            <w:proofErr w:type="gramEnd"/>
            <w:r>
              <w:rPr>
                <w:sz w:val="24"/>
                <w:szCs w:val="24"/>
              </w:rPr>
              <w:t>/с 40302810700003000082 в Отделение Иваново г. Иваново, л/с 05333201900 в Управлении Федерального казначейства по Ивановской области, БИК 042406001</w:t>
            </w:r>
          </w:p>
          <w:p w:rsidR="00871525" w:rsidRPr="001A484C" w:rsidRDefault="009A4695" w:rsidP="001E6FC9">
            <w:pPr>
              <w:tabs>
                <w:tab w:val="left" w:pos="0"/>
                <w:tab w:val="left" w:pos="6105"/>
              </w:tabs>
              <w:jc w:val="both"/>
              <w:rPr>
                <w:sz w:val="24"/>
                <w:szCs w:val="24"/>
              </w:rPr>
            </w:pPr>
            <w:r w:rsidRPr="001A484C">
              <w:rPr>
                <w:sz w:val="24"/>
                <w:szCs w:val="24"/>
              </w:rPr>
              <w:t xml:space="preserve">Назначение платежа: Залоговое обеспечение исполнения муниципального контракта по электронному аукциону № </w:t>
            </w:r>
            <w:r>
              <w:rPr>
                <w:sz w:val="24"/>
                <w:szCs w:val="24"/>
              </w:rPr>
              <w:t>1</w:t>
            </w:r>
            <w:r w:rsidR="001E6FC9">
              <w:rPr>
                <w:sz w:val="24"/>
                <w:szCs w:val="24"/>
              </w:rPr>
              <w:t>58</w:t>
            </w:r>
            <w:r>
              <w:rPr>
                <w:sz w:val="24"/>
                <w:szCs w:val="24"/>
              </w:rPr>
              <w:t>.</w:t>
            </w:r>
            <w:r w:rsidRPr="001A484C">
              <w:rPr>
                <w:sz w:val="24"/>
                <w:szCs w:val="24"/>
              </w:rPr>
              <w:t xml:space="preserve">                 </w:t>
            </w:r>
          </w:p>
        </w:tc>
      </w:tr>
      <w:tr w:rsidR="00D328ED" w:rsidRPr="004F6B6F" w:rsidTr="009D557C">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t xml:space="preserve">контракта, требования к обеспечению исполнения </w:t>
            </w:r>
            <w:r w:rsidR="0066071F">
              <w:rPr>
                <w:sz w:val="24"/>
                <w:szCs w:val="24"/>
              </w:rPr>
              <w:lastRenderedPageBreak/>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lastRenderedPageBreak/>
              <w:t xml:space="preserve">В течение пяти дней </w:t>
            </w:r>
            <w:proofErr w:type="gramStart"/>
            <w:r w:rsidRPr="001A484C">
              <w:rPr>
                <w:sz w:val="24"/>
                <w:szCs w:val="24"/>
              </w:rPr>
              <w:t>с даты размещения</w:t>
            </w:r>
            <w:proofErr w:type="gramEnd"/>
            <w:r w:rsidR="00CA4A58">
              <w:rPr>
                <w:sz w:val="24"/>
                <w:szCs w:val="24"/>
              </w:rPr>
              <w:t xml:space="preserve">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 xml:space="preserve">Муниципальный контракт заключается после предоставления </w:t>
            </w:r>
            <w:r w:rsidRPr="001A484C">
              <w:rPr>
                <w:sz w:val="24"/>
                <w:szCs w:val="24"/>
              </w:rPr>
              <w:lastRenderedPageBreak/>
              <w:t>участником электронного аукциона, с которым заключается муниципальный контра</w:t>
            </w:r>
            <w:proofErr w:type="gramStart"/>
            <w:r w:rsidRPr="001A484C">
              <w:rPr>
                <w:sz w:val="24"/>
                <w:szCs w:val="24"/>
              </w:rPr>
              <w:t>кт в ср</w:t>
            </w:r>
            <w:proofErr w:type="gramEnd"/>
            <w:r w:rsidRPr="001A484C">
              <w:rPr>
                <w:sz w:val="24"/>
                <w:szCs w:val="24"/>
              </w:rPr>
              <w:t>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или внесения денежных средств в размере обеспечения исполнения 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B651C4" w:rsidRDefault="00B651C4" w:rsidP="00B651C4">
            <w:pPr>
              <w:keepNext/>
              <w:keepLines/>
              <w:widowControl/>
              <w:jc w:val="both"/>
              <w:rPr>
                <w:sz w:val="24"/>
                <w:szCs w:val="24"/>
              </w:rPr>
            </w:pPr>
            <w:r w:rsidRPr="001A484C">
              <w:rPr>
                <w:sz w:val="24"/>
                <w:szCs w:val="24"/>
              </w:rPr>
              <w:t xml:space="preserve">В ходе исполнения муниципального контракта </w:t>
            </w:r>
            <w:r w:rsidR="00C7149D">
              <w:rPr>
                <w:sz w:val="24"/>
                <w:szCs w:val="24"/>
              </w:rPr>
              <w:t xml:space="preserve">Поставщик </w:t>
            </w:r>
            <w:r w:rsidRPr="001A484C">
              <w:rPr>
                <w:sz w:val="24"/>
                <w:szCs w:val="24"/>
              </w:rPr>
              <w:t>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B651C4" w:rsidRPr="001A484C" w:rsidRDefault="00B651C4" w:rsidP="00B651C4">
            <w:pPr>
              <w:keepNext/>
              <w:keepLines/>
              <w:widowControl/>
              <w:jc w:val="both"/>
              <w:rPr>
                <w:i/>
                <w:sz w:val="24"/>
                <w:szCs w:val="24"/>
              </w:rPr>
            </w:pPr>
          </w:p>
          <w:p w:rsidR="00D328ED" w:rsidRPr="00B651C4" w:rsidRDefault="00B651C4" w:rsidP="00D8329E">
            <w:pPr>
              <w:jc w:val="both"/>
              <w:rPr>
                <w:sz w:val="24"/>
                <w:szCs w:val="24"/>
              </w:rPr>
            </w:pPr>
            <w:proofErr w:type="gramStart"/>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roofErr w:type="gramEnd"/>
          </w:p>
        </w:tc>
      </w:tr>
      <w:tr w:rsidR="00143A85" w:rsidRPr="004F6B6F" w:rsidTr="009D557C">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 xml:space="preserve">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заключения муниципального контракта, должен подписать </w:t>
            </w:r>
            <w:r w:rsidRPr="00DB4B08">
              <w:rPr>
                <w:sz w:val="24"/>
                <w:szCs w:val="24"/>
              </w:rPr>
              <w:lastRenderedPageBreak/>
              <w:t>муниципальный 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lastRenderedPageBreak/>
              <w:t xml:space="preserve">В течение пяти дней </w:t>
            </w:r>
            <w:proofErr w:type="gramStart"/>
            <w:r w:rsidRPr="001A484C">
              <w:rPr>
                <w:sz w:val="24"/>
                <w:szCs w:val="24"/>
              </w:rPr>
              <w:t>с даты размещения</w:t>
            </w:r>
            <w:proofErr w:type="gramEnd"/>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9D557C">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участника электронного аукциона </w:t>
            </w:r>
            <w:proofErr w:type="gramStart"/>
            <w:r w:rsidRPr="00B919D3">
              <w:rPr>
                <w:sz w:val="24"/>
                <w:szCs w:val="24"/>
              </w:rPr>
              <w:t>уклонившимся</w:t>
            </w:r>
            <w:proofErr w:type="gramEnd"/>
            <w:r w:rsidRPr="00B919D3">
              <w:rPr>
                <w:sz w:val="24"/>
                <w:szCs w:val="24"/>
              </w:rPr>
              <w:t xml:space="preserve">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t xml:space="preserve">В случае </w:t>
            </w:r>
            <w:proofErr w:type="spellStart"/>
            <w:r w:rsidRPr="001A484C">
              <w:rPr>
                <w:sz w:val="24"/>
                <w:szCs w:val="24"/>
              </w:rPr>
              <w:t>непредоставления</w:t>
            </w:r>
            <w:proofErr w:type="spellEnd"/>
            <w:r w:rsidRPr="001A484C">
              <w:rPr>
                <w:sz w:val="24"/>
                <w:szCs w:val="24"/>
              </w:rPr>
              <w:t xml:space="preserve">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proofErr w:type="gramStart"/>
            <w:r w:rsidRPr="001A484C">
              <w:rPr>
                <w:sz w:val="24"/>
                <w:szCs w:val="24"/>
              </w:rPr>
              <w:t>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w:t>
            </w:r>
            <w:proofErr w:type="gramEnd"/>
            <w:r w:rsidRPr="001A484C">
              <w:rPr>
                <w:sz w:val="24"/>
                <w:szCs w:val="24"/>
              </w:rPr>
              <w:t xml:space="preserve"> требования, предусмотренные статьей 37 </w:t>
            </w:r>
            <w:r w:rsidRPr="001A484C">
              <w:rPr>
                <w:rFonts w:eastAsia="Calibri"/>
                <w:sz w:val="24"/>
                <w:szCs w:val="24"/>
                <w:lang w:eastAsia="en-US"/>
              </w:rPr>
              <w:t xml:space="preserve">Закона № 44-ФЗ </w:t>
            </w:r>
            <w:r w:rsidRPr="001A484C">
              <w:rPr>
                <w:sz w:val="24"/>
                <w:szCs w:val="24"/>
              </w:rPr>
              <w:t>(в случае снижения при проведении электронного аукциона цены муниципального контракта на двадцать пять процентов и более от начальной (максимальной) цены муниципального контракта).</w:t>
            </w:r>
          </w:p>
        </w:tc>
      </w:tr>
      <w:tr w:rsidR="009D557C" w:rsidRPr="00501B99" w:rsidTr="009D557C">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9D557C" w:rsidRPr="00501B99" w:rsidRDefault="009D557C" w:rsidP="00B73E8C">
            <w:pPr>
              <w:keepNext/>
              <w:keepLines/>
              <w:suppressLineNumbers/>
              <w:suppressAutoHyphens/>
              <w:rPr>
                <w:sz w:val="24"/>
                <w:szCs w:val="24"/>
              </w:rPr>
            </w:pPr>
            <w:r>
              <w:rPr>
                <w:sz w:val="24"/>
                <w:szCs w:val="24"/>
              </w:rPr>
              <w:t>37.</w:t>
            </w:r>
          </w:p>
        </w:tc>
        <w:tc>
          <w:tcPr>
            <w:tcW w:w="1101" w:type="pct"/>
            <w:gridSpan w:val="2"/>
            <w:tcBorders>
              <w:top w:val="single" w:sz="4" w:space="0" w:color="auto"/>
              <w:left w:val="single" w:sz="4" w:space="0" w:color="auto"/>
              <w:bottom w:val="single" w:sz="4" w:space="0" w:color="auto"/>
              <w:right w:val="single" w:sz="4" w:space="0" w:color="auto"/>
            </w:tcBorders>
          </w:tcPr>
          <w:p w:rsidR="009D557C" w:rsidRPr="009B2D23" w:rsidRDefault="009D557C"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9D557C" w:rsidRPr="001A484C" w:rsidRDefault="009D557C"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9A4695" w:rsidRPr="00501B99" w:rsidTr="009A4695">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9A4695" w:rsidRDefault="009A4695" w:rsidP="009A4695">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9A4695" w:rsidRPr="00B919D3" w:rsidRDefault="009A4695" w:rsidP="009A4695">
            <w:pPr>
              <w:keepNext/>
              <w:keepLines/>
              <w:widowControl/>
              <w:rPr>
                <w:sz w:val="24"/>
                <w:szCs w:val="24"/>
              </w:rPr>
            </w:pPr>
            <w:r>
              <w:rPr>
                <w:sz w:val="24"/>
                <w:szCs w:val="24"/>
              </w:rPr>
              <w:t>Информация о банковском сопровождении муниципального контракта</w:t>
            </w:r>
          </w:p>
        </w:tc>
        <w:tc>
          <w:tcPr>
            <w:tcW w:w="3600" w:type="pct"/>
            <w:tcBorders>
              <w:top w:val="single" w:sz="4" w:space="0" w:color="auto"/>
              <w:left w:val="single" w:sz="4" w:space="0" w:color="auto"/>
              <w:bottom w:val="single" w:sz="4" w:space="0" w:color="auto"/>
              <w:right w:val="single" w:sz="4" w:space="0" w:color="auto"/>
            </w:tcBorders>
          </w:tcPr>
          <w:p w:rsidR="009A4695" w:rsidRPr="001A484C" w:rsidRDefault="009A4695" w:rsidP="009A4695">
            <w:pPr>
              <w:keepNext/>
              <w:keepLines/>
              <w:widowControl/>
              <w:jc w:val="both"/>
              <w:rPr>
                <w:sz w:val="24"/>
                <w:szCs w:val="24"/>
              </w:rPr>
            </w:pPr>
            <w:r w:rsidRPr="001A484C">
              <w:rPr>
                <w:sz w:val="24"/>
                <w:szCs w:val="24"/>
              </w:rPr>
              <w:t>Банковское сопровождение муниципального контракта не осуществляется.</w:t>
            </w:r>
          </w:p>
          <w:p w:rsidR="009A4695" w:rsidRPr="001A484C" w:rsidRDefault="009A4695" w:rsidP="009A4695">
            <w:pPr>
              <w:keepNext/>
              <w:keepLines/>
              <w:widowControl/>
              <w:jc w:val="both"/>
              <w:rPr>
                <w:sz w:val="24"/>
                <w:szCs w:val="24"/>
              </w:rPr>
            </w:pPr>
          </w:p>
        </w:tc>
      </w:tr>
      <w:tr w:rsidR="009D557C" w:rsidRPr="00501B99" w:rsidTr="009D557C">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9D557C" w:rsidRDefault="009D557C" w:rsidP="00981499">
            <w:pPr>
              <w:keepNext/>
              <w:keepLines/>
              <w:suppressLineNumbers/>
              <w:suppressAutoHyphens/>
              <w:rPr>
                <w:sz w:val="24"/>
                <w:szCs w:val="24"/>
              </w:rPr>
            </w:pPr>
            <w:r>
              <w:rPr>
                <w:sz w:val="24"/>
                <w:szCs w:val="24"/>
              </w:rPr>
              <w:t>3</w:t>
            </w:r>
            <w:r w:rsidR="00981499">
              <w:rPr>
                <w:sz w:val="24"/>
                <w:szCs w:val="24"/>
              </w:rPr>
              <w:t>9</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9D557C" w:rsidRPr="00B919D3" w:rsidRDefault="00981499" w:rsidP="00D56943">
            <w:pPr>
              <w:keepNext/>
              <w:keepLines/>
              <w:widowControl/>
              <w:jc w:val="both"/>
              <w:rPr>
                <w:sz w:val="24"/>
                <w:szCs w:val="24"/>
              </w:rPr>
            </w:pPr>
            <w:r w:rsidRPr="00C82320">
              <w:rPr>
                <w:sz w:val="24"/>
                <w:szCs w:val="24"/>
              </w:rPr>
              <w:t xml:space="preserve">Ограничение участия в определении поставщика (подрядчика, исполнителя), установленное в соответствии </w:t>
            </w:r>
            <w:r w:rsidRPr="00C82320">
              <w:rPr>
                <w:rFonts w:eastAsia="Calibri"/>
                <w:sz w:val="24"/>
                <w:szCs w:val="24"/>
                <w:lang w:eastAsia="en-US"/>
              </w:rPr>
              <w:t>Законом № 44-ФЗ.</w:t>
            </w:r>
          </w:p>
        </w:tc>
        <w:tc>
          <w:tcPr>
            <w:tcW w:w="3600" w:type="pct"/>
            <w:tcBorders>
              <w:top w:val="single" w:sz="4" w:space="0" w:color="auto"/>
              <w:left w:val="single" w:sz="4" w:space="0" w:color="auto"/>
              <w:bottom w:val="single" w:sz="4" w:space="0" w:color="auto"/>
              <w:right w:val="single" w:sz="4" w:space="0" w:color="auto"/>
            </w:tcBorders>
          </w:tcPr>
          <w:p w:rsidR="009D557C" w:rsidRPr="001A484C" w:rsidRDefault="00981499" w:rsidP="00D42840">
            <w:pPr>
              <w:keepNext/>
              <w:keepLines/>
              <w:widowControl/>
              <w:jc w:val="both"/>
              <w:rPr>
                <w:sz w:val="24"/>
                <w:szCs w:val="24"/>
              </w:rPr>
            </w:pPr>
            <w:r>
              <w:rPr>
                <w:sz w:val="24"/>
                <w:szCs w:val="24"/>
              </w:rPr>
              <w:t>Не установлено</w:t>
            </w:r>
          </w:p>
          <w:p w:rsidR="009D557C" w:rsidRPr="001A484C" w:rsidRDefault="009D557C" w:rsidP="00D42840">
            <w:pPr>
              <w:keepNext/>
              <w:keepLines/>
              <w:widowControl/>
              <w:jc w:val="both"/>
              <w:rPr>
                <w:sz w:val="24"/>
                <w:szCs w:val="24"/>
              </w:rPr>
            </w:pPr>
          </w:p>
        </w:tc>
      </w:tr>
    </w:tbl>
    <w:p w:rsidR="009A4695" w:rsidRDefault="009A4695" w:rsidP="00A445E6">
      <w:pPr>
        <w:keepNext/>
        <w:keepLines/>
        <w:widowControl/>
        <w:rPr>
          <w:b/>
          <w:sz w:val="28"/>
          <w:szCs w:val="28"/>
        </w:rPr>
      </w:pPr>
    </w:p>
    <w:p w:rsidR="009A4695" w:rsidRDefault="009A4695" w:rsidP="009A4695">
      <w:pPr>
        <w:keepNext/>
        <w:keepLines/>
        <w:widowControl/>
        <w:ind w:firstLine="708"/>
        <w:jc w:val="both"/>
        <w:rPr>
          <w:b/>
          <w:sz w:val="28"/>
          <w:szCs w:val="28"/>
        </w:rPr>
      </w:pPr>
      <w:r>
        <w:rPr>
          <w:sz w:val="24"/>
          <w:szCs w:val="24"/>
        </w:rPr>
        <w:t>Ответственность за полноту, точность и обоснованность сведений, указанных в предоставленном техническом задании, а также сведений о начальной (максимальной) цене муниципального контракта, порядке ее формирования несет заказчик –</w:t>
      </w:r>
      <w:r>
        <w:rPr>
          <w:b/>
          <w:sz w:val="24"/>
          <w:szCs w:val="24"/>
        </w:rPr>
        <w:t xml:space="preserve"> Муниципальное учреждение «Управление по  делам гражданской обороны и чрезвычайным ситуациям городского округа Кинешма».</w:t>
      </w:r>
    </w:p>
    <w:p w:rsidR="009A4695" w:rsidRDefault="009A4695" w:rsidP="009A4695">
      <w:pPr>
        <w:keepNext/>
        <w:keepLines/>
        <w:widowControl/>
        <w:jc w:val="both"/>
        <w:rPr>
          <w:b/>
        </w:rPr>
      </w:pPr>
    </w:p>
    <w:p w:rsidR="00E068B7" w:rsidRPr="00FF5CF0" w:rsidRDefault="003A4E5B" w:rsidP="00A445E6">
      <w:pPr>
        <w:keepNext/>
        <w:keepLines/>
        <w:widowControl/>
        <w:rPr>
          <w:b/>
          <w:sz w:val="28"/>
          <w:szCs w:val="28"/>
        </w:rPr>
      </w:pPr>
      <w:r>
        <w:rPr>
          <w:b/>
          <w:sz w:val="28"/>
          <w:szCs w:val="28"/>
        </w:rPr>
        <w:br w:type="page"/>
      </w:r>
      <w:r w:rsidR="00E068B7">
        <w:rPr>
          <w:b/>
          <w:sz w:val="28"/>
          <w:szCs w:val="28"/>
        </w:rPr>
        <w:lastRenderedPageBreak/>
        <w:t xml:space="preserve">РАЗДЕЛ 1.4.Рекомендуемые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CA4A58" w:rsidRPr="00CF47FA" w:rsidRDefault="00CF47FA" w:rsidP="00E068B7">
      <w:pPr>
        <w:jc w:val="center"/>
        <w:rPr>
          <w:i/>
          <w:color w:val="000000"/>
          <w:sz w:val="22"/>
          <w:szCs w:val="22"/>
        </w:rPr>
      </w:pPr>
      <w:r>
        <w:rPr>
          <w:color w:val="000000"/>
          <w:sz w:val="28"/>
          <w:szCs w:val="24"/>
        </w:rPr>
        <w:t xml:space="preserve"> </w:t>
      </w:r>
      <w:r w:rsidRPr="00CF47FA">
        <w:rPr>
          <w:i/>
          <w:color w:val="000000"/>
          <w:sz w:val="22"/>
          <w:szCs w:val="22"/>
        </w:rPr>
        <w:t>на поставку автомобиля грузопассажирского-цельнометаллический фургон</w:t>
      </w:r>
    </w:p>
    <w:p w:rsidR="00CF47FA" w:rsidRPr="00CF47FA" w:rsidRDefault="00CF47FA" w:rsidP="00E068B7">
      <w:pPr>
        <w:jc w:val="center"/>
        <w:rPr>
          <w:i/>
          <w:color w:val="000000"/>
          <w:sz w:val="22"/>
          <w:szCs w:val="22"/>
        </w:rPr>
      </w:pP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B651C4" w:rsidRDefault="00B651C4" w:rsidP="00B651C4">
      <w:pPr>
        <w:widowControl/>
        <w:ind w:firstLine="540"/>
        <w:jc w:val="both"/>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651C4" w:rsidRDefault="00B651C4" w:rsidP="00E068B7">
      <w:pPr>
        <w:tabs>
          <w:tab w:val="left" w:pos="5790"/>
        </w:tabs>
        <w:rPr>
          <w:sz w:val="24"/>
          <w:szCs w:val="24"/>
        </w:rPr>
      </w:pPr>
    </w:p>
    <w:p w:rsidR="00E068B7" w:rsidRPr="00CE1156" w:rsidRDefault="00E068B7" w:rsidP="00E068B7">
      <w:pPr>
        <w:tabs>
          <w:tab w:val="left" w:pos="5790"/>
        </w:tabs>
        <w:rPr>
          <w:sz w:val="24"/>
          <w:szCs w:val="24"/>
        </w:rPr>
      </w:pPr>
      <w:r>
        <w:rPr>
          <w:sz w:val="24"/>
          <w:szCs w:val="24"/>
        </w:rPr>
        <w:tab/>
      </w: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
        <w:gridCol w:w="2531"/>
        <w:gridCol w:w="2717"/>
        <w:gridCol w:w="1223"/>
        <w:gridCol w:w="980"/>
        <w:gridCol w:w="1417"/>
      </w:tblGrid>
      <w:tr w:rsidR="00E068B7" w:rsidTr="00B651C4">
        <w:trPr>
          <w:trHeight w:val="2001"/>
        </w:trPr>
        <w:tc>
          <w:tcPr>
            <w:tcW w:w="287" w:type="pct"/>
            <w:vMerge w:val="restart"/>
            <w:tcBorders>
              <w:top w:val="single" w:sz="4" w:space="0" w:color="000000"/>
              <w:left w:val="single" w:sz="4" w:space="0" w:color="000000"/>
              <w:right w:val="single" w:sz="4" w:space="0" w:color="000000"/>
            </w:tcBorders>
            <w:hideMark/>
          </w:tcPr>
          <w:p w:rsidR="00E068B7" w:rsidRDefault="00E068B7" w:rsidP="00F0151B">
            <w:pPr>
              <w:jc w:val="center"/>
              <w:rPr>
                <w:sz w:val="24"/>
                <w:szCs w:val="24"/>
              </w:rPr>
            </w:pPr>
            <w:r>
              <w:rPr>
                <w:sz w:val="24"/>
                <w:szCs w:val="24"/>
              </w:rPr>
              <w:t>№</w:t>
            </w:r>
          </w:p>
          <w:p w:rsidR="00E068B7" w:rsidRDefault="00E068B7" w:rsidP="00F0151B">
            <w:pPr>
              <w:jc w:val="center"/>
              <w:rPr>
                <w:sz w:val="24"/>
                <w:szCs w:val="24"/>
              </w:rPr>
            </w:pPr>
            <w:proofErr w:type="gramStart"/>
            <w:r>
              <w:rPr>
                <w:sz w:val="24"/>
                <w:szCs w:val="24"/>
              </w:rPr>
              <w:t>п</w:t>
            </w:r>
            <w:proofErr w:type="gramEnd"/>
            <w:r>
              <w:rPr>
                <w:sz w:val="24"/>
                <w:szCs w:val="24"/>
              </w:rPr>
              <w:t>/п</w:t>
            </w:r>
          </w:p>
        </w:tc>
        <w:tc>
          <w:tcPr>
            <w:tcW w:w="1345" w:type="pct"/>
            <w:vMerge w:val="restart"/>
            <w:tcBorders>
              <w:top w:val="single" w:sz="4" w:space="0" w:color="000000"/>
              <w:left w:val="single" w:sz="4" w:space="0" w:color="000000"/>
              <w:right w:val="single" w:sz="4" w:space="0" w:color="000000"/>
            </w:tcBorders>
            <w:hideMark/>
          </w:tcPr>
          <w:p w:rsidR="00E068B7" w:rsidRPr="00E03D30" w:rsidRDefault="00E068B7" w:rsidP="00F0151B">
            <w:pPr>
              <w:jc w:val="center"/>
              <w:rPr>
                <w:sz w:val="24"/>
                <w:szCs w:val="24"/>
              </w:rPr>
            </w:pPr>
            <w:proofErr w:type="gramStart"/>
            <w:r w:rsidRPr="00E03D30">
              <w:rPr>
                <w:sz w:val="24"/>
                <w:szCs w:val="24"/>
              </w:rPr>
              <w:t>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444" w:type="pct"/>
            <w:vMerge w:val="restart"/>
            <w:tcBorders>
              <w:top w:val="single" w:sz="4" w:space="0" w:color="000000"/>
              <w:left w:val="single" w:sz="4" w:space="0" w:color="000000"/>
              <w:right w:val="single" w:sz="4" w:space="0" w:color="000000"/>
            </w:tcBorders>
            <w:hideMark/>
          </w:tcPr>
          <w:p w:rsidR="00E068B7" w:rsidRPr="00E03D30" w:rsidRDefault="00E068B7" w:rsidP="00F0151B">
            <w:pPr>
              <w:widowControl/>
              <w:jc w:val="center"/>
              <w:rPr>
                <w:b/>
                <w:sz w:val="24"/>
                <w:szCs w:val="24"/>
              </w:rPr>
            </w:pPr>
            <w:r w:rsidRPr="009D557C">
              <w:rPr>
                <w:b/>
                <w:sz w:val="24"/>
                <w:szCs w:val="24"/>
                <w:highlight w:val="yellow"/>
              </w:rPr>
              <w:t>Наименование страны происхождения товара</w:t>
            </w:r>
            <w:r w:rsidR="009D557C" w:rsidRPr="009D557C">
              <w:rPr>
                <w:b/>
                <w:sz w:val="24"/>
                <w:szCs w:val="24"/>
                <w:highlight w:val="yellow"/>
              </w:rPr>
              <w:t>, предлагаемого к поставке товара</w:t>
            </w:r>
          </w:p>
          <w:p w:rsidR="00E068B7" w:rsidRPr="00E03D30" w:rsidRDefault="00E068B7" w:rsidP="00F0151B">
            <w:pPr>
              <w:widowControl/>
              <w:jc w:val="center"/>
              <w:rPr>
                <w:b/>
                <w:sz w:val="24"/>
                <w:szCs w:val="24"/>
              </w:rPr>
            </w:pPr>
          </w:p>
        </w:tc>
        <w:tc>
          <w:tcPr>
            <w:tcW w:w="1924" w:type="pct"/>
            <w:gridSpan w:val="3"/>
            <w:tcBorders>
              <w:top w:val="single" w:sz="4" w:space="0" w:color="000000"/>
              <w:left w:val="single" w:sz="4" w:space="0" w:color="auto"/>
              <w:bottom w:val="single" w:sz="4" w:space="0" w:color="000000"/>
              <w:right w:val="single" w:sz="4" w:space="0" w:color="000000"/>
            </w:tcBorders>
            <w:hideMark/>
          </w:tcPr>
          <w:p w:rsidR="00E068B7" w:rsidRPr="00E03D30" w:rsidRDefault="00E068B7" w:rsidP="00F0151B">
            <w:pPr>
              <w:jc w:val="center"/>
              <w:rPr>
                <w:sz w:val="24"/>
                <w:szCs w:val="24"/>
              </w:rPr>
            </w:pPr>
            <w:r w:rsidRPr="00E03D30">
              <w:rPr>
                <w:sz w:val="24"/>
                <w:szCs w:val="24"/>
              </w:rPr>
              <w:t>Конкретные показатели, соответствующие значениям, установленным документацией</w:t>
            </w:r>
          </w:p>
          <w:p w:rsidR="00E068B7" w:rsidRPr="00E03D30" w:rsidRDefault="00E068B7" w:rsidP="00F0151B">
            <w:pPr>
              <w:jc w:val="center"/>
              <w:rPr>
                <w:sz w:val="24"/>
                <w:szCs w:val="24"/>
              </w:rPr>
            </w:pPr>
          </w:p>
        </w:tc>
      </w:tr>
      <w:tr w:rsidR="00E068B7" w:rsidTr="00B651C4">
        <w:trPr>
          <w:trHeight w:val="2001"/>
        </w:trPr>
        <w:tc>
          <w:tcPr>
            <w:tcW w:w="287" w:type="pct"/>
            <w:vMerge/>
            <w:tcBorders>
              <w:left w:val="single" w:sz="4" w:space="0" w:color="000000"/>
              <w:bottom w:val="single" w:sz="4" w:space="0" w:color="000000"/>
              <w:right w:val="single" w:sz="4" w:space="0" w:color="000000"/>
            </w:tcBorders>
            <w:hideMark/>
          </w:tcPr>
          <w:p w:rsidR="00E068B7" w:rsidRDefault="00E068B7" w:rsidP="00F0151B">
            <w:pPr>
              <w:jc w:val="center"/>
              <w:rPr>
                <w:sz w:val="24"/>
                <w:szCs w:val="24"/>
              </w:rPr>
            </w:pPr>
          </w:p>
        </w:tc>
        <w:tc>
          <w:tcPr>
            <w:tcW w:w="1345" w:type="pct"/>
            <w:vMerge/>
            <w:tcBorders>
              <w:left w:val="single" w:sz="4" w:space="0" w:color="000000"/>
              <w:bottom w:val="single" w:sz="4" w:space="0" w:color="000000"/>
              <w:right w:val="single" w:sz="4" w:space="0" w:color="000000"/>
            </w:tcBorders>
            <w:hideMark/>
          </w:tcPr>
          <w:p w:rsidR="00E068B7" w:rsidRPr="00E03D30" w:rsidRDefault="00E068B7" w:rsidP="00F0151B">
            <w:pPr>
              <w:jc w:val="center"/>
              <w:rPr>
                <w:sz w:val="24"/>
                <w:szCs w:val="24"/>
              </w:rPr>
            </w:pPr>
          </w:p>
        </w:tc>
        <w:tc>
          <w:tcPr>
            <w:tcW w:w="1444" w:type="pct"/>
            <w:vMerge/>
            <w:tcBorders>
              <w:left w:val="single" w:sz="4" w:space="0" w:color="000000"/>
              <w:bottom w:val="single" w:sz="4" w:space="0" w:color="000000"/>
              <w:right w:val="single" w:sz="4" w:space="0" w:color="000000"/>
            </w:tcBorders>
            <w:hideMark/>
          </w:tcPr>
          <w:p w:rsidR="00E068B7" w:rsidRPr="00E03D30" w:rsidRDefault="00E068B7" w:rsidP="00F0151B">
            <w:pPr>
              <w:widowControl/>
              <w:jc w:val="center"/>
              <w:rPr>
                <w:b/>
                <w:sz w:val="24"/>
                <w:szCs w:val="24"/>
                <w:highlight w:val="yellow"/>
              </w:rPr>
            </w:pPr>
          </w:p>
        </w:tc>
        <w:tc>
          <w:tcPr>
            <w:tcW w:w="650" w:type="pct"/>
            <w:tcBorders>
              <w:top w:val="single" w:sz="4" w:space="0" w:color="000000"/>
              <w:left w:val="single" w:sz="4" w:space="0" w:color="auto"/>
              <w:bottom w:val="single" w:sz="4" w:space="0" w:color="000000"/>
              <w:right w:val="single" w:sz="4" w:space="0" w:color="000000"/>
            </w:tcBorders>
            <w:hideMark/>
          </w:tcPr>
          <w:p w:rsidR="00E068B7" w:rsidRPr="00E03D30" w:rsidRDefault="00E068B7" w:rsidP="00F0151B">
            <w:pPr>
              <w:jc w:val="center"/>
              <w:rPr>
                <w:snapToGrid w:val="0"/>
                <w:color w:val="000000"/>
                <w:sz w:val="24"/>
                <w:szCs w:val="24"/>
              </w:rPr>
            </w:pPr>
            <w:r w:rsidRPr="00E03D30">
              <w:rPr>
                <w:snapToGrid w:val="0"/>
                <w:color w:val="000000"/>
                <w:sz w:val="24"/>
                <w:szCs w:val="24"/>
              </w:rPr>
              <w:t>Описание</w:t>
            </w:r>
          </w:p>
        </w:tc>
        <w:tc>
          <w:tcPr>
            <w:tcW w:w="521" w:type="pct"/>
            <w:tcBorders>
              <w:top w:val="single" w:sz="4" w:space="0" w:color="000000"/>
              <w:left w:val="single" w:sz="4" w:space="0" w:color="auto"/>
              <w:bottom w:val="single" w:sz="4" w:space="0" w:color="000000"/>
              <w:right w:val="single" w:sz="4" w:space="0" w:color="000000"/>
            </w:tcBorders>
          </w:tcPr>
          <w:p w:rsidR="00E068B7" w:rsidRPr="00E03D30" w:rsidRDefault="00E068B7" w:rsidP="00F0151B">
            <w:pPr>
              <w:jc w:val="center"/>
              <w:rPr>
                <w:snapToGrid w:val="0"/>
                <w:color w:val="000000"/>
                <w:sz w:val="24"/>
                <w:szCs w:val="24"/>
              </w:rPr>
            </w:pPr>
            <w:proofErr w:type="spellStart"/>
            <w:r w:rsidRPr="00E03D30">
              <w:rPr>
                <w:snapToGrid w:val="0"/>
                <w:color w:val="000000"/>
                <w:sz w:val="24"/>
                <w:szCs w:val="24"/>
              </w:rPr>
              <w:t>Ед</w:t>
            </w:r>
            <w:proofErr w:type="gramStart"/>
            <w:r w:rsidRPr="00E03D30">
              <w:rPr>
                <w:snapToGrid w:val="0"/>
                <w:color w:val="000000"/>
                <w:sz w:val="24"/>
                <w:szCs w:val="24"/>
              </w:rPr>
              <w:t>.и</w:t>
            </w:r>
            <w:proofErr w:type="gramEnd"/>
            <w:r w:rsidRPr="00E03D30">
              <w:rPr>
                <w:snapToGrid w:val="0"/>
                <w:color w:val="000000"/>
                <w:sz w:val="24"/>
                <w:szCs w:val="24"/>
              </w:rPr>
              <w:t>зм</w:t>
            </w:r>
            <w:proofErr w:type="spellEnd"/>
            <w:r w:rsidRPr="00E03D30">
              <w:rPr>
                <w:snapToGrid w:val="0"/>
                <w:color w:val="000000"/>
                <w:sz w:val="24"/>
                <w:szCs w:val="24"/>
              </w:rPr>
              <w:t>.</w:t>
            </w:r>
          </w:p>
        </w:tc>
        <w:tc>
          <w:tcPr>
            <w:tcW w:w="753" w:type="pct"/>
            <w:tcBorders>
              <w:top w:val="single" w:sz="4" w:space="0" w:color="000000"/>
              <w:left w:val="single" w:sz="4" w:space="0" w:color="auto"/>
              <w:bottom w:val="single" w:sz="4" w:space="0" w:color="000000"/>
              <w:right w:val="single" w:sz="4" w:space="0" w:color="000000"/>
            </w:tcBorders>
          </w:tcPr>
          <w:p w:rsidR="00E068B7" w:rsidRPr="00E03D30" w:rsidRDefault="00E068B7" w:rsidP="00F0151B">
            <w:pPr>
              <w:jc w:val="center"/>
              <w:rPr>
                <w:snapToGrid w:val="0"/>
                <w:color w:val="000000"/>
                <w:sz w:val="24"/>
                <w:szCs w:val="24"/>
              </w:rPr>
            </w:pPr>
            <w:r w:rsidRPr="00E03D30">
              <w:rPr>
                <w:snapToGrid w:val="0"/>
                <w:color w:val="000000"/>
                <w:sz w:val="24"/>
                <w:szCs w:val="24"/>
              </w:rPr>
              <w:t>Количество</w:t>
            </w:r>
          </w:p>
        </w:tc>
      </w:tr>
      <w:tr w:rsidR="00E068B7" w:rsidTr="00B651C4">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E068B7" w:rsidRDefault="00E068B7" w:rsidP="00F0151B">
            <w:pPr>
              <w:jc w:val="center"/>
              <w:rPr>
                <w:sz w:val="24"/>
                <w:szCs w:val="24"/>
              </w:rPr>
            </w:pPr>
            <w:r>
              <w:rPr>
                <w:sz w:val="24"/>
                <w:szCs w:val="24"/>
              </w:rPr>
              <w:t>1</w:t>
            </w:r>
          </w:p>
        </w:tc>
        <w:tc>
          <w:tcPr>
            <w:tcW w:w="1345" w:type="pct"/>
            <w:tcBorders>
              <w:top w:val="single" w:sz="4" w:space="0" w:color="000000"/>
              <w:left w:val="single" w:sz="4" w:space="0" w:color="000000"/>
              <w:bottom w:val="single" w:sz="4" w:space="0" w:color="000000"/>
              <w:right w:val="single" w:sz="4" w:space="0" w:color="000000"/>
            </w:tcBorders>
          </w:tcPr>
          <w:p w:rsidR="00E068B7" w:rsidRDefault="00E068B7" w:rsidP="00F0151B">
            <w:pPr>
              <w:jc w:val="center"/>
              <w:rPr>
                <w:sz w:val="24"/>
                <w:szCs w:val="24"/>
              </w:rPr>
            </w:pPr>
          </w:p>
        </w:tc>
        <w:tc>
          <w:tcPr>
            <w:tcW w:w="1444" w:type="pct"/>
            <w:tcBorders>
              <w:top w:val="single" w:sz="4" w:space="0" w:color="000000"/>
              <w:left w:val="single" w:sz="4" w:space="0" w:color="000000"/>
              <w:bottom w:val="single" w:sz="4" w:space="0" w:color="000000"/>
              <w:right w:val="single" w:sz="4" w:space="0" w:color="000000"/>
            </w:tcBorders>
          </w:tcPr>
          <w:p w:rsidR="00E068B7" w:rsidRDefault="00E068B7" w:rsidP="00F0151B">
            <w:pPr>
              <w:jc w:val="center"/>
              <w:rPr>
                <w:sz w:val="24"/>
                <w:szCs w:val="24"/>
              </w:rPr>
            </w:pPr>
          </w:p>
        </w:tc>
        <w:tc>
          <w:tcPr>
            <w:tcW w:w="1924" w:type="pct"/>
            <w:gridSpan w:val="3"/>
            <w:tcBorders>
              <w:top w:val="single" w:sz="4" w:space="0" w:color="000000"/>
              <w:left w:val="single" w:sz="4" w:space="0" w:color="auto"/>
              <w:bottom w:val="single" w:sz="4" w:space="0" w:color="000000"/>
              <w:right w:val="single" w:sz="4" w:space="0" w:color="000000"/>
            </w:tcBorders>
            <w:vAlign w:val="center"/>
          </w:tcPr>
          <w:p w:rsidR="00E068B7" w:rsidRDefault="00E068B7" w:rsidP="00F0151B">
            <w:pPr>
              <w:jc w:val="center"/>
              <w:rPr>
                <w:sz w:val="24"/>
                <w:szCs w:val="24"/>
              </w:rPr>
            </w:pPr>
          </w:p>
        </w:tc>
      </w:tr>
      <w:tr w:rsidR="00E068B7" w:rsidTr="00B651C4">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E068B7" w:rsidRDefault="00E068B7" w:rsidP="00F0151B">
            <w:pPr>
              <w:jc w:val="center"/>
              <w:rPr>
                <w:sz w:val="24"/>
                <w:szCs w:val="24"/>
              </w:rPr>
            </w:pPr>
            <w:r>
              <w:rPr>
                <w:sz w:val="24"/>
                <w:szCs w:val="24"/>
              </w:rPr>
              <w:t>2</w:t>
            </w:r>
          </w:p>
        </w:tc>
        <w:tc>
          <w:tcPr>
            <w:tcW w:w="1345" w:type="pct"/>
            <w:tcBorders>
              <w:top w:val="single" w:sz="4" w:space="0" w:color="000000"/>
              <w:left w:val="single" w:sz="4" w:space="0" w:color="000000"/>
              <w:bottom w:val="single" w:sz="4" w:space="0" w:color="000000"/>
              <w:right w:val="single" w:sz="4" w:space="0" w:color="000000"/>
            </w:tcBorders>
          </w:tcPr>
          <w:p w:rsidR="00E068B7" w:rsidRDefault="00E068B7" w:rsidP="00F0151B">
            <w:pPr>
              <w:jc w:val="center"/>
              <w:rPr>
                <w:sz w:val="24"/>
                <w:szCs w:val="24"/>
              </w:rPr>
            </w:pPr>
          </w:p>
        </w:tc>
        <w:tc>
          <w:tcPr>
            <w:tcW w:w="1444" w:type="pct"/>
            <w:tcBorders>
              <w:top w:val="single" w:sz="4" w:space="0" w:color="000000"/>
              <w:left w:val="single" w:sz="4" w:space="0" w:color="000000"/>
              <w:bottom w:val="single" w:sz="4" w:space="0" w:color="000000"/>
              <w:right w:val="single" w:sz="4" w:space="0" w:color="000000"/>
            </w:tcBorders>
          </w:tcPr>
          <w:p w:rsidR="00E068B7" w:rsidRDefault="00E068B7" w:rsidP="00F0151B">
            <w:pPr>
              <w:jc w:val="center"/>
              <w:rPr>
                <w:sz w:val="24"/>
                <w:szCs w:val="24"/>
              </w:rPr>
            </w:pPr>
          </w:p>
        </w:tc>
        <w:tc>
          <w:tcPr>
            <w:tcW w:w="1924" w:type="pct"/>
            <w:gridSpan w:val="3"/>
            <w:tcBorders>
              <w:top w:val="single" w:sz="4" w:space="0" w:color="000000"/>
              <w:left w:val="single" w:sz="4" w:space="0" w:color="auto"/>
              <w:bottom w:val="single" w:sz="4" w:space="0" w:color="000000"/>
              <w:right w:val="single" w:sz="4" w:space="0" w:color="000000"/>
            </w:tcBorders>
            <w:vAlign w:val="center"/>
          </w:tcPr>
          <w:p w:rsidR="00E068B7" w:rsidRDefault="00E068B7" w:rsidP="00F0151B">
            <w:pPr>
              <w:jc w:val="center"/>
              <w:rPr>
                <w:sz w:val="24"/>
                <w:szCs w:val="24"/>
              </w:rPr>
            </w:pPr>
          </w:p>
        </w:tc>
      </w:tr>
      <w:tr w:rsidR="00E068B7" w:rsidTr="00B651C4">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E068B7" w:rsidRDefault="00E068B7" w:rsidP="00F0151B">
            <w:pPr>
              <w:jc w:val="center"/>
              <w:rPr>
                <w:sz w:val="24"/>
                <w:szCs w:val="24"/>
              </w:rPr>
            </w:pPr>
            <w:r>
              <w:rPr>
                <w:sz w:val="24"/>
                <w:szCs w:val="24"/>
              </w:rPr>
              <w:t>…</w:t>
            </w:r>
          </w:p>
        </w:tc>
        <w:tc>
          <w:tcPr>
            <w:tcW w:w="1345" w:type="pct"/>
            <w:tcBorders>
              <w:top w:val="single" w:sz="4" w:space="0" w:color="000000"/>
              <w:left w:val="single" w:sz="4" w:space="0" w:color="000000"/>
              <w:bottom w:val="single" w:sz="4" w:space="0" w:color="000000"/>
              <w:right w:val="single" w:sz="4" w:space="0" w:color="000000"/>
            </w:tcBorders>
          </w:tcPr>
          <w:p w:rsidR="00E068B7" w:rsidRDefault="00E068B7" w:rsidP="00F0151B">
            <w:pPr>
              <w:jc w:val="center"/>
              <w:rPr>
                <w:sz w:val="24"/>
                <w:szCs w:val="24"/>
              </w:rPr>
            </w:pPr>
          </w:p>
        </w:tc>
        <w:tc>
          <w:tcPr>
            <w:tcW w:w="1444" w:type="pct"/>
            <w:tcBorders>
              <w:top w:val="single" w:sz="4" w:space="0" w:color="000000"/>
              <w:left w:val="single" w:sz="4" w:space="0" w:color="000000"/>
              <w:bottom w:val="single" w:sz="4" w:space="0" w:color="000000"/>
              <w:right w:val="single" w:sz="4" w:space="0" w:color="000000"/>
            </w:tcBorders>
          </w:tcPr>
          <w:p w:rsidR="00E068B7" w:rsidRDefault="00E068B7" w:rsidP="00F0151B">
            <w:pPr>
              <w:jc w:val="center"/>
              <w:rPr>
                <w:sz w:val="24"/>
                <w:szCs w:val="24"/>
              </w:rPr>
            </w:pPr>
          </w:p>
        </w:tc>
        <w:tc>
          <w:tcPr>
            <w:tcW w:w="1924" w:type="pct"/>
            <w:gridSpan w:val="3"/>
            <w:tcBorders>
              <w:top w:val="single" w:sz="4" w:space="0" w:color="000000"/>
              <w:left w:val="single" w:sz="4" w:space="0" w:color="auto"/>
              <w:bottom w:val="single" w:sz="4" w:space="0" w:color="000000"/>
              <w:right w:val="single" w:sz="4" w:space="0" w:color="000000"/>
            </w:tcBorders>
            <w:vAlign w:val="center"/>
          </w:tcPr>
          <w:p w:rsidR="00E068B7" w:rsidRDefault="00E068B7" w:rsidP="00F0151B">
            <w:pPr>
              <w:jc w:val="center"/>
              <w:rPr>
                <w:sz w:val="24"/>
                <w:szCs w:val="24"/>
              </w:rPr>
            </w:pPr>
          </w:p>
        </w:tc>
      </w:tr>
    </w:tbl>
    <w:p w:rsidR="00DB4B82" w:rsidRDefault="00DB4B82" w:rsidP="00DB4B82">
      <w:pPr>
        <w:pStyle w:val="ConsPlusNormal"/>
        <w:ind w:firstLine="540"/>
        <w:jc w:val="both"/>
      </w:pPr>
    </w:p>
    <w:p w:rsidR="002B6753" w:rsidRPr="003177EF" w:rsidRDefault="002B6753" w:rsidP="003177EF">
      <w:pPr>
        <w:pageBreakBefore/>
        <w:widowControl/>
        <w:jc w:val="center"/>
        <w:rPr>
          <w:b/>
          <w:sz w:val="28"/>
          <w:szCs w:val="28"/>
        </w:rPr>
      </w:pPr>
      <w:r w:rsidRPr="006945FF">
        <w:rPr>
          <w:b/>
          <w:sz w:val="28"/>
          <w:szCs w:val="28"/>
        </w:rPr>
        <w:lastRenderedPageBreak/>
        <w:t>Форма № 2</w:t>
      </w: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CF47FA" w:rsidRPr="00CF47FA" w:rsidRDefault="00CF47FA" w:rsidP="00CF47FA">
      <w:pPr>
        <w:pStyle w:val="aff8"/>
        <w:ind w:left="1070"/>
        <w:rPr>
          <w:i/>
          <w:color w:val="000000"/>
          <w:sz w:val="22"/>
          <w:szCs w:val="22"/>
        </w:rPr>
      </w:pPr>
      <w:r w:rsidRPr="00CF47FA">
        <w:rPr>
          <w:i/>
          <w:color w:val="000000"/>
          <w:sz w:val="22"/>
          <w:szCs w:val="22"/>
        </w:rPr>
        <w:t>на поставку автомобиля грузопассажирского-цельнометаллический фургон</w:t>
      </w:r>
    </w:p>
    <w:p w:rsidR="00CF47FA" w:rsidRPr="00CF47FA" w:rsidRDefault="00CF47FA" w:rsidP="00CF47FA">
      <w:pPr>
        <w:pStyle w:val="aff8"/>
        <w:ind w:left="1070"/>
        <w:rPr>
          <w:i/>
          <w:color w:val="000000"/>
          <w:sz w:val="22"/>
          <w:szCs w:val="22"/>
        </w:rPr>
      </w:pP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A43616" w:rsidRDefault="002B6753" w:rsidP="002B6753"/>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 xml:space="preserve">требованиям, установленным пунктами 3 - 5, 7, </w:t>
      </w:r>
      <w:r w:rsidR="009C1B76">
        <w:rPr>
          <w:sz w:val="24"/>
          <w:szCs w:val="24"/>
        </w:rPr>
        <w:t xml:space="preserve">7.1, </w:t>
      </w:r>
      <w:r w:rsidRPr="00C437DD">
        <w:rPr>
          <w:sz w:val="24"/>
          <w:szCs w:val="24"/>
        </w:rPr>
        <w:t>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w:t>
      </w:r>
      <w:r w:rsidR="00493906">
        <w:rPr>
          <w:sz w:val="24"/>
          <w:szCs w:val="24"/>
        </w:rPr>
        <w:t>электронного аукциона</w:t>
      </w:r>
      <w:r>
        <w:rPr>
          <w:sz w:val="24"/>
          <w:szCs w:val="24"/>
        </w:rPr>
        <w:t xml:space="preserve"> в порядке, установленном </w:t>
      </w:r>
      <w:hyperlink r:id="rId29"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proofErr w:type="gramStart"/>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5A311F">
          <w:rPr>
            <w:sz w:val="24"/>
            <w:szCs w:val="24"/>
          </w:rPr>
          <w:t>законодательством</w:t>
        </w:r>
      </w:hyperlink>
      <w:r>
        <w:rPr>
          <w:sz w:val="24"/>
          <w:szCs w:val="24"/>
        </w:rPr>
        <w:t xml:space="preserve"> </w:t>
      </w:r>
      <w:r>
        <w:rPr>
          <w:sz w:val="24"/>
          <w:szCs w:val="24"/>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1"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xml:space="preserve">, по данным бухгалтерской отчетности за последний отчетный период.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3177EF" w:rsidRPr="003177EF" w:rsidRDefault="005A311F" w:rsidP="003177EF">
      <w:pPr>
        <w:widowControl/>
        <w:ind w:firstLine="540"/>
        <w:jc w:val="both"/>
        <w:rPr>
          <w:sz w:val="24"/>
          <w:szCs w:val="24"/>
        </w:rPr>
      </w:pPr>
      <w:proofErr w:type="gramStart"/>
      <w:r>
        <w:rPr>
          <w:sz w:val="24"/>
          <w:szCs w:val="24"/>
        </w:rPr>
        <w:t xml:space="preserve">- </w:t>
      </w:r>
      <w:r w:rsidR="003177EF" w:rsidRPr="003177EF">
        <w:rPr>
          <w:sz w:val="24"/>
          <w:szCs w:val="24"/>
        </w:rPr>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003177EF" w:rsidRPr="003177EF">
        <w:rPr>
          <w:sz w:val="24"/>
          <w:szCs w:val="24"/>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3177EF" w:rsidRPr="003177EF" w:rsidRDefault="003177EF" w:rsidP="003177EF">
      <w:pPr>
        <w:widowControl/>
        <w:ind w:firstLine="540"/>
        <w:jc w:val="both"/>
        <w:rPr>
          <w:sz w:val="24"/>
          <w:szCs w:val="24"/>
        </w:rPr>
      </w:pPr>
      <w:r w:rsidRPr="003177EF">
        <w:rPr>
          <w:sz w:val="24"/>
          <w:szCs w:val="24"/>
        </w:rPr>
        <w:t>-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525F" w:rsidRDefault="00D3525F" w:rsidP="003177EF">
      <w:pPr>
        <w:widowControl/>
        <w:ind w:firstLine="540"/>
        <w:jc w:val="both"/>
        <w:rPr>
          <w:sz w:val="24"/>
          <w:szCs w:val="24"/>
        </w:rPr>
      </w:pPr>
      <w:proofErr w:type="gramStart"/>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 xml:space="preserve">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spellStart"/>
      <w:r>
        <w:rPr>
          <w:sz w:val="24"/>
          <w:szCs w:val="24"/>
        </w:rPr>
        <w:t>учрежденияили</w:t>
      </w:r>
      <w:proofErr w:type="spellEnd"/>
      <w:proofErr w:type="gramEnd"/>
      <w:r>
        <w:rPr>
          <w:sz w:val="24"/>
          <w:szCs w:val="24"/>
        </w:rPr>
        <w:t xml:space="preserve"> </w:t>
      </w:r>
      <w:proofErr w:type="gramStart"/>
      <w:r>
        <w:rPr>
          <w:sz w:val="24"/>
          <w:szCs w:val="24"/>
        </w:rPr>
        <w:t xml:space="preserve">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720CD1" w:rsidRPr="003177EF" w:rsidRDefault="00720CD1" w:rsidP="00CF47FA">
      <w:pPr>
        <w:ind w:firstLine="540"/>
        <w:jc w:val="both"/>
        <w:rPr>
          <w:sz w:val="22"/>
          <w:szCs w:val="22"/>
          <w:u w:val="single"/>
        </w:rPr>
      </w:pP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100D97" w:rsidRDefault="00100D97" w:rsidP="00D53C0D">
      <w:pPr>
        <w:widowControl/>
        <w:ind w:firstLine="540"/>
        <w:jc w:val="both"/>
        <w:rPr>
          <w:b/>
          <w:i/>
          <w:sz w:val="22"/>
          <w:szCs w:val="22"/>
        </w:rPr>
      </w:pPr>
    </w:p>
    <w:p w:rsidR="00D53C0D" w:rsidRDefault="00D53C0D" w:rsidP="00D53C0D">
      <w:pPr>
        <w:widowControl/>
        <w:ind w:firstLine="540"/>
        <w:jc w:val="both"/>
        <w:rPr>
          <w:i/>
          <w:sz w:val="24"/>
          <w:szCs w:val="24"/>
        </w:rPr>
      </w:pPr>
      <w:proofErr w:type="spellStart"/>
      <w:r w:rsidRPr="00020126">
        <w:rPr>
          <w:b/>
          <w:i/>
          <w:sz w:val="22"/>
          <w:szCs w:val="22"/>
        </w:rPr>
        <w:t>Примечание</w:t>
      </w:r>
      <w:proofErr w:type="gramStart"/>
      <w:r w:rsidRPr="00020126">
        <w:rPr>
          <w:b/>
          <w:i/>
          <w:sz w:val="22"/>
          <w:szCs w:val="22"/>
        </w:rPr>
        <w:t>:</w:t>
      </w:r>
      <w:r w:rsidRPr="00020126">
        <w:rPr>
          <w:i/>
          <w:sz w:val="22"/>
          <w:szCs w:val="22"/>
        </w:rPr>
        <w:t>Д</w:t>
      </w:r>
      <w:proofErr w:type="gramEnd"/>
      <w:r w:rsidRPr="00020126">
        <w:rPr>
          <w:i/>
          <w:sz w:val="22"/>
          <w:szCs w:val="22"/>
        </w:rPr>
        <w:t>окументы</w:t>
      </w:r>
      <w:proofErr w:type="spellEnd"/>
      <w:r w:rsidRPr="00020126">
        <w:rPr>
          <w:i/>
          <w:sz w:val="22"/>
          <w:szCs w:val="22"/>
        </w:rPr>
        <w:t xml:space="preserve"> и информация, направляемые в форме электронных документов оператором электронной площадки участнику электронного аукциона, заказчику</w:t>
      </w:r>
      <w:r w:rsidR="009B2D23">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
    <w:p w:rsidR="00D53C0D" w:rsidRDefault="00D53C0D" w:rsidP="00D53C0D">
      <w:pPr>
        <w:widowControl/>
        <w:ind w:firstLine="540"/>
        <w:jc w:val="both"/>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sidR="009B2D23">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sidR="00493906">
        <w:rPr>
          <w:i/>
          <w:iCs/>
          <w:sz w:val="22"/>
          <w:szCs w:val="22"/>
        </w:rPr>
        <w:t xml:space="preserve"> электронного </w:t>
      </w:r>
      <w:r w:rsidRPr="00B15144">
        <w:rPr>
          <w:i/>
          <w:iCs/>
          <w:sz w:val="22"/>
          <w:szCs w:val="22"/>
        </w:rPr>
        <w:t xml:space="preserve"> аукциона, заказчика</w:t>
      </w:r>
      <w:r w:rsidR="009B2D23">
        <w:rPr>
          <w:i/>
          <w:iCs/>
          <w:sz w:val="22"/>
          <w:szCs w:val="22"/>
        </w:rPr>
        <w:t>, Уполномоченным органом</w:t>
      </w:r>
      <w:r w:rsidRPr="00B15144">
        <w:rPr>
          <w:i/>
          <w:iCs/>
          <w:sz w:val="22"/>
          <w:szCs w:val="22"/>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CF47FA" w:rsidRPr="00CF47FA" w:rsidRDefault="00CF47FA" w:rsidP="00CF47FA">
      <w:pPr>
        <w:jc w:val="center"/>
        <w:rPr>
          <w:i/>
          <w:color w:val="000000"/>
          <w:sz w:val="22"/>
          <w:szCs w:val="22"/>
        </w:rPr>
      </w:pPr>
      <w:r w:rsidRPr="00CF47FA">
        <w:rPr>
          <w:i/>
          <w:color w:val="000000"/>
          <w:sz w:val="22"/>
          <w:szCs w:val="22"/>
        </w:rPr>
        <w:t>на поставку автомобиля грузопассажирского-цельнометаллический фургон</w:t>
      </w:r>
    </w:p>
    <w:p w:rsidR="00CF47FA" w:rsidRPr="00CF47FA" w:rsidRDefault="00CF47FA" w:rsidP="00CF47FA">
      <w:pPr>
        <w:jc w:val="center"/>
        <w:rPr>
          <w:i/>
          <w:color w:val="000000"/>
          <w:sz w:val="22"/>
          <w:szCs w:val="22"/>
        </w:rPr>
      </w:pPr>
    </w:p>
    <w:p w:rsidR="00E52C1C" w:rsidRPr="00C95896" w:rsidRDefault="00E52C1C" w:rsidP="00E52C1C">
      <w:pPr>
        <w:jc w:val="center"/>
        <w:rPr>
          <w:i/>
          <w:color w:val="000000"/>
          <w:sz w:val="24"/>
          <w:szCs w:val="24"/>
        </w:rPr>
      </w:pPr>
    </w:p>
    <w:p w:rsidR="00D328ED" w:rsidRDefault="00D328ED" w:rsidP="00D328ED">
      <w:pPr>
        <w:shd w:val="clear" w:color="auto" w:fill="FFFFFF"/>
        <w:jc w:val="center"/>
      </w:pP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Запрос о разъяснении положений документации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00221010">
        <w:rPr>
          <w:rFonts w:eastAsia="SimSun"/>
          <w:b/>
          <w:caps/>
          <w:sz w:val="36"/>
          <w:szCs w:val="36"/>
        </w:rPr>
        <w:t xml:space="preserve"> </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9C1B76">
        <w:rPr>
          <w:b/>
          <w:sz w:val="24"/>
          <w:szCs w:val="24"/>
        </w:rPr>
        <w:t>7</w:t>
      </w:r>
      <w:r w:rsidRPr="00DB4B82">
        <w:rPr>
          <w:b/>
          <w:sz w:val="24"/>
          <w:szCs w:val="24"/>
        </w:rPr>
        <w:t xml:space="preserve"> г.</w:t>
      </w:r>
    </w:p>
    <w:p w:rsidR="00196901" w:rsidRPr="00DB4B82" w:rsidRDefault="00196901" w:rsidP="00C8396D">
      <w:pPr>
        <w:jc w:val="both"/>
        <w:rPr>
          <w:sz w:val="24"/>
          <w:szCs w:val="24"/>
        </w:rPr>
      </w:pPr>
    </w:p>
    <w:p w:rsidR="009B25C2" w:rsidRPr="001212D8" w:rsidRDefault="001E6FC9" w:rsidP="009B25C2">
      <w:pPr>
        <w:pStyle w:val="24"/>
        <w:spacing w:after="0" w:line="240" w:lineRule="auto"/>
        <w:ind w:firstLine="709"/>
        <w:jc w:val="both"/>
        <w:rPr>
          <w:sz w:val="24"/>
          <w:szCs w:val="24"/>
        </w:rPr>
      </w:pPr>
      <w:proofErr w:type="gramStart"/>
      <w:r>
        <w:rPr>
          <w:b/>
          <w:sz w:val="24"/>
          <w:szCs w:val="24"/>
        </w:rPr>
        <w:t>Муниципальное  учреждение «Управление по делам гражданской обороны  и чрезвычайным ситуациям городского округа Кинешма»</w:t>
      </w:r>
      <w:r>
        <w:rPr>
          <w:sz w:val="24"/>
          <w:szCs w:val="24"/>
        </w:rPr>
        <w:t xml:space="preserve">, именуемое в дальнейшем </w:t>
      </w:r>
      <w:r>
        <w:rPr>
          <w:b/>
          <w:sz w:val="24"/>
          <w:szCs w:val="24"/>
        </w:rPr>
        <w:t>«Заказчик»,</w:t>
      </w:r>
      <w:r>
        <w:rPr>
          <w:sz w:val="24"/>
          <w:szCs w:val="24"/>
        </w:rPr>
        <w:t xml:space="preserve"> в лице </w:t>
      </w:r>
      <w:r>
        <w:rPr>
          <w:b/>
          <w:sz w:val="24"/>
          <w:szCs w:val="24"/>
        </w:rPr>
        <w:t>начальника Смирнова Юрия Александровича</w:t>
      </w:r>
      <w:r>
        <w:rPr>
          <w:sz w:val="24"/>
          <w:szCs w:val="24"/>
        </w:rPr>
        <w:t>,  действующего  на основании Устава</w:t>
      </w:r>
      <w:r w:rsidR="009B25C2" w:rsidRPr="001212D8">
        <w:rPr>
          <w:sz w:val="24"/>
          <w:szCs w:val="24"/>
        </w:rPr>
        <w:t>,</w:t>
      </w:r>
      <w:r w:rsidR="00981499" w:rsidRPr="00981499">
        <w:rPr>
          <w:sz w:val="24"/>
          <w:szCs w:val="24"/>
        </w:rPr>
        <w:t xml:space="preserve"> </w:t>
      </w:r>
      <w:r w:rsidR="00981499" w:rsidRPr="004F3CA5">
        <w:rPr>
          <w:sz w:val="24"/>
          <w:szCs w:val="24"/>
        </w:rPr>
        <w:t xml:space="preserve">и __________________________, именуемый в дальнейшем </w:t>
      </w:r>
      <w:r w:rsidR="00981499" w:rsidRPr="004F3CA5">
        <w:rPr>
          <w:b/>
          <w:sz w:val="24"/>
          <w:szCs w:val="24"/>
        </w:rPr>
        <w:t>«</w:t>
      </w:r>
      <w:r w:rsidR="00981499">
        <w:rPr>
          <w:b/>
          <w:sz w:val="24"/>
          <w:szCs w:val="24"/>
        </w:rPr>
        <w:t>Поставщик»</w:t>
      </w:r>
      <w:r w:rsidR="00981499" w:rsidRPr="008C44B3">
        <w:rPr>
          <w:sz w:val="24"/>
          <w:szCs w:val="24"/>
        </w:rPr>
        <w:t>,</w:t>
      </w:r>
      <w:r w:rsidR="00981499" w:rsidRPr="004F3CA5">
        <w:rPr>
          <w:sz w:val="24"/>
          <w:szCs w:val="24"/>
        </w:rPr>
        <w:t xml:space="preserve"> в лице ____________________________, действующий на основании ______________</w:t>
      </w:r>
      <w:r w:rsidR="009B25C2" w:rsidRPr="001212D8">
        <w:rPr>
          <w:sz w:val="24"/>
          <w:szCs w:val="24"/>
        </w:rPr>
        <w:t xml:space="preserve"> с другой стороны, именуемые в дальнейшем </w:t>
      </w:r>
      <w:r w:rsidR="009B25C2" w:rsidRPr="001212D8">
        <w:rPr>
          <w:b/>
          <w:sz w:val="24"/>
          <w:szCs w:val="24"/>
        </w:rPr>
        <w:t>«Стороны»</w:t>
      </w:r>
      <w:r w:rsidR="009B25C2" w:rsidRPr="001212D8">
        <w:rPr>
          <w:sz w:val="24"/>
          <w:szCs w:val="24"/>
        </w:rPr>
        <w:t xml:space="preserve">, с соблюдением требований Гражданского </w:t>
      </w:r>
      <w:hyperlink r:id="rId32" w:history="1">
        <w:r w:rsidR="009B25C2" w:rsidRPr="001212D8">
          <w:rPr>
            <w:sz w:val="24"/>
            <w:szCs w:val="24"/>
          </w:rPr>
          <w:t>кодекса</w:t>
        </w:r>
      </w:hyperlink>
      <w:r w:rsidR="009B25C2" w:rsidRPr="001212D8">
        <w:rPr>
          <w:sz w:val="24"/>
          <w:szCs w:val="24"/>
        </w:rPr>
        <w:t xml:space="preserve"> Российской Федерации, Федерального </w:t>
      </w:r>
      <w:hyperlink r:id="rId33" w:history="1">
        <w:r w:rsidR="009B25C2" w:rsidRPr="001212D8">
          <w:rPr>
            <w:sz w:val="24"/>
            <w:szCs w:val="24"/>
          </w:rPr>
          <w:t>закона</w:t>
        </w:r>
      </w:hyperlink>
      <w:r w:rsidR="009B25C2" w:rsidRPr="001212D8">
        <w:rPr>
          <w:sz w:val="24"/>
          <w:szCs w:val="24"/>
        </w:rPr>
        <w:t xml:space="preserve"> от 05 апреля 2013 года  № 44-ФЗ «О</w:t>
      </w:r>
      <w:proofErr w:type="gramEnd"/>
      <w:r w:rsidR="009B25C2" w:rsidRPr="001212D8">
        <w:rPr>
          <w:sz w:val="24"/>
          <w:szCs w:val="24"/>
        </w:rPr>
        <w:t xml:space="preserve"> контрактной системе в сфере закупок товаров, работ, услуг для обеспечения государственных и муниципальных нужд» (далее – Федеральный закон № 44-ФЗ)</w:t>
      </w:r>
      <w:r w:rsidR="009B25C2" w:rsidRPr="001212D8">
        <w:rPr>
          <w:rFonts w:eastAsia="Calibri"/>
          <w:sz w:val="24"/>
          <w:szCs w:val="24"/>
          <w:lang w:eastAsia="en-US"/>
        </w:rPr>
        <w:t xml:space="preserve">, </w:t>
      </w:r>
      <w:r w:rsidR="009B25C2" w:rsidRPr="001212D8">
        <w:rPr>
          <w:rFonts w:eastAsia="Calibri"/>
          <w:sz w:val="24"/>
          <w:szCs w:val="24"/>
        </w:rPr>
        <w:t xml:space="preserve">по результатам электронного аукциона № _________________, на основании  протокола __________________ № _______  от ______ </w:t>
      </w:r>
      <w:r w:rsidR="009B25C2" w:rsidRPr="001212D8">
        <w:rPr>
          <w:sz w:val="24"/>
          <w:szCs w:val="24"/>
        </w:rPr>
        <w:t>201</w:t>
      </w:r>
      <w:r w:rsidR="009C1B76">
        <w:rPr>
          <w:sz w:val="24"/>
          <w:szCs w:val="24"/>
        </w:rPr>
        <w:t>7</w:t>
      </w:r>
      <w:r w:rsidR="009B25C2" w:rsidRPr="001212D8">
        <w:rPr>
          <w:sz w:val="24"/>
          <w:szCs w:val="24"/>
        </w:rPr>
        <w:t xml:space="preserve"> года </w:t>
      </w:r>
      <w:r w:rsidR="009D557C">
        <w:rPr>
          <w:sz w:val="24"/>
          <w:szCs w:val="24"/>
        </w:rPr>
        <w:t xml:space="preserve">и документации об электронном аукционе с </w:t>
      </w:r>
      <w:r w:rsidR="00BF7B02">
        <w:rPr>
          <w:sz w:val="24"/>
          <w:szCs w:val="24"/>
        </w:rPr>
        <w:t xml:space="preserve">реестровым номером закупки _____________________________ (далее – документация об электронном аукционе) </w:t>
      </w:r>
      <w:r w:rsidR="009B25C2" w:rsidRPr="001212D8">
        <w:rPr>
          <w:sz w:val="24"/>
          <w:szCs w:val="24"/>
        </w:rPr>
        <w:t>заключили настоящий муниципальный контракт (далее – Контракт) о нижеследующем:</w:t>
      </w:r>
    </w:p>
    <w:p w:rsidR="00DB4B82" w:rsidRPr="00DB4B82" w:rsidRDefault="00DB4B82" w:rsidP="00DB4B82">
      <w:pPr>
        <w:ind w:firstLine="567"/>
        <w:jc w:val="both"/>
        <w:rPr>
          <w:b/>
          <w:sz w:val="24"/>
          <w:szCs w:val="24"/>
        </w:rPr>
      </w:pPr>
    </w:p>
    <w:p w:rsidR="009C6458" w:rsidRDefault="009C6458" w:rsidP="009C6458">
      <w:pPr>
        <w:suppressAutoHyphens/>
        <w:autoSpaceDN/>
        <w:adjustRightInd/>
        <w:ind w:left="720"/>
        <w:jc w:val="center"/>
        <w:rPr>
          <w:b/>
          <w:sz w:val="24"/>
          <w:szCs w:val="24"/>
        </w:rPr>
      </w:pPr>
      <w:r>
        <w:rPr>
          <w:b/>
          <w:sz w:val="24"/>
          <w:szCs w:val="24"/>
        </w:rPr>
        <w:t>1.</w:t>
      </w:r>
      <w:r w:rsidRPr="00E54EF1">
        <w:rPr>
          <w:b/>
          <w:sz w:val="24"/>
          <w:szCs w:val="24"/>
        </w:rPr>
        <w:t>ПРЕДМЕТ КОНТРАКТА</w:t>
      </w:r>
    </w:p>
    <w:p w:rsidR="009C6458" w:rsidRPr="00562EFD" w:rsidRDefault="00C7149D" w:rsidP="00562EFD">
      <w:pPr>
        <w:jc w:val="both"/>
        <w:rPr>
          <w:i/>
          <w:color w:val="000000"/>
          <w:sz w:val="22"/>
          <w:szCs w:val="22"/>
        </w:rPr>
      </w:pPr>
      <w:r>
        <w:rPr>
          <w:sz w:val="24"/>
          <w:szCs w:val="24"/>
        </w:rPr>
        <w:t xml:space="preserve">         </w:t>
      </w:r>
      <w:r w:rsidR="009C6458" w:rsidRPr="00C35928">
        <w:rPr>
          <w:sz w:val="24"/>
          <w:szCs w:val="24"/>
        </w:rPr>
        <w:t>1.1. Поставщик обязуется поставить товар</w:t>
      </w:r>
      <w:r w:rsidR="009C6458">
        <w:rPr>
          <w:sz w:val="24"/>
          <w:szCs w:val="24"/>
        </w:rPr>
        <w:t>:</w:t>
      </w:r>
      <w:r w:rsidR="009C6458" w:rsidRPr="00C35928">
        <w:rPr>
          <w:color w:val="000000"/>
          <w:sz w:val="24"/>
          <w:szCs w:val="24"/>
        </w:rPr>
        <w:t xml:space="preserve"> </w:t>
      </w:r>
      <w:r w:rsidR="009C6458" w:rsidRPr="00CA3076">
        <w:rPr>
          <w:i/>
          <w:color w:val="000000"/>
          <w:sz w:val="24"/>
          <w:szCs w:val="24"/>
        </w:rPr>
        <w:t xml:space="preserve"> </w:t>
      </w:r>
      <w:r w:rsidR="00CF47FA" w:rsidRPr="00562EFD">
        <w:rPr>
          <w:b/>
          <w:color w:val="000000"/>
          <w:sz w:val="22"/>
          <w:szCs w:val="22"/>
        </w:rPr>
        <w:t>автомобил</w:t>
      </w:r>
      <w:r w:rsidR="00562EFD" w:rsidRPr="00562EFD">
        <w:rPr>
          <w:b/>
          <w:color w:val="000000"/>
          <w:sz w:val="22"/>
          <w:szCs w:val="22"/>
        </w:rPr>
        <w:t>ь</w:t>
      </w:r>
      <w:r w:rsidR="00CF47FA" w:rsidRPr="00562EFD">
        <w:rPr>
          <w:b/>
          <w:color w:val="000000"/>
          <w:sz w:val="22"/>
          <w:szCs w:val="22"/>
        </w:rPr>
        <w:t xml:space="preserve"> грузопассажирск</w:t>
      </w:r>
      <w:r w:rsidR="00562EFD" w:rsidRPr="00562EFD">
        <w:rPr>
          <w:b/>
          <w:color w:val="000000"/>
          <w:sz w:val="22"/>
          <w:szCs w:val="22"/>
        </w:rPr>
        <w:t>ий</w:t>
      </w:r>
      <w:r w:rsidR="00CF47FA" w:rsidRPr="00562EFD">
        <w:rPr>
          <w:b/>
          <w:color w:val="000000"/>
          <w:sz w:val="22"/>
          <w:szCs w:val="22"/>
        </w:rPr>
        <w:t>-цельнометаллический фургон</w:t>
      </w:r>
      <w:r w:rsidR="00562EFD" w:rsidRPr="00562EFD">
        <w:rPr>
          <w:b/>
          <w:color w:val="000000"/>
          <w:sz w:val="22"/>
          <w:szCs w:val="22"/>
        </w:rPr>
        <w:t xml:space="preserve"> </w:t>
      </w:r>
      <w:r w:rsidRPr="00562EFD">
        <w:rPr>
          <w:b/>
          <w:sz w:val="24"/>
          <w:szCs w:val="24"/>
        </w:rPr>
        <w:t xml:space="preserve"> </w:t>
      </w:r>
      <w:r w:rsidR="009C6458">
        <w:rPr>
          <w:color w:val="000000"/>
          <w:sz w:val="24"/>
          <w:szCs w:val="24"/>
        </w:rPr>
        <w:t>(далее – Товар)</w:t>
      </w:r>
      <w:r w:rsidR="009C6458" w:rsidRPr="00C35928">
        <w:rPr>
          <w:b/>
          <w:sz w:val="24"/>
          <w:szCs w:val="24"/>
        </w:rPr>
        <w:t xml:space="preserve"> </w:t>
      </w:r>
      <w:r w:rsidR="009C6458" w:rsidRPr="00C35928">
        <w:rPr>
          <w:sz w:val="24"/>
          <w:szCs w:val="24"/>
        </w:rPr>
        <w:t>согласно техническому заданию (Приложение № 1 к</w:t>
      </w:r>
      <w:r w:rsidR="00EA0AA1">
        <w:rPr>
          <w:sz w:val="24"/>
          <w:szCs w:val="24"/>
        </w:rPr>
        <w:t xml:space="preserve"> муниципальному  </w:t>
      </w:r>
      <w:r w:rsidR="009C6458" w:rsidRPr="00C35928">
        <w:rPr>
          <w:sz w:val="24"/>
          <w:szCs w:val="24"/>
        </w:rPr>
        <w:t xml:space="preserve"> контракту) Заказчику, а Заказчик обязуется принять и обеспечить оплату поставленного товара.</w:t>
      </w:r>
    </w:p>
    <w:p w:rsidR="009C6458" w:rsidRDefault="009C6458" w:rsidP="00562EFD">
      <w:pPr>
        <w:tabs>
          <w:tab w:val="left" w:pos="567"/>
          <w:tab w:val="left" w:pos="709"/>
        </w:tabs>
        <w:suppressAutoHyphens/>
        <w:autoSpaceDN/>
        <w:adjustRightInd/>
        <w:ind w:firstLine="567"/>
        <w:jc w:val="both"/>
        <w:rPr>
          <w:rFonts w:eastAsia="Calibri"/>
          <w:sz w:val="24"/>
          <w:szCs w:val="24"/>
        </w:rPr>
      </w:pPr>
      <w:r w:rsidRPr="005A5332">
        <w:rPr>
          <w:rFonts w:eastAsia="Calibri"/>
          <w:sz w:val="24"/>
          <w:szCs w:val="24"/>
        </w:rPr>
        <w:t xml:space="preserve">1.2. Наименование и </w:t>
      </w:r>
      <w:r w:rsidR="00981499">
        <w:rPr>
          <w:rFonts w:eastAsia="Calibri"/>
          <w:sz w:val="24"/>
          <w:szCs w:val="24"/>
        </w:rPr>
        <w:t>качественные характеристики товара</w:t>
      </w:r>
      <w:r w:rsidRPr="005A5332">
        <w:rPr>
          <w:rFonts w:eastAsia="Calibri"/>
          <w:sz w:val="24"/>
          <w:szCs w:val="24"/>
        </w:rPr>
        <w:t xml:space="preserve"> указаны в техническом задании (Приложение № 1 к контракту), являющейся неотъемлемой частью настоящего Контракта</w:t>
      </w:r>
      <w:r>
        <w:rPr>
          <w:rFonts w:eastAsia="Calibri"/>
          <w:sz w:val="24"/>
          <w:szCs w:val="24"/>
        </w:rPr>
        <w:t>.</w:t>
      </w:r>
    </w:p>
    <w:p w:rsidR="009C6458" w:rsidRDefault="009C6458" w:rsidP="00562EFD">
      <w:pPr>
        <w:tabs>
          <w:tab w:val="left" w:pos="567"/>
          <w:tab w:val="left" w:pos="709"/>
        </w:tabs>
        <w:suppressAutoHyphens/>
        <w:autoSpaceDN/>
        <w:adjustRightInd/>
        <w:ind w:firstLine="567"/>
        <w:jc w:val="both"/>
        <w:rPr>
          <w:sz w:val="24"/>
          <w:szCs w:val="24"/>
          <w:lang w:eastAsia="zh-CN"/>
        </w:rPr>
      </w:pPr>
      <w:r>
        <w:rPr>
          <w:sz w:val="24"/>
          <w:szCs w:val="24"/>
          <w:lang w:eastAsia="zh-CN"/>
        </w:rPr>
        <w:t xml:space="preserve">1.3. </w:t>
      </w:r>
      <w:proofErr w:type="gramStart"/>
      <w:r>
        <w:rPr>
          <w:sz w:val="24"/>
          <w:szCs w:val="24"/>
        </w:rPr>
        <w:t>При исполнении настоящего Контракта (</w:t>
      </w:r>
      <w:r w:rsidRPr="009034B9">
        <w:rPr>
          <w:sz w:val="24"/>
          <w:szCs w:val="24"/>
        </w:rPr>
        <w:t>за исключением случаев, которые предусмотрены нормативными правовыми актами, принятыми в соответствии с Законом № 44-ФЗ)</w:t>
      </w:r>
      <w:r>
        <w:rPr>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r>
        <w:rPr>
          <w:sz w:val="24"/>
          <w:szCs w:val="24"/>
          <w:lang w:eastAsia="zh-CN"/>
        </w:rPr>
        <w:t>.</w:t>
      </w:r>
      <w:proofErr w:type="gramEnd"/>
    </w:p>
    <w:p w:rsidR="009C6458" w:rsidRPr="00C7149D" w:rsidRDefault="009C6458" w:rsidP="00562EFD">
      <w:pPr>
        <w:jc w:val="both"/>
        <w:rPr>
          <w:sz w:val="24"/>
          <w:szCs w:val="24"/>
          <w:lang w:eastAsia="zh-CN"/>
        </w:rPr>
      </w:pPr>
      <w:r>
        <w:rPr>
          <w:sz w:val="24"/>
          <w:szCs w:val="24"/>
          <w:lang w:eastAsia="zh-CN"/>
        </w:rPr>
        <w:t xml:space="preserve">       1.4. Идентификационный код закупки: </w:t>
      </w:r>
      <w:r w:rsidR="00725B0A">
        <w:rPr>
          <w:rFonts w:eastAsia="Calibri"/>
          <w:sz w:val="24"/>
          <w:szCs w:val="24"/>
        </w:rPr>
        <w:t>173370301437037030100100190</w:t>
      </w:r>
      <w:r w:rsidR="00562EFD">
        <w:rPr>
          <w:rFonts w:eastAsia="Calibri"/>
          <w:sz w:val="24"/>
          <w:szCs w:val="24"/>
        </w:rPr>
        <w:t>1</w:t>
      </w:r>
      <w:r w:rsidR="00981499">
        <w:rPr>
          <w:rFonts w:eastAsia="Calibri"/>
          <w:sz w:val="24"/>
          <w:szCs w:val="24"/>
        </w:rPr>
        <w:t>9</w:t>
      </w:r>
      <w:r w:rsidR="00562EFD">
        <w:rPr>
          <w:rFonts w:eastAsia="Calibri"/>
          <w:sz w:val="24"/>
          <w:szCs w:val="24"/>
        </w:rPr>
        <w:t>2910244</w:t>
      </w:r>
    </w:p>
    <w:p w:rsidR="009C6458" w:rsidRDefault="009C6458" w:rsidP="009C6458">
      <w:pPr>
        <w:suppressAutoHyphens/>
        <w:autoSpaceDN/>
        <w:adjustRightInd/>
        <w:jc w:val="center"/>
        <w:rPr>
          <w:b/>
          <w:sz w:val="24"/>
          <w:szCs w:val="24"/>
        </w:rPr>
      </w:pPr>
    </w:p>
    <w:p w:rsidR="009C6458" w:rsidRPr="00CA0050" w:rsidRDefault="009C6458" w:rsidP="009C6458">
      <w:pPr>
        <w:suppressAutoHyphens/>
        <w:autoSpaceDN/>
        <w:adjustRightInd/>
        <w:jc w:val="center"/>
        <w:rPr>
          <w:b/>
          <w:sz w:val="24"/>
          <w:szCs w:val="24"/>
        </w:rPr>
      </w:pPr>
      <w:r w:rsidRPr="00CA0050">
        <w:rPr>
          <w:b/>
          <w:sz w:val="24"/>
          <w:szCs w:val="24"/>
        </w:rPr>
        <w:t>2. ЦЕНА И ПОРЯДОК РАСЧЕТОВ</w:t>
      </w:r>
    </w:p>
    <w:p w:rsidR="009C6458" w:rsidRPr="00CA0050" w:rsidRDefault="009C6458" w:rsidP="009C6458">
      <w:pPr>
        <w:pStyle w:val="aff9"/>
        <w:ind w:firstLine="567"/>
        <w:jc w:val="both"/>
        <w:rPr>
          <w:rFonts w:ascii="Times New Roman" w:hAnsi="Times New Roman"/>
          <w:sz w:val="24"/>
          <w:szCs w:val="24"/>
          <w:lang w:val="ru-RU"/>
        </w:rPr>
      </w:pPr>
      <w:r w:rsidRPr="00CA0050">
        <w:rPr>
          <w:rFonts w:ascii="Times New Roman" w:hAnsi="Times New Roman"/>
          <w:sz w:val="24"/>
          <w:szCs w:val="24"/>
          <w:lang w:val="ru-RU"/>
        </w:rPr>
        <w:t>2.1. Цена  настоящего Контракта составляет  ________________ рублей ____ копеек.</w:t>
      </w:r>
    </w:p>
    <w:p w:rsidR="00EA0AA1" w:rsidRPr="001A484C" w:rsidRDefault="00EA0AA1" w:rsidP="00EA0AA1">
      <w:pPr>
        <w:jc w:val="both"/>
        <w:rPr>
          <w:sz w:val="24"/>
          <w:szCs w:val="24"/>
        </w:rPr>
      </w:pPr>
      <w:r>
        <w:rPr>
          <w:sz w:val="24"/>
          <w:szCs w:val="24"/>
        </w:rPr>
        <w:t xml:space="preserve">         </w:t>
      </w:r>
      <w:proofErr w:type="gramStart"/>
      <w:r>
        <w:rPr>
          <w:sz w:val="24"/>
          <w:szCs w:val="24"/>
        </w:rPr>
        <w:t>2.2.</w:t>
      </w:r>
      <w:r w:rsidR="009C6458" w:rsidRPr="005129AE">
        <w:rPr>
          <w:sz w:val="24"/>
          <w:szCs w:val="24"/>
        </w:rPr>
        <w:t>Цена</w:t>
      </w:r>
      <w:r w:rsidR="009C6458">
        <w:rPr>
          <w:sz w:val="24"/>
          <w:szCs w:val="24"/>
        </w:rPr>
        <w:t xml:space="preserve"> настоящего</w:t>
      </w:r>
      <w:r w:rsidR="009C6458" w:rsidRPr="005129AE">
        <w:rPr>
          <w:sz w:val="24"/>
          <w:szCs w:val="24"/>
        </w:rPr>
        <w:t xml:space="preserve"> контракта включает в себя</w:t>
      </w:r>
      <w:r w:rsidR="009C6458" w:rsidRPr="005129AE">
        <w:rPr>
          <w:color w:val="FF0000"/>
          <w:sz w:val="24"/>
          <w:szCs w:val="24"/>
        </w:rPr>
        <w:t xml:space="preserve"> </w:t>
      </w:r>
      <w:r w:rsidR="009C6458" w:rsidRPr="005129AE">
        <w:rPr>
          <w:sz w:val="24"/>
          <w:szCs w:val="24"/>
        </w:rPr>
        <w:t xml:space="preserve">все расходы Поставщика, </w:t>
      </w:r>
      <w:r w:rsidRPr="001A484C">
        <w:rPr>
          <w:sz w:val="24"/>
          <w:szCs w:val="24"/>
        </w:rPr>
        <w:t xml:space="preserve">связанные с исполнением </w:t>
      </w:r>
      <w:r>
        <w:rPr>
          <w:sz w:val="24"/>
          <w:szCs w:val="24"/>
        </w:rPr>
        <w:t>настоящего</w:t>
      </w:r>
      <w:r w:rsidRPr="001A484C">
        <w:rPr>
          <w:sz w:val="24"/>
          <w:szCs w:val="24"/>
        </w:rPr>
        <w:t xml:space="preserve"> контракта, </w:t>
      </w:r>
      <w:r w:rsidR="00562EFD" w:rsidRPr="001A484C">
        <w:rPr>
          <w:sz w:val="24"/>
          <w:szCs w:val="24"/>
        </w:rPr>
        <w:t>в том числе стоимость  товар</w:t>
      </w:r>
      <w:r w:rsidR="00562EFD">
        <w:rPr>
          <w:sz w:val="24"/>
          <w:szCs w:val="24"/>
        </w:rPr>
        <w:t>а</w:t>
      </w:r>
      <w:r w:rsidR="00562EFD" w:rsidRPr="001A484C">
        <w:rPr>
          <w:sz w:val="24"/>
          <w:szCs w:val="24"/>
        </w:rPr>
        <w:t xml:space="preserve">,  расходы  на  доставку,  </w:t>
      </w:r>
      <w:r w:rsidR="00562EFD">
        <w:rPr>
          <w:sz w:val="24"/>
          <w:szCs w:val="24"/>
        </w:rPr>
        <w:t>погрузку</w:t>
      </w:r>
      <w:r w:rsidR="00562EFD" w:rsidRPr="001A484C">
        <w:rPr>
          <w:sz w:val="24"/>
          <w:szCs w:val="24"/>
        </w:rPr>
        <w:t>,</w:t>
      </w:r>
      <w:r w:rsidR="00562EFD">
        <w:rPr>
          <w:sz w:val="24"/>
          <w:szCs w:val="24"/>
        </w:rPr>
        <w:t xml:space="preserve"> расходы на маркировку, сертификацию, упаковку, гарантийное обслуживание (ремонт), предпродажную подготовку, транспортные и прочие расходы,  расходы на  </w:t>
      </w:r>
      <w:r w:rsidR="00562EFD" w:rsidRPr="001A484C">
        <w:rPr>
          <w:sz w:val="24"/>
          <w:szCs w:val="24"/>
        </w:rPr>
        <w:t xml:space="preserve">уплату налогов, сборов и других  обязательных платежей, связанных с поставкой товара, являющегося предметом </w:t>
      </w:r>
      <w:r w:rsidR="00562EFD">
        <w:rPr>
          <w:sz w:val="24"/>
          <w:szCs w:val="24"/>
        </w:rPr>
        <w:t>настоящего</w:t>
      </w:r>
      <w:r w:rsidR="00562EFD" w:rsidRPr="001A484C">
        <w:rPr>
          <w:sz w:val="24"/>
          <w:szCs w:val="24"/>
        </w:rPr>
        <w:t xml:space="preserve"> контракта</w:t>
      </w:r>
      <w:r w:rsidRPr="001A484C">
        <w:rPr>
          <w:sz w:val="24"/>
          <w:szCs w:val="24"/>
        </w:rPr>
        <w:t>.</w:t>
      </w:r>
      <w:proofErr w:type="gramEnd"/>
    </w:p>
    <w:p w:rsidR="009C6458" w:rsidRPr="00DB4B82" w:rsidRDefault="009C6458" w:rsidP="009C6458">
      <w:pPr>
        <w:ind w:firstLine="567"/>
        <w:jc w:val="both"/>
        <w:rPr>
          <w:sz w:val="24"/>
          <w:szCs w:val="24"/>
        </w:rPr>
      </w:pPr>
      <w:r w:rsidRPr="00DB4B82">
        <w:rPr>
          <w:sz w:val="24"/>
          <w:szCs w:val="24"/>
        </w:rPr>
        <w:t>2.3. Цена настоящего Контракта является твердой и не может изменяться в ходе его исполнения, за исключением случае</w:t>
      </w:r>
      <w:r>
        <w:rPr>
          <w:sz w:val="24"/>
          <w:szCs w:val="24"/>
        </w:rPr>
        <w:t>в, указанных в п. 2.4., 2.5</w:t>
      </w:r>
      <w:r w:rsidRPr="00DB4B82">
        <w:rPr>
          <w:sz w:val="24"/>
          <w:szCs w:val="24"/>
        </w:rPr>
        <w:t xml:space="preserve"> настоящего Контракта и предусмотренных действующим законодательством РФ.</w:t>
      </w:r>
    </w:p>
    <w:p w:rsidR="009C6458" w:rsidRPr="00DB4B82" w:rsidRDefault="009C6458" w:rsidP="009C6458">
      <w:pPr>
        <w:pStyle w:val="aff9"/>
        <w:ind w:firstLine="567"/>
        <w:jc w:val="both"/>
        <w:rPr>
          <w:rFonts w:ascii="Times New Roman" w:hAnsi="Times New Roman"/>
          <w:sz w:val="24"/>
          <w:szCs w:val="24"/>
          <w:lang w:val="ru-RU"/>
        </w:rPr>
      </w:pPr>
      <w:r w:rsidRPr="00DB4B82">
        <w:rPr>
          <w:rFonts w:ascii="Times New Roman" w:hAnsi="Times New Roman"/>
          <w:sz w:val="24"/>
          <w:szCs w:val="24"/>
          <w:lang w:val="ru-RU"/>
        </w:rPr>
        <w:t>2.4. Цена настоящего Контракта может быть снижена по соглашению Сторон без изменения предусмотренных настоящим Контрактом количества и качества товара и иных условий исполнения настоящего Контракта.</w:t>
      </w:r>
    </w:p>
    <w:p w:rsidR="009C6458" w:rsidRPr="009409BD" w:rsidRDefault="009C6458" w:rsidP="009C6458">
      <w:pPr>
        <w:widowControl/>
        <w:ind w:firstLine="567"/>
        <w:jc w:val="both"/>
        <w:rPr>
          <w:rFonts w:eastAsia="Calibri"/>
          <w:sz w:val="24"/>
          <w:szCs w:val="24"/>
          <w:lang w:eastAsia="en-US"/>
        </w:rPr>
      </w:pPr>
      <w:r>
        <w:rPr>
          <w:sz w:val="24"/>
          <w:szCs w:val="24"/>
        </w:rPr>
        <w:lastRenderedPageBreak/>
        <w:t xml:space="preserve">2.5. </w:t>
      </w:r>
      <w:r w:rsidR="00C7149D">
        <w:rPr>
          <w:sz w:val="24"/>
          <w:szCs w:val="24"/>
        </w:rPr>
        <w:t>Цена настоящего Контракта может быть снижена по соглашению Сторон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настоящего Контракта обеспечивает согласование новых условий настоящего Контракта, в том числе цены и (или) сроков исполнения настоящего Контракта и (или) количества товара предусмотренных настоящим  Контрактом. Сокращение количества товара при уменьшении цены настоящего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от 28.11.2013 № 1090. Принятие  Заказчиком решения об изменении настоящего Контракта в связи с уменьшением лимитов бюджетных обязательств осуществляется исходя из соразмерности изменения цены настоящего Контракта и количества товара</w:t>
      </w:r>
      <w:r w:rsidRPr="005E3B30">
        <w:rPr>
          <w:rFonts w:eastAsia="Calibri"/>
          <w:sz w:val="24"/>
          <w:szCs w:val="24"/>
          <w:lang w:eastAsia="en-US"/>
        </w:rPr>
        <w:t>.</w:t>
      </w:r>
    </w:p>
    <w:p w:rsidR="009C6458" w:rsidRPr="00B40663" w:rsidRDefault="009C6458" w:rsidP="009C6458">
      <w:pPr>
        <w:pStyle w:val="aff9"/>
        <w:ind w:firstLine="567"/>
        <w:jc w:val="both"/>
        <w:rPr>
          <w:rFonts w:ascii="Times New Roman" w:hAnsi="Times New Roman"/>
          <w:sz w:val="24"/>
          <w:szCs w:val="24"/>
          <w:lang w:val="ru-RU"/>
        </w:rPr>
      </w:pPr>
      <w:r w:rsidRPr="00B40663">
        <w:rPr>
          <w:rFonts w:ascii="Times New Roman" w:hAnsi="Times New Roman"/>
          <w:sz w:val="24"/>
          <w:szCs w:val="24"/>
          <w:lang w:val="ru-RU"/>
        </w:rPr>
        <w:t xml:space="preserve">2.6. </w:t>
      </w:r>
      <w:r w:rsidR="00B40663" w:rsidRPr="00B40663">
        <w:rPr>
          <w:rFonts w:ascii="Times New Roman" w:hAnsi="Times New Roman"/>
          <w:sz w:val="24"/>
          <w:szCs w:val="24"/>
          <w:lang w:val="ru-RU"/>
        </w:rPr>
        <w:t xml:space="preserve">Оплата  производится в форме безналичного расчета после поставки товара на основании акта приема-передачи товара, товарной накладной и  счета или  счета-фактуры путем перечисления денежных средств на расчетный счет Поставщика в течение 10 (десяти) рабочих дней </w:t>
      </w:r>
      <w:proofErr w:type="gramStart"/>
      <w:r w:rsidR="00B40663" w:rsidRPr="00B40663">
        <w:rPr>
          <w:rFonts w:ascii="Times New Roman" w:hAnsi="Times New Roman"/>
          <w:sz w:val="24"/>
          <w:szCs w:val="24"/>
          <w:lang w:val="ru-RU"/>
        </w:rPr>
        <w:t>с даты подписания</w:t>
      </w:r>
      <w:proofErr w:type="gramEnd"/>
      <w:r w:rsidR="00B40663" w:rsidRPr="00B40663">
        <w:rPr>
          <w:rFonts w:ascii="Times New Roman" w:hAnsi="Times New Roman"/>
          <w:sz w:val="24"/>
          <w:szCs w:val="24"/>
          <w:lang w:val="ru-RU"/>
        </w:rPr>
        <w:t xml:space="preserve">  заказчиком документов о приемке, но не позднее 29.12.2017</w:t>
      </w:r>
      <w:r w:rsidRPr="00B40663">
        <w:rPr>
          <w:rFonts w:ascii="Times New Roman" w:hAnsi="Times New Roman"/>
          <w:sz w:val="24"/>
          <w:szCs w:val="24"/>
          <w:lang w:val="ru-RU"/>
        </w:rPr>
        <w:t>.</w:t>
      </w:r>
    </w:p>
    <w:p w:rsidR="009C6458" w:rsidRPr="00DB4B82" w:rsidRDefault="009C6458" w:rsidP="009C6458">
      <w:pPr>
        <w:pStyle w:val="aff9"/>
        <w:ind w:firstLine="567"/>
        <w:jc w:val="both"/>
        <w:rPr>
          <w:rFonts w:ascii="Times New Roman" w:hAnsi="Times New Roman"/>
          <w:sz w:val="24"/>
          <w:szCs w:val="24"/>
          <w:lang w:val="ru-RU"/>
        </w:rPr>
      </w:pPr>
      <w:r w:rsidRPr="00DB4B82">
        <w:rPr>
          <w:rFonts w:ascii="Times New Roman" w:hAnsi="Times New Roman"/>
          <w:sz w:val="24"/>
          <w:szCs w:val="24"/>
          <w:lang w:val="ru-RU"/>
        </w:rPr>
        <w:t>2.</w:t>
      </w:r>
      <w:r>
        <w:rPr>
          <w:rFonts w:ascii="Times New Roman" w:hAnsi="Times New Roman"/>
          <w:sz w:val="24"/>
          <w:szCs w:val="24"/>
          <w:lang w:val="ru-RU"/>
        </w:rPr>
        <w:t>6</w:t>
      </w:r>
      <w:r w:rsidRPr="00DB4B82">
        <w:rPr>
          <w:rFonts w:ascii="Times New Roman" w:hAnsi="Times New Roman"/>
          <w:sz w:val="24"/>
          <w:szCs w:val="24"/>
          <w:lang w:val="ru-RU"/>
        </w:rPr>
        <w:t xml:space="preserve">.1. 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Pr="00DB4B82">
        <w:rPr>
          <w:rFonts w:ascii="Times New Roman" w:hAnsi="Times New Roman"/>
          <w:i/>
          <w:color w:val="FF0000"/>
          <w:sz w:val="24"/>
          <w:szCs w:val="24"/>
          <w:lang w:val="ru-RU"/>
        </w:rPr>
        <w:t>(Данный пун</w:t>
      </w:r>
      <w:proofErr w:type="gramStart"/>
      <w:r w:rsidRPr="00DB4B82">
        <w:rPr>
          <w:rFonts w:ascii="Times New Roman" w:hAnsi="Times New Roman"/>
          <w:i/>
          <w:color w:val="FF0000"/>
          <w:sz w:val="24"/>
          <w:szCs w:val="24"/>
          <w:lang w:val="ru-RU"/>
        </w:rPr>
        <w:t>кт вкл</w:t>
      </w:r>
      <w:proofErr w:type="gramEnd"/>
      <w:r w:rsidRPr="00DB4B82">
        <w:rPr>
          <w:rFonts w:ascii="Times New Roman" w:hAnsi="Times New Roman"/>
          <w:i/>
          <w:color w:val="FF0000"/>
          <w:sz w:val="24"/>
          <w:szCs w:val="24"/>
          <w:lang w:val="ru-RU"/>
        </w:rPr>
        <w:t>ючается при необходимости на момент оформления настоящего Контракта).</w:t>
      </w:r>
    </w:p>
    <w:p w:rsidR="009C6458" w:rsidRPr="00DB4B82" w:rsidRDefault="009C6458" w:rsidP="009C6458">
      <w:pPr>
        <w:pStyle w:val="aff9"/>
        <w:ind w:firstLine="567"/>
        <w:jc w:val="both"/>
        <w:rPr>
          <w:rFonts w:ascii="Times New Roman" w:hAnsi="Times New Roman"/>
          <w:sz w:val="24"/>
          <w:szCs w:val="24"/>
          <w:lang w:val="ru-RU"/>
        </w:rPr>
      </w:pPr>
      <w:r w:rsidRPr="00DB4B82">
        <w:rPr>
          <w:rFonts w:ascii="Times New Roman" w:hAnsi="Times New Roman"/>
          <w:sz w:val="24"/>
          <w:szCs w:val="24"/>
          <w:lang w:val="ru-RU"/>
        </w:rPr>
        <w:t>2.</w:t>
      </w:r>
      <w:r>
        <w:rPr>
          <w:rFonts w:ascii="Times New Roman" w:hAnsi="Times New Roman"/>
          <w:sz w:val="24"/>
          <w:szCs w:val="24"/>
          <w:lang w:val="ru-RU"/>
        </w:rPr>
        <w:t>7</w:t>
      </w:r>
      <w:r w:rsidRPr="00DB4B82">
        <w:rPr>
          <w:rFonts w:ascii="Times New Roman" w:hAnsi="Times New Roman"/>
          <w:sz w:val="24"/>
          <w:szCs w:val="24"/>
          <w:lang w:val="ru-RU"/>
        </w:rPr>
        <w:t xml:space="preserve">. Товар, не соответствующий предъявляемому качеству - оплате не подлежит. </w:t>
      </w:r>
    </w:p>
    <w:p w:rsidR="009C6458" w:rsidRPr="00DB4B82" w:rsidRDefault="009C6458" w:rsidP="009C6458">
      <w:pPr>
        <w:pStyle w:val="aff9"/>
        <w:ind w:firstLine="567"/>
        <w:jc w:val="both"/>
        <w:rPr>
          <w:rFonts w:ascii="Times New Roman" w:hAnsi="Times New Roman"/>
          <w:sz w:val="24"/>
          <w:szCs w:val="24"/>
          <w:lang w:val="ru-RU"/>
        </w:rPr>
      </w:pPr>
      <w:r w:rsidRPr="00DB4B82">
        <w:rPr>
          <w:rFonts w:ascii="Times New Roman" w:hAnsi="Times New Roman"/>
          <w:sz w:val="24"/>
          <w:szCs w:val="24"/>
          <w:lang w:val="ru-RU"/>
        </w:rPr>
        <w:t>2.</w:t>
      </w:r>
      <w:r>
        <w:rPr>
          <w:rFonts w:ascii="Times New Roman" w:hAnsi="Times New Roman"/>
          <w:sz w:val="24"/>
          <w:szCs w:val="24"/>
          <w:lang w:val="ru-RU"/>
        </w:rPr>
        <w:t>8</w:t>
      </w:r>
      <w:r w:rsidRPr="00DB4B82">
        <w:rPr>
          <w:rFonts w:ascii="Times New Roman" w:hAnsi="Times New Roman"/>
          <w:sz w:val="24"/>
          <w:szCs w:val="24"/>
          <w:lang w:val="ru-RU"/>
        </w:rPr>
        <w:t>. Валютой платежа является российский рубль.</w:t>
      </w:r>
    </w:p>
    <w:p w:rsidR="009C6458" w:rsidRPr="00196901" w:rsidRDefault="009C6458" w:rsidP="009C6458">
      <w:pPr>
        <w:pStyle w:val="ConsPlusNormal"/>
        <w:ind w:firstLine="567"/>
        <w:jc w:val="both"/>
        <w:rPr>
          <w:rFonts w:ascii="Times New Roman" w:hAnsi="Times New Roman" w:cs="Times New Roman"/>
          <w:sz w:val="24"/>
          <w:szCs w:val="24"/>
        </w:rPr>
      </w:pPr>
      <w:r w:rsidRPr="00DB4B82">
        <w:rPr>
          <w:rFonts w:ascii="Times New Roman" w:hAnsi="Times New Roman"/>
          <w:sz w:val="24"/>
          <w:szCs w:val="24"/>
        </w:rPr>
        <w:t>2.</w:t>
      </w:r>
      <w:r>
        <w:rPr>
          <w:rFonts w:ascii="Times New Roman" w:hAnsi="Times New Roman"/>
          <w:sz w:val="24"/>
          <w:szCs w:val="24"/>
        </w:rPr>
        <w:t>9</w:t>
      </w:r>
      <w:r w:rsidRPr="00DB4B82">
        <w:rPr>
          <w:rFonts w:ascii="Times New Roman" w:hAnsi="Times New Roman"/>
          <w:sz w:val="24"/>
          <w:szCs w:val="24"/>
        </w:rPr>
        <w:t>. Источник финансирования</w:t>
      </w:r>
      <w:r>
        <w:rPr>
          <w:rFonts w:ascii="Times New Roman" w:hAnsi="Times New Roman"/>
          <w:sz w:val="24"/>
          <w:szCs w:val="24"/>
        </w:rPr>
        <w:t xml:space="preserve">: </w:t>
      </w:r>
      <w:r w:rsidR="00EA0AA1">
        <w:rPr>
          <w:rFonts w:ascii="Times New Roman" w:hAnsi="Times New Roman"/>
          <w:sz w:val="24"/>
          <w:szCs w:val="24"/>
        </w:rPr>
        <w:t>бюджет городского округа Кинешма</w:t>
      </w:r>
      <w:r>
        <w:rPr>
          <w:rFonts w:ascii="Times New Roman" w:hAnsi="Times New Roman" w:cs="Times New Roman"/>
          <w:sz w:val="24"/>
          <w:szCs w:val="24"/>
        </w:rPr>
        <w:t>.</w:t>
      </w:r>
    </w:p>
    <w:p w:rsidR="009C6458" w:rsidRPr="00DB4B82" w:rsidRDefault="009C6458" w:rsidP="009C6458">
      <w:pPr>
        <w:pStyle w:val="aff9"/>
        <w:ind w:firstLine="567"/>
        <w:jc w:val="both"/>
        <w:rPr>
          <w:rFonts w:ascii="Times New Roman" w:hAnsi="Times New Roman"/>
          <w:b/>
          <w:bCs/>
          <w:sz w:val="24"/>
          <w:szCs w:val="24"/>
          <w:lang w:val="ru-RU"/>
        </w:rPr>
      </w:pPr>
    </w:p>
    <w:p w:rsidR="009C6458" w:rsidRPr="00C7149D" w:rsidRDefault="009C6458" w:rsidP="00E4188D">
      <w:pPr>
        <w:pStyle w:val="aff8"/>
        <w:numPr>
          <w:ilvl w:val="0"/>
          <w:numId w:val="13"/>
        </w:numPr>
        <w:suppressAutoHyphens/>
        <w:jc w:val="center"/>
        <w:rPr>
          <w:b/>
          <w:bCs/>
        </w:rPr>
      </w:pPr>
      <w:r w:rsidRPr="00C7149D">
        <w:rPr>
          <w:b/>
          <w:bCs/>
        </w:rPr>
        <w:t>ПРАВА И ОБЯЗАННОСТИ СТОРОН</w:t>
      </w:r>
    </w:p>
    <w:p w:rsidR="009C6458" w:rsidRPr="00DB4B82" w:rsidRDefault="009C6458" w:rsidP="009C6458">
      <w:pPr>
        <w:ind w:firstLine="540"/>
        <w:jc w:val="both"/>
        <w:rPr>
          <w:sz w:val="24"/>
          <w:szCs w:val="24"/>
        </w:rPr>
      </w:pPr>
      <w:r w:rsidRPr="00DB4B82">
        <w:rPr>
          <w:sz w:val="24"/>
          <w:szCs w:val="24"/>
        </w:rPr>
        <w:t xml:space="preserve">3.1. </w:t>
      </w:r>
      <w:r w:rsidRPr="00DB4B82">
        <w:rPr>
          <w:i/>
          <w:sz w:val="24"/>
          <w:szCs w:val="24"/>
        </w:rPr>
        <w:t>Заказчик обязуется</w:t>
      </w:r>
      <w:r w:rsidRPr="00DB4B82">
        <w:rPr>
          <w:sz w:val="24"/>
          <w:szCs w:val="24"/>
        </w:rPr>
        <w:t>:</w:t>
      </w:r>
    </w:p>
    <w:p w:rsidR="009C6458" w:rsidRPr="00DB4B82" w:rsidRDefault="009C6458" w:rsidP="009C6458">
      <w:pPr>
        <w:ind w:firstLine="540"/>
        <w:jc w:val="both"/>
        <w:rPr>
          <w:sz w:val="24"/>
          <w:szCs w:val="24"/>
        </w:rPr>
      </w:pPr>
      <w:r w:rsidRPr="00DB4B82">
        <w:rPr>
          <w:sz w:val="24"/>
          <w:szCs w:val="24"/>
        </w:rPr>
        <w:t>3.1.1. Обеспечить приемку товара по количеству, комплектности, качеству, ассортименту и объему требованиям, установленным настоящим Контрактом.</w:t>
      </w:r>
    </w:p>
    <w:p w:rsidR="009C6458" w:rsidRPr="00DB4B82" w:rsidRDefault="009C6458" w:rsidP="009C6458">
      <w:pPr>
        <w:ind w:firstLine="540"/>
        <w:jc w:val="both"/>
        <w:rPr>
          <w:sz w:val="24"/>
          <w:szCs w:val="24"/>
        </w:rPr>
      </w:pPr>
      <w:r w:rsidRPr="00DB4B82">
        <w:rPr>
          <w:sz w:val="24"/>
          <w:szCs w:val="24"/>
        </w:rPr>
        <w:t>3.1.2. Своевременно предоставлять Поставщику необходимую для выполнения обязательств информацию.</w:t>
      </w:r>
    </w:p>
    <w:p w:rsidR="009C6458" w:rsidRPr="00DB4B82" w:rsidRDefault="009C6458" w:rsidP="009C6458">
      <w:pPr>
        <w:ind w:firstLine="540"/>
        <w:jc w:val="both"/>
        <w:rPr>
          <w:sz w:val="24"/>
          <w:szCs w:val="24"/>
        </w:rPr>
      </w:pPr>
      <w:r w:rsidRPr="00DB4B82">
        <w:rPr>
          <w:sz w:val="24"/>
          <w:szCs w:val="24"/>
        </w:rPr>
        <w:t>3.1.3. В течение 10 (десяти) календарных дней со дня получения  товара уведомить Поставщика о несоответствии  товара по качеству, комплектности, принадлежностям (в том числе наличию необходимых документов), условиям настоящего Контракта, которые невозможно было обнаружить в момент приемки.</w:t>
      </w:r>
    </w:p>
    <w:p w:rsidR="009C6458" w:rsidRPr="00DB4B82" w:rsidRDefault="009C6458" w:rsidP="009C6458">
      <w:pPr>
        <w:ind w:firstLine="539"/>
        <w:jc w:val="both"/>
        <w:rPr>
          <w:sz w:val="24"/>
          <w:szCs w:val="24"/>
        </w:rPr>
      </w:pPr>
      <w:r w:rsidRPr="00DB4B82">
        <w:rPr>
          <w:sz w:val="24"/>
          <w:szCs w:val="24"/>
        </w:rPr>
        <w:t>3.1.4. Оплатить поставленный товар в порядке, предусмотренном настоящим Контрактом.</w:t>
      </w:r>
    </w:p>
    <w:p w:rsidR="009C6458" w:rsidRPr="00DB4B82" w:rsidRDefault="009C6458" w:rsidP="009C6458">
      <w:pPr>
        <w:ind w:firstLine="540"/>
        <w:jc w:val="both"/>
        <w:rPr>
          <w:sz w:val="24"/>
          <w:szCs w:val="24"/>
        </w:rPr>
      </w:pPr>
      <w:r w:rsidRPr="00DB4B82">
        <w:rPr>
          <w:sz w:val="24"/>
          <w:szCs w:val="24"/>
        </w:rPr>
        <w:t xml:space="preserve">3.1.5.Своевременно в письменной форме сообщать Поставщику  об обнаруженных недостатках товара.  </w:t>
      </w:r>
    </w:p>
    <w:p w:rsidR="009C6458" w:rsidRPr="00DB4B82" w:rsidRDefault="009C6458" w:rsidP="009C6458">
      <w:pPr>
        <w:ind w:firstLine="540"/>
        <w:jc w:val="both"/>
        <w:rPr>
          <w:sz w:val="24"/>
          <w:szCs w:val="24"/>
        </w:rPr>
      </w:pPr>
      <w:r w:rsidRPr="00DB4B82">
        <w:rPr>
          <w:sz w:val="24"/>
          <w:szCs w:val="24"/>
        </w:rPr>
        <w:t xml:space="preserve">3.1.6. Провести экспертизу для проверки предоставленного Поставщиком товара, </w:t>
      </w:r>
      <w:proofErr w:type="gramStart"/>
      <w:r w:rsidRPr="00DB4B82">
        <w:rPr>
          <w:sz w:val="24"/>
          <w:szCs w:val="24"/>
        </w:rPr>
        <w:t>предусмотренных</w:t>
      </w:r>
      <w:proofErr w:type="gramEnd"/>
      <w:r w:rsidRPr="00DB4B82">
        <w:rPr>
          <w:sz w:val="24"/>
          <w:szCs w:val="24"/>
        </w:rPr>
        <w:t xml:space="preserve"> настоящим Контрактом, в части его  соответствия условиям настоящего Контракта.</w:t>
      </w:r>
    </w:p>
    <w:p w:rsidR="009C6458" w:rsidRPr="00DB4B82" w:rsidRDefault="009C6458" w:rsidP="009C6458">
      <w:pPr>
        <w:ind w:firstLine="540"/>
        <w:jc w:val="both"/>
        <w:rPr>
          <w:sz w:val="24"/>
          <w:szCs w:val="24"/>
        </w:rPr>
      </w:pPr>
      <w:r w:rsidRPr="00DB4B82">
        <w:rPr>
          <w:sz w:val="24"/>
          <w:szCs w:val="24"/>
        </w:rPr>
        <w:t xml:space="preserve">3.2. </w:t>
      </w:r>
      <w:r w:rsidRPr="00DB4B82">
        <w:rPr>
          <w:i/>
          <w:sz w:val="24"/>
          <w:szCs w:val="24"/>
        </w:rPr>
        <w:t>Поставщик обязуется</w:t>
      </w:r>
      <w:r w:rsidRPr="00DB4B82">
        <w:rPr>
          <w:sz w:val="24"/>
          <w:szCs w:val="24"/>
        </w:rPr>
        <w:t>:</w:t>
      </w:r>
    </w:p>
    <w:p w:rsidR="009C6458" w:rsidRPr="00DB4B82" w:rsidRDefault="009C6458" w:rsidP="009C6458">
      <w:pPr>
        <w:ind w:firstLine="540"/>
        <w:jc w:val="both"/>
        <w:rPr>
          <w:sz w:val="24"/>
          <w:szCs w:val="24"/>
        </w:rPr>
      </w:pPr>
      <w:r w:rsidRPr="00DB4B82">
        <w:rPr>
          <w:sz w:val="24"/>
          <w:szCs w:val="24"/>
        </w:rPr>
        <w:t>3.2.1. Передать Заказчику товар в порядке и на условиях  настоящего Контракта.</w:t>
      </w:r>
    </w:p>
    <w:p w:rsidR="00E4188D" w:rsidRDefault="009C6458" w:rsidP="00E4188D">
      <w:pPr>
        <w:ind w:firstLine="540"/>
        <w:jc w:val="both"/>
        <w:rPr>
          <w:sz w:val="24"/>
          <w:szCs w:val="24"/>
        </w:rPr>
      </w:pPr>
      <w:r w:rsidRPr="00DB4B82">
        <w:rPr>
          <w:sz w:val="24"/>
          <w:szCs w:val="24"/>
        </w:rPr>
        <w:t xml:space="preserve">3.2.2. Передать товар, являющийся собственностью Поставщика, полностью свободным от прав третьих лиц, не состоящим в споре и под арестом, не являющимся предметом залога и т.п. </w:t>
      </w:r>
    </w:p>
    <w:p w:rsidR="00B40663" w:rsidRPr="00E4188D" w:rsidRDefault="009C6458" w:rsidP="00E4188D">
      <w:pPr>
        <w:ind w:firstLine="540"/>
        <w:jc w:val="both"/>
        <w:rPr>
          <w:sz w:val="24"/>
          <w:szCs w:val="24"/>
        </w:rPr>
      </w:pPr>
      <w:r w:rsidRPr="00B40663">
        <w:rPr>
          <w:sz w:val="24"/>
          <w:szCs w:val="24"/>
        </w:rPr>
        <w:t xml:space="preserve">3.2.3. </w:t>
      </w:r>
      <w:r w:rsidR="00B40663" w:rsidRPr="00B40663">
        <w:rPr>
          <w:color w:val="000000"/>
          <w:sz w:val="24"/>
          <w:szCs w:val="24"/>
        </w:rPr>
        <w:t xml:space="preserve">Одновременно с товаром передать принадлежности товара, а также следующий комплект документов на русском языке: </w:t>
      </w:r>
    </w:p>
    <w:p w:rsidR="00B40663" w:rsidRPr="00B40663" w:rsidRDefault="00B40663" w:rsidP="00B40663">
      <w:pPr>
        <w:pStyle w:val="1f9"/>
        <w:keepNext/>
        <w:jc w:val="both"/>
        <w:outlineLvl w:val="0"/>
        <w:rPr>
          <w:rFonts w:ascii="Times New Roman" w:hAnsi="Times New Roman" w:cs="Times New Roman"/>
          <w:color w:val="000000"/>
          <w:sz w:val="24"/>
          <w:szCs w:val="24"/>
        </w:rPr>
      </w:pPr>
      <w:r w:rsidRPr="00B40663">
        <w:rPr>
          <w:rFonts w:ascii="Times New Roman" w:hAnsi="Times New Roman" w:cs="Times New Roman"/>
          <w:color w:val="000000"/>
          <w:sz w:val="24"/>
          <w:szCs w:val="24"/>
        </w:rPr>
        <w:lastRenderedPageBreak/>
        <w:t>-инструкция по эксплуатации на транспортное средство-оригинал;</w:t>
      </w:r>
    </w:p>
    <w:p w:rsidR="00B40663" w:rsidRPr="00B40663" w:rsidRDefault="00B40663" w:rsidP="00B40663">
      <w:pPr>
        <w:pStyle w:val="1f9"/>
        <w:keepNext/>
        <w:jc w:val="both"/>
        <w:outlineLvl w:val="0"/>
        <w:rPr>
          <w:rFonts w:ascii="Times New Roman" w:hAnsi="Times New Roman" w:cs="Times New Roman"/>
          <w:color w:val="000000"/>
          <w:sz w:val="24"/>
          <w:szCs w:val="24"/>
        </w:rPr>
      </w:pPr>
      <w:r w:rsidRPr="00B40663">
        <w:rPr>
          <w:rFonts w:ascii="Times New Roman" w:hAnsi="Times New Roman" w:cs="Times New Roman"/>
          <w:color w:val="000000"/>
          <w:sz w:val="24"/>
          <w:szCs w:val="24"/>
        </w:rPr>
        <w:t xml:space="preserve">-паспорт </w:t>
      </w:r>
      <w:proofErr w:type="gramStart"/>
      <w:r w:rsidRPr="00B40663">
        <w:rPr>
          <w:rFonts w:ascii="Times New Roman" w:hAnsi="Times New Roman" w:cs="Times New Roman"/>
          <w:color w:val="000000"/>
          <w:sz w:val="24"/>
          <w:szCs w:val="24"/>
        </w:rPr>
        <w:t>транспортного</w:t>
      </w:r>
      <w:proofErr w:type="gramEnd"/>
      <w:r w:rsidRPr="00B40663">
        <w:rPr>
          <w:rFonts w:ascii="Times New Roman" w:hAnsi="Times New Roman" w:cs="Times New Roman"/>
          <w:color w:val="000000"/>
          <w:sz w:val="24"/>
          <w:szCs w:val="24"/>
        </w:rPr>
        <w:t xml:space="preserve"> средства-оригинал;</w:t>
      </w:r>
    </w:p>
    <w:p w:rsidR="00E4188D" w:rsidRDefault="00B40663" w:rsidP="00B40663">
      <w:pPr>
        <w:pStyle w:val="1f9"/>
        <w:keepNext/>
        <w:jc w:val="both"/>
        <w:outlineLvl w:val="0"/>
        <w:rPr>
          <w:rFonts w:ascii="Times New Roman" w:hAnsi="Times New Roman" w:cs="Times New Roman"/>
          <w:color w:val="000000"/>
          <w:sz w:val="24"/>
          <w:szCs w:val="24"/>
        </w:rPr>
      </w:pPr>
      <w:proofErr w:type="gramStart"/>
      <w:r w:rsidRPr="00B40663">
        <w:rPr>
          <w:rFonts w:ascii="Times New Roman" w:hAnsi="Times New Roman" w:cs="Times New Roman"/>
          <w:color w:val="000000"/>
          <w:sz w:val="24"/>
          <w:szCs w:val="24"/>
        </w:rPr>
        <w:t>-руководство по гарантийному обслуживанию транспортного средства</w:t>
      </w:r>
      <w:r w:rsidR="00E4188D">
        <w:rPr>
          <w:rFonts w:ascii="Times New Roman" w:hAnsi="Times New Roman" w:cs="Times New Roman"/>
          <w:color w:val="000000"/>
          <w:sz w:val="24"/>
          <w:szCs w:val="24"/>
        </w:rPr>
        <w:t xml:space="preserve"> (сервисная </w:t>
      </w:r>
      <w:proofErr w:type="gramEnd"/>
    </w:p>
    <w:p w:rsidR="00B40663" w:rsidRDefault="00E4188D" w:rsidP="00B40663">
      <w:pPr>
        <w:pStyle w:val="1f9"/>
        <w:keepNext/>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книжка) </w:t>
      </w:r>
      <w:r w:rsidR="00B40663" w:rsidRPr="00B406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40663" w:rsidRPr="00B40663">
        <w:rPr>
          <w:rFonts w:ascii="Times New Roman" w:hAnsi="Times New Roman" w:cs="Times New Roman"/>
          <w:color w:val="000000"/>
          <w:sz w:val="24"/>
          <w:szCs w:val="24"/>
        </w:rPr>
        <w:t>оригинал;</w:t>
      </w:r>
    </w:p>
    <w:p w:rsidR="00E4188D" w:rsidRPr="00B40663" w:rsidRDefault="00E4188D" w:rsidP="00B40663">
      <w:pPr>
        <w:pStyle w:val="1f9"/>
        <w:keepNext/>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-гарантийный талон;</w:t>
      </w:r>
    </w:p>
    <w:p w:rsidR="00B40663" w:rsidRDefault="00B40663" w:rsidP="00B40663">
      <w:pPr>
        <w:jc w:val="both"/>
        <w:rPr>
          <w:color w:val="000000"/>
          <w:sz w:val="24"/>
          <w:szCs w:val="24"/>
        </w:rPr>
      </w:pPr>
      <w:r w:rsidRPr="00B40663">
        <w:rPr>
          <w:color w:val="000000"/>
          <w:sz w:val="24"/>
          <w:szCs w:val="24"/>
        </w:rPr>
        <w:t>-иную техническую документацию, необходимую для эксплуатации и постановки на учет транспортного средства</w:t>
      </w:r>
      <w:r>
        <w:rPr>
          <w:color w:val="000000"/>
          <w:sz w:val="24"/>
          <w:szCs w:val="24"/>
        </w:rPr>
        <w:t>.</w:t>
      </w:r>
    </w:p>
    <w:p w:rsidR="009C6458" w:rsidRPr="00DB4B82" w:rsidRDefault="009C6458" w:rsidP="00B40663">
      <w:pPr>
        <w:ind w:firstLine="540"/>
        <w:jc w:val="both"/>
        <w:rPr>
          <w:sz w:val="24"/>
          <w:szCs w:val="24"/>
        </w:rPr>
      </w:pPr>
      <w:r w:rsidRPr="00DB4B82">
        <w:rPr>
          <w:sz w:val="24"/>
          <w:szCs w:val="24"/>
        </w:rPr>
        <w:t>3.2.</w:t>
      </w:r>
      <w:r>
        <w:rPr>
          <w:sz w:val="24"/>
          <w:szCs w:val="24"/>
        </w:rPr>
        <w:t>4</w:t>
      </w:r>
      <w:r w:rsidRPr="00DB4B82">
        <w:rPr>
          <w:sz w:val="24"/>
          <w:szCs w:val="24"/>
        </w:rPr>
        <w:t xml:space="preserve">. Поставщик обязан в течение </w:t>
      </w:r>
      <w:r>
        <w:rPr>
          <w:sz w:val="24"/>
          <w:szCs w:val="24"/>
        </w:rPr>
        <w:t>7</w:t>
      </w:r>
      <w:r w:rsidRPr="00DB4B82">
        <w:rPr>
          <w:sz w:val="24"/>
          <w:szCs w:val="24"/>
        </w:rPr>
        <w:t xml:space="preserve"> (</w:t>
      </w:r>
      <w:r>
        <w:rPr>
          <w:sz w:val="24"/>
          <w:szCs w:val="24"/>
        </w:rPr>
        <w:t>семи</w:t>
      </w:r>
      <w:r w:rsidRPr="00DB4B82">
        <w:rPr>
          <w:sz w:val="24"/>
          <w:szCs w:val="24"/>
        </w:rPr>
        <w:t>) рабочих дней со дня обращения Заказчик</w:t>
      </w:r>
      <w:r>
        <w:rPr>
          <w:sz w:val="24"/>
          <w:szCs w:val="24"/>
        </w:rPr>
        <w:t>а</w:t>
      </w:r>
      <w:r w:rsidRPr="00DB4B82">
        <w:rPr>
          <w:sz w:val="24"/>
          <w:szCs w:val="24"/>
        </w:rPr>
        <w:t xml:space="preserve"> </w:t>
      </w:r>
      <w:proofErr w:type="gramStart"/>
      <w:r w:rsidRPr="00DB4B82">
        <w:rPr>
          <w:sz w:val="24"/>
          <w:szCs w:val="24"/>
        </w:rPr>
        <w:t>заменить дефектный  товар на  товар</w:t>
      </w:r>
      <w:proofErr w:type="gramEnd"/>
      <w:r w:rsidRPr="00DB4B82">
        <w:rPr>
          <w:sz w:val="24"/>
          <w:szCs w:val="24"/>
        </w:rPr>
        <w:t xml:space="preserve"> надлежащего качества.</w:t>
      </w:r>
    </w:p>
    <w:p w:rsidR="009C6458" w:rsidRDefault="009C6458" w:rsidP="009C6458">
      <w:pPr>
        <w:ind w:firstLine="540"/>
        <w:jc w:val="both"/>
        <w:rPr>
          <w:sz w:val="24"/>
          <w:szCs w:val="24"/>
        </w:rPr>
      </w:pPr>
      <w:r w:rsidRPr="00DB4B82">
        <w:rPr>
          <w:sz w:val="24"/>
          <w:szCs w:val="24"/>
        </w:rPr>
        <w:t>3.2.</w:t>
      </w:r>
      <w:r>
        <w:rPr>
          <w:sz w:val="24"/>
          <w:szCs w:val="24"/>
        </w:rPr>
        <w:t>5</w:t>
      </w:r>
      <w:r w:rsidRPr="00DB4B82">
        <w:rPr>
          <w:sz w:val="24"/>
          <w:szCs w:val="24"/>
        </w:rPr>
        <w:t>. Своевременно предоставлять достоверную информацию о ходе исполнения своих обязательств по настоящему Контракту, в том числе о сложностях, возникающих при исполнении  настоящего Контракта, а также к установленному настоящим Контрактом сроку обязан предоставить Заказчику результат поставки товара, предусмотренного настоящим Контрактом.</w:t>
      </w:r>
    </w:p>
    <w:p w:rsidR="009C6458" w:rsidRPr="00DB4B82" w:rsidRDefault="009C6458" w:rsidP="009C6458">
      <w:pPr>
        <w:ind w:firstLine="540"/>
        <w:jc w:val="both"/>
        <w:rPr>
          <w:sz w:val="24"/>
          <w:szCs w:val="24"/>
        </w:rPr>
      </w:pPr>
      <w:r w:rsidRPr="00DB4B82">
        <w:rPr>
          <w:sz w:val="24"/>
          <w:szCs w:val="24"/>
        </w:rPr>
        <w:t xml:space="preserve">3.3. </w:t>
      </w:r>
      <w:r w:rsidRPr="00DB4B82">
        <w:rPr>
          <w:i/>
          <w:sz w:val="24"/>
          <w:szCs w:val="24"/>
        </w:rPr>
        <w:t>Заказчик вправе</w:t>
      </w:r>
      <w:r w:rsidRPr="00DB4B82">
        <w:rPr>
          <w:sz w:val="24"/>
          <w:szCs w:val="24"/>
        </w:rPr>
        <w:t>:</w:t>
      </w:r>
    </w:p>
    <w:p w:rsidR="009C6458" w:rsidRPr="00DB4B82" w:rsidRDefault="009C6458" w:rsidP="009C6458">
      <w:pPr>
        <w:ind w:firstLine="539"/>
        <w:jc w:val="both"/>
        <w:rPr>
          <w:sz w:val="24"/>
          <w:szCs w:val="24"/>
        </w:rPr>
      </w:pPr>
      <w:r w:rsidRPr="00DB4B82">
        <w:rPr>
          <w:sz w:val="24"/>
          <w:szCs w:val="24"/>
        </w:rPr>
        <w:t xml:space="preserve">3.3.1. Требовать от Поставщика надлежащего выполнения обязательств в соответствии с настоящим Контрактом,  а также требовать своевременного устранения выявленных недостатков. </w:t>
      </w:r>
    </w:p>
    <w:p w:rsidR="009C6458" w:rsidRPr="00DB4B82" w:rsidRDefault="009C6458" w:rsidP="009C6458">
      <w:pPr>
        <w:ind w:firstLine="539"/>
        <w:jc w:val="both"/>
        <w:rPr>
          <w:sz w:val="24"/>
          <w:szCs w:val="24"/>
        </w:rPr>
      </w:pPr>
      <w:r w:rsidRPr="00DB4B82">
        <w:rPr>
          <w:sz w:val="24"/>
          <w:szCs w:val="24"/>
        </w:rPr>
        <w:t xml:space="preserve">3.3.2. Определять лиц, непосредственно участвующих в </w:t>
      </w:r>
      <w:proofErr w:type="gramStart"/>
      <w:r w:rsidRPr="00DB4B82">
        <w:rPr>
          <w:sz w:val="24"/>
          <w:szCs w:val="24"/>
        </w:rPr>
        <w:t>контроле за</w:t>
      </w:r>
      <w:proofErr w:type="gramEnd"/>
      <w:r w:rsidRPr="00DB4B82">
        <w:rPr>
          <w:sz w:val="24"/>
          <w:szCs w:val="24"/>
        </w:rPr>
        <w:t xml:space="preserve"> ходом исполнения Поставщиком обязательств по настоящему Контракту и (или) лиц, участвующих в сдаче-приемке исполненных обязательств по настоящему Контракту.</w:t>
      </w:r>
    </w:p>
    <w:p w:rsidR="009C6458" w:rsidRPr="00DB4B82" w:rsidRDefault="009C6458" w:rsidP="009C6458">
      <w:pPr>
        <w:ind w:firstLine="540"/>
        <w:jc w:val="both"/>
        <w:rPr>
          <w:sz w:val="24"/>
          <w:szCs w:val="24"/>
        </w:rPr>
      </w:pPr>
      <w:r w:rsidRPr="00DB4B82">
        <w:rPr>
          <w:sz w:val="24"/>
          <w:szCs w:val="24"/>
        </w:rPr>
        <w:t xml:space="preserve">3.3.3. Осуществлять </w:t>
      </w:r>
      <w:proofErr w:type="gramStart"/>
      <w:r w:rsidRPr="00DB4B82">
        <w:rPr>
          <w:sz w:val="24"/>
          <w:szCs w:val="24"/>
        </w:rPr>
        <w:t>контроль за</w:t>
      </w:r>
      <w:proofErr w:type="gramEnd"/>
      <w:r w:rsidR="00C7149D">
        <w:rPr>
          <w:sz w:val="24"/>
          <w:szCs w:val="24"/>
        </w:rPr>
        <w:t xml:space="preserve"> </w:t>
      </w:r>
      <w:r w:rsidRPr="00DB4B82">
        <w:rPr>
          <w:sz w:val="24"/>
          <w:szCs w:val="24"/>
        </w:rPr>
        <w:t>ходом поставки товара Поставщиком по  настоящему Контракту.</w:t>
      </w:r>
    </w:p>
    <w:p w:rsidR="009C6458" w:rsidRPr="00DB4B82" w:rsidRDefault="009C6458" w:rsidP="009C6458">
      <w:pPr>
        <w:ind w:firstLine="540"/>
        <w:jc w:val="both"/>
        <w:rPr>
          <w:sz w:val="24"/>
          <w:szCs w:val="24"/>
        </w:rPr>
      </w:pPr>
      <w:r w:rsidRPr="00DB4B82">
        <w:rPr>
          <w:sz w:val="24"/>
          <w:szCs w:val="24"/>
        </w:rPr>
        <w:t>3.3.4.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этого товара и устранено Поставщиком.</w:t>
      </w:r>
    </w:p>
    <w:p w:rsidR="009C6458" w:rsidRPr="00DB4B82" w:rsidRDefault="009C6458" w:rsidP="009C6458">
      <w:pPr>
        <w:ind w:firstLine="540"/>
        <w:jc w:val="both"/>
        <w:rPr>
          <w:sz w:val="24"/>
          <w:szCs w:val="24"/>
        </w:rPr>
      </w:pPr>
      <w:r w:rsidRPr="00DB4B82">
        <w:rPr>
          <w:sz w:val="24"/>
          <w:szCs w:val="24"/>
        </w:rPr>
        <w:t>3.3.5. Создать приемочную комиссию, состоящую не менее чем из пяти человек, для приемки поставленного товара.</w:t>
      </w:r>
    </w:p>
    <w:p w:rsidR="009C6458" w:rsidRPr="00DB4B82" w:rsidRDefault="009C6458" w:rsidP="009C6458">
      <w:pPr>
        <w:ind w:firstLine="540"/>
        <w:jc w:val="both"/>
        <w:rPr>
          <w:sz w:val="24"/>
          <w:szCs w:val="24"/>
        </w:rPr>
      </w:pPr>
      <w:r w:rsidRPr="00DB4B82">
        <w:rPr>
          <w:sz w:val="24"/>
          <w:szCs w:val="24"/>
        </w:rPr>
        <w:t xml:space="preserve">3.4. </w:t>
      </w:r>
      <w:r w:rsidRPr="00DB4B82">
        <w:rPr>
          <w:i/>
          <w:sz w:val="24"/>
          <w:szCs w:val="24"/>
        </w:rPr>
        <w:t>Поставщик вправе</w:t>
      </w:r>
      <w:r w:rsidRPr="00DB4B82">
        <w:rPr>
          <w:sz w:val="24"/>
          <w:szCs w:val="24"/>
        </w:rPr>
        <w:t>:</w:t>
      </w:r>
    </w:p>
    <w:p w:rsidR="009C6458" w:rsidRDefault="009C6458" w:rsidP="009C6458">
      <w:pPr>
        <w:ind w:firstLine="539"/>
        <w:jc w:val="both"/>
        <w:rPr>
          <w:sz w:val="24"/>
          <w:szCs w:val="24"/>
        </w:rPr>
      </w:pPr>
      <w:r w:rsidRPr="00DB4B82">
        <w:rPr>
          <w:sz w:val="24"/>
          <w:szCs w:val="24"/>
        </w:rPr>
        <w:t xml:space="preserve">3.4.1. Требовать своевременной оплаты  </w:t>
      </w:r>
      <w:r w:rsidRPr="00DB4B82">
        <w:rPr>
          <w:bCs/>
          <w:iCs/>
          <w:sz w:val="24"/>
          <w:szCs w:val="24"/>
        </w:rPr>
        <w:t xml:space="preserve">исполнения обязательств </w:t>
      </w:r>
      <w:r w:rsidRPr="00DB4B82">
        <w:rPr>
          <w:sz w:val="24"/>
          <w:szCs w:val="24"/>
        </w:rPr>
        <w:t>по настоящему Контракту.</w:t>
      </w:r>
    </w:p>
    <w:p w:rsidR="00D7387E" w:rsidRDefault="00D7387E" w:rsidP="009C6458">
      <w:pPr>
        <w:ind w:firstLine="539"/>
        <w:jc w:val="both"/>
        <w:rPr>
          <w:sz w:val="24"/>
          <w:szCs w:val="24"/>
        </w:rPr>
      </w:pPr>
    </w:p>
    <w:p w:rsidR="009C6458" w:rsidRPr="00D7387E" w:rsidRDefault="009C6458" w:rsidP="00D7387E">
      <w:pPr>
        <w:pStyle w:val="aff8"/>
        <w:numPr>
          <w:ilvl w:val="0"/>
          <w:numId w:val="13"/>
        </w:numPr>
        <w:suppressAutoHyphens/>
        <w:jc w:val="center"/>
        <w:rPr>
          <w:b/>
        </w:rPr>
      </w:pPr>
      <w:r w:rsidRPr="00D7387E">
        <w:rPr>
          <w:b/>
        </w:rPr>
        <w:t>МЕСТО, УСЛОВИЯ И СРОКИ ПОСТАВКИ ТОВАРА</w:t>
      </w:r>
    </w:p>
    <w:p w:rsidR="00D7387E" w:rsidRPr="00D7387E" w:rsidRDefault="00D7387E" w:rsidP="00D7387E">
      <w:pPr>
        <w:pStyle w:val="aff8"/>
        <w:suppressAutoHyphens/>
        <w:ind w:left="540"/>
        <w:rPr>
          <w:b/>
        </w:rPr>
      </w:pPr>
    </w:p>
    <w:p w:rsidR="003B2F6A" w:rsidRDefault="00B40663" w:rsidP="003B2F6A">
      <w:pPr>
        <w:jc w:val="both"/>
        <w:rPr>
          <w:sz w:val="24"/>
          <w:szCs w:val="24"/>
          <w:u w:val="single"/>
        </w:rPr>
      </w:pPr>
      <w:r>
        <w:rPr>
          <w:sz w:val="24"/>
          <w:szCs w:val="24"/>
        </w:rPr>
        <w:t xml:space="preserve">         </w:t>
      </w:r>
      <w:r w:rsidR="009C6458" w:rsidRPr="00DB4B82">
        <w:rPr>
          <w:sz w:val="24"/>
          <w:szCs w:val="24"/>
        </w:rPr>
        <w:t xml:space="preserve">4.1. Доставка товара осуществляется по адресу: </w:t>
      </w:r>
      <w:r w:rsidR="003B2F6A">
        <w:rPr>
          <w:sz w:val="24"/>
          <w:szCs w:val="24"/>
        </w:rPr>
        <w:t>Ивановская область, город Кинешма, улица  им. Юрия Горохова, дом 20.</w:t>
      </w:r>
    </w:p>
    <w:p w:rsidR="009C6458" w:rsidRDefault="009C6458" w:rsidP="009C6458">
      <w:pPr>
        <w:ind w:firstLine="567"/>
        <w:jc w:val="both"/>
        <w:rPr>
          <w:sz w:val="24"/>
          <w:szCs w:val="24"/>
        </w:rPr>
      </w:pPr>
      <w:r w:rsidRPr="00DB4B82">
        <w:rPr>
          <w:sz w:val="24"/>
          <w:szCs w:val="24"/>
        </w:rPr>
        <w:t xml:space="preserve">4.2. </w:t>
      </w:r>
      <w:r w:rsidR="003B2F6A" w:rsidRPr="00B40663">
        <w:rPr>
          <w:sz w:val="24"/>
          <w:szCs w:val="24"/>
        </w:rPr>
        <w:t>Сроки поставки товара: до</w:t>
      </w:r>
      <w:r w:rsidR="003B2F6A">
        <w:rPr>
          <w:sz w:val="24"/>
          <w:szCs w:val="24"/>
        </w:rPr>
        <w:t xml:space="preserve"> 23 декабря 2017 года</w:t>
      </w:r>
      <w:r w:rsidRPr="00DB4B82">
        <w:rPr>
          <w:sz w:val="24"/>
          <w:szCs w:val="24"/>
        </w:rPr>
        <w:t>.</w:t>
      </w:r>
    </w:p>
    <w:p w:rsidR="009C6458" w:rsidRPr="00DB4B82" w:rsidRDefault="009C6458" w:rsidP="009C6458">
      <w:pPr>
        <w:ind w:firstLine="567"/>
        <w:jc w:val="both"/>
        <w:rPr>
          <w:sz w:val="24"/>
          <w:szCs w:val="24"/>
        </w:rPr>
      </w:pPr>
      <w:r>
        <w:rPr>
          <w:sz w:val="24"/>
          <w:szCs w:val="24"/>
        </w:rPr>
        <w:t>4.3</w:t>
      </w:r>
      <w:r w:rsidRPr="00DB4B82">
        <w:rPr>
          <w:sz w:val="24"/>
          <w:szCs w:val="24"/>
        </w:rPr>
        <w:t>. Датой поставки товара является дата подписания товарной накладной и акта приема-передачи товара, подтверждающая передачу товара от Поставщика Заказчику и  предоставление документов, подтверждающих качество товара.</w:t>
      </w:r>
    </w:p>
    <w:p w:rsidR="009C6458" w:rsidRPr="00DB4B82" w:rsidRDefault="009C6458" w:rsidP="009C6458">
      <w:pPr>
        <w:ind w:firstLine="567"/>
        <w:jc w:val="both"/>
        <w:rPr>
          <w:sz w:val="24"/>
          <w:szCs w:val="24"/>
        </w:rPr>
      </w:pPr>
      <w:r>
        <w:rPr>
          <w:sz w:val="24"/>
          <w:szCs w:val="24"/>
        </w:rPr>
        <w:t>4.4</w:t>
      </w:r>
      <w:r w:rsidRPr="00DB4B82">
        <w:rPr>
          <w:sz w:val="24"/>
          <w:szCs w:val="24"/>
        </w:rPr>
        <w:t>. Товар, не соответствующий требованиям, указанным в законодательстве для определения качества товаров и в настоящем Контракте, а также некомплектный товар считается не</w:t>
      </w:r>
      <w:r w:rsidR="00C7149D">
        <w:rPr>
          <w:sz w:val="24"/>
          <w:szCs w:val="24"/>
        </w:rPr>
        <w:t xml:space="preserve"> </w:t>
      </w:r>
      <w:r w:rsidRPr="00DB4B82">
        <w:rPr>
          <w:sz w:val="24"/>
          <w:szCs w:val="24"/>
        </w:rPr>
        <w:t>поставленным.</w:t>
      </w:r>
    </w:p>
    <w:p w:rsidR="009C6458" w:rsidRPr="00DB4B82" w:rsidRDefault="009C6458" w:rsidP="009C6458">
      <w:pPr>
        <w:ind w:firstLine="567"/>
        <w:jc w:val="both"/>
        <w:rPr>
          <w:sz w:val="24"/>
          <w:szCs w:val="24"/>
        </w:rPr>
      </w:pPr>
      <w:r>
        <w:rPr>
          <w:sz w:val="24"/>
          <w:szCs w:val="24"/>
        </w:rPr>
        <w:t>4.5</w:t>
      </w:r>
      <w:r w:rsidRPr="00DB4B82">
        <w:rPr>
          <w:sz w:val="24"/>
          <w:szCs w:val="24"/>
        </w:rPr>
        <w:t>. 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настоящим Контрактом. Факт передачи товара оформляется путем подписания Сторонами товарно</w:t>
      </w:r>
      <w:r>
        <w:rPr>
          <w:sz w:val="24"/>
          <w:szCs w:val="24"/>
        </w:rPr>
        <w:t xml:space="preserve">й </w:t>
      </w:r>
      <w:r w:rsidRPr="00DB4B82">
        <w:rPr>
          <w:sz w:val="24"/>
          <w:szCs w:val="24"/>
        </w:rPr>
        <w:t>накладной.</w:t>
      </w:r>
    </w:p>
    <w:p w:rsidR="009C6458" w:rsidRPr="00DB4B82" w:rsidRDefault="009C6458" w:rsidP="009C6458">
      <w:pPr>
        <w:ind w:firstLine="567"/>
        <w:jc w:val="both"/>
        <w:rPr>
          <w:sz w:val="24"/>
          <w:szCs w:val="24"/>
        </w:rPr>
      </w:pPr>
      <w:r>
        <w:rPr>
          <w:sz w:val="24"/>
          <w:szCs w:val="24"/>
        </w:rPr>
        <w:t>4.6</w:t>
      </w:r>
      <w:r w:rsidRPr="00DB4B82">
        <w:rPr>
          <w:sz w:val="24"/>
          <w:szCs w:val="24"/>
        </w:rPr>
        <w:t>. Право собственности на товар по  настоящему Контракту возникает у Заказчика в момент подписания Сторонами товарной накладной и акта приема-передачи товара.</w:t>
      </w:r>
    </w:p>
    <w:p w:rsidR="009C6458" w:rsidRDefault="009C6458" w:rsidP="009C6458">
      <w:pPr>
        <w:ind w:firstLine="567"/>
        <w:jc w:val="both"/>
        <w:rPr>
          <w:sz w:val="24"/>
          <w:szCs w:val="24"/>
        </w:rPr>
      </w:pPr>
      <w:r>
        <w:rPr>
          <w:sz w:val="24"/>
          <w:szCs w:val="24"/>
        </w:rPr>
        <w:t>4.7</w:t>
      </w:r>
      <w:r w:rsidRPr="00DB4B82">
        <w:rPr>
          <w:sz w:val="24"/>
          <w:szCs w:val="24"/>
        </w:rPr>
        <w:t xml:space="preserve">. При передаче товара Поставщик </w:t>
      </w:r>
      <w:proofErr w:type="gramStart"/>
      <w:r w:rsidRPr="00DB4B82">
        <w:rPr>
          <w:sz w:val="24"/>
          <w:szCs w:val="24"/>
        </w:rPr>
        <w:t>предоставляет следующие док</w:t>
      </w:r>
      <w:r>
        <w:rPr>
          <w:sz w:val="24"/>
          <w:szCs w:val="24"/>
        </w:rPr>
        <w:t>у</w:t>
      </w:r>
      <w:r w:rsidR="00B40663">
        <w:rPr>
          <w:sz w:val="24"/>
          <w:szCs w:val="24"/>
        </w:rPr>
        <w:t>менты</w:t>
      </w:r>
      <w:proofErr w:type="gramEnd"/>
      <w:r w:rsidR="00B40663">
        <w:rPr>
          <w:sz w:val="24"/>
          <w:szCs w:val="24"/>
        </w:rPr>
        <w:t xml:space="preserve"> в двух экземплярах: счет </w:t>
      </w:r>
      <w:r w:rsidR="00175448">
        <w:rPr>
          <w:sz w:val="24"/>
          <w:szCs w:val="24"/>
        </w:rPr>
        <w:t>или</w:t>
      </w:r>
      <w:r>
        <w:rPr>
          <w:sz w:val="24"/>
          <w:szCs w:val="24"/>
        </w:rPr>
        <w:t xml:space="preserve"> счет-фактуру</w:t>
      </w:r>
      <w:r w:rsidRPr="00DB4B82">
        <w:rPr>
          <w:sz w:val="24"/>
          <w:szCs w:val="24"/>
        </w:rPr>
        <w:t>, товарн</w:t>
      </w:r>
      <w:r>
        <w:rPr>
          <w:sz w:val="24"/>
          <w:szCs w:val="24"/>
        </w:rPr>
        <w:t>ую</w:t>
      </w:r>
      <w:r w:rsidRPr="00DB4B82">
        <w:rPr>
          <w:sz w:val="24"/>
          <w:szCs w:val="24"/>
        </w:rPr>
        <w:t xml:space="preserve"> накладн</w:t>
      </w:r>
      <w:r>
        <w:rPr>
          <w:sz w:val="24"/>
          <w:szCs w:val="24"/>
        </w:rPr>
        <w:t>ую</w:t>
      </w:r>
      <w:r w:rsidRPr="00DB4B82">
        <w:rPr>
          <w:sz w:val="24"/>
          <w:szCs w:val="24"/>
        </w:rPr>
        <w:t xml:space="preserve"> и акт приема-передачи</w:t>
      </w:r>
      <w:r>
        <w:rPr>
          <w:sz w:val="24"/>
          <w:szCs w:val="24"/>
        </w:rPr>
        <w:t xml:space="preserve"> товара </w:t>
      </w:r>
      <w:r w:rsidRPr="00DB4B82">
        <w:rPr>
          <w:sz w:val="24"/>
          <w:szCs w:val="24"/>
        </w:rPr>
        <w:t xml:space="preserve"> с обязательной ссылкой на номер  настоящего Контракта и иные необходимые документы. При поставке товара без надлежащей документации товар принятию и оплате не подлежит.</w:t>
      </w:r>
    </w:p>
    <w:p w:rsidR="00D7387E" w:rsidRDefault="00D7387E" w:rsidP="009C6458">
      <w:pPr>
        <w:suppressAutoHyphens/>
        <w:autoSpaceDN/>
        <w:adjustRightInd/>
        <w:jc w:val="center"/>
        <w:rPr>
          <w:b/>
          <w:sz w:val="24"/>
          <w:szCs w:val="24"/>
        </w:rPr>
      </w:pPr>
    </w:p>
    <w:p w:rsidR="009C6458" w:rsidRDefault="009C6458" w:rsidP="009C6458">
      <w:pPr>
        <w:suppressAutoHyphens/>
        <w:autoSpaceDN/>
        <w:adjustRightInd/>
        <w:jc w:val="center"/>
        <w:rPr>
          <w:b/>
          <w:sz w:val="24"/>
          <w:szCs w:val="24"/>
        </w:rPr>
      </w:pPr>
      <w:r>
        <w:rPr>
          <w:b/>
          <w:sz w:val="24"/>
          <w:szCs w:val="24"/>
        </w:rPr>
        <w:lastRenderedPageBreak/>
        <w:t xml:space="preserve">5. </w:t>
      </w:r>
      <w:r w:rsidRPr="00DB4B82">
        <w:rPr>
          <w:b/>
          <w:sz w:val="24"/>
          <w:szCs w:val="24"/>
        </w:rPr>
        <w:t>ПОРЯДОК И</w:t>
      </w:r>
      <w:r>
        <w:rPr>
          <w:b/>
          <w:sz w:val="24"/>
          <w:szCs w:val="24"/>
        </w:rPr>
        <w:t xml:space="preserve"> </w:t>
      </w:r>
      <w:r w:rsidRPr="00DB4B82">
        <w:rPr>
          <w:b/>
          <w:sz w:val="24"/>
          <w:szCs w:val="24"/>
        </w:rPr>
        <w:t>СРОКИ ОСУЩЕСТВЛЕНИЯ ПРИЕМКИ ТОВАРА</w:t>
      </w:r>
    </w:p>
    <w:p w:rsidR="00D7387E" w:rsidRDefault="00D7387E" w:rsidP="009C6458">
      <w:pPr>
        <w:ind w:firstLine="567"/>
        <w:jc w:val="both"/>
        <w:rPr>
          <w:sz w:val="24"/>
          <w:szCs w:val="24"/>
        </w:rPr>
      </w:pPr>
    </w:p>
    <w:p w:rsidR="009C6458" w:rsidRPr="00DB4B82" w:rsidRDefault="009C6458" w:rsidP="009C6458">
      <w:pPr>
        <w:ind w:firstLine="567"/>
        <w:jc w:val="both"/>
        <w:rPr>
          <w:sz w:val="24"/>
          <w:szCs w:val="24"/>
        </w:rPr>
      </w:pPr>
      <w:r w:rsidRPr="00DB4B82">
        <w:rPr>
          <w:sz w:val="24"/>
          <w:szCs w:val="24"/>
        </w:rPr>
        <w:t>5.1. Факт приемки товара Заказчиком оформляется подписанием Сторонами товарной накладной</w:t>
      </w:r>
      <w:r>
        <w:rPr>
          <w:sz w:val="24"/>
          <w:szCs w:val="24"/>
        </w:rPr>
        <w:t xml:space="preserve"> и акта приема-передачи товара.</w:t>
      </w:r>
    </w:p>
    <w:p w:rsidR="009C6458" w:rsidRPr="00DB4B82" w:rsidRDefault="009C6458" w:rsidP="009C6458">
      <w:pPr>
        <w:ind w:firstLine="567"/>
        <w:jc w:val="both"/>
        <w:rPr>
          <w:sz w:val="24"/>
          <w:szCs w:val="24"/>
        </w:rPr>
      </w:pPr>
      <w:r w:rsidRPr="00DB4B82">
        <w:rPr>
          <w:sz w:val="24"/>
          <w:szCs w:val="24"/>
        </w:rPr>
        <w:t xml:space="preserve">5.2. При осуществлении приемки товара Заказчик проверяет соответствие количества, комплектности и качества товара требованиям, установленным настоящим Контрактом. Приёмка товара по количеству определяется «Инструкцией о порядке приёмки товара производственно-технического назначения и товаров народного потребления  по количеству», утверждённой постановлением Госарбитража СССР от 15.06.1965 № П-6. </w:t>
      </w:r>
    </w:p>
    <w:p w:rsidR="009C6458" w:rsidRPr="00DB4B82" w:rsidRDefault="009C6458" w:rsidP="009C6458">
      <w:pPr>
        <w:ind w:firstLine="567"/>
        <w:jc w:val="both"/>
        <w:rPr>
          <w:sz w:val="24"/>
          <w:szCs w:val="24"/>
        </w:rPr>
      </w:pPr>
      <w:r w:rsidRPr="00DB4B82">
        <w:rPr>
          <w:sz w:val="24"/>
          <w:szCs w:val="24"/>
        </w:rPr>
        <w:t>5.3. Приёмка товара по качеству определяется «Инструкцией о порядке приёмки  товара производственно-технического назначения и товаров народного потребления  по качеству», утверждённой постановлением Госарбитража СССР от 25.04.1966 № П-7.</w:t>
      </w:r>
    </w:p>
    <w:p w:rsidR="009C6458" w:rsidRPr="00DB4B82" w:rsidRDefault="009C6458" w:rsidP="009C6458">
      <w:pPr>
        <w:ind w:firstLine="567"/>
        <w:jc w:val="both"/>
        <w:rPr>
          <w:bCs/>
          <w:sz w:val="24"/>
          <w:szCs w:val="24"/>
        </w:rPr>
      </w:pPr>
      <w:r w:rsidRPr="00DB4B82">
        <w:rPr>
          <w:sz w:val="24"/>
          <w:szCs w:val="24"/>
        </w:rPr>
        <w:t xml:space="preserve">5.4.  </w:t>
      </w:r>
      <w:proofErr w:type="gramStart"/>
      <w:r w:rsidRPr="00DB4B82">
        <w:rPr>
          <w:sz w:val="24"/>
          <w:szCs w:val="24"/>
        </w:rPr>
        <w:t xml:space="preserve">В случае обнаружения при приемке в товаре недостатков, недостач или иных несоответствий условиям  настоящего Контракта, в </w:t>
      </w:r>
      <w:proofErr w:type="spellStart"/>
      <w:r w:rsidRPr="00DB4B82">
        <w:rPr>
          <w:sz w:val="24"/>
          <w:szCs w:val="24"/>
        </w:rPr>
        <w:t>т.ч</w:t>
      </w:r>
      <w:proofErr w:type="spellEnd"/>
      <w:r w:rsidRPr="00DB4B82">
        <w:rPr>
          <w:sz w:val="24"/>
          <w:szCs w:val="24"/>
        </w:rPr>
        <w:t xml:space="preserve">. </w:t>
      </w:r>
      <w:r w:rsidRPr="003B091F">
        <w:rPr>
          <w:rFonts w:eastAsia="Calibri"/>
          <w:sz w:val="24"/>
          <w:szCs w:val="24"/>
        </w:rPr>
        <w:t>Техническому заданию</w:t>
      </w:r>
      <w:r w:rsidRPr="00DB4B82">
        <w:rPr>
          <w:sz w:val="24"/>
          <w:szCs w:val="24"/>
        </w:rPr>
        <w:t xml:space="preserve"> (Приложение № 1 к </w:t>
      </w:r>
      <w:r w:rsidR="00175448">
        <w:rPr>
          <w:sz w:val="24"/>
          <w:szCs w:val="24"/>
        </w:rPr>
        <w:t>муниципальному</w:t>
      </w:r>
      <w:r w:rsidRPr="00DB4B82">
        <w:rPr>
          <w:sz w:val="24"/>
          <w:szCs w:val="24"/>
        </w:rPr>
        <w:t xml:space="preserve"> контракту) Заказчик  не позднее чем в сроки указанные в «Инструкции о порядке приёмки  товара производственно-технического назначения и товаров народного потребления  по количеству», утверждённой постановлением </w:t>
      </w:r>
      <w:r>
        <w:rPr>
          <w:sz w:val="24"/>
          <w:szCs w:val="24"/>
        </w:rPr>
        <w:t>Госарбитража СССР от 15.06.1965</w:t>
      </w:r>
      <w:r w:rsidRPr="00DB4B82">
        <w:rPr>
          <w:sz w:val="24"/>
          <w:szCs w:val="24"/>
        </w:rPr>
        <w:t xml:space="preserve"> № П-6 и «Инструкции о порядке приёмки товара производственно-технического</w:t>
      </w:r>
      <w:proofErr w:type="gramEnd"/>
      <w:r w:rsidRPr="00DB4B82">
        <w:rPr>
          <w:sz w:val="24"/>
          <w:szCs w:val="24"/>
        </w:rPr>
        <w:t xml:space="preserve"> назначения и товаров народного потребления по качеству», </w:t>
      </w:r>
      <w:proofErr w:type="gramStart"/>
      <w:r w:rsidRPr="00DB4B82">
        <w:rPr>
          <w:sz w:val="24"/>
          <w:szCs w:val="24"/>
        </w:rPr>
        <w:t>утверждённой</w:t>
      </w:r>
      <w:proofErr w:type="gramEnd"/>
      <w:r w:rsidRPr="00DB4B82">
        <w:rPr>
          <w:sz w:val="24"/>
          <w:szCs w:val="24"/>
        </w:rPr>
        <w:t xml:space="preserve"> постановлением Госарбитража СССР от 25.04.1966 № П-7, письменно уведомляет об этом Поставщика.</w:t>
      </w:r>
    </w:p>
    <w:p w:rsidR="009C6458" w:rsidRPr="00DB4B82" w:rsidRDefault="009C6458" w:rsidP="009C6458">
      <w:pPr>
        <w:ind w:firstLine="567"/>
        <w:jc w:val="both"/>
        <w:rPr>
          <w:bCs/>
          <w:sz w:val="24"/>
          <w:szCs w:val="24"/>
        </w:rPr>
      </w:pPr>
      <w:bookmarkStart w:id="21" w:name="_ref_21960635"/>
      <w:r w:rsidRPr="00DB4B82">
        <w:rPr>
          <w:bCs/>
          <w:sz w:val="24"/>
          <w:szCs w:val="24"/>
        </w:rPr>
        <w:t>5.5. 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21"/>
    </w:p>
    <w:p w:rsidR="009C6458" w:rsidRPr="00DB4B82" w:rsidRDefault="009C6458" w:rsidP="009C6458">
      <w:pPr>
        <w:ind w:firstLine="567"/>
        <w:jc w:val="both"/>
        <w:rPr>
          <w:bCs/>
          <w:sz w:val="24"/>
          <w:szCs w:val="24"/>
        </w:rPr>
      </w:pPr>
      <w:bookmarkStart w:id="22" w:name="_ref_21960636"/>
      <w:r w:rsidRPr="00DB4B82">
        <w:rPr>
          <w:bCs/>
          <w:sz w:val="24"/>
          <w:szCs w:val="24"/>
        </w:rPr>
        <w:t>5.6. Извещение об обнаружении Заказчиком скрытых недостатков в поставляемом товаре должно быть направлено Поставщику не позднее 10 (десяти) календарных дней с момента их обнаружения.</w:t>
      </w:r>
      <w:bookmarkEnd w:id="22"/>
    </w:p>
    <w:p w:rsidR="009C6458" w:rsidRPr="00DB4B82" w:rsidRDefault="009C6458" w:rsidP="009C6458">
      <w:pPr>
        <w:ind w:firstLine="567"/>
        <w:jc w:val="both"/>
        <w:rPr>
          <w:bCs/>
          <w:sz w:val="24"/>
          <w:szCs w:val="24"/>
        </w:rPr>
      </w:pPr>
      <w:bookmarkStart w:id="23" w:name="_ref_21960637"/>
      <w:r w:rsidRPr="00DB4B82">
        <w:rPr>
          <w:bCs/>
          <w:sz w:val="24"/>
          <w:szCs w:val="24"/>
        </w:rPr>
        <w:t>5.7.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23"/>
    </w:p>
    <w:p w:rsidR="009C6458" w:rsidRPr="00DB4B82" w:rsidRDefault="009C6458" w:rsidP="009C6458">
      <w:pPr>
        <w:ind w:firstLine="567"/>
        <w:jc w:val="both"/>
        <w:rPr>
          <w:bCs/>
          <w:sz w:val="24"/>
          <w:szCs w:val="24"/>
        </w:rPr>
      </w:pPr>
      <w:bookmarkStart w:id="24" w:name="_ref_33526465"/>
      <w:r w:rsidRPr="00DB4B82">
        <w:rPr>
          <w:bCs/>
          <w:sz w:val="24"/>
          <w:szCs w:val="24"/>
        </w:rPr>
        <w:t>5.8. Риск случайной гибели или случайного повреждения товара до его приемки Заказчиком несет Поставщик.</w:t>
      </w:r>
      <w:bookmarkEnd w:id="24"/>
    </w:p>
    <w:p w:rsidR="009C6458" w:rsidRDefault="009C6458" w:rsidP="009C6458">
      <w:pPr>
        <w:ind w:firstLine="567"/>
        <w:jc w:val="both"/>
        <w:rPr>
          <w:bCs/>
          <w:sz w:val="24"/>
          <w:szCs w:val="24"/>
        </w:rPr>
      </w:pPr>
      <w:bookmarkStart w:id="25" w:name="_ref_33526466"/>
      <w:r w:rsidRPr="00DB4B82">
        <w:rPr>
          <w:bCs/>
          <w:sz w:val="24"/>
          <w:szCs w:val="24"/>
        </w:rPr>
        <w:t>5.9.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25"/>
    </w:p>
    <w:p w:rsidR="00D7387E" w:rsidRDefault="00D7387E" w:rsidP="009C6458">
      <w:pPr>
        <w:ind w:firstLine="567"/>
        <w:jc w:val="both"/>
        <w:rPr>
          <w:bCs/>
          <w:sz w:val="24"/>
          <w:szCs w:val="24"/>
        </w:rPr>
      </w:pPr>
    </w:p>
    <w:p w:rsidR="009C6458" w:rsidRPr="003F33D9" w:rsidRDefault="009C6458" w:rsidP="009C6458">
      <w:pPr>
        <w:suppressAutoHyphens/>
        <w:autoSpaceDN/>
        <w:adjustRightInd/>
        <w:jc w:val="center"/>
        <w:rPr>
          <w:b/>
          <w:sz w:val="24"/>
          <w:szCs w:val="24"/>
        </w:rPr>
      </w:pPr>
      <w:r w:rsidRPr="003F33D9">
        <w:rPr>
          <w:b/>
          <w:sz w:val="24"/>
          <w:szCs w:val="24"/>
        </w:rPr>
        <w:t>6. КАЧЕСТВО ТОВАРА</w:t>
      </w:r>
    </w:p>
    <w:p w:rsidR="00D7387E" w:rsidRDefault="00175448" w:rsidP="009C6458">
      <w:pPr>
        <w:tabs>
          <w:tab w:val="left" w:pos="567"/>
          <w:tab w:val="left" w:pos="709"/>
        </w:tabs>
        <w:jc w:val="both"/>
        <w:rPr>
          <w:color w:val="0D0D0D"/>
          <w:sz w:val="24"/>
          <w:szCs w:val="24"/>
        </w:rPr>
      </w:pPr>
      <w:r>
        <w:rPr>
          <w:color w:val="0D0D0D"/>
          <w:sz w:val="24"/>
          <w:szCs w:val="24"/>
        </w:rPr>
        <w:t xml:space="preserve">       </w:t>
      </w:r>
    </w:p>
    <w:p w:rsidR="009C6458" w:rsidRPr="00F765B9" w:rsidRDefault="00175448" w:rsidP="009C6458">
      <w:pPr>
        <w:tabs>
          <w:tab w:val="left" w:pos="567"/>
          <w:tab w:val="left" w:pos="709"/>
        </w:tabs>
        <w:jc w:val="both"/>
        <w:rPr>
          <w:color w:val="0D0D0D"/>
          <w:sz w:val="24"/>
          <w:szCs w:val="24"/>
        </w:rPr>
      </w:pPr>
      <w:r>
        <w:rPr>
          <w:color w:val="0D0D0D"/>
          <w:sz w:val="24"/>
          <w:szCs w:val="24"/>
        </w:rPr>
        <w:t xml:space="preserve">  </w:t>
      </w:r>
      <w:r w:rsidR="009C6458">
        <w:rPr>
          <w:color w:val="0D0D0D"/>
          <w:sz w:val="24"/>
          <w:szCs w:val="24"/>
        </w:rPr>
        <w:t xml:space="preserve">6.1. </w:t>
      </w:r>
      <w:r w:rsidR="009C6458" w:rsidRPr="00DC446A">
        <w:rPr>
          <w:color w:val="0D0D0D"/>
          <w:sz w:val="24"/>
          <w:szCs w:val="24"/>
        </w:rPr>
        <w:t xml:space="preserve">Поставщик гарантирует качество и безопасность поставляемого товара в соответствии с </w:t>
      </w:r>
      <w:r w:rsidR="009C6458">
        <w:rPr>
          <w:color w:val="0D0D0D"/>
          <w:sz w:val="24"/>
          <w:szCs w:val="24"/>
        </w:rPr>
        <w:t>настоящим Контрактом.</w:t>
      </w:r>
    </w:p>
    <w:p w:rsidR="00175448" w:rsidRDefault="00175448" w:rsidP="00175448">
      <w:pPr>
        <w:jc w:val="both"/>
        <w:rPr>
          <w:sz w:val="24"/>
          <w:szCs w:val="24"/>
        </w:rPr>
      </w:pPr>
      <w:r>
        <w:rPr>
          <w:sz w:val="24"/>
          <w:szCs w:val="24"/>
        </w:rPr>
        <w:t xml:space="preserve">        </w:t>
      </w:r>
      <w:r w:rsidR="009C6458" w:rsidRPr="006C3423">
        <w:rPr>
          <w:sz w:val="24"/>
          <w:szCs w:val="24"/>
        </w:rPr>
        <w:t>6.</w:t>
      </w:r>
      <w:r w:rsidR="009C6458">
        <w:rPr>
          <w:sz w:val="24"/>
          <w:szCs w:val="24"/>
        </w:rPr>
        <w:t>2</w:t>
      </w:r>
      <w:r w:rsidR="009C6458" w:rsidRPr="006C3423">
        <w:rPr>
          <w:sz w:val="24"/>
          <w:szCs w:val="24"/>
        </w:rPr>
        <w:t xml:space="preserve">. </w:t>
      </w:r>
      <w:r w:rsidR="00E4188D">
        <w:rPr>
          <w:sz w:val="24"/>
          <w:szCs w:val="24"/>
        </w:rPr>
        <w:t xml:space="preserve">Качественные характеристики товара должны </w:t>
      </w:r>
      <w:r w:rsidR="009C6458" w:rsidRPr="006C3423">
        <w:rPr>
          <w:sz w:val="24"/>
          <w:szCs w:val="24"/>
        </w:rPr>
        <w:t xml:space="preserve"> соответствовать</w:t>
      </w:r>
      <w:r w:rsidR="009C6458">
        <w:rPr>
          <w:sz w:val="24"/>
          <w:szCs w:val="24"/>
        </w:rPr>
        <w:t xml:space="preserve"> </w:t>
      </w:r>
      <w:r w:rsidR="009C6458" w:rsidRPr="006C3423">
        <w:rPr>
          <w:sz w:val="24"/>
          <w:szCs w:val="24"/>
        </w:rPr>
        <w:t xml:space="preserve">характеристикам, указанным в </w:t>
      </w:r>
      <w:r w:rsidR="009C6458">
        <w:rPr>
          <w:sz w:val="24"/>
          <w:szCs w:val="24"/>
        </w:rPr>
        <w:t>Техническом задании</w:t>
      </w:r>
      <w:r w:rsidR="009C6458" w:rsidRPr="006C3423">
        <w:rPr>
          <w:sz w:val="24"/>
          <w:szCs w:val="24"/>
        </w:rPr>
        <w:t xml:space="preserve"> (Приложение № 1 к</w:t>
      </w:r>
      <w:r>
        <w:rPr>
          <w:sz w:val="24"/>
          <w:szCs w:val="24"/>
        </w:rPr>
        <w:t xml:space="preserve"> муниципальному</w:t>
      </w:r>
      <w:r w:rsidR="009C6458" w:rsidRPr="006C3423">
        <w:rPr>
          <w:sz w:val="24"/>
          <w:szCs w:val="24"/>
        </w:rPr>
        <w:t xml:space="preserve"> контракту).</w:t>
      </w:r>
      <w:r>
        <w:rPr>
          <w:sz w:val="24"/>
          <w:szCs w:val="24"/>
        </w:rPr>
        <w:t xml:space="preserve"> </w:t>
      </w:r>
    </w:p>
    <w:p w:rsidR="001911F9" w:rsidRPr="001911F9" w:rsidRDefault="001911F9" w:rsidP="001911F9">
      <w:pPr>
        <w:pStyle w:val="1f9"/>
        <w:snapToGrid w:val="0"/>
        <w:jc w:val="both"/>
        <w:rPr>
          <w:rFonts w:ascii="Times New Roman" w:hAnsi="Times New Roman" w:cs="Times New Roman"/>
          <w:color w:val="000000"/>
          <w:sz w:val="24"/>
          <w:szCs w:val="24"/>
        </w:rPr>
      </w:pPr>
      <w:r w:rsidRPr="001911F9">
        <w:rPr>
          <w:rFonts w:ascii="Times New Roman" w:hAnsi="Times New Roman" w:cs="Times New Roman"/>
          <w:sz w:val="24"/>
          <w:szCs w:val="24"/>
        </w:rPr>
        <w:t>Поставляемый товар должен быть в технически исправном состоянии, полностью укомплектован, иметь необходимую сопроводительную эксплуатационную документацию и документацию для регистрации в органах ГИБДД</w:t>
      </w:r>
    </w:p>
    <w:p w:rsidR="003B2F6A" w:rsidRPr="00490CFB" w:rsidRDefault="00864DC2" w:rsidP="003B2F6A">
      <w:pPr>
        <w:jc w:val="both"/>
        <w:rPr>
          <w:iCs/>
          <w:color w:val="000000"/>
          <w:sz w:val="24"/>
          <w:szCs w:val="24"/>
          <w:shd w:val="clear" w:color="auto" w:fill="FFFFFF"/>
        </w:rPr>
      </w:pPr>
      <w:r w:rsidRPr="00490CFB">
        <w:rPr>
          <w:sz w:val="24"/>
          <w:szCs w:val="24"/>
        </w:rPr>
        <w:t xml:space="preserve"> </w:t>
      </w:r>
      <w:r w:rsidR="003B2F6A" w:rsidRPr="00490CFB">
        <w:rPr>
          <w:color w:val="0D0D0D"/>
          <w:sz w:val="24"/>
          <w:szCs w:val="24"/>
        </w:rPr>
        <w:t xml:space="preserve">         6.3</w:t>
      </w:r>
      <w:r w:rsidR="009C6458" w:rsidRPr="00490CFB">
        <w:rPr>
          <w:color w:val="0D0D0D"/>
          <w:sz w:val="24"/>
          <w:szCs w:val="24"/>
        </w:rPr>
        <w:t xml:space="preserve">. </w:t>
      </w:r>
      <w:r w:rsidR="00D7387E" w:rsidRPr="00165EF7">
        <w:rPr>
          <w:sz w:val="24"/>
          <w:szCs w:val="24"/>
        </w:rPr>
        <w:t xml:space="preserve">Срок гарантийного обслуживания на товар </w:t>
      </w:r>
      <w:r w:rsidR="00D7387E">
        <w:rPr>
          <w:sz w:val="24"/>
          <w:szCs w:val="24"/>
        </w:rPr>
        <w:t>должен</w:t>
      </w:r>
      <w:r w:rsidR="00D7387E" w:rsidRPr="009A4695">
        <w:rPr>
          <w:iCs/>
          <w:color w:val="000000"/>
          <w:sz w:val="24"/>
          <w:szCs w:val="24"/>
          <w:shd w:val="clear" w:color="auto" w:fill="FFFFFF"/>
        </w:rPr>
        <w:t xml:space="preserve">  составлять не менее 36 месяцев или 150 000 км пробега (в зависимости от того, </w:t>
      </w:r>
      <w:r w:rsidR="00D7387E">
        <w:rPr>
          <w:iCs/>
          <w:color w:val="000000"/>
          <w:sz w:val="24"/>
          <w:szCs w:val="24"/>
          <w:shd w:val="clear" w:color="auto" w:fill="FFFFFF"/>
        </w:rPr>
        <w:t>какое условие</w:t>
      </w:r>
      <w:r w:rsidR="00D7387E" w:rsidRPr="009A4695">
        <w:rPr>
          <w:iCs/>
          <w:color w:val="000000"/>
          <w:sz w:val="24"/>
          <w:szCs w:val="24"/>
          <w:shd w:val="clear" w:color="auto" w:fill="FFFFFF"/>
        </w:rPr>
        <w:t xml:space="preserve"> наступит раньше). </w:t>
      </w:r>
      <w:r w:rsidR="003B2F6A" w:rsidRPr="00490CFB">
        <w:rPr>
          <w:iCs/>
          <w:color w:val="000000"/>
          <w:sz w:val="24"/>
          <w:szCs w:val="24"/>
          <w:shd w:val="clear" w:color="auto" w:fill="FFFFFF"/>
        </w:rPr>
        <w:t>Гарантия от сквозной коррозии не менее 6 лет. Гарантийный срок на товар исчисляется со дня подписания акта-приема передачи товара.</w:t>
      </w:r>
    </w:p>
    <w:p w:rsidR="00490CFB" w:rsidRPr="00490CFB" w:rsidRDefault="00490CFB" w:rsidP="003B2F6A">
      <w:pPr>
        <w:jc w:val="both"/>
        <w:rPr>
          <w:iCs/>
          <w:color w:val="000000"/>
          <w:sz w:val="24"/>
          <w:szCs w:val="24"/>
          <w:shd w:val="clear" w:color="auto" w:fill="FFFFFF"/>
        </w:rPr>
      </w:pPr>
      <w:r>
        <w:rPr>
          <w:sz w:val="24"/>
          <w:szCs w:val="24"/>
        </w:rPr>
        <w:t xml:space="preserve">   </w:t>
      </w:r>
      <w:r w:rsidRPr="00490CFB">
        <w:rPr>
          <w:sz w:val="24"/>
          <w:szCs w:val="24"/>
        </w:rPr>
        <w:t xml:space="preserve">В течение гарантийного срока Поставщик обязан за свой счет устранить недостатки, выявленные в товаре или комплектующих к нему,  или заменить товар или комплектующие к нему, если не докажет, что недостатки возникли в результате </w:t>
      </w:r>
      <w:r w:rsidRPr="00490CFB">
        <w:rPr>
          <w:sz w:val="24"/>
          <w:szCs w:val="24"/>
        </w:rPr>
        <w:lastRenderedPageBreak/>
        <w:t xml:space="preserve">нарушения Заказчиком правил эксплуатации товара. Замена товара, устранение  недостатков товара или замена комплектующих к нему  производится в срок не более 7 (семи) рабочих дней </w:t>
      </w:r>
      <w:proofErr w:type="gramStart"/>
      <w:r w:rsidRPr="00490CFB">
        <w:rPr>
          <w:sz w:val="24"/>
          <w:szCs w:val="24"/>
        </w:rPr>
        <w:t>с даты</w:t>
      </w:r>
      <w:proofErr w:type="gramEnd"/>
      <w:r w:rsidRPr="00490CFB">
        <w:rPr>
          <w:sz w:val="24"/>
          <w:szCs w:val="24"/>
        </w:rPr>
        <w:t xml:space="preserve"> письменного уведомления Поставщика о выявлении таких недостатков.</w:t>
      </w:r>
    </w:p>
    <w:p w:rsidR="001911F9" w:rsidRPr="001911F9" w:rsidRDefault="003B2F6A" w:rsidP="001911F9">
      <w:pPr>
        <w:ind w:firstLine="709"/>
        <w:jc w:val="both"/>
        <w:rPr>
          <w:sz w:val="24"/>
          <w:szCs w:val="24"/>
        </w:rPr>
      </w:pPr>
      <w:r w:rsidRPr="001911F9">
        <w:rPr>
          <w:sz w:val="24"/>
          <w:szCs w:val="24"/>
        </w:rPr>
        <w:t>6.4.</w:t>
      </w:r>
      <w:r w:rsidR="001911F9" w:rsidRPr="001911F9">
        <w:rPr>
          <w:sz w:val="24"/>
          <w:szCs w:val="24"/>
        </w:rPr>
        <w:t xml:space="preserve"> Расходы на гарантийное обслуживание товара в гарантийный срок несет Поставщик.</w:t>
      </w:r>
    </w:p>
    <w:p w:rsidR="003B2F6A" w:rsidRDefault="00E4188D" w:rsidP="003B2F6A">
      <w:pPr>
        <w:tabs>
          <w:tab w:val="left" w:pos="567"/>
          <w:tab w:val="left" w:pos="709"/>
        </w:tabs>
        <w:jc w:val="both"/>
        <w:rPr>
          <w:color w:val="0D0D0D"/>
          <w:sz w:val="24"/>
          <w:szCs w:val="24"/>
        </w:rPr>
      </w:pPr>
      <w:r>
        <w:rPr>
          <w:sz w:val="24"/>
          <w:szCs w:val="24"/>
        </w:rPr>
        <w:t xml:space="preserve">        </w:t>
      </w:r>
      <w:r w:rsidR="003B2F6A" w:rsidRPr="006C3423">
        <w:rPr>
          <w:sz w:val="24"/>
          <w:szCs w:val="24"/>
        </w:rPr>
        <w:t xml:space="preserve"> </w:t>
      </w:r>
      <w:r w:rsidR="003B2F6A" w:rsidRPr="00B66C75">
        <w:rPr>
          <w:sz w:val="24"/>
          <w:szCs w:val="24"/>
        </w:rPr>
        <w:t>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rsidR="003B2F6A" w:rsidRDefault="003B2F6A" w:rsidP="003B2F6A">
      <w:pPr>
        <w:pStyle w:val="1f9"/>
        <w:keepNext/>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6.</w:t>
      </w:r>
      <w:r w:rsidR="00E4188D">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9A4695">
        <w:rPr>
          <w:rFonts w:ascii="Times New Roman" w:hAnsi="Times New Roman" w:cs="Times New Roman"/>
          <w:color w:val="000000"/>
          <w:sz w:val="24"/>
          <w:szCs w:val="24"/>
        </w:rPr>
        <w:t>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 технически исправным, не выставочным экземпляром, не бывшим ранее в эксплуатации, пригодным для его использования по назначению, не иметь дефектов или повреждений, связанных с конструкцией, материалами или работой по его изготовлению, либо проявляющихся в результате</w:t>
      </w:r>
      <w:proofErr w:type="gramEnd"/>
      <w:r w:rsidRPr="009A4695">
        <w:rPr>
          <w:rFonts w:ascii="Times New Roman" w:hAnsi="Times New Roman" w:cs="Times New Roman"/>
          <w:color w:val="000000"/>
          <w:sz w:val="24"/>
          <w:szCs w:val="24"/>
        </w:rPr>
        <w:t xml:space="preserve"> действия или упущения производителя и/или упущения Поставщика при соблюдении Заказчиком правил хранения и/или использования поставленного  товара.</w:t>
      </w:r>
    </w:p>
    <w:p w:rsidR="003B2F6A" w:rsidRPr="009A4695" w:rsidRDefault="003B2F6A" w:rsidP="003B2F6A">
      <w:pPr>
        <w:pStyle w:val="1f9"/>
        <w:keepNext/>
        <w:jc w:val="both"/>
        <w:outlineLvl w:val="0"/>
        <w:rPr>
          <w:rFonts w:ascii="Times New Roman" w:hAnsi="Times New Roman" w:cs="Times New Roman"/>
          <w:color w:val="000000"/>
          <w:sz w:val="24"/>
          <w:szCs w:val="24"/>
        </w:rPr>
      </w:pPr>
      <w:r w:rsidRPr="009A4695">
        <w:rPr>
          <w:rFonts w:ascii="Times New Roman" w:hAnsi="Times New Roman" w:cs="Times New Roman"/>
          <w:color w:val="000000"/>
          <w:sz w:val="24"/>
          <w:szCs w:val="24"/>
        </w:rPr>
        <w:t xml:space="preserve"> Год выпуска 2017 год.</w:t>
      </w:r>
    </w:p>
    <w:p w:rsidR="003B2F6A" w:rsidRPr="009A4695" w:rsidRDefault="00E4188D" w:rsidP="003B2F6A">
      <w:pPr>
        <w:pStyle w:val="1f9"/>
        <w:keepNext/>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B2F6A">
        <w:rPr>
          <w:rFonts w:ascii="Times New Roman" w:hAnsi="Times New Roman" w:cs="Times New Roman"/>
          <w:color w:val="000000"/>
          <w:sz w:val="24"/>
          <w:szCs w:val="24"/>
        </w:rPr>
        <w:t>6.</w:t>
      </w:r>
      <w:r>
        <w:rPr>
          <w:rFonts w:ascii="Times New Roman" w:hAnsi="Times New Roman" w:cs="Times New Roman"/>
          <w:color w:val="000000"/>
          <w:sz w:val="24"/>
          <w:szCs w:val="24"/>
        </w:rPr>
        <w:t>6</w:t>
      </w:r>
      <w:r w:rsidR="003B2F6A">
        <w:rPr>
          <w:rFonts w:ascii="Times New Roman" w:hAnsi="Times New Roman" w:cs="Times New Roman"/>
          <w:color w:val="000000"/>
          <w:sz w:val="24"/>
          <w:szCs w:val="24"/>
        </w:rPr>
        <w:t xml:space="preserve">. </w:t>
      </w:r>
      <w:r w:rsidR="003B2F6A" w:rsidRPr="009A4695">
        <w:rPr>
          <w:rFonts w:ascii="Times New Roman" w:hAnsi="Times New Roman" w:cs="Times New Roman"/>
          <w:color w:val="000000"/>
          <w:sz w:val="24"/>
          <w:szCs w:val="24"/>
        </w:rPr>
        <w:t xml:space="preserve">Товар должен быть без следов механических повреждений на кузове и в салоне, готовый к эксплуатации и постановке на учет. </w:t>
      </w:r>
    </w:p>
    <w:p w:rsidR="003B2F6A" w:rsidRPr="009A4695" w:rsidRDefault="003B2F6A" w:rsidP="003B2F6A">
      <w:pPr>
        <w:pStyle w:val="1f9"/>
        <w:keepNext/>
        <w:jc w:val="both"/>
        <w:outlineLvl w:val="0"/>
        <w:rPr>
          <w:rFonts w:ascii="Times New Roman" w:hAnsi="Times New Roman" w:cs="Times New Roman"/>
          <w:color w:val="000000"/>
          <w:sz w:val="24"/>
          <w:szCs w:val="24"/>
        </w:rPr>
      </w:pPr>
      <w:r w:rsidRPr="009A4695">
        <w:rPr>
          <w:rFonts w:ascii="Times New Roman" w:hAnsi="Times New Roman" w:cs="Times New Roman"/>
          <w:color w:val="000000"/>
          <w:sz w:val="24"/>
          <w:szCs w:val="24"/>
        </w:rPr>
        <w:t xml:space="preserve">Пробег по показаниям спидометра при передаче Заказчику должен быть не </w:t>
      </w:r>
      <w:proofErr w:type="gramStart"/>
      <w:r w:rsidRPr="009A4695">
        <w:rPr>
          <w:rFonts w:ascii="Times New Roman" w:hAnsi="Times New Roman" w:cs="Times New Roman"/>
          <w:color w:val="000000"/>
          <w:sz w:val="24"/>
          <w:szCs w:val="24"/>
        </w:rPr>
        <w:t>более технологического</w:t>
      </w:r>
      <w:proofErr w:type="gramEnd"/>
      <w:r w:rsidRPr="009A4695">
        <w:rPr>
          <w:rFonts w:ascii="Times New Roman" w:hAnsi="Times New Roman" w:cs="Times New Roman"/>
          <w:color w:val="000000"/>
          <w:sz w:val="24"/>
          <w:szCs w:val="24"/>
        </w:rPr>
        <w:t xml:space="preserve"> внутризаводского и необходимого для доставки до Заказчика. </w:t>
      </w:r>
    </w:p>
    <w:p w:rsidR="003B2F6A" w:rsidRDefault="00E4188D" w:rsidP="00490CFB">
      <w:pPr>
        <w:pStyle w:val="1f9"/>
        <w:keepNext/>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B2F6A">
        <w:rPr>
          <w:rFonts w:ascii="Times New Roman" w:hAnsi="Times New Roman" w:cs="Times New Roman"/>
          <w:color w:val="000000"/>
          <w:sz w:val="24"/>
          <w:szCs w:val="24"/>
        </w:rPr>
        <w:t>6</w:t>
      </w:r>
      <w:r w:rsidR="00490CFB">
        <w:rPr>
          <w:rFonts w:ascii="Times New Roman" w:hAnsi="Times New Roman" w:cs="Times New Roman"/>
          <w:color w:val="000000"/>
          <w:sz w:val="24"/>
          <w:szCs w:val="24"/>
        </w:rPr>
        <w:t>.7.</w:t>
      </w:r>
      <w:r w:rsidR="003B2F6A" w:rsidRPr="009A4695">
        <w:rPr>
          <w:rFonts w:ascii="Times New Roman" w:hAnsi="Times New Roman" w:cs="Times New Roman"/>
          <w:color w:val="000000"/>
          <w:sz w:val="24"/>
          <w:szCs w:val="24"/>
        </w:rPr>
        <w:t>Доставить и передать Заказчику товар в готовом к эксплуатации виде (в сборе), надлежащего качества.</w:t>
      </w:r>
    </w:p>
    <w:p w:rsidR="00D7387E" w:rsidRDefault="00E4188D" w:rsidP="003B2F6A">
      <w:pPr>
        <w:tabs>
          <w:tab w:val="left" w:pos="567"/>
          <w:tab w:val="left" w:pos="709"/>
        </w:tabs>
        <w:jc w:val="both"/>
        <w:rPr>
          <w:color w:val="0D0D0D"/>
          <w:sz w:val="24"/>
          <w:szCs w:val="24"/>
        </w:rPr>
      </w:pPr>
      <w:r>
        <w:rPr>
          <w:color w:val="000000"/>
          <w:sz w:val="24"/>
          <w:szCs w:val="24"/>
        </w:rPr>
        <w:t xml:space="preserve">     6.8</w:t>
      </w:r>
      <w:r w:rsidR="003B2F6A">
        <w:rPr>
          <w:color w:val="000000"/>
          <w:sz w:val="24"/>
          <w:szCs w:val="24"/>
        </w:rPr>
        <w:t xml:space="preserve">. </w:t>
      </w:r>
      <w:r w:rsidR="003B2F6A" w:rsidRPr="009A4695">
        <w:rPr>
          <w:color w:val="000000"/>
          <w:sz w:val="24"/>
          <w:szCs w:val="24"/>
        </w:rPr>
        <w:t>Маркировка товара должна соответствовать маркировке данного вида товара. Поставщик должен представить Заказчику сертификат соответствия и (или) сертификат качества,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r>
        <w:rPr>
          <w:color w:val="000000"/>
          <w:sz w:val="24"/>
          <w:szCs w:val="24"/>
        </w:rPr>
        <w:t>.</w:t>
      </w:r>
      <w:r w:rsidR="009C6458">
        <w:rPr>
          <w:color w:val="0D0D0D"/>
          <w:sz w:val="24"/>
          <w:szCs w:val="24"/>
        </w:rPr>
        <w:t xml:space="preserve">   </w:t>
      </w:r>
    </w:p>
    <w:p w:rsidR="009C6458" w:rsidRDefault="009C6458" w:rsidP="003B2F6A">
      <w:pPr>
        <w:tabs>
          <w:tab w:val="left" w:pos="567"/>
          <w:tab w:val="left" w:pos="709"/>
        </w:tabs>
        <w:jc w:val="both"/>
        <w:rPr>
          <w:color w:val="0D0D0D"/>
          <w:sz w:val="24"/>
          <w:szCs w:val="24"/>
        </w:rPr>
      </w:pPr>
      <w:r>
        <w:rPr>
          <w:color w:val="0D0D0D"/>
          <w:sz w:val="24"/>
          <w:szCs w:val="24"/>
        </w:rPr>
        <w:t xml:space="preserve">     </w:t>
      </w:r>
    </w:p>
    <w:p w:rsidR="009C6458" w:rsidRDefault="009C6458" w:rsidP="00E4188D">
      <w:pPr>
        <w:tabs>
          <w:tab w:val="left" w:pos="993"/>
        </w:tabs>
        <w:jc w:val="center"/>
        <w:rPr>
          <w:b/>
          <w:sz w:val="24"/>
          <w:szCs w:val="24"/>
        </w:rPr>
      </w:pPr>
      <w:r>
        <w:rPr>
          <w:b/>
          <w:sz w:val="24"/>
          <w:szCs w:val="24"/>
        </w:rPr>
        <w:t xml:space="preserve">7. </w:t>
      </w:r>
      <w:r w:rsidRPr="00DB4B82">
        <w:rPr>
          <w:b/>
          <w:sz w:val="24"/>
          <w:szCs w:val="24"/>
        </w:rPr>
        <w:t>ОБЕСПЕЧЕНИЕ ИСПОЛНЕНИЯ КОНТРАКТА</w:t>
      </w:r>
    </w:p>
    <w:p w:rsidR="009C6458" w:rsidRDefault="009C6458" w:rsidP="009C6458">
      <w:pPr>
        <w:tabs>
          <w:tab w:val="left" w:pos="317"/>
        </w:tabs>
        <w:spacing w:before="240"/>
        <w:ind w:firstLine="567"/>
        <w:jc w:val="both"/>
        <w:rPr>
          <w:b/>
          <w:sz w:val="24"/>
          <w:szCs w:val="24"/>
        </w:rPr>
      </w:pPr>
      <w:r w:rsidRPr="00CA0050">
        <w:rPr>
          <w:sz w:val="24"/>
          <w:szCs w:val="24"/>
        </w:rPr>
        <w:t>7.1. Размер обеспечения исполнения по настоящему Контракту составляет</w:t>
      </w:r>
      <w:r>
        <w:rPr>
          <w:sz w:val="24"/>
          <w:szCs w:val="24"/>
        </w:rPr>
        <w:t xml:space="preserve"> </w:t>
      </w:r>
      <w:r w:rsidRPr="00811E30">
        <w:rPr>
          <w:b/>
          <w:sz w:val="24"/>
          <w:szCs w:val="24"/>
        </w:rPr>
        <w:t>5 % начальной (максимальной) цены</w:t>
      </w:r>
      <w:r w:rsidR="00C7149D">
        <w:rPr>
          <w:b/>
          <w:sz w:val="24"/>
          <w:szCs w:val="24"/>
        </w:rPr>
        <w:t xml:space="preserve"> настоящего</w:t>
      </w:r>
      <w:r w:rsidRPr="00811E30">
        <w:rPr>
          <w:b/>
          <w:sz w:val="24"/>
          <w:szCs w:val="24"/>
        </w:rPr>
        <w:t xml:space="preserve"> контракта: </w:t>
      </w:r>
      <w:r w:rsidR="003B2F6A">
        <w:rPr>
          <w:b/>
          <w:sz w:val="24"/>
          <w:szCs w:val="24"/>
        </w:rPr>
        <w:t>65 250</w:t>
      </w:r>
      <w:r w:rsidR="00175448">
        <w:rPr>
          <w:b/>
          <w:sz w:val="24"/>
          <w:szCs w:val="24"/>
        </w:rPr>
        <w:t xml:space="preserve"> </w:t>
      </w:r>
      <w:r w:rsidR="00C7149D">
        <w:rPr>
          <w:b/>
          <w:sz w:val="24"/>
          <w:szCs w:val="24"/>
        </w:rPr>
        <w:t>(</w:t>
      </w:r>
      <w:r w:rsidR="003B2F6A">
        <w:rPr>
          <w:b/>
          <w:sz w:val="24"/>
          <w:szCs w:val="24"/>
        </w:rPr>
        <w:t>шестьдесят пять тысяч двести пятьдесят</w:t>
      </w:r>
      <w:r w:rsidR="00175448">
        <w:rPr>
          <w:b/>
          <w:sz w:val="24"/>
          <w:szCs w:val="24"/>
        </w:rPr>
        <w:t xml:space="preserve">) рублей </w:t>
      </w:r>
      <w:r w:rsidR="003B2F6A">
        <w:rPr>
          <w:b/>
          <w:sz w:val="24"/>
          <w:szCs w:val="24"/>
        </w:rPr>
        <w:t>00</w:t>
      </w:r>
      <w:r w:rsidR="00175448">
        <w:rPr>
          <w:b/>
          <w:sz w:val="24"/>
          <w:szCs w:val="24"/>
        </w:rPr>
        <w:t xml:space="preserve"> копеек.</w:t>
      </w:r>
    </w:p>
    <w:p w:rsidR="009C6458" w:rsidRPr="00DB4B82" w:rsidRDefault="009C6458" w:rsidP="009C6458">
      <w:pPr>
        <w:pStyle w:val="ConsPlusNormal"/>
        <w:ind w:firstLine="567"/>
        <w:jc w:val="both"/>
        <w:rPr>
          <w:rFonts w:ascii="Times New Roman" w:hAnsi="Times New Roman"/>
          <w:bCs/>
          <w:sz w:val="24"/>
          <w:szCs w:val="24"/>
        </w:rPr>
      </w:pPr>
      <w:r w:rsidRPr="00CA0050">
        <w:rPr>
          <w:rFonts w:ascii="Times New Roman" w:hAnsi="Times New Roman" w:cs="Times New Roman"/>
          <w:sz w:val="24"/>
          <w:szCs w:val="24"/>
        </w:rPr>
        <w:t xml:space="preserve">7.1.1.  </w:t>
      </w:r>
      <w:proofErr w:type="gramStart"/>
      <w:r w:rsidRPr="00CA0050">
        <w:rPr>
          <w:rFonts w:ascii="Times New Roman" w:hAnsi="Times New Roman" w:cs="Times New Roman"/>
          <w:sz w:val="24"/>
          <w:szCs w:val="24"/>
        </w:rPr>
        <w:t>В случае предложения Поставщиком в ходе электронного  аукциона</w:t>
      </w:r>
      <w:r w:rsidRPr="00DB4B82">
        <w:rPr>
          <w:rFonts w:ascii="Times New Roman" w:hAnsi="Times New Roman"/>
          <w:sz w:val="24"/>
          <w:szCs w:val="24"/>
        </w:rPr>
        <w:t xml:space="preserve">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Поставщиком  обеспечения исполнения настоящего Контракта в размере,  превышающем в полтора раза размер обеспечения исполнения  настоящего Контракта, указанный в п. 7.1 настоящего Контракта или информации, подтверждающей добросовестность Поставщика на дату подачи</w:t>
      </w:r>
      <w:proofErr w:type="gramEnd"/>
      <w:r w:rsidRPr="00DB4B82">
        <w:rPr>
          <w:rFonts w:ascii="Times New Roman" w:hAnsi="Times New Roman"/>
          <w:sz w:val="24"/>
          <w:szCs w:val="24"/>
        </w:rPr>
        <w:t xml:space="preserve"> заявки на участие в электронном аукционе по объекту закупку, являющемуся предметом настоящего Контракта, в соответствии с </w:t>
      </w:r>
      <w:r w:rsidRPr="00D62EDC">
        <w:rPr>
          <w:rFonts w:ascii="Times New Roman" w:hAnsi="Times New Roman"/>
          <w:sz w:val="24"/>
          <w:szCs w:val="24"/>
        </w:rPr>
        <w:t>частью 3</w:t>
      </w:r>
      <w:r w:rsidRPr="00DB4B82">
        <w:rPr>
          <w:rFonts w:ascii="Times New Roman" w:hAnsi="Times New Roman"/>
          <w:sz w:val="24"/>
          <w:szCs w:val="24"/>
        </w:rPr>
        <w:t xml:space="preserve"> статьи 37 Федерального закона от 05.04.2013 № 44-ФЗ. </w:t>
      </w:r>
      <w:r w:rsidRPr="00DB4B82">
        <w:rPr>
          <w:rFonts w:ascii="Times New Roman" w:hAnsi="Times New Roman"/>
          <w:i/>
          <w:color w:val="FF0000"/>
          <w:sz w:val="24"/>
          <w:szCs w:val="24"/>
        </w:rPr>
        <w:t>(Данный пункт применяется  при необходимости на момент оформления настоящего  Контракта).</w:t>
      </w:r>
    </w:p>
    <w:p w:rsidR="009C6458" w:rsidRPr="00DB4B82" w:rsidRDefault="009C6458" w:rsidP="009C6458">
      <w:pPr>
        <w:ind w:firstLine="570"/>
        <w:jc w:val="both"/>
        <w:rPr>
          <w:bCs/>
          <w:sz w:val="24"/>
          <w:szCs w:val="24"/>
        </w:rPr>
      </w:pPr>
      <w:r w:rsidRPr="00DB4B82">
        <w:rPr>
          <w:bCs/>
          <w:sz w:val="24"/>
          <w:szCs w:val="24"/>
        </w:rPr>
        <w:t xml:space="preserve">7.2. Способ обеспечения исполнения настоящего Контракта   определяется Поставщиком   самостоятельно  одним из следующих способов: </w:t>
      </w:r>
    </w:p>
    <w:p w:rsidR="009C6458" w:rsidRPr="00DB4B82" w:rsidRDefault="009C6458" w:rsidP="009C6458">
      <w:pPr>
        <w:ind w:firstLine="570"/>
        <w:jc w:val="both"/>
        <w:rPr>
          <w:bCs/>
          <w:sz w:val="24"/>
          <w:szCs w:val="24"/>
        </w:rPr>
      </w:pPr>
      <w:r w:rsidRPr="00DB4B82">
        <w:rPr>
          <w:bCs/>
          <w:sz w:val="24"/>
          <w:szCs w:val="24"/>
        </w:rPr>
        <w:t>7.2.1.  предоставлением банковской гарантии, выданной  банком  и соответствующей требованиям, установленным ст. 45 Закона № 44-ФЗ;</w:t>
      </w:r>
    </w:p>
    <w:p w:rsidR="009C6458" w:rsidRPr="00DB4B82" w:rsidRDefault="009C6458" w:rsidP="009C6458">
      <w:pPr>
        <w:ind w:firstLine="570"/>
        <w:jc w:val="both"/>
        <w:rPr>
          <w:sz w:val="24"/>
          <w:szCs w:val="24"/>
        </w:rPr>
      </w:pPr>
      <w:r w:rsidRPr="00DB4B82">
        <w:rPr>
          <w:bCs/>
          <w:sz w:val="24"/>
          <w:szCs w:val="24"/>
        </w:rPr>
        <w:t>7.2.2.  внесением денежных средств  на счет Заказчика, в размере, указанном в п.7.1. настоящего Контракта</w:t>
      </w:r>
      <w:r w:rsidRPr="00DB4B82">
        <w:rPr>
          <w:sz w:val="24"/>
          <w:szCs w:val="24"/>
        </w:rPr>
        <w:t>.</w:t>
      </w:r>
    </w:p>
    <w:p w:rsidR="009C6458" w:rsidRPr="00DB4B82" w:rsidRDefault="009C6458" w:rsidP="009C6458">
      <w:pPr>
        <w:ind w:firstLine="570"/>
        <w:jc w:val="both"/>
        <w:rPr>
          <w:iCs/>
          <w:sz w:val="24"/>
          <w:szCs w:val="24"/>
        </w:rPr>
      </w:pPr>
      <w:r w:rsidRPr="00DB4B82">
        <w:rPr>
          <w:sz w:val="24"/>
          <w:szCs w:val="24"/>
        </w:rPr>
        <w:t>7.3.</w:t>
      </w:r>
      <w:r w:rsidRPr="00DB4B82">
        <w:rPr>
          <w:iCs/>
          <w:sz w:val="24"/>
          <w:szCs w:val="24"/>
        </w:rPr>
        <w:t xml:space="preserve"> В ходе исполнения настоящего Контракта Поставщик вправе предоставить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w:t>
      </w:r>
      <w:r w:rsidRPr="00DB4B82">
        <w:rPr>
          <w:iCs/>
          <w:sz w:val="24"/>
          <w:szCs w:val="24"/>
        </w:rPr>
        <w:lastRenderedPageBreak/>
        <w:t>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9C6458" w:rsidRDefault="009C6458" w:rsidP="009C6458">
      <w:pPr>
        <w:ind w:firstLine="570"/>
        <w:jc w:val="both"/>
        <w:rPr>
          <w:spacing w:val="-4"/>
          <w:sz w:val="24"/>
          <w:szCs w:val="24"/>
        </w:rPr>
      </w:pPr>
      <w:r w:rsidRPr="00DB4B82">
        <w:rPr>
          <w:iCs/>
          <w:sz w:val="24"/>
          <w:szCs w:val="24"/>
        </w:rPr>
        <w:t xml:space="preserve">7.4. </w:t>
      </w:r>
      <w:r w:rsidRPr="00DB4B82">
        <w:rPr>
          <w:spacing w:val="-4"/>
          <w:sz w:val="24"/>
          <w:szCs w:val="24"/>
        </w:rPr>
        <w:t>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Заказчиком Поставщику после надлежащего исполнения обязательств по настоящему Контракту Поставщиком, в течение</w:t>
      </w:r>
      <w:r>
        <w:rPr>
          <w:spacing w:val="-4"/>
          <w:sz w:val="24"/>
          <w:szCs w:val="24"/>
        </w:rPr>
        <w:t xml:space="preserve"> </w:t>
      </w:r>
      <w:r w:rsidR="00E4188D">
        <w:rPr>
          <w:spacing w:val="-4"/>
          <w:sz w:val="24"/>
          <w:szCs w:val="24"/>
        </w:rPr>
        <w:t>5</w:t>
      </w:r>
      <w:r w:rsidRPr="00DB4B82">
        <w:rPr>
          <w:spacing w:val="-4"/>
          <w:sz w:val="24"/>
          <w:szCs w:val="24"/>
        </w:rPr>
        <w:t xml:space="preserve"> (</w:t>
      </w:r>
      <w:r w:rsidR="00E4188D">
        <w:rPr>
          <w:spacing w:val="-4"/>
          <w:sz w:val="24"/>
          <w:szCs w:val="24"/>
        </w:rPr>
        <w:t>пяти</w:t>
      </w:r>
      <w:r w:rsidRPr="00DB4B82">
        <w:rPr>
          <w:spacing w:val="-4"/>
          <w:sz w:val="24"/>
          <w:szCs w:val="24"/>
        </w:rPr>
        <w:t>)</w:t>
      </w:r>
      <w:r w:rsidR="00C7149D">
        <w:rPr>
          <w:spacing w:val="-4"/>
          <w:sz w:val="24"/>
          <w:szCs w:val="24"/>
        </w:rPr>
        <w:t xml:space="preserve"> рабочих</w:t>
      </w:r>
      <w:r w:rsidRPr="00DB4B82">
        <w:rPr>
          <w:spacing w:val="-4"/>
          <w:sz w:val="24"/>
          <w:szCs w:val="24"/>
        </w:rPr>
        <w:t xml:space="preserve"> дней.  Денежные средства возвращаются Заказчиком на основании письменного требования Поставщика с указанием банковских реквизитов для возврата денежных средств.</w:t>
      </w:r>
    </w:p>
    <w:p w:rsidR="009C6458" w:rsidRDefault="009C6458" w:rsidP="009C6458">
      <w:pPr>
        <w:suppressAutoHyphens/>
        <w:autoSpaceDN/>
        <w:adjustRightInd/>
        <w:jc w:val="center"/>
        <w:rPr>
          <w:b/>
          <w:sz w:val="24"/>
          <w:szCs w:val="24"/>
        </w:rPr>
      </w:pPr>
    </w:p>
    <w:p w:rsidR="009C6458" w:rsidRDefault="009C6458" w:rsidP="009C6458">
      <w:pPr>
        <w:suppressAutoHyphens/>
        <w:autoSpaceDN/>
        <w:adjustRightInd/>
        <w:jc w:val="center"/>
        <w:rPr>
          <w:b/>
          <w:sz w:val="24"/>
          <w:szCs w:val="24"/>
        </w:rPr>
      </w:pPr>
      <w:r w:rsidRPr="009C6458">
        <w:rPr>
          <w:b/>
          <w:sz w:val="24"/>
          <w:szCs w:val="24"/>
        </w:rPr>
        <w:t>8. ОТВЕТСТВЕННОСТЬ СТОРОН</w:t>
      </w:r>
    </w:p>
    <w:p w:rsidR="00D7387E" w:rsidRDefault="00203334" w:rsidP="00025841">
      <w:pPr>
        <w:jc w:val="both"/>
        <w:rPr>
          <w:sz w:val="24"/>
          <w:szCs w:val="24"/>
        </w:rPr>
      </w:pPr>
      <w:r>
        <w:rPr>
          <w:sz w:val="24"/>
          <w:szCs w:val="24"/>
        </w:rPr>
        <w:t xml:space="preserve">        </w:t>
      </w:r>
    </w:p>
    <w:p w:rsidR="00025841" w:rsidRPr="003106AC" w:rsidRDefault="00D7387E" w:rsidP="00025841">
      <w:pPr>
        <w:jc w:val="both"/>
        <w:rPr>
          <w:sz w:val="24"/>
          <w:szCs w:val="24"/>
        </w:rPr>
      </w:pPr>
      <w:r>
        <w:rPr>
          <w:sz w:val="24"/>
          <w:szCs w:val="24"/>
        </w:rPr>
        <w:t xml:space="preserve">     </w:t>
      </w:r>
      <w:r w:rsidR="00203334">
        <w:rPr>
          <w:sz w:val="24"/>
          <w:szCs w:val="24"/>
        </w:rPr>
        <w:t xml:space="preserve"> </w:t>
      </w:r>
      <w:r w:rsidR="00025841">
        <w:rPr>
          <w:sz w:val="24"/>
          <w:szCs w:val="24"/>
        </w:rPr>
        <w:t>8</w:t>
      </w:r>
      <w:r w:rsidR="00025841" w:rsidRPr="003106AC">
        <w:rPr>
          <w:sz w:val="24"/>
          <w:szCs w:val="24"/>
        </w:rPr>
        <w:t>.1.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025841" w:rsidRPr="003106AC" w:rsidRDefault="00025841" w:rsidP="00025841">
      <w:pPr>
        <w:jc w:val="both"/>
        <w:rPr>
          <w:sz w:val="24"/>
          <w:szCs w:val="24"/>
        </w:rPr>
      </w:pPr>
      <w:r>
        <w:rPr>
          <w:sz w:val="24"/>
          <w:szCs w:val="24"/>
        </w:rPr>
        <w:t xml:space="preserve">    </w:t>
      </w:r>
      <w:r w:rsidR="00203334">
        <w:rPr>
          <w:sz w:val="24"/>
          <w:szCs w:val="24"/>
        </w:rPr>
        <w:t xml:space="preserve">  </w:t>
      </w:r>
      <w:r>
        <w:rPr>
          <w:sz w:val="24"/>
          <w:szCs w:val="24"/>
        </w:rPr>
        <w:t xml:space="preserve">  8</w:t>
      </w:r>
      <w:r w:rsidRPr="003106AC">
        <w:rPr>
          <w:sz w:val="24"/>
          <w:szCs w:val="24"/>
        </w:rPr>
        <w:t xml:space="preserve">.2. В случае просрочки исполнения </w:t>
      </w:r>
      <w:r>
        <w:rPr>
          <w:sz w:val="24"/>
          <w:szCs w:val="24"/>
        </w:rPr>
        <w:t>Поставщиком</w:t>
      </w:r>
      <w:r w:rsidRPr="003106AC">
        <w:rPr>
          <w:sz w:val="24"/>
          <w:szCs w:val="24"/>
        </w:rPr>
        <w:t xml:space="preserve">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w:t>
      </w:r>
      <w:r>
        <w:rPr>
          <w:sz w:val="24"/>
          <w:szCs w:val="24"/>
        </w:rPr>
        <w:t>Поставщиком</w:t>
      </w:r>
      <w:r w:rsidRPr="003106AC">
        <w:rPr>
          <w:sz w:val="24"/>
          <w:szCs w:val="24"/>
        </w:rPr>
        <w:t xml:space="preserve"> обязательств, предусмотренных настоящим Контрактом, Заказчик направляет </w:t>
      </w:r>
      <w:r>
        <w:rPr>
          <w:sz w:val="24"/>
          <w:szCs w:val="24"/>
        </w:rPr>
        <w:t>Поставщику</w:t>
      </w:r>
      <w:r w:rsidRPr="003106AC">
        <w:rPr>
          <w:sz w:val="24"/>
          <w:szCs w:val="24"/>
        </w:rPr>
        <w:t xml:space="preserve">  требование об уплате неустоек (штрафов, пеней).</w:t>
      </w:r>
    </w:p>
    <w:p w:rsidR="00025841" w:rsidRPr="003106AC" w:rsidRDefault="00025841" w:rsidP="00025841">
      <w:pPr>
        <w:pStyle w:val="1"/>
        <w:numPr>
          <w:ilvl w:val="0"/>
          <w:numId w:val="0"/>
        </w:numPr>
        <w:rPr>
          <w:b w:val="0"/>
          <w:szCs w:val="24"/>
        </w:rPr>
      </w:pPr>
      <w:r>
        <w:rPr>
          <w:b w:val="0"/>
          <w:szCs w:val="24"/>
        </w:rPr>
        <w:t xml:space="preserve">   </w:t>
      </w:r>
      <w:r w:rsidR="00203334">
        <w:rPr>
          <w:b w:val="0"/>
          <w:szCs w:val="24"/>
        </w:rPr>
        <w:t xml:space="preserve">  </w:t>
      </w:r>
      <w:r>
        <w:rPr>
          <w:b w:val="0"/>
          <w:szCs w:val="24"/>
        </w:rPr>
        <w:t xml:space="preserve">  8</w:t>
      </w:r>
      <w:r w:rsidRPr="003106AC">
        <w:rPr>
          <w:b w:val="0"/>
          <w:szCs w:val="24"/>
        </w:rPr>
        <w:t xml:space="preserve">.2.1. Штрафы начисляются за неисполнение или ненадлежащее исполнение </w:t>
      </w:r>
      <w:r w:rsidRPr="00AE6286">
        <w:rPr>
          <w:b w:val="0"/>
          <w:szCs w:val="24"/>
        </w:rPr>
        <w:t>Поставщиком</w:t>
      </w:r>
      <w:r w:rsidRPr="003106AC">
        <w:rPr>
          <w:b w:val="0"/>
          <w:szCs w:val="24"/>
        </w:rPr>
        <w:t xml:space="preserve"> обязательств, предусмотренных  настоящим Контрактом, за исключением просрочки исполнения </w:t>
      </w:r>
      <w:r w:rsidRPr="00AE6286">
        <w:rPr>
          <w:b w:val="0"/>
          <w:szCs w:val="24"/>
        </w:rPr>
        <w:t>Поставщиком</w:t>
      </w:r>
      <w:r w:rsidRPr="003106AC">
        <w:rPr>
          <w:b w:val="0"/>
          <w:szCs w:val="24"/>
        </w:rPr>
        <w:t xml:space="preserve"> обязательств (в том числе гарантийного обязательства), предусмотренных настоящим Контрактом. </w:t>
      </w:r>
      <w:proofErr w:type="gramStart"/>
      <w:r w:rsidRPr="003106AC">
        <w:rPr>
          <w:b w:val="0"/>
          <w:szCs w:val="24"/>
        </w:rPr>
        <w:t>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w:t>
      </w:r>
      <w:proofErr w:type="gramEnd"/>
      <w:r w:rsidRPr="003106AC">
        <w:rPr>
          <w:b w:val="0"/>
          <w:szCs w:val="24"/>
        </w:rPr>
        <w:t xml:space="preserve">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Постановление  Правительства РФ №1042)</w:t>
      </w:r>
    </w:p>
    <w:p w:rsidR="00025841" w:rsidRPr="003106AC" w:rsidRDefault="00025841" w:rsidP="00025841">
      <w:pPr>
        <w:jc w:val="both"/>
        <w:rPr>
          <w:sz w:val="24"/>
          <w:szCs w:val="24"/>
        </w:rPr>
      </w:pPr>
      <w:r w:rsidRPr="003106AC">
        <w:rPr>
          <w:sz w:val="24"/>
          <w:szCs w:val="24"/>
        </w:rPr>
        <w:t xml:space="preserve">       </w:t>
      </w:r>
      <w:r>
        <w:rPr>
          <w:sz w:val="24"/>
          <w:szCs w:val="24"/>
        </w:rPr>
        <w:t>8</w:t>
      </w:r>
      <w:r w:rsidRPr="003106AC">
        <w:rPr>
          <w:sz w:val="24"/>
          <w:szCs w:val="24"/>
        </w:rPr>
        <w:t xml:space="preserve">.2.1.1. За каждый факт неисполнения или ненадлежащего исполнения  </w:t>
      </w:r>
      <w:r>
        <w:rPr>
          <w:sz w:val="24"/>
          <w:szCs w:val="24"/>
        </w:rPr>
        <w:t>Поставщиком</w:t>
      </w:r>
      <w:r w:rsidRPr="003106AC">
        <w:rPr>
          <w:sz w:val="24"/>
          <w:szCs w:val="24"/>
        </w:rPr>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w:t>
      </w:r>
      <w:r w:rsidRPr="003106AC">
        <w:rPr>
          <w:sz w:val="24"/>
          <w:szCs w:val="24"/>
        </w:rPr>
        <w:softHyphen/>
        <w:t xml:space="preserve"> размер штрафа устанавливается в виде фиксированной суммы, определяемой в следующем порядке: </w:t>
      </w:r>
      <w:r>
        <w:rPr>
          <w:sz w:val="24"/>
          <w:szCs w:val="24"/>
        </w:rPr>
        <w:t>10</w:t>
      </w:r>
      <w:r w:rsidRPr="003106AC">
        <w:rPr>
          <w:sz w:val="24"/>
          <w:szCs w:val="24"/>
        </w:rPr>
        <w:t xml:space="preserve"> процент</w:t>
      </w:r>
      <w:r>
        <w:rPr>
          <w:sz w:val="24"/>
          <w:szCs w:val="24"/>
        </w:rPr>
        <w:t>ов</w:t>
      </w:r>
      <w:r w:rsidRPr="003106AC">
        <w:rPr>
          <w:sz w:val="24"/>
          <w:szCs w:val="24"/>
        </w:rPr>
        <w:t xml:space="preserve"> цены настоящего Контракта, что составляет ______________________ рублей ____ копеек.</w:t>
      </w:r>
    </w:p>
    <w:p w:rsidR="00025841" w:rsidRPr="003106AC" w:rsidRDefault="00025841" w:rsidP="00025841">
      <w:pPr>
        <w:jc w:val="both"/>
        <w:rPr>
          <w:sz w:val="24"/>
          <w:szCs w:val="24"/>
        </w:rPr>
      </w:pPr>
      <w:bookmarkStart w:id="26" w:name="sub_1005"/>
      <w:r w:rsidRPr="003106AC">
        <w:rPr>
          <w:sz w:val="24"/>
          <w:szCs w:val="24"/>
        </w:rPr>
        <w:t xml:space="preserve">       </w:t>
      </w:r>
      <w:r>
        <w:rPr>
          <w:sz w:val="24"/>
          <w:szCs w:val="24"/>
        </w:rPr>
        <w:t>8</w:t>
      </w:r>
      <w:r w:rsidRPr="003106AC">
        <w:rPr>
          <w:sz w:val="24"/>
          <w:szCs w:val="24"/>
        </w:rPr>
        <w:t xml:space="preserve">.2.1.2. </w:t>
      </w:r>
      <w:proofErr w:type="gramStart"/>
      <w:r w:rsidRPr="003106AC">
        <w:rPr>
          <w:sz w:val="24"/>
          <w:szCs w:val="24"/>
        </w:rPr>
        <w:t xml:space="preserve">За каждый факт неисполнения или ненадлежащего исполнения  </w:t>
      </w:r>
      <w:r>
        <w:rPr>
          <w:sz w:val="24"/>
          <w:szCs w:val="24"/>
        </w:rPr>
        <w:t>Поставщиком</w:t>
      </w:r>
      <w:r w:rsidRPr="003106AC">
        <w:rPr>
          <w:sz w:val="24"/>
          <w:szCs w:val="24"/>
        </w:rPr>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w:t>
      </w:r>
      <w:r w:rsidRPr="003106AC">
        <w:rPr>
          <w:color w:val="000000"/>
          <w:sz w:val="24"/>
          <w:szCs w:val="24"/>
          <w:shd w:val="clear" w:color="auto" w:fill="FFFFFF"/>
        </w:rPr>
        <w:t>Федеральным законом № 44-ФЗ</w:t>
      </w:r>
      <w:r w:rsidRPr="003106AC">
        <w:rPr>
          <w:sz w:val="24"/>
          <w:szCs w:val="24"/>
        </w:rPr>
        <w:t>), предложившим наиболее высокую цену за право заключения настоящего контракта, размер штрафа рассчитывается (за исключением просрочки исполнения обязательств (в том числе гарантийного обязательства), предусмотренных настоящим контрактом</w:t>
      </w:r>
      <w:r w:rsidRPr="003106AC">
        <w:rPr>
          <w:sz w:val="24"/>
          <w:szCs w:val="24"/>
        </w:rPr>
        <w:softHyphen/>
        <w:t>) и устанавливается в виде фиксированной суммы:</w:t>
      </w:r>
      <w:bookmarkStart w:id="27" w:name="sub_100501"/>
      <w:bookmarkEnd w:id="26"/>
      <w:r w:rsidRPr="003106AC">
        <w:rPr>
          <w:sz w:val="24"/>
          <w:szCs w:val="24"/>
        </w:rPr>
        <w:t xml:space="preserve"> 10 процентов</w:t>
      </w:r>
      <w:proofErr w:type="gramEnd"/>
      <w:r w:rsidRPr="003106AC">
        <w:rPr>
          <w:sz w:val="24"/>
          <w:szCs w:val="24"/>
        </w:rPr>
        <w:t xml:space="preserve"> начальной (максимальной) цены контракта</w:t>
      </w:r>
      <w:bookmarkStart w:id="28" w:name="sub_100503"/>
      <w:bookmarkEnd w:id="27"/>
      <w:r w:rsidRPr="003106AC">
        <w:rPr>
          <w:sz w:val="24"/>
          <w:szCs w:val="24"/>
        </w:rPr>
        <w:t xml:space="preserve">: </w:t>
      </w:r>
      <w:r w:rsidR="003B2F6A">
        <w:rPr>
          <w:sz w:val="24"/>
          <w:szCs w:val="24"/>
        </w:rPr>
        <w:t>130 500</w:t>
      </w:r>
      <w:r w:rsidRPr="003106AC">
        <w:rPr>
          <w:sz w:val="24"/>
          <w:szCs w:val="24"/>
        </w:rPr>
        <w:t xml:space="preserve"> </w:t>
      </w:r>
      <w:proofErr w:type="gramStart"/>
      <w:r w:rsidRPr="003106AC">
        <w:rPr>
          <w:sz w:val="24"/>
          <w:szCs w:val="24"/>
        </w:rPr>
        <w:t>(</w:t>
      </w:r>
      <w:r w:rsidR="003B2F6A">
        <w:rPr>
          <w:sz w:val="24"/>
          <w:szCs w:val="24"/>
        </w:rPr>
        <w:t xml:space="preserve"> </w:t>
      </w:r>
      <w:proofErr w:type="gramEnd"/>
      <w:r w:rsidR="003B2F6A">
        <w:rPr>
          <w:sz w:val="24"/>
          <w:szCs w:val="24"/>
        </w:rPr>
        <w:t>сто тридцать тысяч пятьсот) рублей</w:t>
      </w:r>
      <w:r>
        <w:rPr>
          <w:sz w:val="24"/>
          <w:szCs w:val="24"/>
        </w:rPr>
        <w:t xml:space="preserve"> </w:t>
      </w:r>
      <w:r w:rsidR="003B2F6A">
        <w:rPr>
          <w:sz w:val="24"/>
          <w:szCs w:val="24"/>
        </w:rPr>
        <w:t>00</w:t>
      </w:r>
      <w:r w:rsidRPr="003106AC">
        <w:rPr>
          <w:sz w:val="24"/>
          <w:szCs w:val="24"/>
        </w:rPr>
        <w:t xml:space="preserve"> копе</w:t>
      </w:r>
      <w:r>
        <w:rPr>
          <w:sz w:val="24"/>
          <w:szCs w:val="24"/>
        </w:rPr>
        <w:t>ек</w:t>
      </w:r>
      <w:r w:rsidRPr="003106AC">
        <w:rPr>
          <w:sz w:val="24"/>
          <w:szCs w:val="24"/>
        </w:rPr>
        <w:t>. (</w:t>
      </w:r>
      <w:r w:rsidRPr="003106AC">
        <w:rPr>
          <w:i/>
          <w:color w:val="000000"/>
          <w:sz w:val="24"/>
          <w:szCs w:val="24"/>
        </w:rPr>
        <w:t xml:space="preserve">Данный пункт применяется в случае заключения настоящего контракта Заказчиком </w:t>
      </w:r>
      <w:r w:rsidRPr="003106AC">
        <w:rPr>
          <w:i/>
          <w:sz w:val="24"/>
          <w:szCs w:val="24"/>
        </w:rPr>
        <w:t>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w:t>
      </w:r>
      <w:r w:rsidRPr="003106AC">
        <w:rPr>
          <w:sz w:val="24"/>
          <w:szCs w:val="24"/>
        </w:rPr>
        <w:t>).</w:t>
      </w:r>
    </w:p>
    <w:p w:rsidR="00025841" w:rsidRPr="003106AC" w:rsidRDefault="00025841" w:rsidP="00025841">
      <w:pPr>
        <w:jc w:val="both"/>
        <w:rPr>
          <w:sz w:val="24"/>
          <w:szCs w:val="24"/>
        </w:rPr>
      </w:pPr>
      <w:bookmarkStart w:id="29" w:name="sub_1006"/>
      <w:bookmarkEnd w:id="28"/>
      <w:r w:rsidRPr="003106AC">
        <w:rPr>
          <w:sz w:val="24"/>
          <w:szCs w:val="24"/>
        </w:rPr>
        <w:t xml:space="preserve">       </w:t>
      </w:r>
      <w:r>
        <w:rPr>
          <w:sz w:val="24"/>
          <w:szCs w:val="24"/>
        </w:rPr>
        <w:t>8</w:t>
      </w:r>
      <w:r w:rsidRPr="003106AC">
        <w:rPr>
          <w:sz w:val="24"/>
          <w:szCs w:val="24"/>
        </w:rPr>
        <w:t xml:space="preserve">.2.1.3. За каждый факт неисполнения или ненадлежащего исполнения </w:t>
      </w:r>
      <w:r>
        <w:rPr>
          <w:sz w:val="24"/>
          <w:szCs w:val="24"/>
        </w:rPr>
        <w:t>Поставщиком</w:t>
      </w:r>
      <w:r w:rsidRPr="003106AC">
        <w:rPr>
          <w:sz w:val="24"/>
          <w:szCs w:val="24"/>
        </w:rPr>
        <w:t xml:space="preserve"> </w:t>
      </w:r>
      <w:r w:rsidRPr="003106AC">
        <w:rPr>
          <w:sz w:val="24"/>
          <w:szCs w:val="24"/>
        </w:rPr>
        <w:lastRenderedPageBreak/>
        <w:t>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bookmarkStart w:id="30" w:name="sub_100601"/>
      <w:bookmarkEnd w:id="29"/>
      <w:r w:rsidRPr="003106AC">
        <w:rPr>
          <w:sz w:val="24"/>
          <w:szCs w:val="24"/>
        </w:rPr>
        <w:t xml:space="preserve"> 1000  (одна тысяча) рублей</w:t>
      </w:r>
      <w:bookmarkStart w:id="31" w:name="sub_100604"/>
      <w:bookmarkEnd w:id="30"/>
      <w:r w:rsidRPr="003106AC">
        <w:rPr>
          <w:sz w:val="24"/>
          <w:szCs w:val="24"/>
        </w:rPr>
        <w:t>.</w:t>
      </w:r>
    </w:p>
    <w:bookmarkEnd w:id="31"/>
    <w:p w:rsidR="00025841" w:rsidRPr="003106AC" w:rsidRDefault="00025841" w:rsidP="00025841">
      <w:pPr>
        <w:jc w:val="both"/>
        <w:rPr>
          <w:sz w:val="24"/>
          <w:szCs w:val="24"/>
        </w:rPr>
      </w:pPr>
      <w:r>
        <w:rPr>
          <w:sz w:val="24"/>
          <w:szCs w:val="24"/>
        </w:rPr>
        <w:t xml:space="preserve">       8</w:t>
      </w:r>
      <w:r w:rsidRPr="003106AC">
        <w:rPr>
          <w:sz w:val="24"/>
          <w:szCs w:val="24"/>
        </w:rPr>
        <w:t xml:space="preserve">.2.2. </w:t>
      </w:r>
      <w:proofErr w:type="gramStart"/>
      <w:r w:rsidRPr="003106AC">
        <w:rPr>
          <w:sz w:val="24"/>
          <w:szCs w:val="24"/>
        </w:rPr>
        <w:t xml:space="preserve">Пеня начисляется за каждый день просрочки исполнения </w:t>
      </w:r>
      <w:r>
        <w:rPr>
          <w:sz w:val="24"/>
          <w:szCs w:val="24"/>
        </w:rPr>
        <w:t>Поставщиком</w:t>
      </w:r>
      <w:r w:rsidRPr="003106AC">
        <w:rPr>
          <w:sz w:val="24"/>
          <w:szCs w:val="24"/>
        </w:rPr>
        <w:t xml:space="preserve">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в размере одной трехсотой действующей на дату уплаты пени ставки рефинансирования </w:t>
      </w:r>
      <w:bookmarkStart w:id="32" w:name="sub_1011"/>
      <w:r w:rsidRPr="003106AC">
        <w:rPr>
          <w:sz w:val="24"/>
          <w:szCs w:val="24"/>
        </w:rPr>
        <w:t xml:space="preserve">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Pr>
          <w:sz w:val="24"/>
          <w:szCs w:val="24"/>
        </w:rPr>
        <w:t>Поставщиком</w:t>
      </w:r>
      <w:r w:rsidRPr="003106AC">
        <w:rPr>
          <w:sz w:val="24"/>
          <w:szCs w:val="24"/>
        </w:rPr>
        <w:t>.</w:t>
      </w:r>
      <w:proofErr w:type="gramEnd"/>
    </w:p>
    <w:p w:rsidR="00025841" w:rsidRPr="003106AC" w:rsidRDefault="00025841" w:rsidP="00025841">
      <w:pPr>
        <w:jc w:val="both"/>
        <w:rPr>
          <w:sz w:val="24"/>
          <w:szCs w:val="24"/>
        </w:rPr>
      </w:pPr>
      <w:r>
        <w:rPr>
          <w:sz w:val="24"/>
          <w:szCs w:val="24"/>
        </w:rPr>
        <w:t xml:space="preserve">       8</w:t>
      </w:r>
      <w:r w:rsidRPr="003106AC">
        <w:rPr>
          <w:sz w:val="24"/>
          <w:szCs w:val="24"/>
        </w:rPr>
        <w:t xml:space="preserve">.2.3. Общая сумма начисленной неустойки (штрафов, пени) за неисполнение или ненадлежащее исполнение </w:t>
      </w:r>
      <w:r>
        <w:rPr>
          <w:sz w:val="24"/>
          <w:szCs w:val="24"/>
        </w:rPr>
        <w:t>Поставщиком</w:t>
      </w:r>
      <w:r w:rsidRPr="003106AC">
        <w:rPr>
          <w:sz w:val="24"/>
          <w:szCs w:val="24"/>
        </w:rPr>
        <w:t xml:space="preserve"> обязательств, предусмотренных настоящим Контрактом, не может превышать цену настоящего контракта.</w:t>
      </w:r>
      <w:bookmarkEnd w:id="32"/>
    </w:p>
    <w:p w:rsidR="00025841" w:rsidRPr="003106AC" w:rsidRDefault="00025841" w:rsidP="00025841">
      <w:pPr>
        <w:jc w:val="both"/>
        <w:rPr>
          <w:sz w:val="24"/>
          <w:szCs w:val="24"/>
        </w:rPr>
      </w:pPr>
      <w:r>
        <w:rPr>
          <w:sz w:val="24"/>
          <w:szCs w:val="24"/>
        </w:rPr>
        <w:t xml:space="preserve">  </w:t>
      </w:r>
      <w:r w:rsidR="00203334">
        <w:rPr>
          <w:sz w:val="24"/>
          <w:szCs w:val="24"/>
        </w:rPr>
        <w:t xml:space="preserve"> </w:t>
      </w:r>
      <w:r>
        <w:rPr>
          <w:sz w:val="24"/>
          <w:szCs w:val="24"/>
        </w:rPr>
        <w:t xml:space="preserve">    8</w:t>
      </w:r>
      <w:r w:rsidRPr="003106AC">
        <w:rPr>
          <w:sz w:val="24"/>
          <w:szCs w:val="24"/>
        </w:rPr>
        <w:t xml:space="preserve">.3.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w:t>
      </w:r>
      <w:r>
        <w:rPr>
          <w:sz w:val="24"/>
          <w:szCs w:val="24"/>
        </w:rPr>
        <w:t>Поставщик</w:t>
      </w:r>
      <w:r w:rsidRPr="003106AC">
        <w:rPr>
          <w:sz w:val="24"/>
          <w:szCs w:val="24"/>
        </w:rPr>
        <w:t xml:space="preserve">  вправе потребовать уплаты неустоек (штрафов, пеней). </w:t>
      </w:r>
    </w:p>
    <w:p w:rsidR="00025841" w:rsidRDefault="00025841" w:rsidP="00025841">
      <w:pPr>
        <w:jc w:val="both"/>
        <w:rPr>
          <w:sz w:val="24"/>
          <w:szCs w:val="24"/>
        </w:rPr>
      </w:pPr>
      <w:r>
        <w:rPr>
          <w:sz w:val="24"/>
          <w:szCs w:val="24"/>
        </w:rPr>
        <w:t xml:space="preserve">   </w:t>
      </w:r>
      <w:r w:rsidR="00203334">
        <w:rPr>
          <w:sz w:val="24"/>
          <w:szCs w:val="24"/>
        </w:rPr>
        <w:t xml:space="preserve"> </w:t>
      </w:r>
      <w:r>
        <w:rPr>
          <w:sz w:val="24"/>
          <w:szCs w:val="24"/>
        </w:rPr>
        <w:t xml:space="preserve">  8.3.1.</w:t>
      </w:r>
      <w:r w:rsidRPr="00AA7604">
        <w:t xml:space="preserve"> </w:t>
      </w:r>
      <w:r w:rsidRPr="00AA7604">
        <w:rPr>
          <w:sz w:val="24"/>
          <w:szCs w:val="24"/>
        </w:rPr>
        <w:t>Штрафы начисляю</w:t>
      </w:r>
      <w:r>
        <w:rPr>
          <w:sz w:val="24"/>
          <w:szCs w:val="24"/>
        </w:rPr>
        <w:t>тся за ненадлежащее исполнение Заказчиком</w:t>
      </w:r>
      <w:r w:rsidRPr="00AA7604">
        <w:rPr>
          <w:sz w:val="24"/>
          <w:szCs w:val="24"/>
        </w:rPr>
        <w:t xml:space="preserve"> обязательств, предусмотренных</w:t>
      </w:r>
      <w:r>
        <w:rPr>
          <w:sz w:val="24"/>
          <w:szCs w:val="24"/>
        </w:rPr>
        <w:t xml:space="preserve"> настоящим</w:t>
      </w:r>
      <w:r w:rsidRPr="00AA7604">
        <w:rPr>
          <w:sz w:val="24"/>
          <w:szCs w:val="24"/>
        </w:rPr>
        <w:t xml:space="preserve"> контрактом, за исключением просрочки исполнения обязательств, предусмотренных</w:t>
      </w:r>
      <w:r>
        <w:rPr>
          <w:sz w:val="24"/>
          <w:szCs w:val="24"/>
        </w:rPr>
        <w:t xml:space="preserve"> настоящим</w:t>
      </w:r>
      <w:r w:rsidRPr="00AA7604">
        <w:rPr>
          <w:sz w:val="24"/>
          <w:szCs w:val="24"/>
        </w:rPr>
        <w:t xml:space="preserve"> контрактом. Размер штрафа устанавливается </w:t>
      </w:r>
      <w:r>
        <w:rPr>
          <w:sz w:val="24"/>
          <w:szCs w:val="24"/>
        </w:rPr>
        <w:t xml:space="preserve"> настоящим </w:t>
      </w:r>
      <w:r w:rsidRPr="00AA7604">
        <w:rPr>
          <w:sz w:val="24"/>
          <w:szCs w:val="24"/>
        </w:rPr>
        <w:t xml:space="preserve">контрактом в виде фиксированной суммы, определенной </w:t>
      </w:r>
      <w:r w:rsidRPr="003E3CB3">
        <w:rPr>
          <w:sz w:val="24"/>
          <w:szCs w:val="24"/>
        </w:rPr>
        <w:t>в соответствии с Постановлением Правительства РФ №1042</w:t>
      </w:r>
      <w:r>
        <w:rPr>
          <w:sz w:val="24"/>
          <w:szCs w:val="24"/>
        </w:rPr>
        <w:t>.</w:t>
      </w:r>
    </w:p>
    <w:p w:rsidR="00025841" w:rsidRDefault="00203334" w:rsidP="00025841">
      <w:pPr>
        <w:jc w:val="both"/>
        <w:rPr>
          <w:sz w:val="24"/>
          <w:szCs w:val="24"/>
        </w:rPr>
      </w:pPr>
      <w:r>
        <w:rPr>
          <w:sz w:val="24"/>
          <w:szCs w:val="24"/>
        </w:rPr>
        <w:t xml:space="preserve">    </w:t>
      </w:r>
      <w:r w:rsidR="00025841">
        <w:rPr>
          <w:sz w:val="24"/>
          <w:szCs w:val="24"/>
        </w:rPr>
        <w:t xml:space="preserve"> 8.3.1.1. За каждый факт неисполнения</w:t>
      </w:r>
      <w:r w:rsidR="00025841" w:rsidRPr="003E3CB3">
        <w:rPr>
          <w:sz w:val="24"/>
          <w:szCs w:val="24"/>
        </w:rPr>
        <w:t xml:space="preserve"> </w:t>
      </w:r>
      <w:r w:rsidR="00025841">
        <w:rPr>
          <w:sz w:val="24"/>
          <w:szCs w:val="24"/>
        </w:rPr>
        <w:t>Заказчиком</w:t>
      </w:r>
      <w:r w:rsidR="00025841" w:rsidRPr="003E3CB3">
        <w:rPr>
          <w:sz w:val="24"/>
          <w:szCs w:val="24"/>
        </w:rPr>
        <w:t xml:space="preserve"> обязательств, предусмотренных настоящим Контрактом, за исключением просрочки исполнения обязательств, предусмотренных настоящим Контрактом</w:t>
      </w:r>
      <w:r w:rsidR="00025841">
        <w:rPr>
          <w:sz w:val="24"/>
          <w:szCs w:val="24"/>
        </w:rPr>
        <w:t>,</w:t>
      </w:r>
      <w:r w:rsidR="00025841" w:rsidRPr="003E3CB3">
        <w:rPr>
          <w:sz w:val="24"/>
          <w:szCs w:val="24"/>
        </w:rPr>
        <w:t xml:space="preserve"> </w:t>
      </w:r>
      <w:r w:rsidR="00025841">
        <w:rPr>
          <w:sz w:val="24"/>
          <w:szCs w:val="24"/>
        </w:rPr>
        <w:t>р</w:t>
      </w:r>
      <w:r w:rsidR="00025841" w:rsidRPr="003E3CB3">
        <w:rPr>
          <w:sz w:val="24"/>
          <w:szCs w:val="24"/>
        </w:rPr>
        <w:t>азмер штрафа устанавливается в виде фиксированной суммы: 1000  (одна тысяча) рубле</w:t>
      </w:r>
      <w:r w:rsidR="00025841">
        <w:rPr>
          <w:sz w:val="24"/>
          <w:szCs w:val="24"/>
        </w:rPr>
        <w:t>й.</w:t>
      </w:r>
    </w:p>
    <w:p w:rsidR="00025841" w:rsidRPr="003106AC" w:rsidRDefault="00025841" w:rsidP="00025841">
      <w:pPr>
        <w:jc w:val="both"/>
        <w:rPr>
          <w:sz w:val="24"/>
          <w:szCs w:val="24"/>
        </w:rPr>
      </w:pPr>
      <w:r>
        <w:rPr>
          <w:sz w:val="24"/>
          <w:szCs w:val="24"/>
        </w:rPr>
        <w:t xml:space="preserve">  </w:t>
      </w:r>
      <w:r w:rsidR="00203334">
        <w:rPr>
          <w:sz w:val="24"/>
          <w:szCs w:val="24"/>
        </w:rPr>
        <w:t xml:space="preserve"> </w:t>
      </w:r>
      <w:r>
        <w:rPr>
          <w:sz w:val="24"/>
          <w:szCs w:val="24"/>
        </w:rPr>
        <w:t xml:space="preserve">  8</w:t>
      </w:r>
      <w:r w:rsidRPr="003106AC">
        <w:rPr>
          <w:sz w:val="24"/>
          <w:szCs w:val="24"/>
        </w:rPr>
        <w:t xml:space="preserve">.3.2.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w:t>
      </w:r>
      <w:hyperlink r:id="rId34" w:history="1">
        <w:r w:rsidRPr="003B2F6A">
          <w:rPr>
            <w:rStyle w:val="af4"/>
            <w:color w:val="000000" w:themeColor="text1"/>
            <w:sz w:val="24"/>
            <w:szCs w:val="24"/>
            <w:u w:val="none"/>
          </w:rPr>
          <w:t>ставки рефинансирования</w:t>
        </w:r>
      </w:hyperlink>
      <w:r w:rsidRPr="003B2F6A">
        <w:rPr>
          <w:color w:val="000000" w:themeColor="text1"/>
          <w:sz w:val="24"/>
          <w:szCs w:val="24"/>
          <w:u w:val="single"/>
        </w:rPr>
        <w:t xml:space="preserve"> </w:t>
      </w:r>
      <w:r w:rsidRPr="003106AC">
        <w:rPr>
          <w:sz w:val="24"/>
          <w:szCs w:val="24"/>
        </w:rPr>
        <w:t xml:space="preserve">Центрального банка Российской Федерации от не уплаченной в срок суммы. </w:t>
      </w:r>
    </w:p>
    <w:p w:rsidR="00025841" w:rsidRPr="003106AC" w:rsidRDefault="00025841" w:rsidP="00025841">
      <w:pPr>
        <w:jc w:val="both"/>
        <w:rPr>
          <w:sz w:val="24"/>
          <w:szCs w:val="24"/>
        </w:rPr>
      </w:pPr>
      <w:bookmarkStart w:id="33" w:name="sub_1012"/>
      <w:r>
        <w:rPr>
          <w:sz w:val="24"/>
          <w:szCs w:val="24"/>
        </w:rPr>
        <w:t xml:space="preserve">    </w:t>
      </w:r>
      <w:r w:rsidR="00203334">
        <w:rPr>
          <w:sz w:val="24"/>
          <w:szCs w:val="24"/>
        </w:rPr>
        <w:t xml:space="preserve"> </w:t>
      </w:r>
      <w:r>
        <w:rPr>
          <w:sz w:val="24"/>
          <w:szCs w:val="24"/>
        </w:rPr>
        <w:t xml:space="preserve"> 8</w:t>
      </w:r>
      <w:r w:rsidRPr="003106AC">
        <w:rPr>
          <w:sz w:val="24"/>
          <w:szCs w:val="24"/>
        </w:rPr>
        <w:t>.3.3.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bookmarkEnd w:id="33"/>
    </w:p>
    <w:p w:rsidR="00025841" w:rsidRPr="003106AC" w:rsidRDefault="00025841" w:rsidP="00025841">
      <w:pPr>
        <w:jc w:val="both"/>
        <w:rPr>
          <w:sz w:val="24"/>
          <w:szCs w:val="24"/>
        </w:rPr>
      </w:pPr>
      <w:r>
        <w:rPr>
          <w:sz w:val="24"/>
          <w:szCs w:val="24"/>
        </w:rPr>
        <w:t xml:space="preserve">     8</w:t>
      </w:r>
      <w:r w:rsidRPr="003106AC">
        <w:rPr>
          <w:sz w:val="24"/>
          <w:szCs w:val="24"/>
        </w:rPr>
        <w:t xml:space="preserve">.4. При наличии оснований, предусмотренных пунктом </w:t>
      </w:r>
      <w:r>
        <w:rPr>
          <w:sz w:val="24"/>
          <w:szCs w:val="24"/>
        </w:rPr>
        <w:t>8</w:t>
      </w:r>
      <w:r w:rsidRPr="003106AC">
        <w:rPr>
          <w:sz w:val="24"/>
          <w:szCs w:val="24"/>
        </w:rPr>
        <w:t xml:space="preserve">.3. настоящего Контракта </w:t>
      </w:r>
      <w:r w:rsidR="00E4188D">
        <w:rPr>
          <w:sz w:val="24"/>
          <w:szCs w:val="24"/>
        </w:rPr>
        <w:t>Поставщик</w:t>
      </w:r>
      <w:r w:rsidRPr="003106AC">
        <w:rPr>
          <w:sz w:val="24"/>
          <w:szCs w:val="24"/>
        </w:rPr>
        <w:t xml:space="preserve">  направляет Заказчику требование  об уплате штрафов, пеней за ненадлежащее исполнение обязательств по настоящему Контракту.</w:t>
      </w:r>
    </w:p>
    <w:p w:rsidR="00025841" w:rsidRPr="003106AC" w:rsidRDefault="00025841" w:rsidP="00025841">
      <w:pPr>
        <w:jc w:val="both"/>
        <w:rPr>
          <w:sz w:val="24"/>
          <w:szCs w:val="24"/>
        </w:rPr>
      </w:pPr>
      <w:r>
        <w:rPr>
          <w:sz w:val="24"/>
          <w:szCs w:val="24"/>
        </w:rPr>
        <w:t xml:space="preserve">      8</w:t>
      </w:r>
      <w:r w:rsidRPr="003106AC">
        <w:rPr>
          <w:sz w:val="24"/>
          <w:szCs w:val="24"/>
        </w:rPr>
        <w:t xml:space="preserve">.5. Сумма штрафных санкций, установленных в соответствии с пунктами </w:t>
      </w:r>
      <w:r>
        <w:rPr>
          <w:sz w:val="24"/>
          <w:szCs w:val="24"/>
        </w:rPr>
        <w:t>8</w:t>
      </w:r>
      <w:r w:rsidRPr="003106AC">
        <w:rPr>
          <w:sz w:val="24"/>
          <w:szCs w:val="24"/>
        </w:rPr>
        <w:t xml:space="preserve">.2. и </w:t>
      </w:r>
      <w:r>
        <w:rPr>
          <w:sz w:val="24"/>
          <w:szCs w:val="24"/>
        </w:rPr>
        <w:t>8</w:t>
      </w:r>
      <w:r w:rsidRPr="003106AC">
        <w:rPr>
          <w:sz w:val="24"/>
          <w:szCs w:val="24"/>
        </w:rPr>
        <w:t>.3. настоящего Контракта, перечисляется одной Стороной в течение 10 (десяти) календарных дней с м</w:t>
      </w:r>
      <w:r>
        <w:rPr>
          <w:sz w:val="24"/>
          <w:szCs w:val="24"/>
        </w:rPr>
        <w:t>омента получения соответствующего требования об уплате неустойки</w:t>
      </w:r>
      <w:r w:rsidRPr="003106AC">
        <w:rPr>
          <w:sz w:val="24"/>
          <w:szCs w:val="24"/>
        </w:rPr>
        <w:t xml:space="preserve"> по реквизитам, указанным в </w:t>
      </w:r>
      <w:r>
        <w:rPr>
          <w:sz w:val="24"/>
          <w:szCs w:val="24"/>
        </w:rPr>
        <w:t>требовании</w:t>
      </w:r>
      <w:r w:rsidRPr="003106AC">
        <w:rPr>
          <w:sz w:val="24"/>
          <w:szCs w:val="24"/>
        </w:rPr>
        <w:t xml:space="preserve">. Датой признания и оплаты неустойки считается день зачисления денежных средств на счет, указанный в </w:t>
      </w:r>
      <w:r>
        <w:rPr>
          <w:sz w:val="24"/>
          <w:szCs w:val="24"/>
        </w:rPr>
        <w:t>требовании</w:t>
      </w:r>
      <w:r w:rsidRPr="003106AC">
        <w:rPr>
          <w:sz w:val="24"/>
          <w:szCs w:val="24"/>
        </w:rPr>
        <w:t>.</w:t>
      </w:r>
    </w:p>
    <w:p w:rsidR="00025841" w:rsidRPr="003106AC" w:rsidRDefault="00025841" w:rsidP="00025841">
      <w:pPr>
        <w:jc w:val="both"/>
        <w:rPr>
          <w:sz w:val="24"/>
          <w:szCs w:val="24"/>
        </w:rPr>
      </w:pPr>
      <w:r>
        <w:rPr>
          <w:sz w:val="24"/>
          <w:szCs w:val="24"/>
        </w:rPr>
        <w:t xml:space="preserve">     8</w:t>
      </w:r>
      <w:r w:rsidRPr="003106AC">
        <w:rPr>
          <w:sz w:val="24"/>
          <w:szCs w:val="24"/>
        </w:rPr>
        <w:t>.6.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025841" w:rsidRPr="003106AC" w:rsidRDefault="00025841" w:rsidP="00025841">
      <w:pPr>
        <w:jc w:val="both"/>
        <w:rPr>
          <w:sz w:val="24"/>
          <w:szCs w:val="24"/>
        </w:rPr>
      </w:pPr>
      <w:r>
        <w:rPr>
          <w:sz w:val="24"/>
          <w:szCs w:val="24"/>
        </w:rPr>
        <w:t xml:space="preserve">      8</w:t>
      </w:r>
      <w:r w:rsidRPr="003106AC">
        <w:rPr>
          <w:sz w:val="24"/>
          <w:szCs w:val="24"/>
        </w:rPr>
        <w:t>.7. Уплата штрафных санкций не освобождает Стороны от обязанности исполнить свои обязательства, вытекающие из настоящего Контракта.</w:t>
      </w:r>
    </w:p>
    <w:p w:rsidR="00025841" w:rsidRPr="003106AC" w:rsidRDefault="00025841" w:rsidP="00025841">
      <w:pPr>
        <w:jc w:val="both"/>
        <w:rPr>
          <w:sz w:val="24"/>
          <w:szCs w:val="24"/>
        </w:rPr>
      </w:pPr>
      <w:r>
        <w:rPr>
          <w:color w:val="000000"/>
          <w:sz w:val="24"/>
          <w:szCs w:val="24"/>
        </w:rPr>
        <w:t xml:space="preserve">     8</w:t>
      </w:r>
      <w:r w:rsidRPr="003106AC">
        <w:rPr>
          <w:color w:val="000000"/>
          <w:sz w:val="24"/>
          <w:szCs w:val="24"/>
        </w:rPr>
        <w:t xml:space="preserve">.8. </w:t>
      </w:r>
      <w:r>
        <w:rPr>
          <w:sz w:val="24"/>
          <w:szCs w:val="24"/>
        </w:rPr>
        <w:t>Поставщик</w:t>
      </w:r>
      <w:r w:rsidRPr="003106AC">
        <w:rPr>
          <w:sz w:val="24"/>
          <w:szCs w:val="24"/>
        </w:rPr>
        <w:t xml:space="preserve">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025841" w:rsidRDefault="00025841" w:rsidP="00025841">
      <w:pPr>
        <w:jc w:val="both"/>
        <w:rPr>
          <w:sz w:val="24"/>
          <w:szCs w:val="24"/>
        </w:rPr>
      </w:pPr>
      <w:r>
        <w:rPr>
          <w:sz w:val="24"/>
          <w:szCs w:val="24"/>
        </w:rPr>
        <w:t xml:space="preserve">      8</w:t>
      </w:r>
      <w:r w:rsidRPr="003106AC">
        <w:rPr>
          <w:sz w:val="24"/>
          <w:szCs w:val="24"/>
        </w:rPr>
        <w:t>.9.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3106AC" w:rsidRPr="003106AC" w:rsidRDefault="003106AC" w:rsidP="003106AC">
      <w:pPr>
        <w:jc w:val="both"/>
        <w:rPr>
          <w:sz w:val="24"/>
          <w:szCs w:val="24"/>
        </w:rPr>
      </w:pPr>
    </w:p>
    <w:p w:rsidR="009C6458" w:rsidRPr="009C6458" w:rsidRDefault="009C6458" w:rsidP="003106AC">
      <w:pPr>
        <w:suppressAutoHyphens/>
        <w:jc w:val="center"/>
        <w:rPr>
          <w:b/>
          <w:sz w:val="24"/>
          <w:szCs w:val="24"/>
        </w:rPr>
      </w:pPr>
      <w:r w:rsidRPr="009C6458">
        <w:rPr>
          <w:b/>
          <w:sz w:val="24"/>
          <w:szCs w:val="24"/>
        </w:rPr>
        <w:t>9. ОБСТОЯТЕЛЬСТВА НЕПРЕОДОЛИМОЙ СИЛЫ</w:t>
      </w:r>
    </w:p>
    <w:p w:rsidR="009C6458" w:rsidRPr="009C6458" w:rsidRDefault="009C6458" w:rsidP="009C6458">
      <w:pPr>
        <w:pStyle w:val="1ff5"/>
        <w:ind w:firstLine="570"/>
        <w:jc w:val="both"/>
        <w:rPr>
          <w:b w:val="0"/>
          <w:sz w:val="24"/>
          <w:szCs w:val="24"/>
        </w:rPr>
      </w:pPr>
      <w:r w:rsidRPr="009C6458">
        <w:rPr>
          <w:b w:val="0"/>
          <w:sz w:val="24"/>
          <w:szCs w:val="24"/>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9C6458" w:rsidRPr="009C6458" w:rsidRDefault="009C6458" w:rsidP="009C6458">
      <w:pPr>
        <w:pStyle w:val="1ff5"/>
        <w:ind w:firstLine="570"/>
        <w:jc w:val="both"/>
        <w:rPr>
          <w:b w:val="0"/>
          <w:sz w:val="24"/>
          <w:szCs w:val="24"/>
        </w:rPr>
      </w:pPr>
      <w:r w:rsidRPr="009C6458">
        <w:rPr>
          <w:b w:val="0"/>
          <w:sz w:val="24"/>
          <w:szCs w:val="24"/>
        </w:rPr>
        <w:t>9.2.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9C6458" w:rsidRPr="009C6458" w:rsidRDefault="009C6458" w:rsidP="009C6458">
      <w:pPr>
        <w:pStyle w:val="1ff5"/>
        <w:ind w:firstLine="570"/>
        <w:jc w:val="both"/>
        <w:rPr>
          <w:sz w:val="24"/>
          <w:szCs w:val="24"/>
        </w:rPr>
      </w:pPr>
      <w:r w:rsidRPr="009C6458">
        <w:rPr>
          <w:b w:val="0"/>
          <w:sz w:val="24"/>
          <w:szCs w:val="24"/>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9C6458" w:rsidRDefault="009C6458" w:rsidP="009C6458">
      <w:pPr>
        <w:ind w:firstLine="570"/>
        <w:jc w:val="both"/>
        <w:rPr>
          <w:sz w:val="24"/>
          <w:szCs w:val="24"/>
        </w:rPr>
      </w:pPr>
      <w:r w:rsidRPr="009C6458">
        <w:rPr>
          <w:sz w:val="24"/>
          <w:szCs w:val="24"/>
        </w:rPr>
        <w:t xml:space="preserve">9.4. Если обстоятельства, указанные в п. 9.1 настоящего Контракта, будут длиться более 2 (двух) календарных месяцев </w:t>
      </w:r>
      <w:proofErr w:type="gramStart"/>
      <w:r w:rsidRPr="009C6458">
        <w:rPr>
          <w:sz w:val="24"/>
          <w:szCs w:val="24"/>
        </w:rPr>
        <w:t>с даты</w:t>
      </w:r>
      <w:proofErr w:type="gramEnd"/>
      <w:r w:rsidRPr="009C6458">
        <w:rPr>
          <w:sz w:val="24"/>
          <w:szCs w:val="24"/>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E4188D" w:rsidRPr="009C6458" w:rsidRDefault="00E4188D" w:rsidP="009C6458">
      <w:pPr>
        <w:ind w:firstLine="570"/>
        <w:jc w:val="both"/>
        <w:rPr>
          <w:sz w:val="24"/>
          <w:szCs w:val="24"/>
        </w:rPr>
      </w:pPr>
    </w:p>
    <w:p w:rsidR="009C6458" w:rsidRDefault="009C6458" w:rsidP="009C6458">
      <w:pPr>
        <w:jc w:val="center"/>
        <w:rPr>
          <w:b/>
          <w:sz w:val="24"/>
          <w:szCs w:val="24"/>
        </w:rPr>
      </w:pPr>
      <w:r w:rsidRPr="009C6458">
        <w:rPr>
          <w:b/>
          <w:sz w:val="24"/>
          <w:szCs w:val="24"/>
        </w:rPr>
        <w:t>10 . ПРЕТЕНЗИОННЫЙ ПОРЯДОК РАЗРЕШЕНИЯ СПОРОВ</w:t>
      </w:r>
    </w:p>
    <w:p w:rsidR="00E4188D" w:rsidRPr="009C6458" w:rsidRDefault="00E4188D" w:rsidP="009C6458">
      <w:pPr>
        <w:jc w:val="center"/>
        <w:rPr>
          <w:b/>
          <w:sz w:val="24"/>
          <w:szCs w:val="24"/>
        </w:rPr>
      </w:pPr>
    </w:p>
    <w:p w:rsidR="009C6458" w:rsidRPr="009C6458" w:rsidRDefault="009C6458" w:rsidP="009C6458">
      <w:pPr>
        <w:jc w:val="both"/>
        <w:rPr>
          <w:b/>
          <w:sz w:val="24"/>
          <w:szCs w:val="24"/>
        </w:rPr>
      </w:pPr>
      <w:r w:rsidRPr="009C6458">
        <w:rPr>
          <w:rFonts w:eastAsia="Calibri"/>
          <w:sz w:val="24"/>
          <w:szCs w:val="24"/>
          <w:lang w:eastAsia="en-US"/>
        </w:rPr>
        <w:t xml:space="preserve">         10.1. Претензионный порядок досудебного урегулирования споров, вытекающих из  Контракта, является для Сторон обязательным.</w:t>
      </w:r>
    </w:p>
    <w:p w:rsidR="009C6458" w:rsidRPr="009C6458" w:rsidRDefault="009C6458" w:rsidP="009C6458">
      <w:pPr>
        <w:widowControl/>
        <w:autoSpaceDE/>
        <w:autoSpaceDN/>
        <w:adjustRightInd/>
        <w:contextualSpacing/>
        <w:jc w:val="both"/>
        <w:rPr>
          <w:sz w:val="24"/>
          <w:szCs w:val="24"/>
        </w:rPr>
      </w:pPr>
      <w:r w:rsidRPr="009C6458">
        <w:rPr>
          <w:sz w:val="24"/>
          <w:szCs w:val="24"/>
        </w:rPr>
        <w:t xml:space="preserve">         10.2. В своих взаимоотношениях Стороны стремятся избегать противоречий и конфликтов, а в случае возникновения таких противоречий – разрешать их на основе взаимного согласия в соответствии с настоящим Контрактом и гражданским законодательством Российской Федерации.</w:t>
      </w:r>
    </w:p>
    <w:p w:rsidR="009C6458" w:rsidRPr="00F34F5B" w:rsidRDefault="009C6458" w:rsidP="009C6458">
      <w:pPr>
        <w:widowControl/>
        <w:tabs>
          <w:tab w:val="left" w:pos="567"/>
          <w:tab w:val="left" w:pos="709"/>
        </w:tabs>
        <w:autoSpaceDE/>
        <w:autoSpaceDN/>
        <w:adjustRightInd/>
        <w:contextualSpacing/>
        <w:jc w:val="both"/>
        <w:rPr>
          <w:sz w:val="24"/>
          <w:szCs w:val="24"/>
        </w:rPr>
      </w:pPr>
      <w:r w:rsidRPr="009C6458">
        <w:rPr>
          <w:sz w:val="24"/>
          <w:szCs w:val="24"/>
        </w:rPr>
        <w:t xml:space="preserve">         10.3. Для разрешения споров, связанных с нарушением исполнения обязательств настоящего Контракта  применяется досудебный (претензионный) порядок разрешения споров. В данном случае Сторона, право которой нарушено, до обращения  в Арбитражный суд Ивановской области обязана предъявить другой Стороне претензию. Претензия предъявляется в письменной форме и подписывается руководителем или заместителем руководителя организации. В претензии перечисляются допущенные при исполнении настоящего Контракта нарушения со ссылкой на соответствующие положения настоящего Контракта или его приложений, отражаются стоимостная оценка ответственности (неустойки, штрафа, пени), а также срок, в который  должны быть произведены Стороной устранения нарушений. Претензия направляется по  электронной почте и (или) по факсу и одновременно высылается по почте заказным письмом с уведомлением о вручении  в течение 5 (пяти) рабочих дней после дня истечения установленного настоящим Контрактом  срока исполнения обязательств. Датой </w:t>
      </w:r>
      <w:proofErr w:type="gramStart"/>
      <w:r w:rsidRPr="009C6458">
        <w:rPr>
          <w:sz w:val="24"/>
          <w:szCs w:val="24"/>
        </w:rPr>
        <w:t>получении</w:t>
      </w:r>
      <w:proofErr w:type="gramEnd"/>
      <w:r w:rsidRPr="009C6458">
        <w:rPr>
          <w:sz w:val="24"/>
          <w:szCs w:val="24"/>
        </w:rPr>
        <w:t xml:space="preserve"> претензии считается день ее передачи по электронной почте  и (или) по факсу, а в случае отсутствия таковых день получения  заказного письма с уведомлением. Срок для ответа на  претензию устанавливается – 5 (пять) рабочих дней со дня ее получения. Ответ на претензию направляется  по электронной почте и (или) по факсу и одновременно высылается заказным письмом с уведомлением о вручении </w:t>
      </w:r>
      <w:r w:rsidRPr="009C6458">
        <w:rPr>
          <w:rFonts w:eastAsia="Calibri"/>
          <w:sz w:val="24"/>
          <w:szCs w:val="24"/>
        </w:rPr>
        <w:t>последнего адресату по местонахождению Сторон, указанному в разделе 12</w:t>
      </w:r>
      <w:r w:rsidRPr="00F34F5B">
        <w:rPr>
          <w:rFonts w:eastAsia="Calibri"/>
          <w:sz w:val="24"/>
          <w:szCs w:val="24"/>
        </w:rPr>
        <w:t xml:space="preserve"> настоящего контракта.</w:t>
      </w:r>
    </w:p>
    <w:p w:rsidR="009C6458" w:rsidRPr="00F34F5B" w:rsidRDefault="009C6458" w:rsidP="009C6458">
      <w:pPr>
        <w:widowControl/>
        <w:tabs>
          <w:tab w:val="left" w:pos="567"/>
        </w:tabs>
        <w:autoSpaceDE/>
        <w:autoSpaceDN/>
        <w:adjustRightInd/>
        <w:contextualSpacing/>
        <w:jc w:val="both"/>
        <w:rPr>
          <w:sz w:val="24"/>
          <w:szCs w:val="24"/>
        </w:rPr>
      </w:pPr>
      <w:r>
        <w:rPr>
          <w:sz w:val="24"/>
          <w:szCs w:val="24"/>
        </w:rPr>
        <w:t xml:space="preserve">         10</w:t>
      </w:r>
      <w:r w:rsidRPr="00F34F5B">
        <w:rPr>
          <w:sz w:val="24"/>
          <w:szCs w:val="24"/>
        </w:rPr>
        <w:t>.</w:t>
      </w:r>
      <w:r>
        <w:rPr>
          <w:sz w:val="24"/>
          <w:szCs w:val="24"/>
        </w:rPr>
        <w:t>4</w:t>
      </w:r>
      <w:r w:rsidRPr="00F34F5B">
        <w:rPr>
          <w:sz w:val="24"/>
          <w:szCs w:val="24"/>
        </w:rPr>
        <w:t>.  В случае</w:t>
      </w:r>
      <w:proofErr w:type="gramStart"/>
      <w:r w:rsidRPr="00F34F5B">
        <w:rPr>
          <w:sz w:val="24"/>
          <w:szCs w:val="24"/>
        </w:rPr>
        <w:t>,</w:t>
      </w:r>
      <w:proofErr w:type="gramEnd"/>
      <w:r w:rsidRPr="00F34F5B">
        <w:rPr>
          <w:sz w:val="24"/>
          <w:szCs w:val="24"/>
        </w:rPr>
        <w:t xml:space="preserve"> если в указанный в претензии разумный срок претензионные требования не удовлетворены (полностью или частично), Сторона, право, которой нарушено, вправе обратиться  с исковым заявлением в Арбитражный суд Ивановской области.</w:t>
      </w:r>
    </w:p>
    <w:p w:rsidR="009C6458" w:rsidRDefault="009C6458" w:rsidP="009C6458">
      <w:pPr>
        <w:tabs>
          <w:tab w:val="left" w:pos="567"/>
        </w:tabs>
        <w:suppressAutoHyphens/>
        <w:autoSpaceDN/>
        <w:adjustRightInd/>
        <w:jc w:val="center"/>
        <w:rPr>
          <w:b/>
          <w:sz w:val="24"/>
          <w:szCs w:val="24"/>
        </w:rPr>
      </w:pPr>
      <w:r>
        <w:rPr>
          <w:b/>
          <w:sz w:val="24"/>
          <w:szCs w:val="24"/>
        </w:rPr>
        <w:t xml:space="preserve">11. </w:t>
      </w:r>
      <w:r w:rsidRPr="00DB4B82">
        <w:rPr>
          <w:b/>
          <w:sz w:val="24"/>
          <w:szCs w:val="24"/>
        </w:rPr>
        <w:t>ЗАКЛЮЧИТЕЛЬНЫЕ ПОЛОЖЕНИЯ</w:t>
      </w:r>
    </w:p>
    <w:p w:rsidR="00E4188D" w:rsidRDefault="00E4188D" w:rsidP="009C6458">
      <w:pPr>
        <w:tabs>
          <w:tab w:val="left" w:pos="567"/>
        </w:tabs>
        <w:suppressAutoHyphens/>
        <w:autoSpaceDN/>
        <w:adjustRightInd/>
        <w:jc w:val="center"/>
        <w:rPr>
          <w:b/>
          <w:sz w:val="24"/>
          <w:szCs w:val="24"/>
        </w:rPr>
      </w:pPr>
    </w:p>
    <w:p w:rsidR="009C6458" w:rsidRPr="00DB4B82" w:rsidRDefault="009C6458" w:rsidP="009C6458">
      <w:pPr>
        <w:ind w:firstLine="570"/>
        <w:jc w:val="both"/>
        <w:rPr>
          <w:sz w:val="24"/>
          <w:szCs w:val="24"/>
        </w:rPr>
      </w:pPr>
      <w:r>
        <w:rPr>
          <w:sz w:val="24"/>
          <w:szCs w:val="24"/>
        </w:rPr>
        <w:t>11</w:t>
      </w:r>
      <w:r w:rsidRPr="00DB4B82">
        <w:rPr>
          <w:sz w:val="24"/>
          <w:szCs w:val="24"/>
        </w:rPr>
        <w:t>.1.  Настоящий Контра</w:t>
      </w:r>
      <w:proofErr w:type="gramStart"/>
      <w:r w:rsidRPr="00DB4B82">
        <w:rPr>
          <w:sz w:val="24"/>
          <w:szCs w:val="24"/>
        </w:rPr>
        <w:t>кт  вст</w:t>
      </w:r>
      <w:proofErr w:type="gramEnd"/>
      <w:r w:rsidRPr="00DB4B82">
        <w:rPr>
          <w:sz w:val="24"/>
          <w:szCs w:val="24"/>
        </w:rPr>
        <w:t>упает в силу с момента его подписания  Заказчиком   и действует до исполнения Сторонами своих обязательств по настоящему Контракту.</w:t>
      </w:r>
    </w:p>
    <w:p w:rsidR="009C6458" w:rsidRPr="00DB4B82" w:rsidRDefault="009C6458" w:rsidP="009C6458">
      <w:pPr>
        <w:ind w:firstLine="540"/>
        <w:jc w:val="both"/>
        <w:rPr>
          <w:sz w:val="24"/>
          <w:szCs w:val="24"/>
        </w:rPr>
      </w:pPr>
      <w:r>
        <w:rPr>
          <w:sz w:val="24"/>
          <w:szCs w:val="24"/>
        </w:rPr>
        <w:t>11</w:t>
      </w:r>
      <w:r w:rsidRPr="00DB4B82">
        <w:rPr>
          <w:sz w:val="24"/>
          <w:szCs w:val="24"/>
        </w:rPr>
        <w:t xml:space="preserve">.2. Изменение существенных условий  настоящего Контракта при его исполнении </w:t>
      </w:r>
      <w:r w:rsidRPr="00DB4B82">
        <w:rPr>
          <w:sz w:val="24"/>
          <w:szCs w:val="24"/>
        </w:rPr>
        <w:lastRenderedPageBreak/>
        <w:t xml:space="preserve">не допускается, за исключением их изменения по соглашению Сторон в случаях, предусмотренных действующим законодательством РФ и настоящим </w:t>
      </w:r>
      <w:proofErr w:type="spellStart"/>
      <w:r w:rsidRPr="00DB4B82">
        <w:rPr>
          <w:sz w:val="24"/>
          <w:szCs w:val="24"/>
        </w:rPr>
        <w:t>Контрактом</w:t>
      </w:r>
      <w:proofErr w:type="gramStart"/>
      <w:r w:rsidRPr="00DB4B82">
        <w:rPr>
          <w:sz w:val="24"/>
          <w:szCs w:val="24"/>
        </w:rPr>
        <w:t>.</w:t>
      </w:r>
      <w:r w:rsidRPr="00D45574">
        <w:rPr>
          <w:sz w:val="24"/>
          <w:szCs w:val="24"/>
        </w:rPr>
        <w:t>П</w:t>
      </w:r>
      <w:proofErr w:type="gramEnd"/>
      <w:r w:rsidRPr="00D45574">
        <w:rPr>
          <w:sz w:val="24"/>
          <w:szCs w:val="24"/>
        </w:rPr>
        <w:t>ри</w:t>
      </w:r>
      <w:proofErr w:type="spellEnd"/>
      <w:r w:rsidRPr="00D45574">
        <w:rPr>
          <w:sz w:val="24"/>
          <w:szCs w:val="24"/>
        </w:rPr>
        <w:t xml:space="preserve"> изменении Контракта обязательства сторон сохраняются в измененном виде. Все изменения осуществляются в письменной форме.</w:t>
      </w:r>
    </w:p>
    <w:p w:rsidR="009C6458" w:rsidRDefault="009C6458" w:rsidP="009C6458">
      <w:pPr>
        <w:ind w:firstLine="570"/>
        <w:jc w:val="both"/>
        <w:rPr>
          <w:sz w:val="24"/>
          <w:szCs w:val="24"/>
        </w:rPr>
      </w:pPr>
      <w:r>
        <w:rPr>
          <w:sz w:val="24"/>
          <w:szCs w:val="24"/>
        </w:rPr>
        <w:t>11</w:t>
      </w:r>
      <w:r w:rsidRPr="00DB4B82">
        <w:rPr>
          <w:sz w:val="24"/>
          <w:szCs w:val="24"/>
        </w:rPr>
        <w:t>.3. Банковское сопровождение настоящего Контракта не осуществляется.</w:t>
      </w:r>
    </w:p>
    <w:p w:rsidR="009C6458" w:rsidRPr="00DB4B82" w:rsidRDefault="009C6458" w:rsidP="009C6458">
      <w:pPr>
        <w:widowControl/>
        <w:tabs>
          <w:tab w:val="left" w:pos="567"/>
        </w:tabs>
        <w:jc w:val="both"/>
        <w:rPr>
          <w:sz w:val="24"/>
          <w:szCs w:val="24"/>
        </w:rPr>
      </w:pPr>
      <w:r>
        <w:rPr>
          <w:sz w:val="24"/>
          <w:szCs w:val="24"/>
        </w:rPr>
        <w:t xml:space="preserve">         11</w:t>
      </w:r>
      <w:r w:rsidRPr="00DB4B82">
        <w:rPr>
          <w:sz w:val="24"/>
          <w:szCs w:val="24"/>
        </w:rPr>
        <w:t>.</w:t>
      </w:r>
      <w:r>
        <w:rPr>
          <w:sz w:val="24"/>
          <w:szCs w:val="24"/>
        </w:rPr>
        <w:t>4</w:t>
      </w:r>
      <w:r w:rsidRPr="00DB4B82">
        <w:rPr>
          <w:sz w:val="24"/>
          <w:szCs w:val="24"/>
        </w:rPr>
        <w:t>.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9C6458" w:rsidRPr="00DB4B82" w:rsidRDefault="009C6458" w:rsidP="009C6458">
      <w:pPr>
        <w:widowControl/>
        <w:ind w:firstLine="570"/>
        <w:jc w:val="both"/>
        <w:rPr>
          <w:sz w:val="24"/>
          <w:szCs w:val="24"/>
        </w:rPr>
      </w:pPr>
      <w:r>
        <w:rPr>
          <w:sz w:val="24"/>
          <w:szCs w:val="24"/>
        </w:rPr>
        <w:t>11</w:t>
      </w:r>
      <w:r w:rsidRPr="00DB4B82">
        <w:rPr>
          <w:sz w:val="24"/>
          <w:szCs w:val="24"/>
        </w:rPr>
        <w:t>.</w:t>
      </w:r>
      <w:r>
        <w:rPr>
          <w:sz w:val="24"/>
          <w:szCs w:val="24"/>
        </w:rPr>
        <w:t>5</w:t>
      </w:r>
      <w:r w:rsidRPr="00DB4B82">
        <w:rPr>
          <w:sz w:val="24"/>
          <w:szCs w:val="24"/>
        </w:rPr>
        <w:t>. В случае перемены Заказчика права и обязанности Заказчика, предусмотренные настоящим Контрактом, переходят к новому Заказчику.</w:t>
      </w:r>
    </w:p>
    <w:p w:rsidR="009C6458" w:rsidRPr="00DB4B82" w:rsidRDefault="009C6458" w:rsidP="009C6458">
      <w:pPr>
        <w:ind w:firstLine="540"/>
        <w:jc w:val="both"/>
        <w:rPr>
          <w:sz w:val="24"/>
          <w:szCs w:val="24"/>
        </w:rPr>
      </w:pPr>
      <w:r>
        <w:rPr>
          <w:sz w:val="24"/>
          <w:szCs w:val="24"/>
        </w:rPr>
        <w:t>11</w:t>
      </w:r>
      <w:r w:rsidRPr="00DB4B82">
        <w:rPr>
          <w:sz w:val="24"/>
          <w:szCs w:val="24"/>
        </w:rPr>
        <w:t>.</w:t>
      </w:r>
      <w:r>
        <w:rPr>
          <w:sz w:val="24"/>
          <w:szCs w:val="24"/>
        </w:rPr>
        <w:t>6</w:t>
      </w:r>
      <w:r w:rsidRPr="00DB4B82">
        <w:rPr>
          <w:sz w:val="24"/>
          <w:szCs w:val="24"/>
        </w:rPr>
        <w:t xml:space="preserve">. Расторжение настоящего Контракта допускается по соглашению Сторон, по решению суда, в случае одностороннего отказа Стороны настоящего Контракта от </w:t>
      </w:r>
      <w:r w:rsidRPr="00D45574">
        <w:rPr>
          <w:sz w:val="24"/>
          <w:szCs w:val="24"/>
        </w:rPr>
        <w:t xml:space="preserve">исполнения  настоящего Контракта в соответствии с гражданским законодательством </w:t>
      </w:r>
      <w:proofErr w:type="spellStart"/>
      <w:r w:rsidRPr="00D45574">
        <w:rPr>
          <w:sz w:val="24"/>
          <w:szCs w:val="24"/>
        </w:rPr>
        <w:t>РФ</w:t>
      </w:r>
      <w:proofErr w:type="gramStart"/>
      <w:r w:rsidRPr="00D45574">
        <w:rPr>
          <w:sz w:val="24"/>
          <w:szCs w:val="24"/>
        </w:rPr>
        <w:t>.С</w:t>
      </w:r>
      <w:proofErr w:type="gramEnd"/>
      <w:r w:rsidRPr="00D45574">
        <w:rPr>
          <w:sz w:val="24"/>
          <w:szCs w:val="24"/>
        </w:rPr>
        <w:t>оглашение</w:t>
      </w:r>
      <w:proofErr w:type="spellEnd"/>
      <w:r w:rsidRPr="00D45574">
        <w:rPr>
          <w:sz w:val="24"/>
          <w:szCs w:val="24"/>
        </w:rPr>
        <w:t xml:space="preserve"> о расторжении Контракта совершается в письменной форме. При расторжении Контракта обязательства сторон прекращаются.</w:t>
      </w:r>
    </w:p>
    <w:p w:rsidR="009C6458" w:rsidRPr="00DB4B82" w:rsidRDefault="009C6458" w:rsidP="009C6458">
      <w:pPr>
        <w:ind w:firstLine="570"/>
        <w:jc w:val="both"/>
        <w:rPr>
          <w:sz w:val="24"/>
          <w:szCs w:val="24"/>
        </w:rPr>
      </w:pPr>
      <w:r>
        <w:rPr>
          <w:sz w:val="24"/>
          <w:szCs w:val="24"/>
        </w:rPr>
        <w:t>11.7</w:t>
      </w:r>
      <w:r w:rsidRPr="00DB4B82">
        <w:rPr>
          <w:sz w:val="24"/>
          <w:szCs w:val="24"/>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по настоящему Контакту.</w:t>
      </w:r>
    </w:p>
    <w:p w:rsidR="009C6458" w:rsidRPr="00DB4B82" w:rsidRDefault="009C6458" w:rsidP="009C6458">
      <w:pPr>
        <w:ind w:firstLine="570"/>
        <w:jc w:val="both"/>
        <w:rPr>
          <w:sz w:val="24"/>
          <w:szCs w:val="24"/>
        </w:rPr>
      </w:pPr>
      <w:r>
        <w:rPr>
          <w:sz w:val="24"/>
          <w:szCs w:val="24"/>
        </w:rPr>
        <w:t>11</w:t>
      </w:r>
      <w:r w:rsidRPr="00DB4B82">
        <w:rPr>
          <w:sz w:val="24"/>
          <w:szCs w:val="24"/>
        </w:rPr>
        <w:t>.</w:t>
      </w:r>
      <w:r>
        <w:rPr>
          <w:sz w:val="24"/>
          <w:szCs w:val="24"/>
        </w:rPr>
        <w:t>8</w:t>
      </w:r>
      <w:r w:rsidRPr="00DB4B82">
        <w:rPr>
          <w:sz w:val="24"/>
          <w:szCs w:val="24"/>
        </w:rPr>
        <w:t xml:space="preserve">. </w:t>
      </w:r>
      <w:r>
        <w:rPr>
          <w:sz w:val="24"/>
          <w:szCs w:val="24"/>
        </w:rPr>
        <w:t>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и (</w:t>
      </w:r>
      <w:proofErr w:type="gramStart"/>
      <w:r>
        <w:rPr>
          <w:sz w:val="24"/>
          <w:szCs w:val="24"/>
        </w:rPr>
        <w:t xml:space="preserve">или) </w:t>
      </w:r>
      <w:proofErr w:type="gramEnd"/>
      <w:r>
        <w:rPr>
          <w:sz w:val="24"/>
          <w:szCs w:val="24"/>
        </w:rPr>
        <w:t>поставляемый товар не соответствуют установленным извещением об осуществлении закупки и (или) документацией об электронном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9C6458" w:rsidRPr="00DB4B82" w:rsidRDefault="009C6458" w:rsidP="009C6458">
      <w:pPr>
        <w:widowControl/>
        <w:ind w:firstLine="570"/>
        <w:jc w:val="both"/>
        <w:rPr>
          <w:sz w:val="24"/>
          <w:szCs w:val="24"/>
        </w:rPr>
      </w:pPr>
      <w:r>
        <w:rPr>
          <w:sz w:val="24"/>
          <w:szCs w:val="24"/>
        </w:rPr>
        <w:t>11</w:t>
      </w:r>
      <w:r w:rsidRPr="00DB4B82">
        <w:rPr>
          <w:sz w:val="24"/>
          <w:szCs w:val="24"/>
        </w:rPr>
        <w:t>.</w:t>
      </w:r>
      <w:r>
        <w:rPr>
          <w:sz w:val="24"/>
          <w:szCs w:val="24"/>
        </w:rPr>
        <w:t>9</w:t>
      </w:r>
      <w:r w:rsidRPr="00DB4B82">
        <w:rPr>
          <w:sz w:val="24"/>
          <w:szCs w:val="24"/>
        </w:rPr>
        <w:t>. При расторжении настоящего Контракта в связи с односторонним отказом Стороны настоящего Контракта от исполнения настоящего Контракта другая Сторона настоящего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9C6458" w:rsidRPr="00DB4B82" w:rsidRDefault="009C6458" w:rsidP="009C6458">
      <w:pPr>
        <w:ind w:firstLine="570"/>
        <w:jc w:val="both"/>
        <w:rPr>
          <w:sz w:val="24"/>
          <w:szCs w:val="24"/>
        </w:rPr>
      </w:pPr>
      <w:r>
        <w:rPr>
          <w:sz w:val="24"/>
          <w:szCs w:val="24"/>
        </w:rPr>
        <w:t>11</w:t>
      </w:r>
      <w:r w:rsidRPr="00DB4B82">
        <w:rPr>
          <w:sz w:val="24"/>
          <w:szCs w:val="24"/>
        </w:rPr>
        <w:t>.1</w:t>
      </w:r>
      <w:r>
        <w:rPr>
          <w:sz w:val="24"/>
          <w:szCs w:val="24"/>
        </w:rPr>
        <w:t xml:space="preserve">0. </w:t>
      </w:r>
      <w:r w:rsidRPr="00DB4B82">
        <w:rPr>
          <w:sz w:val="24"/>
          <w:szCs w:val="24"/>
        </w:rPr>
        <w:t>Расторжение настоящего Контракта не освобождает Стороны от ответственности,  установленной настоящим Контрактом.</w:t>
      </w:r>
    </w:p>
    <w:p w:rsidR="009C6458" w:rsidRPr="00DB4B82" w:rsidRDefault="009C6458" w:rsidP="009C6458">
      <w:pPr>
        <w:shd w:val="clear" w:color="auto" w:fill="FFFFFF"/>
        <w:tabs>
          <w:tab w:val="left" w:pos="1162"/>
        </w:tabs>
        <w:ind w:firstLine="570"/>
        <w:jc w:val="both"/>
        <w:rPr>
          <w:spacing w:val="4"/>
          <w:sz w:val="24"/>
          <w:szCs w:val="24"/>
        </w:rPr>
      </w:pPr>
      <w:r>
        <w:rPr>
          <w:color w:val="000000"/>
          <w:spacing w:val="3"/>
          <w:sz w:val="24"/>
          <w:szCs w:val="24"/>
        </w:rPr>
        <w:t>11</w:t>
      </w:r>
      <w:r w:rsidRPr="00DB4B82">
        <w:rPr>
          <w:color w:val="000000"/>
          <w:spacing w:val="3"/>
          <w:sz w:val="24"/>
          <w:szCs w:val="24"/>
        </w:rPr>
        <w:t>.1</w:t>
      </w:r>
      <w:r>
        <w:rPr>
          <w:color w:val="000000"/>
          <w:spacing w:val="3"/>
          <w:sz w:val="24"/>
          <w:szCs w:val="24"/>
        </w:rPr>
        <w:t xml:space="preserve">1. </w:t>
      </w:r>
      <w:r w:rsidRPr="00DB4B82">
        <w:rPr>
          <w:color w:val="000000"/>
          <w:spacing w:val="3"/>
          <w:sz w:val="24"/>
          <w:szCs w:val="24"/>
        </w:rPr>
        <w:t>Во всем остальном, что не предусмотрено настоящим Контрактом  Стороны</w:t>
      </w:r>
      <w:r>
        <w:rPr>
          <w:color w:val="000000"/>
          <w:spacing w:val="3"/>
          <w:sz w:val="24"/>
          <w:szCs w:val="24"/>
        </w:rPr>
        <w:t xml:space="preserve"> </w:t>
      </w:r>
      <w:r w:rsidRPr="00DB4B82">
        <w:rPr>
          <w:color w:val="000000"/>
          <w:sz w:val="24"/>
          <w:szCs w:val="24"/>
        </w:rPr>
        <w:t>руководствуются действующим законодательством Российской Федерации.</w:t>
      </w:r>
    </w:p>
    <w:p w:rsidR="009C6458" w:rsidRPr="00DB4B82" w:rsidRDefault="009C6458" w:rsidP="009C6458">
      <w:pPr>
        <w:shd w:val="clear" w:color="auto" w:fill="FFFFFF"/>
        <w:tabs>
          <w:tab w:val="left" w:pos="1162"/>
        </w:tabs>
        <w:ind w:firstLine="570"/>
        <w:jc w:val="both"/>
        <w:rPr>
          <w:sz w:val="24"/>
          <w:szCs w:val="24"/>
        </w:rPr>
      </w:pPr>
      <w:r>
        <w:rPr>
          <w:spacing w:val="4"/>
          <w:sz w:val="24"/>
          <w:szCs w:val="24"/>
        </w:rPr>
        <w:t>11</w:t>
      </w:r>
      <w:r w:rsidRPr="00DB4B82">
        <w:rPr>
          <w:spacing w:val="4"/>
          <w:sz w:val="24"/>
          <w:szCs w:val="24"/>
        </w:rPr>
        <w:t>.</w:t>
      </w:r>
      <w:r>
        <w:rPr>
          <w:spacing w:val="4"/>
          <w:sz w:val="24"/>
          <w:szCs w:val="24"/>
        </w:rPr>
        <w:t>12</w:t>
      </w:r>
      <w:r w:rsidRPr="00DB4B82">
        <w:rPr>
          <w:spacing w:val="4"/>
          <w:sz w:val="24"/>
          <w:szCs w:val="24"/>
        </w:rPr>
        <w:t>.</w:t>
      </w:r>
      <w:r w:rsidRPr="00DB4B82">
        <w:rPr>
          <w:sz w:val="24"/>
          <w:szCs w:val="24"/>
        </w:rPr>
        <w:t>Все приложения к настоящему Контракту  являются его неотъемлемой частью.</w:t>
      </w:r>
    </w:p>
    <w:p w:rsidR="009C6458" w:rsidRPr="00DB4B82" w:rsidRDefault="009C6458" w:rsidP="009C6458">
      <w:pPr>
        <w:shd w:val="clear" w:color="auto" w:fill="FFFFFF"/>
        <w:tabs>
          <w:tab w:val="left" w:pos="1162"/>
        </w:tabs>
        <w:ind w:firstLine="570"/>
        <w:jc w:val="both"/>
        <w:rPr>
          <w:rFonts w:eastAsia="Calibri"/>
          <w:sz w:val="24"/>
          <w:szCs w:val="24"/>
        </w:rPr>
      </w:pPr>
      <w:r>
        <w:rPr>
          <w:sz w:val="24"/>
          <w:szCs w:val="24"/>
        </w:rPr>
        <w:t>11</w:t>
      </w:r>
      <w:r w:rsidRPr="00DB4B82">
        <w:rPr>
          <w:sz w:val="24"/>
          <w:szCs w:val="24"/>
        </w:rPr>
        <w:t>.1</w:t>
      </w:r>
      <w:r>
        <w:rPr>
          <w:sz w:val="24"/>
          <w:szCs w:val="24"/>
        </w:rPr>
        <w:t xml:space="preserve">3. </w:t>
      </w:r>
      <w:r w:rsidRPr="00DB4B82">
        <w:rPr>
          <w:sz w:val="24"/>
          <w:szCs w:val="24"/>
        </w:rPr>
        <w:t xml:space="preserve">В случае изменения у </w:t>
      </w:r>
      <w:proofErr w:type="gramStart"/>
      <w:r w:rsidRPr="00DB4B82">
        <w:rPr>
          <w:sz w:val="24"/>
          <w:szCs w:val="24"/>
        </w:rPr>
        <w:t>какой-либо</w:t>
      </w:r>
      <w:proofErr w:type="gramEnd"/>
      <w:r w:rsidRPr="00DB4B82">
        <w:rPr>
          <w:sz w:val="24"/>
          <w:szCs w:val="24"/>
        </w:rPr>
        <w:t xml:space="preserve"> из сторон местонахождения, наименования, банковских и прочих реквизитов она обязана в течение 5-ти дней письменно известить об этом другую сторону.</w:t>
      </w:r>
    </w:p>
    <w:p w:rsidR="00AA5A5E" w:rsidRPr="00DB4B82" w:rsidRDefault="009C6458" w:rsidP="009C6458">
      <w:pPr>
        <w:tabs>
          <w:tab w:val="left" w:pos="567"/>
        </w:tabs>
        <w:ind w:firstLine="567"/>
        <w:jc w:val="both"/>
        <w:rPr>
          <w:sz w:val="24"/>
          <w:szCs w:val="24"/>
        </w:rPr>
      </w:pPr>
      <w:r>
        <w:rPr>
          <w:rFonts w:eastAsia="Calibri"/>
          <w:sz w:val="24"/>
          <w:szCs w:val="24"/>
        </w:rPr>
        <w:t>11.14</w:t>
      </w:r>
      <w:r w:rsidRPr="00DB4B82">
        <w:rPr>
          <w:rFonts w:eastAsia="Calibri"/>
          <w:sz w:val="24"/>
          <w:szCs w:val="24"/>
        </w:rPr>
        <w:t>. Настоящий Контракт заключен в электронной форме. Стороны вправе оформить настоящий Контракт в  2-х  экземплярах,  имеющих  такую же   юридическую  силу,  как и настоящий  Контракт, заключенный в электронной форме</w:t>
      </w:r>
      <w:r w:rsidR="00AA5A5E" w:rsidRPr="00DB4B82">
        <w:rPr>
          <w:rFonts w:eastAsia="Calibri"/>
          <w:sz w:val="24"/>
          <w:szCs w:val="24"/>
        </w:rPr>
        <w:t>.</w:t>
      </w:r>
    </w:p>
    <w:p w:rsidR="00E4188D" w:rsidRDefault="00E4188D" w:rsidP="00DB4B82">
      <w:pPr>
        <w:jc w:val="center"/>
        <w:rPr>
          <w:b/>
          <w:sz w:val="24"/>
          <w:szCs w:val="24"/>
        </w:rPr>
      </w:pPr>
    </w:p>
    <w:p w:rsidR="00DB4B82" w:rsidRDefault="00AA5A5E" w:rsidP="00DB4B82">
      <w:pPr>
        <w:jc w:val="center"/>
        <w:rPr>
          <w:b/>
          <w:sz w:val="24"/>
          <w:szCs w:val="24"/>
        </w:rPr>
      </w:pPr>
      <w:r>
        <w:rPr>
          <w:b/>
          <w:sz w:val="24"/>
          <w:szCs w:val="24"/>
        </w:rPr>
        <w:t>12</w:t>
      </w:r>
      <w:r w:rsidR="00DB4B82" w:rsidRPr="00DB4B82">
        <w:rPr>
          <w:b/>
          <w:sz w:val="24"/>
          <w:szCs w:val="24"/>
        </w:rPr>
        <w:t xml:space="preserve">. МЕСТОНАХОЖДЕНИЕ, ПОЧТОВЫЙ АДРЕС, РЕКВИЗИТЫ И ПОДПИСИ СТОРОН: </w:t>
      </w:r>
    </w:p>
    <w:p w:rsidR="00E4188D" w:rsidRPr="00DB4B82" w:rsidRDefault="00E4188D" w:rsidP="00DB4B82">
      <w:pPr>
        <w:jc w:val="center"/>
        <w:rPr>
          <w:b/>
          <w:sz w:val="24"/>
          <w:szCs w:val="24"/>
        </w:rPr>
      </w:pPr>
    </w:p>
    <w:p w:rsidR="00025841" w:rsidRDefault="00025841" w:rsidP="00025841">
      <w:pPr>
        <w:tabs>
          <w:tab w:val="left" w:pos="0"/>
          <w:tab w:val="left" w:pos="6105"/>
        </w:tabs>
        <w:jc w:val="both"/>
        <w:rPr>
          <w:sz w:val="24"/>
          <w:szCs w:val="24"/>
        </w:rPr>
      </w:pPr>
      <w:r>
        <w:rPr>
          <w:b/>
          <w:sz w:val="24"/>
          <w:szCs w:val="24"/>
        </w:rPr>
        <w:t xml:space="preserve">Заказчик: Муниципальное учреждение «Управление по делам гражданской обороны и чрезвычайным ситуациям городского округа Кинешма» </w:t>
      </w:r>
    </w:p>
    <w:p w:rsidR="00025841" w:rsidRDefault="00025841" w:rsidP="00025841">
      <w:pPr>
        <w:tabs>
          <w:tab w:val="left" w:pos="0"/>
          <w:tab w:val="left" w:pos="6105"/>
        </w:tabs>
        <w:jc w:val="both"/>
        <w:rPr>
          <w:sz w:val="24"/>
          <w:szCs w:val="24"/>
        </w:rPr>
      </w:pPr>
      <w:proofErr w:type="gramStart"/>
      <w:r>
        <w:rPr>
          <w:sz w:val="24"/>
          <w:szCs w:val="24"/>
        </w:rPr>
        <w:t>Адрес: 155800, Ивановская обл.,  г. Кинешма, ул. им. Юрия Горохова, д.20</w:t>
      </w:r>
      <w:proofErr w:type="gramEnd"/>
    </w:p>
    <w:p w:rsidR="00025841" w:rsidRDefault="00025841" w:rsidP="00025841">
      <w:pPr>
        <w:tabs>
          <w:tab w:val="left" w:pos="0"/>
          <w:tab w:val="left" w:pos="6105"/>
        </w:tabs>
        <w:jc w:val="both"/>
        <w:rPr>
          <w:sz w:val="24"/>
          <w:szCs w:val="24"/>
        </w:rPr>
      </w:pPr>
      <w:r>
        <w:rPr>
          <w:sz w:val="24"/>
          <w:szCs w:val="24"/>
        </w:rPr>
        <w:t>Тел.: (49331) 2-34-00</w:t>
      </w:r>
    </w:p>
    <w:p w:rsidR="00025841" w:rsidRDefault="00025841" w:rsidP="00025841">
      <w:pPr>
        <w:tabs>
          <w:tab w:val="left" w:pos="0"/>
          <w:tab w:val="left" w:pos="6105"/>
        </w:tabs>
        <w:jc w:val="both"/>
        <w:rPr>
          <w:sz w:val="24"/>
          <w:szCs w:val="24"/>
        </w:rPr>
      </w:pPr>
      <w:r>
        <w:rPr>
          <w:sz w:val="24"/>
          <w:szCs w:val="24"/>
        </w:rPr>
        <w:t>Адрес электронной почты</w:t>
      </w:r>
      <w:r w:rsidRPr="00203334">
        <w:rPr>
          <w:color w:val="000000" w:themeColor="text1"/>
          <w:sz w:val="24"/>
          <w:szCs w:val="24"/>
        </w:rPr>
        <w:t xml:space="preserve">: </w:t>
      </w:r>
      <w:hyperlink r:id="rId35" w:history="1">
        <w:r w:rsidRPr="00203334">
          <w:rPr>
            <w:rStyle w:val="af4"/>
            <w:color w:val="000000" w:themeColor="text1"/>
            <w:sz w:val="24"/>
            <w:szCs w:val="24"/>
            <w:u w:val="none"/>
          </w:rPr>
          <w:t>spa7alka@mail.ru</w:t>
        </w:r>
      </w:hyperlink>
    </w:p>
    <w:p w:rsidR="00025841" w:rsidRDefault="00025841" w:rsidP="00025841">
      <w:pPr>
        <w:tabs>
          <w:tab w:val="left" w:pos="0"/>
          <w:tab w:val="left" w:pos="6105"/>
        </w:tabs>
        <w:jc w:val="both"/>
        <w:rPr>
          <w:sz w:val="24"/>
          <w:szCs w:val="24"/>
        </w:rPr>
      </w:pPr>
      <w:r>
        <w:rPr>
          <w:sz w:val="24"/>
          <w:szCs w:val="24"/>
        </w:rPr>
        <w:t xml:space="preserve">ИНН 3703014370 </w:t>
      </w:r>
      <w:r w:rsidR="00203334">
        <w:rPr>
          <w:sz w:val="24"/>
          <w:szCs w:val="24"/>
        </w:rPr>
        <w:t xml:space="preserve">  </w:t>
      </w:r>
      <w:r>
        <w:rPr>
          <w:sz w:val="24"/>
          <w:szCs w:val="24"/>
        </w:rPr>
        <w:t>КПП 370301001</w:t>
      </w:r>
    </w:p>
    <w:p w:rsidR="00025841" w:rsidRDefault="00025841" w:rsidP="00025841">
      <w:pPr>
        <w:tabs>
          <w:tab w:val="left" w:pos="0"/>
          <w:tab w:val="left" w:pos="6105"/>
        </w:tabs>
        <w:jc w:val="both"/>
        <w:rPr>
          <w:b/>
          <w:sz w:val="24"/>
          <w:szCs w:val="24"/>
        </w:rPr>
      </w:pPr>
      <w:r>
        <w:rPr>
          <w:sz w:val="24"/>
          <w:szCs w:val="24"/>
        </w:rPr>
        <w:t xml:space="preserve">Банковские реквизиты: </w:t>
      </w:r>
      <w:proofErr w:type="gramStart"/>
      <w:r>
        <w:rPr>
          <w:sz w:val="24"/>
          <w:szCs w:val="24"/>
        </w:rPr>
        <w:t>р</w:t>
      </w:r>
      <w:proofErr w:type="gramEnd"/>
      <w:r>
        <w:rPr>
          <w:sz w:val="24"/>
          <w:szCs w:val="24"/>
        </w:rPr>
        <w:t>/</w:t>
      </w:r>
      <w:proofErr w:type="spellStart"/>
      <w:r>
        <w:rPr>
          <w:sz w:val="24"/>
          <w:szCs w:val="24"/>
        </w:rPr>
        <w:t>сч</w:t>
      </w:r>
      <w:proofErr w:type="spellEnd"/>
      <w:r>
        <w:rPr>
          <w:sz w:val="24"/>
          <w:szCs w:val="24"/>
        </w:rPr>
        <w:t xml:space="preserve"> 40204810400000000030 в Отделение Иваново г. Иваново,  л/</w:t>
      </w:r>
      <w:proofErr w:type="spellStart"/>
      <w:r>
        <w:rPr>
          <w:sz w:val="24"/>
          <w:szCs w:val="24"/>
        </w:rPr>
        <w:t>сч</w:t>
      </w:r>
      <w:proofErr w:type="spellEnd"/>
      <w:r>
        <w:rPr>
          <w:sz w:val="24"/>
          <w:szCs w:val="24"/>
        </w:rPr>
        <w:t xml:space="preserve"> 03333201900 в Управлении Федерального казначейства по Ивановской области, БИК </w:t>
      </w:r>
      <w:r>
        <w:rPr>
          <w:sz w:val="24"/>
          <w:szCs w:val="24"/>
        </w:rPr>
        <w:lastRenderedPageBreak/>
        <w:t>042406001</w:t>
      </w:r>
    </w:p>
    <w:p w:rsidR="00025841" w:rsidRDefault="00025841" w:rsidP="00025841">
      <w:pPr>
        <w:tabs>
          <w:tab w:val="left" w:pos="0"/>
          <w:tab w:val="left" w:pos="6105"/>
        </w:tabs>
        <w:jc w:val="both"/>
        <w:rPr>
          <w:sz w:val="24"/>
          <w:szCs w:val="24"/>
        </w:rPr>
      </w:pPr>
      <w:r>
        <w:rPr>
          <w:b/>
          <w:sz w:val="24"/>
          <w:szCs w:val="24"/>
        </w:rPr>
        <w:t>Начальник ___________________________________________________  Ю.А. Смирнов</w:t>
      </w:r>
    </w:p>
    <w:p w:rsidR="00025841" w:rsidRPr="007B3283" w:rsidRDefault="00025841" w:rsidP="00025841">
      <w:pPr>
        <w:tabs>
          <w:tab w:val="left" w:pos="0"/>
          <w:tab w:val="left" w:pos="6105"/>
        </w:tabs>
        <w:jc w:val="both"/>
        <w:rPr>
          <w:szCs w:val="24"/>
        </w:rPr>
      </w:pPr>
      <w:r>
        <w:rPr>
          <w:sz w:val="24"/>
          <w:szCs w:val="24"/>
        </w:rPr>
        <w:t>М.П.</w:t>
      </w:r>
    </w:p>
    <w:p w:rsidR="00025841" w:rsidRDefault="00025841" w:rsidP="00025841">
      <w:pPr>
        <w:tabs>
          <w:tab w:val="left" w:pos="0"/>
          <w:tab w:val="left" w:pos="6105"/>
        </w:tabs>
        <w:jc w:val="both"/>
        <w:rPr>
          <w:b/>
          <w:sz w:val="24"/>
          <w:szCs w:val="24"/>
        </w:rPr>
      </w:pPr>
      <w:r>
        <w:rPr>
          <w:b/>
          <w:sz w:val="24"/>
          <w:szCs w:val="24"/>
        </w:rPr>
        <w:t>Поставщик:________________________________________________________________</w:t>
      </w:r>
    </w:p>
    <w:p w:rsidR="00025841" w:rsidRDefault="00025841" w:rsidP="00025841">
      <w:pPr>
        <w:tabs>
          <w:tab w:val="left" w:pos="0"/>
          <w:tab w:val="left" w:pos="6105"/>
        </w:tabs>
        <w:jc w:val="both"/>
        <w:rPr>
          <w:b/>
          <w:sz w:val="24"/>
          <w:szCs w:val="24"/>
        </w:rPr>
      </w:pPr>
      <w:r>
        <w:rPr>
          <w:b/>
          <w:sz w:val="24"/>
          <w:szCs w:val="24"/>
        </w:rPr>
        <w:t>Поставщик:__________________________________________________________________</w:t>
      </w:r>
    </w:p>
    <w:p w:rsidR="00025841" w:rsidRPr="007B3283" w:rsidRDefault="00025841" w:rsidP="00025841">
      <w:pPr>
        <w:tabs>
          <w:tab w:val="left" w:pos="0"/>
          <w:tab w:val="left" w:pos="6105"/>
        </w:tabs>
        <w:jc w:val="both"/>
        <w:rPr>
          <w:b/>
          <w:sz w:val="24"/>
          <w:szCs w:val="24"/>
        </w:rPr>
      </w:pPr>
      <w:r>
        <w:rPr>
          <w:b/>
          <w:sz w:val="24"/>
          <w:szCs w:val="24"/>
        </w:rPr>
        <w:t>М.П.</w:t>
      </w:r>
      <w:r>
        <w:rPr>
          <w:sz w:val="22"/>
          <w:szCs w:val="22"/>
        </w:rPr>
        <w:t xml:space="preserve">                                       </w:t>
      </w:r>
    </w:p>
    <w:p w:rsidR="00DB4B82" w:rsidRPr="009C621B" w:rsidRDefault="00DB4B82" w:rsidP="00DB4B82">
      <w:pPr>
        <w:jc w:val="right"/>
      </w:pPr>
      <w:r w:rsidRPr="009C621B">
        <w:t xml:space="preserve">                                Приложение № 1</w:t>
      </w:r>
    </w:p>
    <w:p w:rsidR="00DB4B82" w:rsidRPr="009C621B" w:rsidRDefault="00DB4B82" w:rsidP="00DB4B82">
      <w:pPr>
        <w:jc w:val="right"/>
      </w:pPr>
      <w:r w:rsidRPr="009C621B">
        <w:t>к муниципальному контракту</w:t>
      </w:r>
    </w:p>
    <w:p w:rsidR="00DB4B82" w:rsidRPr="009C621B" w:rsidRDefault="00DB4B82" w:rsidP="00DB4B82">
      <w:pPr>
        <w:jc w:val="right"/>
      </w:pPr>
      <w:r w:rsidRPr="009C621B">
        <w:t>№ ________________________</w:t>
      </w:r>
    </w:p>
    <w:p w:rsidR="00DB4B82" w:rsidRPr="009C621B" w:rsidRDefault="00DB4B82" w:rsidP="00DB4B82">
      <w:pPr>
        <w:ind w:right="-165"/>
        <w:jc w:val="right"/>
        <w:rPr>
          <w:b/>
        </w:rPr>
      </w:pPr>
      <w:r w:rsidRPr="009C621B">
        <w:t>от «___» ____________ 201</w:t>
      </w:r>
      <w:r w:rsidR="009C1B76" w:rsidRPr="009C621B">
        <w:t>7</w:t>
      </w:r>
      <w:r w:rsidRPr="009C621B">
        <w:t xml:space="preserve"> г.   </w:t>
      </w:r>
    </w:p>
    <w:p w:rsidR="008A42FB" w:rsidRDefault="003B091F" w:rsidP="008A42FB">
      <w:pPr>
        <w:pStyle w:val="FR2"/>
        <w:ind w:left="0"/>
        <w:jc w:val="center"/>
        <w:rPr>
          <w:rFonts w:ascii="Times New Roman" w:eastAsia="Calibri" w:hAnsi="Times New Roman" w:cs="Times New Roman"/>
          <w:sz w:val="24"/>
          <w:szCs w:val="24"/>
        </w:rPr>
      </w:pPr>
      <w:r w:rsidRPr="003B091F">
        <w:rPr>
          <w:rFonts w:ascii="Times New Roman" w:eastAsia="Calibri" w:hAnsi="Times New Roman" w:cs="Times New Roman"/>
          <w:sz w:val="24"/>
          <w:szCs w:val="24"/>
        </w:rPr>
        <w:t>Техническое задани</w:t>
      </w:r>
      <w:r>
        <w:rPr>
          <w:rFonts w:ascii="Times New Roman" w:eastAsia="Calibri" w:hAnsi="Times New Roman" w:cs="Times New Roman"/>
          <w:sz w:val="24"/>
          <w:szCs w:val="24"/>
        </w:rPr>
        <w:t>е</w:t>
      </w:r>
    </w:p>
    <w:p w:rsidR="003B091F" w:rsidRPr="003B091F" w:rsidRDefault="003B091F" w:rsidP="008A42FB">
      <w:pPr>
        <w:pStyle w:val="FR2"/>
        <w:ind w:left="0"/>
        <w:jc w:val="center"/>
        <w:rPr>
          <w:rFonts w:ascii="Times New Roman" w:eastAsia="Calibri" w:hAnsi="Times New Roman" w:cs="Times New Roman"/>
          <w:sz w:val="24"/>
          <w:szCs w:val="24"/>
        </w:rPr>
      </w:pPr>
    </w:p>
    <w:tbl>
      <w:tblPr>
        <w:tblW w:w="7305"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095"/>
        <w:gridCol w:w="1634"/>
        <w:gridCol w:w="2333"/>
        <w:gridCol w:w="980"/>
        <w:gridCol w:w="723"/>
      </w:tblGrid>
      <w:tr w:rsidR="00E4188D" w:rsidTr="00E4188D">
        <w:trPr>
          <w:trHeight w:val="305"/>
        </w:trPr>
        <w:tc>
          <w:tcPr>
            <w:tcW w:w="540" w:type="dxa"/>
            <w:vMerge w:val="restart"/>
            <w:tcBorders>
              <w:top w:val="single" w:sz="4" w:space="0" w:color="000000"/>
              <w:left w:val="single" w:sz="4" w:space="0" w:color="000000"/>
              <w:right w:val="single" w:sz="4" w:space="0" w:color="000000"/>
            </w:tcBorders>
            <w:hideMark/>
          </w:tcPr>
          <w:p w:rsidR="00E4188D" w:rsidRPr="009C621B" w:rsidRDefault="00E4188D" w:rsidP="00E3112C">
            <w:pPr>
              <w:jc w:val="center"/>
            </w:pPr>
            <w:r w:rsidRPr="009C621B">
              <w:t>№</w:t>
            </w:r>
          </w:p>
          <w:p w:rsidR="00E4188D" w:rsidRPr="009C621B" w:rsidRDefault="00E4188D" w:rsidP="00E3112C">
            <w:pPr>
              <w:jc w:val="center"/>
            </w:pPr>
            <w:proofErr w:type="gramStart"/>
            <w:r w:rsidRPr="009C621B">
              <w:t>п</w:t>
            </w:r>
            <w:proofErr w:type="gramEnd"/>
            <w:r w:rsidRPr="009C621B">
              <w:t>/п</w:t>
            </w:r>
          </w:p>
        </w:tc>
        <w:tc>
          <w:tcPr>
            <w:tcW w:w="1095" w:type="dxa"/>
            <w:vMerge w:val="restart"/>
            <w:tcBorders>
              <w:top w:val="single" w:sz="4" w:space="0" w:color="000000"/>
              <w:left w:val="single" w:sz="4" w:space="0" w:color="000000"/>
              <w:right w:val="single" w:sz="4" w:space="0" w:color="000000"/>
            </w:tcBorders>
            <w:hideMark/>
          </w:tcPr>
          <w:p w:rsidR="00E4188D" w:rsidRPr="009C621B" w:rsidRDefault="00E4188D" w:rsidP="00E3112C">
            <w:pPr>
              <w:jc w:val="center"/>
            </w:pPr>
            <w:r w:rsidRPr="009C621B">
              <w:t>Наименование товара</w:t>
            </w:r>
          </w:p>
        </w:tc>
        <w:tc>
          <w:tcPr>
            <w:tcW w:w="1634" w:type="dxa"/>
            <w:vMerge w:val="restart"/>
            <w:tcBorders>
              <w:top w:val="single" w:sz="4" w:space="0" w:color="000000"/>
              <w:left w:val="single" w:sz="4" w:space="0" w:color="000000"/>
              <w:right w:val="single" w:sz="4" w:space="0" w:color="000000"/>
            </w:tcBorders>
            <w:hideMark/>
          </w:tcPr>
          <w:p w:rsidR="00E4188D" w:rsidRPr="009C621B" w:rsidRDefault="00E4188D" w:rsidP="00E3112C">
            <w:pPr>
              <w:widowControl/>
              <w:jc w:val="center"/>
            </w:pPr>
            <w:r w:rsidRPr="009C621B">
              <w:t>Наименование страны происхождения товара.</w:t>
            </w:r>
          </w:p>
        </w:tc>
        <w:tc>
          <w:tcPr>
            <w:tcW w:w="4036" w:type="dxa"/>
            <w:gridSpan w:val="3"/>
            <w:tcBorders>
              <w:top w:val="single" w:sz="4" w:space="0" w:color="000000"/>
              <w:left w:val="single" w:sz="4" w:space="0" w:color="auto"/>
              <w:bottom w:val="single" w:sz="4" w:space="0" w:color="000000"/>
              <w:right w:val="single" w:sz="4" w:space="0" w:color="000000"/>
            </w:tcBorders>
            <w:hideMark/>
          </w:tcPr>
          <w:p w:rsidR="00E4188D" w:rsidRPr="009C621B" w:rsidRDefault="00E4188D" w:rsidP="00E3112C">
            <w:pPr>
              <w:jc w:val="center"/>
            </w:pPr>
            <w:r w:rsidRPr="009C621B">
              <w:t>Характеристики товара</w:t>
            </w:r>
          </w:p>
        </w:tc>
      </w:tr>
      <w:tr w:rsidR="00E4188D" w:rsidTr="00E4188D">
        <w:trPr>
          <w:trHeight w:val="456"/>
        </w:trPr>
        <w:tc>
          <w:tcPr>
            <w:tcW w:w="540" w:type="dxa"/>
            <w:vMerge/>
            <w:tcBorders>
              <w:left w:val="single" w:sz="4" w:space="0" w:color="000000"/>
              <w:bottom w:val="single" w:sz="4" w:space="0" w:color="000000"/>
              <w:right w:val="single" w:sz="4" w:space="0" w:color="000000"/>
            </w:tcBorders>
            <w:hideMark/>
          </w:tcPr>
          <w:p w:rsidR="00E4188D" w:rsidRPr="009C621B" w:rsidRDefault="00E4188D" w:rsidP="00E3112C">
            <w:pPr>
              <w:jc w:val="center"/>
            </w:pPr>
          </w:p>
        </w:tc>
        <w:tc>
          <w:tcPr>
            <w:tcW w:w="1095" w:type="dxa"/>
            <w:vMerge/>
            <w:tcBorders>
              <w:left w:val="single" w:sz="4" w:space="0" w:color="000000"/>
              <w:bottom w:val="single" w:sz="4" w:space="0" w:color="000000"/>
              <w:right w:val="single" w:sz="4" w:space="0" w:color="000000"/>
            </w:tcBorders>
            <w:hideMark/>
          </w:tcPr>
          <w:p w:rsidR="00E4188D" w:rsidRPr="009C621B" w:rsidRDefault="00E4188D" w:rsidP="00E3112C">
            <w:pPr>
              <w:jc w:val="center"/>
            </w:pPr>
          </w:p>
        </w:tc>
        <w:tc>
          <w:tcPr>
            <w:tcW w:w="1634" w:type="dxa"/>
            <w:vMerge/>
            <w:tcBorders>
              <w:left w:val="single" w:sz="4" w:space="0" w:color="000000"/>
              <w:bottom w:val="single" w:sz="4" w:space="0" w:color="000000"/>
              <w:right w:val="single" w:sz="4" w:space="0" w:color="000000"/>
            </w:tcBorders>
            <w:hideMark/>
          </w:tcPr>
          <w:p w:rsidR="00E4188D" w:rsidRPr="009C621B" w:rsidRDefault="00E4188D" w:rsidP="00E3112C">
            <w:pPr>
              <w:widowControl/>
              <w:jc w:val="center"/>
              <w:rPr>
                <w:highlight w:val="yellow"/>
              </w:rPr>
            </w:pPr>
          </w:p>
        </w:tc>
        <w:tc>
          <w:tcPr>
            <w:tcW w:w="2333" w:type="dxa"/>
            <w:tcBorders>
              <w:top w:val="single" w:sz="4" w:space="0" w:color="000000"/>
              <w:left w:val="single" w:sz="4" w:space="0" w:color="auto"/>
              <w:bottom w:val="single" w:sz="4" w:space="0" w:color="000000"/>
              <w:right w:val="single" w:sz="4" w:space="0" w:color="000000"/>
            </w:tcBorders>
            <w:hideMark/>
          </w:tcPr>
          <w:p w:rsidR="00E4188D" w:rsidRPr="009C621B" w:rsidRDefault="00E4188D" w:rsidP="00E3112C">
            <w:pPr>
              <w:jc w:val="center"/>
              <w:rPr>
                <w:snapToGrid w:val="0"/>
                <w:color w:val="000000"/>
              </w:rPr>
            </w:pPr>
            <w:r w:rsidRPr="009C621B">
              <w:rPr>
                <w:snapToGrid w:val="0"/>
                <w:color w:val="000000"/>
              </w:rPr>
              <w:t>Качественные характеристики</w:t>
            </w:r>
          </w:p>
        </w:tc>
        <w:tc>
          <w:tcPr>
            <w:tcW w:w="980" w:type="dxa"/>
            <w:tcBorders>
              <w:top w:val="single" w:sz="4" w:space="0" w:color="000000"/>
              <w:left w:val="single" w:sz="4" w:space="0" w:color="auto"/>
              <w:bottom w:val="single" w:sz="4" w:space="0" w:color="000000"/>
              <w:right w:val="single" w:sz="4" w:space="0" w:color="000000"/>
            </w:tcBorders>
          </w:tcPr>
          <w:p w:rsidR="00E4188D" w:rsidRPr="009C621B" w:rsidRDefault="00E4188D" w:rsidP="00E3112C">
            <w:pPr>
              <w:jc w:val="center"/>
              <w:rPr>
                <w:snapToGrid w:val="0"/>
                <w:color w:val="000000"/>
              </w:rPr>
            </w:pPr>
            <w:proofErr w:type="spellStart"/>
            <w:r w:rsidRPr="009C621B">
              <w:rPr>
                <w:snapToGrid w:val="0"/>
                <w:color w:val="000000"/>
              </w:rPr>
              <w:t>Ед</w:t>
            </w:r>
            <w:proofErr w:type="gramStart"/>
            <w:r w:rsidRPr="009C621B">
              <w:rPr>
                <w:snapToGrid w:val="0"/>
                <w:color w:val="000000"/>
              </w:rPr>
              <w:t>.и</w:t>
            </w:r>
            <w:proofErr w:type="gramEnd"/>
            <w:r w:rsidRPr="009C621B">
              <w:rPr>
                <w:snapToGrid w:val="0"/>
                <w:color w:val="000000"/>
              </w:rPr>
              <w:t>зм</w:t>
            </w:r>
            <w:proofErr w:type="spellEnd"/>
            <w:r w:rsidRPr="009C621B">
              <w:rPr>
                <w:snapToGrid w:val="0"/>
                <w:color w:val="000000"/>
              </w:rPr>
              <w:t>.</w:t>
            </w:r>
          </w:p>
        </w:tc>
        <w:tc>
          <w:tcPr>
            <w:tcW w:w="723" w:type="dxa"/>
            <w:tcBorders>
              <w:top w:val="single" w:sz="4" w:space="0" w:color="000000"/>
              <w:left w:val="single" w:sz="4" w:space="0" w:color="auto"/>
              <w:bottom w:val="single" w:sz="4" w:space="0" w:color="000000"/>
              <w:right w:val="single" w:sz="4" w:space="0" w:color="000000"/>
            </w:tcBorders>
          </w:tcPr>
          <w:p w:rsidR="00E4188D" w:rsidRPr="009C621B" w:rsidRDefault="00E4188D" w:rsidP="00E3112C">
            <w:pPr>
              <w:jc w:val="center"/>
              <w:rPr>
                <w:snapToGrid w:val="0"/>
                <w:color w:val="000000"/>
              </w:rPr>
            </w:pPr>
            <w:r w:rsidRPr="009C621B">
              <w:rPr>
                <w:snapToGrid w:val="0"/>
                <w:color w:val="000000"/>
              </w:rPr>
              <w:t>Количество</w:t>
            </w:r>
          </w:p>
        </w:tc>
      </w:tr>
      <w:tr w:rsidR="00E4188D" w:rsidTr="00E4188D">
        <w:trPr>
          <w:trHeight w:val="361"/>
        </w:trPr>
        <w:tc>
          <w:tcPr>
            <w:tcW w:w="540" w:type="dxa"/>
            <w:tcBorders>
              <w:top w:val="single" w:sz="4" w:space="0" w:color="000000"/>
              <w:left w:val="single" w:sz="4" w:space="0" w:color="000000"/>
              <w:bottom w:val="single" w:sz="4" w:space="0" w:color="000000"/>
              <w:right w:val="single" w:sz="4" w:space="0" w:color="000000"/>
            </w:tcBorders>
            <w:hideMark/>
          </w:tcPr>
          <w:p w:rsidR="00E4188D" w:rsidRDefault="00E4188D" w:rsidP="00E3112C">
            <w:pPr>
              <w:jc w:val="center"/>
              <w:rPr>
                <w:sz w:val="24"/>
                <w:szCs w:val="24"/>
              </w:rPr>
            </w:pPr>
            <w:r>
              <w:rPr>
                <w:sz w:val="24"/>
                <w:szCs w:val="24"/>
              </w:rPr>
              <w:t>1</w:t>
            </w:r>
          </w:p>
        </w:tc>
        <w:tc>
          <w:tcPr>
            <w:tcW w:w="1095" w:type="dxa"/>
            <w:tcBorders>
              <w:top w:val="single" w:sz="4" w:space="0" w:color="000000"/>
              <w:left w:val="single" w:sz="4" w:space="0" w:color="000000"/>
              <w:bottom w:val="single" w:sz="4" w:space="0" w:color="000000"/>
              <w:right w:val="single" w:sz="4" w:space="0" w:color="000000"/>
            </w:tcBorders>
          </w:tcPr>
          <w:p w:rsidR="00E4188D" w:rsidRDefault="00E4188D" w:rsidP="00E3112C">
            <w:pPr>
              <w:jc w:val="center"/>
              <w:rPr>
                <w:sz w:val="24"/>
                <w:szCs w:val="24"/>
              </w:rPr>
            </w:pPr>
          </w:p>
        </w:tc>
        <w:tc>
          <w:tcPr>
            <w:tcW w:w="1634" w:type="dxa"/>
            <w:tcBorders>
              <w:top w:val="single" w:sz="4" w:space="0" w:color="000000"/>
              <w:left w:val="single" w:sz="4" w:space="0" w:color="000000"/>
              <w:bottom w:val="single" w:sz="4" w:space="0" w:color="000000"/>
              <w:right w:val="single" w:sz="4" w:space="0" w:color="000000"/>
            </w:tcBorders>
          </w:tcPr>
          <w:p w:rsidR="00E4188D" w:rsidRDefault="00E4188D" w:rsidP="00E3112C">
            <w:pPr>
              <w:jc w:val="center"/>
              <w:rPr>
                <w:sz w:val="24"/>
                <w:szCs w:val="24"/>
              </w:rPr>
            </w:pPr>
          </w:p>
        </w:tc>
        <w:tc>
          <w:tcPr>
            <w:tcW w:w="4036" w:type="dxa"/>
            <w:gridSpan w:val="3"/>
            <w:tcBorders>
              <w:top w:val="single" w:sz="4" w:space="0" w:color="000000"/>
              <w:left w:val="single" w:sz="4" w:space="0" w:color="auto"/>
              <w:bottom w:val="single" w:sz="4" w:space="0" w:color="000000"/>
              <w:right w:val="single" w:sz="4" w:space="0" w:color="000000"/>
            </w:tcBorders>
            <w:vAlign w:val="center"/>
          </w:tcPr>
          <w:p w:rsidR="00E4188D" w:rsidRDefault="00E4188D" w:rsidP="00E3112C">
            <w:pPr>
              <w:jc w:val="center"/>
              <w:rPr>
                <w:sz w:val="24"/>
                <w:szCs w:val="24"/>
              </w:rPr>
            </w:pPr>
          </w:p>
        </w:tc>
      </w:tr>
    </w:tbl>
    <w:p w:rsidR="009C621B" w:rsidRDefault="009C621B" w:rsidP="00475BC5">
      <w:pPr>
        <w:pStyle w:val="FR2"/>
        <w:ind w:left="0"/>
        <w:rPr>
          <w:rFonts w:ascii="Times New Roman" w:hAnsi="Times New Roman" w:cs="Times New Roman"/>
          <w:sz w:val="24"/>
          <w:szCs w:val="24"/>
        </w:rPr>
      </w:pPr>
    </w:p>
    <w:p w:rsidR="00025841" w:rsidRDefault="00025841" w:rsidP="00025841">
      <w:pPr>
        <w:tabs>
          <w:tab w:val="left" w:pos="0"/>
          <w:tab w:val="left" w:pos="6105"/>
        </w:tabs>
        <w:jc w:val="both"/>
        <w:rPr>
          <w:sz w:val="24"/>
          <w:szCs w:val="24"/>
        </w:rPr>
      </w:pPr>
      <w:r>
        <w:rPr>
          <w:b/>
          <w:sz w:val="24"/>
          <w:szCs w:val="24"/>
        </w:rPr>
        <w:t xml:space="preserve">Заказчик: Муниципальное учреждение «Управление по делам гражданской обороны и чрезвычайным ситуациям городского округа Кинешма» </w:t>
      </w:r>
    </w:p>
    <w:p w:rsidR="00026BE1" w:rsidRPr="001212D8" w:rsidRDefault="00DC7889" w:rsidP="00026BE1">
      <w:pPr>
        <w:tabs>
          <w:tab w:val="left" w:pos="0"/>
          <w:tab w:val="left" w:pos="6105"/>
        </w:tabs>
        <w:jc w:val="both"/>
        <w:rPr>
          <w:b/>
          <w:sz w:val="24"/>
          <w:szCs w:val="24"/>
        </w:rPr>
      </w:pPr>
      <w:r>
        <w:rPr>
          <w:b/>
          <w:sz w:val="24"/>
          <w:szCs w:val="24"/>
        </w:rPr>
        <w:t>Заказчик</w:t>
      </w:r>
      <w:r w:rsidR="00026BE1" w:rsidRPr="001212D8">
        <w:rPr>
          <w:b/>
          <w:sz w:val="24"/>
          <w:szCs w:val="24"/>
        </w:rPr>
        <w:t xml:space="preserve">: _________________________________________________ </w:t>
      </w:r>
    </w:p>
    <w:p w:rsidR="00026BE1" w:rsidRPr="001212D8" w:rsidRDefault="00026BE1" w:rsidP="00026BE1">
      <w:pPr>
        <w:tabs>
          <w:tab w:val="left" w:pos="0"/>
          <w:tab w:val="left" w:pos="6105"/>
        </w:tabs>
        <w:jc w:val="both"/>
        <w:rPr>
          <w:sz w:val="24"/>
          <w:szCs w:val="24"/>
        </w:rPr>
      </w:pPr>
      <w:r w:rsidRPr="001212D8">
        <w:rPr>
          <w:sz w:val="24"/>
          <w:szCs w:val="24"/>
        </w:rPr>
        <w:t>М.П.</w:t>
      </w:r>
    </w:p>
    <w:p w:rsidR="00203334" w:rsidRDefault="00203334" w:rsidP="00026BE1">
      <w:pPr>
        <w:jc w:val="both"/>
        <w:rPr>
          <w:b/>
          <w:sz w:val="24"/>
          <w:szCs w:val="24"/>
        </w:rPr>
      </w:pPr>
    </w:p>
    <w:p w:rsidR="00026BE1" w:rsidRPr="001212D8" w:rsidRDefault="008F70F7" w:rsidP="00026BE1">
      <w:pPr>
        <w:jc w:val="both"/>
        <w:rPr>
          <w:sz w:val="24"/>
          <w:szCs w:val="24"/>
        </w:rPr>
      </w:pPr>
      <w:r>
        <w:rPr>
          <w:b/>
          <w:sz w:val="24"/>
          <w:szCs w:val="24"/>
        </w:rPr>
        <w:t>Поставщик</w:t>
      </w:r>
      <w:r w:rsidR="00026BE1" w:rsidRPr="001212D8">
        <w:rPr>
          <w:b/>
          <w:sz w:val="24"/>
          <w:szCs w:val="24"/>
        </w:rPr>
        <w:t>:</w:t>
      </w:r>
      <w:r w:rsidR="00026BE1" w:rsidRPr="001212D8">
        <w:rPr>
          <w:sz w:val="24"/>
          <w:szCs w:val="24"/>
        </w:rPr>
        <w:t xml:space="preserve"> ________________________________________________________________</w:t>
      </w:r>
    </w:p>
    <w:p w:rsidR="00026BE1" w:rsidRPr="001212D8" w:rsidRDefault="008F70F7" w:rsidP="00026BE1">
      <w:pPr>
        <w:jc w:val="both"/>
        <w:rPr>
          <w:sz w:val="24"/>
          <w:szCs w:val="24"/>
        </w:rPr>
      </w:pPr>
      <w:r w:rsidRPr="00E63A50">
        <w:rPr>
          <w:b/>
          <w:sz w:val="24"/>
          <w:szCs w:val="24"/>
        </w:rPr>
        <w:t>Поставщик</w:t>
      </w:r>
      <w:r w:rsidR="00026BE1" w:rsidRPr="001212D8">
        <w:rPr>
          <w:sz w:val="24"/>
          <w:szCs w:val="24"/>
        </w:rPr>
        <w:t xml:space="preserve">: _________________________________________________________________  </w:t>
      </w:r>
    </w:p>
    <w:p w:rsidR="00F60322" w:rsidRPr="00DB4B82" w:rsidRDefault="00026BE1" w:rsidP="00277F5B">
      <w:pPr>
        <w:jc w:val="both"/>
        <w:rPr>
          <w:b/>
          <w:sz w:val="24"/>
          <w:szCs w:val="24"/>
        </w:rPr>
      </w:pPr>
      <w:r w:rsidRPr="001212D8">
        <w:rPr>
          <w:sz w:val="24"/>
          <w:szCs w:val="24"/>
        </w:rPr>
        <w:t>М.П.</w:t>
      </w:r>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D83F3E" w:rsidRPr="001A76F3" w:rsidRDefault="00414E14" w:rsidP="00D83F3E">
      <w:pPr>
        <w:jc w:val="center"/>
        <w:rPr>
          <w:rFonts w:ascii="Times New Roman CYR" w:hAnsi="Times New Roman CYR" w:cs="Times New Roman CYR"/>
          <w:sz w:val="36"/>
          <w:szCs w:val="36"/>
        </w:rPr>
      </w:pPr>
      <w:r w:rsidRPr="00EC227A">
        <w:rPr>
          <w:b/>
          <w:sz w:val="36"/>
          <w:szCs w:val="36"/>
        </w:rPr>
        <w:t>ОПИСАНИЕ ОБЪЕКТА ЗАКУПКИ</w:t>
      </w:r>
    </w:p>
    <w:p w:rsidR="00916ED3" w:rsidRPr="009C6458" w:rsidRDefault="00916ED3" w:rsidP="0020038E">
      <w:pPr>
        <w:jc w:val="center"/>
        <w:rPr>
          <w:b/>
          <w:sz w:val="28"/>
          <w:szCs w:val="28"/>
          <w14:shadow w14:blurRad="50800" w14:dist="38100" w14:dir="2700000" w14:sx="100000" w14:sy="100000" w14:kx="0" w14:ky="0" w14:algn="tl">
            <w14:srgbClr w14:val="000000">
              <w14:alpha w14:val="60000"/>
            </w14:srgbClr>
          </w14:shadow>
        </w:rPr>
      </w:pPr>
    </w:p>
    <w:p w:rsidR="003B091F" w:rsidRDefault="003B091F" w:rsidP="003B091F">
      <w:pPr>
        <w:pStyle w:val="20"/>
        <w:numPr>
          <w:ilvl w:val="0"/>
          <w:numId w:val="0"/>
        </w:numPr>
        <w:tabs>
          <w:tab w:val="left" w:pos="708"/>
        </w:tabs>
        <w:ind w:left="576" w:hanging="576"/>
        <w:jc w:val="center"/>
        <w:rPr>
          <w:b/>
          <w:sz w:val="28"/>
          <w:szCs w:val="28"/>
        </w:rPr>
      </w:pPr>
      <w:r w:rsidRPr="009C6458">
        <w:rPr>
          <w:b/>
          <w:sz w:val="28"/>
          <w:szCs w:val="28"/>
          <w14:shadow w14:blurRad="50800" w14:dist="38100" w14:dir="2700000" w14:sx="100000" w14:sy="100000" w14:kx="0" w14:ky="0" w14:algn="tl">
            <w14:srgbClr w14:val="000000">
              <w14:alpha w14:val="60000"/>
            </w14:srgbClr>
          </w14:shadow>
        </w:rPr>
        <w:t>ТЕХНИЧЕСКОЕ ЗАДАНИЕ</w:t>
      </w:r>
    </w:p>
    <w:p w:rsidR="003B091F" w:rsidRDefault="003B091F" w:rsidP="003B091F">
      <w:pPr>
        <w:jc w:val="center"/>
        <w:rPr>
          <w:bCs/>
          <w:i/>
          <w:sz w:val="24"/>
          <w:szCs w:val="24"/>
        </w:rPr>
      </w:pPr>
    </w:p>
    <w:p w:rsidR="00CF47FA" w:rsidRPr="00CF47FA" w:rsidRDefault="00CF47FA" w:rsidP="00CF47FA">
      <w:pPr>
        <w:jc w:val="center"/>
        <w:rPr>
          <w:i/>
          <w:color w:val="000000"/>
          <w:sz w:val="22"/>
          <w:szCs w:val="22"/>
        </w:rPr>
      </w:pPr>
      <w:r w:rsidRPr="00CF47FA">
        <w:rPr>
          <w:i/>
          <w:color w:val="000000"/>
          <w:sz w:val="22"/>
          <w:szCs w:val="22"/>
        </w:rPr>
        <w:t>на поставку автомобиля грузопассажирского-цельнометаллический фургон</w:t>
      </w:r>
    </w:p>
    <w:p w:rsidR="00CF47FA" w:rsidRPr="00CF47FA" w:rsidRDefault="00CF47FA" w:rsidP="00CF47FA">
      <w:pPr>
        <w:jc w:val="center"/>
        <w:rPr>
          <w:i/>
          <w:color w:val="000000"/>
          <w:sz w:val="22"/>
          <w:szCs w:val="22"/>
        </w:rPr>
      </w:pPr>
    </w:p>
    <w:p w:rsidR="00903639" w:rsidRDefault="00903639" w:rsidP="00903639">
      <w:pPr>
        <w:shd w:val="clear" w:color="auto" w:fill="FFFFFF"/>
        <w:ind w:firstLine="708"/>
        <w:rPr>
          <w:b/>
          <w:sz w:val="28"/>
          <w:szCs w:val="28"/>
        </w:rPr>
      </w:pPr>
    </w:p>
    <w:p w:rsidR="00025841" w:rsidRDefault="00025841" w:rsidP="00025841">
      <w:pPr>
        <w:pStyle w:val="ConsPlusNormal"/>
        <w:ind w:firstLine="0"/>
        <w:jc w:val="both"/>
        <w:outlineLvl w:val="1"/>
        <w:rPr>
          <w:rFonts w:ascii="Times New Roman" w:hAnsi="Times New Roman"/>
          <w:bCs/>
          <w:color w:val="000000"/>
          <w:sz w:val="28"/>
          <w:szCs w:val="28"/>
          <w:u w:val="single"/>
        </w:rPr>
      </w:pPr>
      <w:r>
        <w:rPr>
          <w:rFonts w:ascii="Times New Roman" w:hAnsi="Times New Roman"/>
          <w:bCs/>
          <w:color w:val="000000"/>
          <w:sz w:val="28"/>
          <w:szCs w:val="28"/>
          <w:u w:val="single"/>
        </w:rPr>
        <w:t>Технические характеристики:</w:t>
      </w:r>
    </w:p>
    <w:p w:rsidR="00025841" w:rsidRDefault="00025841" w:rsidP="00025841">
      <w:pPr>
        <w:pStyle w:val="ConsPlusNormal"/>
        <w:ind w:firstLine="0"/>
        <w:jc w:val="both"/>
        <w:outlineLvl w:val="1"/>
        <w:rPr>
          <w:rFonts w:ascii="Times New Roman" w:hAnsi="Times New Roman"/>
          <w:bCs/>
          <w:color w:val="000000"/>
          <w:sz w:val="28"/>
          <w:szCs w:val="28"/>
        </w:rPr>
      </w:pPr>
      <w:r>
        <w:rPr>
          <w:rFonts w:ascii="Times New Roman" w:hAnsi="Times New Roman"/>
          <w:bCs/>
          <w:color w:val="000000"/>
          <w:sz w:val="28"/>
          <w:szCs w:val="28"/>
        </w:rPr>
        <w:t>Цельнометаллический фургон</w:t>
      </w:r>
    </w:p>
    <w:p w:rsidR="00025841" w:rsidRDefault="00025841" w:rsidP="00025841">
      <w:pPr>
        <w:pStyle w:val="aff3"/>
        <w:spacing w:before="0" w:beforeAutospacing="0" w:after="0" w:afterAutospacing="0"/>
        <w:rPr>
          <w:color w:val="000000"/>
          <w:sz w:val="28"/>
          <w:szCs w:val="28"/>
        </w:rPr>
      </w:pPr>
      <w:r>
        <w:rPr>
          <w:color w:val="000000"/>
          <w:sz w:val="28"/>
          <w:szCs w:val="28"/>
        </w:rPr>
        <w:t>Кабина – 7 местная</w:t>
      </w:r>
    </w:p>
    <w:p w:rsidR="00025841" w:rsidRDefault="00025841" w:rsidP="00025841">
      <w:pPr>
        <w:pStyle w:val="aff3"/>
        <w:spacing w:before="0" w:beforeAutospacing="0" w:after="0" w:afterAutospacing="0"/>
        <w:rPr>
          <w:color w:val="000000"/>
          <w:sz w:val="28"/>
          <w:szCs w:val="28"/>
        </w:rPr>
      </w:pPr>
      <w:r>
        <w:rPr>
          <w:color w:val="000000"/>
          <w:sz w:val="28"/>
          <w:szCs w:val="28"/>
        </w:rPr>
        <w:t xml:space="preserve">Габаритная длина </w:t>
      </w:r>
      <w:r w:rsidRPr="00025841">
        <w:rPr>
          <w:b/>
          <w:color w:val="000000"/>
          <w:sz w:val="28"/>
          <w:szCs w:val="28"/>
        </w:rPr>
        <w:t>не менее</w:t>
      </w:r>
      <w:r>
        <w:rPr>
          <w:color w:val="000000"/>
          <w:sz w:val="28"/>
          <w:szCs w:val="28"/>
        </w:rPr>
        <w:t xml:space="preserve"> 6100 мм;</w:t>
      </w:r>
    </w:p>
    <w:p w:rsidR="00025841" w:rsidRDefault="00025841" w:rsidP="00025841">
      <w:pPr>
        <w:pStyle w:val="aff3"/>
        <w:spacing w:before="0" w:beforeAutospacing="0" w:after="0" w:afterAutospacing="0"/>
        <w:rPr>
          <w:color w:val="000000"/>
          <w:sz w:val="28"/>
          <w:szCs w:val="28"/>
        </w:rPr>
      </w:pPr>
      <w:r>
        <w:rPr>
          <w:color w:val="000000"/>
          <w:sz w:val="28"/>
          <w:szCs w:val="28"/>
        </w:rPr>
        <w:t xml:space="preserve">Габаритная ширина </w:t>
      </w:r>
      <w:r w:rsidRPr="00025841">
        <w:rPr>
          <w:b/>
          <w:color w:val="000000"/>
          <w:sz w:val="28"/>
          <w:szCs w:val="28"/>
        </w:rPr>
        <w:t>не менее</w:t>
      </w:r>
      <w:r>
        <w:rPr>
          <w:color w:val="000000"/>
          <w:sz w:val="28"/>
          <w:szCs w:val="28"/>
        </w:rPr>
        <w:t xml:space="preserve"> 1900 мм;</w:t>
      </w:r>
    </w:p>
    <w:p w:rsidR="00025841" w:rsidRPr="00025841" w:rsidRDefault="00025841" w:rsidP="00025841">
      <w:pPr>
        <w:pStyle w:val="aff3"/>
        <w:spacing w:before="0" w:beforeAutospacing="0" w:after="0" w:afterAutospacing="0"/>
        <w:rPr>
          <w:color w:val="000000"/>
          <w:sz w:val="28"/>
          <w:szCs w:val="28"/>
        </w:rPr>
      </w:pPr>
      <w:r>
        <w:rPr>
          <w:color w:val="000000"/>
          <w:sz w:val="28"/>
          <w:szCs w:val="28"/>
        </w:rPr>
        <w:t xml:space="preserve">Габаритная высота </w:t>
      </w:r>
      <w:r w:rsidRPr="00025841">
        <w:rPr>
          <w:b/>
          <w:color w:val="000000"/>
          <w:sz w:val="28"/>
          <w:szCs w:val="28"/>
        </w:rPr>
        <w:t>не менее</w:t>
      </w:r>
      <w:r>
        <w:rPr>
          <w:color w:val="000000"/>
          <w:sz w:val="28"/>
          <w:szCs w:val="28"/>
        </w:rPr>
        <w:t xml:space="preserve"> 2496 мм; </w:t>
      </w:r>
    </w:p>
    <w:p w:rsidR="00025841" w:rsidRDefault="00025841" w:rsidP="00025841">
      <w:pPr>
        <w:pStyle w:val="aff3"/>
        <w:spacing w:before="0" w:beforeAutospacing="0" w:after="0" w:afterAutospacing="0"/>
        <w:rPr>
          <w:color w:val="000000"/>
          <w:sz w:val="28"/>
          <w:szCs w:val="28"/>
        </w:rPr>
      </w:pPr>
      <w:r>
        <w:rPr>
          <w:color w:val="000000"/>
          <w:sz w:val="28"/>
          <w:szCs w:val="28"/>
        </w:rPr>
        <w:t xml:space="preserve">Полная масса </w:t>
      </w:r>
      <w:r w:rsidRPr="00025841">
        <w:rPr>
          <w:b/>
          <w:color w:val="000000"/>
          <w:sz w:val="28"/>
          <w:szCs w:val="28"/>
        </w:rPr>
        <w:t>не менее</w:t>
      </w:r>
      <w:r>
        <w:rPr>
          <w:color w:val="000000"/>
          <w:sz w:val="28"/>
          <w:szCs w:val="28"/>
        </w:rPr>
        <w:t xml:space="preserve"> 3500 кг;</w:t>
      </w:r>
    </w:p>
    <w:p w:rsidR="00025841" w:rsidRDefault="00025841" w:rsidP="00025841">
      <w:pPr>
        <w:pStyle w:val="aff3"/>
        <w:spacing w:before="0" w:beforeAutospacing="0" w:after="0" w:afterAutospacing="0"/>
        <w:rPr>
          <w:sz w:val="28"/>
          <w:szCs w:val="28"/>
        </w:rPr>
      </w:pPr>
      <w:r>
        <w:rPr>
          <w:sz w:val="28"/>
          <w:szCs w:val="28"/>
        </w:rPr>
        <w:t xml:space="preserve">Объем грузового отсека </w:t>
      </w:r>
      <w:r w:rsidRPr="00025841">
        <w:rPr>
          <w:b/>
          <w:sz w:val="28"/>
          <w:szCs w:val="28"/>
        </w:rPr>
        <w:t>не менее</w:t>
      </w:r>
      <w:r>
        <w:rPr>
          <w:sz w:val="28"/>
          <w:szCs w:val="28"/>
        </w:rPr>
        <w:t xml:space="preserve"> 9 </w:t>
      </w:r>
      <w:proofErr w:type="spellStart"/>
      <w:r>
        <w:rPr>
          <w:sz w:val="28"/>
          <w:szCs w:val="28"/>
        </w:rPr>
        <w:t>куб</w:t>
      </w:r>
      <w:proofErr w:type="gramStart"/>
      <w:r>
        <w:rPr>
          <w:sz w:val="28"/>
          <w:szCs w:val="28"/>
        </w:rPr>
        <w:t>.м</w:t>
      </w:r>
      <w:proofErr w:type="spellEnd"/>
      <w:proofErr w:type="gramEnd"/>
      <w:r>
        <w:rPr>
          <w:sz w:val="28"/>
          <w:szCs w:val="28"/>
        </w:rPr>
        <w:t>;</w:t>
      </w:r>
    </w:p>
    <w:p w:rsidR="00025841" w:rsidRDefault="00025841" w:rsidP="00025841">
      <w:pPr>
        <w:pStyle w:val="aff3"/>
        <w:spacing w:before="0" w:beforeAutospacing="0" w:after="0" w:afterAutospacing="0"/>
        <w:rPr>
          <w:color w:val="000000"/>
          <w:sz w:val="28"/>
          <w:szCs w:val="28"/>
        </w:rPr>
      </w:pPr>
      <w:r>
        <w:rPr>
          <w:color w:val="000000"/>
          <w:sz w:val="28"/>
          <w:szCs w:val="28"/>
        </w:rPr>
        <w:t xml:space="preserve">Колесная база </w:t>
      </w:r>
      <w:r w:rsidRPr="00025841">
        <w:rPr>
          <w:b/>
          <w:color w:val="000000"/>
          <w:sz w:val="28"/>
          <w:szCs w:val="28"/>
        </w:rPr>
        <w:t>не менее</w:t>
      </w:r>
      <w:r>
        <w:rPr>
          <w:color w:val="000000"/>
          <w:sz w:val="28"/>
          <w:szCs w:val="28"/>
        </w:rPr>
        <w:t xml:space="preserve"> 3745 мм;</w:t>
      </w:r>
    </w:p>
    <w:p w:rsidR="00025841" w:rsidRDefault="00025841" w:rsidP="00025841">
      <w:pPr>
        <w:pStyle w:val="aff3"/>
        <w:spacing w:before="0" w:beforeAutospacing="0" w:after="0" w:afterAutospacing="0"/>
        <w:rPr>
          <w:sz w:val="28"/>
          <w:szCs w:val="28"/>
        </w:rPr>
      </w:pPr>
      <w:r>
        <w:rPr>
          <w:sz w:val="28"/>
          <w:szCs w:val="28"/>
        </w:rPr>
        <w:t xml:space="preserve">Передний свес </w:t>
      </w:r>
      <w:r w:rsidRPr="00025841">
        <w:rPr>
          <w:b/>
          <w:sz w:val="28"/>
          <w:szCs w:val="28"/>
        </w:rPr>
        <w:t>не менее</w:t>
      </w:r>
      <w:r>
        <w:rPr>
          <w:sz w:val="28"/>
          <w:szCs w:val="28"/>
        </w:rPr>
        <w:t xml:space="preserve"> 842 мм; </w:t>
      </w:r>
    </w:p>
    <w:p w:rsidR="00025841" w:rsidRDefault="00025841" w:rsidP="00025841">
      <w:pPr>
        <w:pStyle w:val="aff3"/>
        <w:spacing w:before="0" w:beforeAutospacing="0" w:after="0" w:afterAutospacing="0"/>
        <w:rPr>
          <w:sz w:val="28"/>
          <w:szCs w:val="28"/>
        </w:rPr>
      </w:pPr>
      <w:r>
        <w:rPr>
          <w:sz w:val="28"/>
          <w:szCs w:val="28"/>
        </w:rPr>
        <w:t xml:space="preserve">Задний свес </w:t>
      </w:r>
      <w:r w:rsidRPr="00025841">
        <w:rPr>
          <w:b/>
          <w:sz w:val="28"/>
          <w:szCs w:val="28"/>
        </w:rPr>
        <w:t>не менее</w:t>
      </w:r>
      <w:r>
        <w:rPr>
          <w:sz w:val="28"/>
          <w:szCs w:val="28"/>
        </w:rPr>
        <w:t xml:space="preserve"> 1024 мм;</w:t>
      </w:r>
    </w:p>
    <w:p w:rsidR="00025841" w:rsidRDefault="00025841" w:rsidP="00025841">
      <w:pPr>
        <w:pStyle w:val="aff3"/>
        <w:spacing w:before="0" w:beforeAutospacing="0" w:after="0" w:afterAutospacing="0"/>
        <w:rPr>
          <w:sz w:val="28"/>
          <w:szCs w:val="28"/>
        </w:rPr>
      </w:pPr>
      <w:r>
        <w:rPr>
          <w:sz w:val="28"/>
          <w:szCs w:val="28"/>
        </w:rPr>
        <w:t xml:space="preserve">Ширина проема боковой сдвижной двери </w:t>
      </w:r>
      <w:r w:rsidRPr="00025841">
        <w:rPr>
          <w:b/>
          <w:sz w:val="28"/>
          <w:szCs w:val="28"/>
        </w:rPr>
        <w:t>не менее</w:t>
      </w:r>
      <w:r>
        <w:rPr>
          <w:sz w:val="28"/>
          <w:szCs w:val="28"/>
        </w:rPr>
        <w:t xml:space="preserve"> 1044 мм;</w:t>
      </w:r>
    </w:p>
    <w:p w:rsidR="00025841" w:rsidRDefault="00025841" w:rsidP="00025841">
      <w:pPr>
        <w:pStyle w:val="aff3"/>
        <w:spacing w:before="0" w:beforeAutospacing="0" w:after="0" w:afterAutospacing="0"/>
        <w:rPr>
          <w:sz w:val="28"/>
          <w:szCs w:val="28"/>
        </w:rPr>
      </w:pPr>
      <w:r>
        <w:rPr>
          <w:sz w:val="28"/>
          <w:szCs w:val="28"/>
        </w:rPr>
        <w:t xml:space="preserve">Ширина проема задних дверей </w:t>
      </w:r>
      <w:r w:rsidRPr="00025841">
        <w:rPr>
          <w:b/>
          <w:sz w:val="28"/>
          <w:szCs w:val="28"/>
        </w:rPr>
        <w:t>не менее</w:t>
      </w:r>
      <w:r>
        <w:rPr>
          <w:sz w:val="28"/>
          <w:szCs w:val="28"/>
        </w:rPr>
        <w:t xml:space="preserve"> 1560 мм;</w:t>
      </w:r>
    </w:p>
    <w:p w:rsidR="00025841" w:rsidRDefault="00025841" w:rsidP="00025841">
      <w:pPr>
        <w:pStyle w:val="aff3"/>
        <w:spacing w:before="0" w:beforeAutospacing="0" w:after="0" w:afterAutospacing="0"/>
        <w:rPr>
          <w:color w:val="000000"/>
          <w:sz w:val="28"/>
          <w:szCs w:val="28"/>
        </w:rPr>
      </w:pPr>
      <w:r>
        <w:rPr>
          <w:color w:val="000000"/>
          <w:sz w:val="28"/>
          <w:szCs w:val="28"/>
        </w:rPr>
        <w:t>Коробка передач – механическая;</w:t>
      </w:r>
    </w:p>
    <w:p w:rsidR="00025841" w:rsidRDefault="00025841" w:rsidP="00025841">
      <w:pPr>
        <w:pStyle w:val="aff3"/>
        <w:spacing w:before="0" w:beforeAutospacing="0" w:after="0" w:afterAutospacing="0"/>
        <w:rPr>
          <w:color w:val="000000"/>
          <w:sz w:val="28"/>
          <w:szCs w:val="28"/>
        </w:rPr>
      </w:pPr>
      <w:r>
        <w:rPr>
          <w:color w:val="000000"/>
          <w:sz w:val="28"/>
          <w:szCs w:val="28"/>
        </w:rPr>
        <w:t>Цвет автомобиля – белый;</w:t>
      </w:r>
    </w:p>
    <w:p w:rsidR="00025841" w:rsidRDefault="00025841" w:rsidP="00025841">
      <w:pPr>
        <w:pStyle w:val="aff3"/>
        <w:spacing w:before="0" w:beforeAutospacing="0" w:after="0" w:afterAutospacing="0"/>
        <w:rPr>
          <w:color w:val="000000"/>
          <w:sz w:val="28"/>
          <w:szCs w:val="28"/>
        </w:rPr>
      </w:pPr>
    </w:p>
    <w:p w:rsidR="00025841" w:rsidRDefault="00025841" w:rsidP="00025841">
      <w:pPr>
        <w:pStyle w:val="aff3"/>
        <w:spacing w:before="0" w:beforeAutospacing="0" w:after="0" w:afterAutospacing="0"/>
        <w:rPr>
          <w:color w:val="000000"/>
          <w:sz w:val="28"/>
          <w:szCs w:val="28"/>
          <w:u w:val="single"/>
        </w:rPr>
      </w:pPr>
      <w:r>
        <w:rPr>
          <w:color w:val="000000"/>
          <w:sz w:val="28"/>
          <w:szCs w:val="28"/>
          <w:u w:val="single"/>
        </w:rPr>
        <w:t>Двигатель:</w:t>
      </w:r>
    </w:p>
    <w:p w:rsidR="00025841" w:rsidRDefault="00025841" w:rsidP="00025841">
      <w:pPr>
        <w:pStyle w:val="aff3"/>
        <w:spacing w:before="0" w:beforeAutospacing="0" w:after="0" w:afterAutospacing="0"/>
        <w:rPr>
          <w:color w:val="000000"/>
          <w:sz w:val="28"/>
          <w:szCs w:val="28"/>
        </w:rPr>
      </w:pPr>
      <w:r>
        <w:rPr>
          <w:color w:val="000000"/>
          <w:sz w:val="28"/>
          <w:szCs w:val="28"/>
        </w:rPr>
        <w:t xml:space="preserve">Тип - бензиновый </w:t>
      </w:r>
      <w:r w:rsidRPr="00025841">
        <w:rPr>
          <w:b/>
          <w:color w:val="000000"/>
          <w:sz w:val="28"/>
          <w:szCs w:val="28"/>
        </w:rPr>
        <w:t>или</w:t>
      </w:r>
      <w:r>
        <w:rPr>
          <w:color w:val="000000"/>
          <w:sz w:val="28"/>
          <w:szCs w:val="28"/>
        </w:rPr>
        <w:t xml:space="preserve"> дизельный;</w:t>
      </w:r>
    </w:p>
    <w:p w:rsidR="00025841" w:rsidRDefault="00025841" w:rsidP="00025841">
      <w:pPr>
        <w:pStyle w:val="aff3"/>
        <w:spacing w:before="0" w:beforeAutospacing="0" w:after="0" w:afterAutospacing="0"/>
        <w:rPr>
          <w:color w:val="000000"/>
          <w:sz w:val="28"/>
          <w:szCs w:val="28"/>
        </w:rPr>
      </w:pPr>
      <w:r>
        <w:rPr>
          <w:color w:val="000000"/>
          <w:sz w:val="28"/>
          <w:szCs w:val="28"/>
        </w:rPr>
        <w:t>Количество цилиндров и их расположение 4-х рядное;</w:t>
      </w:r>
    </w:p>
    <w:p w:rsidR="00025841" w:rsidRDefault="00025841" w:rsidP="00025841">
      <w:pPr>
        <w:pStyle w:val="aff3"/>
        <w:spacing w:before="0" w:beforeAutospacing="0" w:after="0" w:afterAutospacing="0"/>
        <w:rPr>
          <w:color w:val="000000"/>
          <w:sz w:val="28"/>
          <w:szCs w:val="28"/>
        </w:rPr>
      </w:pPr>
      <w:r>
        <w:rPr>
          <w:color w:val="000000"/>
          <w:sz w:val="28"/>
          <w:szCs w:val="28"/>
        </w:rPr>
        <w:t>Мощность, кВт (</w:t>
      </w:r>
      <w:proofErr w:type="spellStart"/>
      <w:r>
        <w:rPr>
          <w:color w:val="000000"/>
          <w:sz w:val="28"/>
          <w:szCs w:val="28"/>
        </w:rPr>
        <w:t>л.</w:t>
      </w:r>
      <w:proofErr w:type="gramStart"/>
      <w:r>
        <w:rPr>
          <w:color w:val="000000"/>
          <w:sz w:val="28"/>
          <w:szCs w:val="28"/>
        </w:rPr>
        <w:t>с</w:t>
      </w:r>
      <w:proofErr w:type="spellEnd"/>
      <w:proofErr w:type="gramEnd"/>
      <w:r>
        <w:rPr>
          <w:color w:val="000000"/>
          <w:sz w:val="28"/>
          <w:szCs w:val="28"/>
        </w:rPr>
        <w:t xml:space="preserve">.) </w:t>
      </w:r>
      <w:r w:rsidRPr="00025841">
        <w:rPr>
          <w:b/>
          <w:color w:val="000000"/>
          <w:sz w:val="28"/>
          <w:szCs w:val="28"/>
        </w:rPr>
        <w:t>не менее</w:t>
      </w:r>
      <w:r>
        <w:rPr>
          <w:color w:val="000000"/>
          <w:sz w:val="28"/>
          <w:szCs w:val="28"/>
        </w:rPr>
        <w:t xml:space="preserve"> 78,5 (106,8)</w:t>
      </w:r>
    </w:p>
    <w:p w:rsidR="00025841" w:rsidRDefault="00025841" w:rsidP="00025841">
      <w:pPr>
        <w:pStyle w:val="aff3"/>
        <w:spacing w:before="0" w:beforeAutospacing="0" w:after="0" w:afterAutospacing="0"/>
        <w:rPr>
          <w:color w:val="000000"/>
          <w:sz w:val="28"/>
          <w:szCs w:val="28"/>
        </w:rPr>
      </w:pPr>
    </w:p>
    <w:p w:rsidR="00025841" w:rsidRDefault="00025841" w:rsidP="00025841">
      <w:pPr>
        <w:pStyle w:val="aff3"/>
        <w:spacing w:before="0" w:beforeAutospacing="0" w:after="0" w:afterAutospacing="0"/>
        <w:jc w:val="both"/>
        <w:rPr>
          <w:color w:val="000000"/>
          <w:sz w:val="28"/>
          <w:szCs w:val="28"/>
        </w:rPr>
      </w:pPr>
      <w:r>
        <w:rPr>
          <w:color w:val="000000"/>
          <w:sz w:val="28"/>
          <w:szCs w:val="28"/>
        </w:rPr>
        <w:t xml:space="preserve">Комплектация: круиз-контроль, бортовой компьютер, подогрев боковых зеркал, </w:t>
      </w:r>
      <w:proofErr w:type="spellStart"/>
      <w:r>
        <w:rPr>
          <w:color w:val="000000"/>
          <w:sz w:val="28"/>
          <w:szCs w:val="28"/>
        </w:rPr>
        <w:t>электростеклоподъемники</w:t>
      </w:r>
      <w:proofErr w:type="spellEnd"/>
      <w:r>
        <w:rPr>
          <w:color w:val="000000"/>
          <w:sz w:val="28"/>
          <w:szCs w:val="28"/>
        </w:rPr>
        <w:t xml:space="preserve"> передних дверей, центральный замок, водительское сидение с разделительной регулировкой подушки по высоте и горизонтали и регулировкой угла наклона спинки, мультимедийная система.</w:t>
      </w:r>
    </w:p>
    <w:p w:rsidR="00025841" w:rsidRDefault="00025841" w:rsidP="00025841">
      <w:pPr>
        <w:pStyle w:val="ConsPlusNormal"/>
        <w:ind w:firstLine="0"/>
        <w:outlineLvl w:val="1"/>
        <w:rPr>
          <w:rFonts w:ascii="Times New Roman" w:hAnsi="Times New Roman"/>
          <w:bCs/>
          <w:color w:val="000000"/>
          <w:sz w:val="28"/>
          <w:szCs w:val="28"/>
        </w:rPr>
      </w:pPr>
    </w:p>
    <w:p w:rsidR="00025841" w:rsidRDefault="00025841" w:rsidP="00025841">
      <w:pPr>
        <w:pStyle w:val="ConsPlusNormal"/>
        <w:ind w:firstLine="0"/>
        <w:outlineLvl w:val="1"/>
        <w:rPr>
          <w:rFonts w:ascii="Times New Roman" w:hAnsi="Times New Roman"/>
          <w:bCs/>
          <w:color w:val="000000"/>
          <w:sz w:val="28"/>
          <w:szCs w:val="28"/>
        </w:rPr>
      </w:pPr>
    </w:p>
    <w:p w:rsidR="003B091F" w:rsidRDefault="003B091F" w:rsidP="003B091F">
      <w:pPr>
        <w:jc w:val="center"/>
        <w:rPr>
          <w:i/>
          <w:color w:val="000000" w:themeColor="text1"/>
          <w:sz w:val="24"/>
          <w:szCs w:val="24"/>
        </w:rPr>
      </w:pPr>
    </w:p>
    <w:p w:rsidR="00025841" w:rsidRDefault="00025841" w:rsidP="003B091F">
      <w:pPr>
        <w:jc w:val="center"/>
        <w:rPr>
          <w:i/>
          <w:color w:val="000000" w:themeColor="text1"/>
          <w:sz w:val="24"/>
          <w:szCs w:val="24"/>
        </w:rPr>
      </w:pPr>
    </w:p>
    <w:p w:rsidR="00025841" w:rsidRDefault="00025841" w:rsidP="003B091F">
      <w:pPr>
        <w:jc w:val="center"/>
        <w:rPr>
          <w:i/>
          <w:color w:val="000000" w:themeColor="text1"/>
          <w:sz w:val="24"/>
          <w:szCs w:val="24"/>
        </w:rPr>
      </w:pPr>
    </w:p>
    <w:p w:rsidR="00025841" w:rsidRDefault="00025841" w:rsidP="003B091F">
      <w:pPr>
        <w:jc w:val="center"/>
        <w:rPr>
          <w:i/>
          <w:color w:val="000000" w:themeColor="text1"/>
          <w:sz w:val="24"/>
          <w:szCs w:val="24"/>
        </w:rPr>
      </w:pPr>
    </w:p>
    <w:p w:rsidR="00025841" w:rsidRDefault="00025841" w:rsidP="003B091F">
      <w:pPr>
        <w:jc w:val="center"/>
        <w:rPr>
          <w:i/>
          <w:color w:val="000000" w:themeColor="text1"/>
          <w:sz w:val="24"/>
          <w:szCs w:val="24"/>
        </w:rPr>
      </w:pPr>
    </w:p>
    <w:p w:rsidR="00025841" w:rsidRDefault="00025841" w:rsidP="003B091F">
      <w:pPr>
        <w:jc w:val="center"/>
        <w:rPr>
          <w:i/>
          <w:color w:val="000000" w:themeColor="text1"/>
          <w:sz w:val="24"/>
          <w:szCs w:val="24"/>
        </w:rPr>
      </w:pPr>
    </w:p>
    <w:p w:rsidR="00025841" w:rsidRDefault="00025841" w:rsidP="003B091F">
      <w:pPr>
        <w:jc w:val="center"/>
        <w:rPr>
          <w:i/>
          <w:color w:val="000000" w:themeColor="text1"/>
          <w:sz w:val="24"/>
          <w:szCs w:val="24"/>
        </w:rPr>
      </w:pPr>
    </w:p>
    <w:p w:rsidR="00025841" w:rsidRDefault="00025841" w:rsidP="003B091F">
      <w:pPr>
        <w:jc w:val="center"/>
        <w:rPr>
          <w:i/>
          <w:color w:val="000000" w:themeColor="text1"/>
          <w:sz w:val="24"/>
          <w:szCs w:val="24"/>
        </w:rPr>
      </w:pPr>
    </w:p>
    <w:p w:rsidR="00025841" w:rsidRDefault="00025841" w:rsidP="003B091F">
      <w:pPr>
        <w:jc w:val="center"/>
        <w:rPr>
          <w:i/>
          <w:color w:val="000000" w:themeColor="text1"/>
          <w:sz w:val="24"/>
          <w:szCs w:val="24"/>
        </w:rPr>
      </w:pPr>
    </w:p>
    <w:p w:rsidR="00025841" w:rsidRDefault="00025841" w:rsidP="003B091F">
      <w:pPr>
        <w:jc w:val="center"/>
        <w:rPr>
          <w:i/>
          <w:color w:val="000000" w:themeColor="text1"/>
          <w:sz w:val="24"/>
          <w:szCs w:val="24"/>
        </w:rPr>
      </w:pPr>
    </w:p>
    <w:p w:rsidR="00025841" w:rsidRPr="00C7149D" w:rsidRDefault="00025841" w:rsidP="003B091F">
      <w:pPr>
        <w:jc w:val="center"/>
        <w:rPr>
          <w:i/>
          <w:color w:val="000000" w:themeColor="text1"/>
          <w:sz w:val="24"/>
          <w:szCs w:val="24"/>
        </w:rPr>
      </w:pPr>
    </w:p>
    <w:p w:rsidR="00A82334" w:rsidRPr="00C7149D" w:rsidRDefault="00A82334" w:rsidP="000B4B9D">
      <w:pPr>
        <w:jc w:val="center"/>
        <w:rPr>
          <w:b/>
          <w:color w:val="000000" w:themeColor="text1"/>
          <w:sz w:val="24"/>
          <w:szCs w:val="24"/>
        </w:rPr>
      </w:pPr>
    </w:p>
    <w:p w:rsidR="0037366A" w:rsidRPr="00C7149D" w:rsidRDefault="0037366A" w:rsidP="000B4B9D">
      <w:pPr>
        <w:jc w:val="center"/>
        <w:rPr>
          <w:b/>
          <w:color w:val="000000" w:themeColor="text1"/>
          <w:sz w:val="24"/>
          <w:szCs w:val="24"/>
        </w:rPr>
      </w:pPr>
    </w:p>
    <w:p w:rsidR="0037366A" w:rsidRPr="00C7149D" w:rsidRDefault="0037366A" w:rsidP="000B4B9D">
      <w:pPr>
        <w:jc w:val="center"/>
        <w:rPr>
          <w:b/>
          <w:color w:val="000000" w:themeColor="text1"/>
          <w:sz w:val="24"/>
          <w:szCs w:val="24"/>
        </w:rPr>
      </w:pPr>
    </w:p>
    <w:p w:rsidR="0037366A" w:rsidRPr="00C7149D" w:rsidRDefault="0037366A" w:rsidP="000B4B9D">
      <w:pPr>
        <w:jc w:val="center"/>
        <w:rPr>
          <w:b/>
          <w:color w:val="000000" w:themeColor="text1"/>
          <w:sz w:val="24"/>
          <w:szCs w:val="24"/>
        </w:rPr>
      </w:pPr>
    </w:p>
    <w:p w:rsidR="0037366A" w:rsidRPr="00C7149D" w:rsidRDefault="0037366A" w:rsidP="000B4B9D">
      <w:pPr>
        <w:jc w:val="center"/>
        <w:rPr>
          <w:b/>
          <w:color w:val="000000" w:themeColor="text1"/>
          <w:sz w:val="24"/>
          <w:szCs w:val="24"/>
        </w:rPr>
      </w:pPr>
    </w:p>
    <w:p w:rsidR="00BD6BD1" w:rsidRPr="00C7149D" w:rsidRDefault="006A72A4" w:rsidP="000B4B9D">
      <w:pPr>
        <w:jc w:val="center"/>
        <w:rPr>
          <w:b/>
          <w:color w:val="000000" w:themeColor="text1"/>
          <w:sz w:val="24"/>
          <w:szCs w:val="24"/>
        </w:rPr>
      </w:pPr>
      <w:r w:rsidRPr="00C7149D">
        <w:rPr>
          <w:b/>
          <w:color w:val="000000" w:themeColor="text1"/>
          <w:sz w:val="24"/>
          <w:szCs w:val="24"/>
        </w:rPr>
        <w:t xml:space="preserve">ОБОСНОВАНИЕ НАЧАЛЬНОЙ (МАКСИМАЛЬНОЙ) ЦЕНЫ </w:t>
      </w:r>
      <w:r w:rsidR="005A2249" w:rsidRPr="00C7149D">
        <w:rPr>
          <w:b/>
          <w:color w:val="000000" w:themeColor="text1"/>
          <w:sz w:val="24"/>
          <w:szCs w:val="24"/>
        </w:rPr>
        <w:t xml:space="preserve">МУНИЦИПАЛЬНОГО </w:t>
      </w:r>
      <w:r w:rsidRPr="00C7149D">
        <w:rPr>
          <w:b/>
          <w:color w:val="000000" w:themeColor="text1"/>
          <w:sz w:val="24"/>
          <w:szCs w:val="24"/>
        </w:rPr>
        <w:t>КОНТРАКТА</w:t>
      </w:r>
    </w:p>
    <w:p w:rsidR="00CF47FA" w:rsidRPr="00CF47FA" w:rsidRDefault="00CF47FA" w:rsidP="00CF3893">
      <w:pPr>
        <w:jc w:val="center"/>
        <w:rPr>
          <w:i/>
          <w:color w:val="000000"/>
          <w:sz w:val="22"/>
          <w:szCs w:val="22"/>
        </w:rPr>
      </w:pPr>
      <w:r w:rsidRPr="00CF47FA">
        <w:rPr>
          <w:i/>
          <w:color w:val="000000"/>
          <w:sz w:val="22"/>
          <w:szCs w:val="22"/>
        </w:rPr>
        <w:t>на поставку автомобиля грузопассажирского-цельнометаллический фургон</w:t>
      </w:r>
    </w:p>
    <w:p w:rsidR="00CF47FA" w:rsidRPr="00CF47FA" w:rsidRDefault="00CF47FA" w:rsidP="00CF47FA">
      <w:pPr>
        <w:jc w:val="center"/>
        <w:rPr>
          <w:i/>
          <w:color w:val="000000"/>
          <w:sz w:val="22"/>
          <w:szCs w:val="22"/>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686"/>
      </w:tblGrid>
      <w:tr w:rsidR="00C7149D" w:rsidRPr="00C7149D" w:rsidTr="0066531D">
        <w:tc>
          <w:tcPr>
            <w:tcW w:w="2174" w:type="dxa"/>
            <w:tcBorders>
              <w:top w:val="single" w:sz="4" w:space="0" w:color="auto"/>
              <w:left w:val="single" w:sz="4" w:space="0" w:color="auto"/>
              <w:bottom w:val="single" w:sz="4" w:space="0" w:color="auto"/>
              <w:right w:val="single" w:sz="4" w:space="0" w:color="auto"/>
            </w:tcBorders>
            <w:hideMark/>
          </w:tcPr>
          <w:p w:rsidR="006A72A4" w:rsidRPr="00C7149D" w:rsidRDefault="006A72A4" w:rsidP="006A72A4">
            <w:pPr>
              <w:ind w:left="57" w:right="57"/>
              <w:jc w:val="center"/>
              <w:rPr>
                <w:b/>
                <w:bCs/>
                <w:color w:val="000000" w:themeColor="text1"/>
                <w:sz w:val="24"/>
                <w:szCs w:val="24"/>
              </w:rPr>
            </w:pPr>
            <w:r w:rsidRPr="00C7149D">
              <w:rPr>
                <w:b/>
                <w:bCs/>
                <w:color w:val="000000" w:themeColor="text1"/>
                <w:sz w:val="24"/>
                <w:szCs w:val="24"/>
              </w:rPr>
              <w:t>Основные характеристики объекта закупки</w:t>
            </w:r>
          </w:p>
        </w:tc>
        <w:tc>
          <w:tcPr>
            <w:tcW w:w="7686" w:type="dxa"/>
            <w:tcBorders>
              <w:top w:val="single" w:sz="4" w:space="0" w:color="auto"/>
              <w:left w:val="single" w:sz="4" w:space="0" w:color="auto"/>
              <w:bottom w:val="single" w:sz="4" w:space="0" w:color="auto"/>
              <w:right w:val="single" w:sz="4" w:space="0" w:color="auto"/>
            </w:tcBorders>
            <w:hideMark/>
          </w:tcPr>
          <w:tbl>
            <w:tblPr>
              <w:tblW w:w="0" w:type="auto"/>
              <w:tblInd w:w="57" w:type="dxa"/>
              <w:tblCellMar>
                <w:left w:w="57" w:type="dxa"/>
                <w:right w:w="57" w:type="dxa"/>
              </w:tblCellMar>
              <w:tblLook w:val="0000" w:firstRow="0" w:lastRow="0" w:firstColumn="0" w:lastColumn="0" w:noHBand="0" w:noVBand="0"/>
            </w:tblPr>
            <w:tblGrid>
              <w:gridCol w:w="741"/>
              <w:gridCol w:w="5220"/>
              <w:gridCol w:w="631"/>
              <w:gridCol w:w="811"/>
            </w:tblGrid>
            <w:tr w:rsidR="00C7149D" w:rsidRPr="00C7149D" w:rsidTr="00EE7C1D">
              <w:trPr>
                <w:trHeight w:val="206"/>
              </w:trPr>
              <w:tc>
                <w:tcPr>
                  <w:tcW w:w="741" w:type="dxa"/>
                  <w:tcBorders>
                    <w:top w:val="single" w:sz="4" w:space="0" w:color="000000"/>
                    <w:left w:val="single" w:sz="4" w:space="0" w:color="000000"/>
                    <w:bottom w:val="single" w:sz="4" w:space="0" w:color="000000"/>
                  </w:tcBorders>
                </w:tcPr>
                <w:p w:rsidR="00EE7C1D" w:rsidRPr="00C7149D" w:rsidRDefault="00EE7C1D" w:rsidP="00EE7C1D">
                  <w:pPr>
                    <w:jc w:val="center"/>
                    <w:rPr>
                      <w:b/>
                      <w:i/>
                      <w:color w:val="000000" w:themeColor="text1"/>
                      <w:sz w:val="24"/>
                      <w:szCs w:val="24"/>
                    </w:rPr>
                  </w:pPr>
                  <w:r w:rsidRPr="00C7149D">
                    <w:rPr>
                      <w:b/>
                      <w:i/>
                      <w:color w:val="000000" w:themeColor="text1"/>
                      <w:sz w:val="24"/>
                      <w:szCs w:val="24"/>
                    </w:rPr>
                    <w:t>№</w:t>
                  </w:r>
                </w:p>
                <w:p w:rsidR="00EE7C1D" w:rsidRPr="00C7149D" w:rsidRDefault="00EE7C1D" w:rsidP="00EE7C1D">
                  <w:pPr>
                    <w:tabs>
                      <w:tab w:val="left" w:pos="708"/>
                      <w:tab w:val="center" w:pos="4677"/>
                      <w:tab w:val="right" w:pos="9355"/>
                    </w:tabs>
                    <w:suppressAutoHyphens/>
                    <w:snapToGrid w:val="0"/>
                    <w:ind w:left="-57" w:right="-57"/>
                    <w:jc w:val="center"/>
                    <w:rPr>
                      <w:b/>
                      <w:color w:val="000000" w:themeColor="text1"/>
                      <w:sz w:val="24"/>
                      <w:szCs w:val="24"/>
                      <w:lang w:eastAsia="ar-SA"/>
                    </w:rPr>
                  </w:pPr>
                  <w:proofErr w:type="gramStart"/>
                  <w:r w:rsidRPr="00C7149D">
                    <w:rPr>
                      <w:b/>
                      <w:i/>
                      <w:color w:val="000000" w:themeColor="text1"/>
                      <w:sz w:val="24"/>
                      <w:szCs w:val="24"/>
                    </w:rPr>
                    <w:t>п</w:t>
                  </w:r>
                  <w:proofErr w:type="gramEnd"/>
                  <w:r w:rsidRPr="00C7149D">
                    <w:rPr>
                      <w:b/>
                      <w:i/>
                      <w:color w:val="000000" w:themeColor="text1"/>
                      <w:sz w:val="24"/>
                      <w:szCs w:val="24"/>
                    </w:rPr>
                    <w:t>/п</w:t>
                  </w:r>
                </w:p>
              </w:tc>
              <w:tc>
                <w:tcPr>
                  <w:tcW w:w="5220" w:type="dxa"/>
                  <w:tcBorders>
                    <w:top w:val="single" w:sz="4" w:space="0" w:color="000000"/>
                    <w:left w:val="single" w:sz="4" w:space="0" w:color="000000"/>
                    <w:bottom w:val="single" w:sz="4" w:space="0" w:color="000000"/>
                  </w:tcBorders>
                  <w:shd w:val="clear" w:color="auto" w:fill="auto"/>
                  <w:vAlign w:val="center"/>
                </w:tcPr>
                <w:p w:rsidR="00EE7C1D" w:rsidRPr="00C7149D" w:rsidRDefault="00EE7C1D" w:rsidP="00277F5B">
                  <w:pPr>
                    <w:tabs>
                      <w:tab w:val="left" w:pos="708"/>
                      <w:tab w:val="center" w:pos="4677"/>
                      <w:tab w:val="right" w:pos="9355"/>
                    </w:tabs>
                    <w:suppressAutoHyphens/>
                    <w:snapToGrid w:val="0"/>
                    <w:ind w:left="-57" w:right="-57"/>
                    <w:jc w:val="center"/>
                    <w:rPr>
                      <w:b/>
                      <w:color w:val="000000" w:themeColor="text1"/>
                      <w:sz w:val="24"/>
                      <w:szCs w:val="24"/>
                      <w:lang w:eastAsia="ar-SA"/>
                    </w:rPr>
                  </w:pPr>
                  <w:r w:rsidRPr="00C7149D">
                    <w:rPr>
                      <w:b/>
                      <w:color w:val="000000" w:themeColor="text1"/>
                      <w:sz w:val="24"/>
                      <w:szCs w:val="24"/>
                      <w:lang w:eastAsia="ar-SA"/>
                    </w:rPr>
                    <w:t xml:space="preserve">Наименование </w:t>
                  </w:r>
                  <w:r w:rsidR="00277F5B" w:rsidRPr="00C7149D">
                    <w:rPr>
                      <w:b/>
                      <w:color w:val="000000" w:themeColor="text1"/>
                      <w:sz w:val="24"/>
                      <w:szCs w:val="24"/>
                      <w:lang w:eastAsia="ar-SA"/>
                    </w:rPr>
                    <w:t xml:space="preserve">и основные характеристики </w:t>
                  </w:r>
                  <w:r w:rsidRPr="00C7149D">
                    <w:rPr>
                      <w:b/>
                      <w:color w:val="000000" w:themeColor="text1"/>
                      <w:sz w:val="24"/>
                      <w:szCs w:val="24"/>
                      <w:lang w:eastAsia="ar-SA"/>
                    </w:rPr>
                    <w:t>товара</w:t>
                  </w:r>
                </w:p>
              </w:tc>
              <w:tc>
                <w:tcPr>
                  <w:tcW w:w="631" w:type="dxa"/>
                  <w:tcBorders>
                    <w:top w:val="single" w:sz="4" w:space="0" w:color="000000"/>
                    <w:left w:val="single" w:sz="4" w:space="0" w:color="000000"/>
                    <w:bottom w:val="single" w:sz="4" w:space="0" w:color="000000"/>
                  </w:tcBorders>
                  <w:shd w:val="clear" w:color="auto" w:fill="auto"/>
                  <w:vAlign w:val="center"/>
                </w:tcPr>
                <w:p w:rsidR="00EE7C1D" w:rsidRPr="00C7149D" w:rsidRDefault="00EE7C1D" w:rsidP="00893B84">
                  <w:pPr>
                    <w:suppressAutoHyphens/>
                    <w:snapToGrid w:val="0"/>
                    <w:ind w:left="-57" w:right="-57"/>
                    <w:jc w:val="center"/>
                    <w:rPr>
                      <w:b/>
                      <w:color w:val="000000" w:themeColor="text1"/>
                      <w:sz w:val="24"/>
                      <w:szCs w:val="24"/>
                      <w:lang w:eastAsia="ar-SA"/>
                    </w:rPr>
                  </w:pPr>
                  <w:r w:rsidRPr="00C7149D">
                    <w:rPr>
                      <w:b/>
                      <w:color w:val="000000" w:themeColor="text1"/>
                      <w:sz w:val="24"/>
                      <w:szCs w:val="24"/>
                      <w:lang w:eastAsia="ar-SA"/>
                    </w:rPr>
                    <w:t>Ед. изм.</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C1D" w:rsidRPr="00C7149D" w:rsidRDefault="00EE7C1D" w:rsidP="00893B84">
                  <w:pPr>
                    <w:suppressAutoHyphens/>
                    <w:snapToGrid w:val="0"/>
                    <w:ind w:left="-57" w:right="-57"/>
                    <w:jc w:val="center"/>
                    <w:rPr>
                      <w:color w:val="000000" w:themeColor="text1"/>
                      <w:sz w:val="24"/>
                      <w:szCs w:val="24"/>
                      <w:lang w:eastAsia="ar-SA"/>
                    </w:rPr>
                  </w:pPr>
                  <w:r w:rsidRPr="00C7149D">
                    <w:rPr>
                      <w:b/>
                      <w:color w:val="000000" w:themeColor="text1"/>
                      <w:sz w:val="24"/>
                      <w:szCs w:val="24"/>
                      <w:lang w:eastAsia="ar-SA"/>
                    </w:rPr>
                    <w:t>Кол-во</w:t>
                  </w:r>
                </w:p>
              </w:tc>
            </w:tr>
            <w:tr w:rsidR="00C7149D" w:rsidRPr="00C7149D" w:rsidTr="00EE7C1D">
              <w:trPr>
                <w:trHeight w:val="206"/>
              </w:trPr>
              <w:tc>
                <w:tcPr>
                  <w:tcW w:w="741" w:type="dxa"/>
                  <w:tcBorders>
                    <w:top w:val="single" w:sz="4" w:space="0" w:color="000000"/>
                    <w:left w:val="single" w:sz="4" w:space="0" w:color="000000"/>
                    <w:bottom w:val="single" w:sz="4" w:space="0" w:color="000000"/>
                  </w:tcBorders>
                </w:tcPr>
                <w:p w:rsidR="00EE7C1D" w:rsidRPr="00C7149D" w:rsidRDefault="00EE7C1D" w:rsidP="00EE7C1D">
                  <w:pPr>
                    <w:suppressAutoHyphens/>
                    <w:jc w:val="both"/>
                    <w:rPr>
                      <w:color w:val="000000" w:themeColor="text1"/>
                      <w:sz w:val="24"/>
                      <w:szCs w:val="24"/>
                      <w:lang w:eastAsia="ar-SA"/>
                    </w:rPr>
                  </w:pPr>
                  <w:r w:rsidRPr="00C7149D">
                    <w:rPr>
                      <w:color w:val="000000" w:themeColor="text1"/>
                      <w:sz w:val="24"/>
                      <w:szCs w:val="24"/>
                      <w:lang w:eastAsia="ar-SA"/>
                    </w:rPr>
                    <w:t>1</w:t>
                  </w:r>
                </w:p>
              </w:tc>
              <w:tc>
                <w:tcPr>
                  <w:tcW w:w="5220" w:type="dxa"/>
                  <w:tcBorders>
                    <w:top w:val="single" w:sz="4" w:space="0" w:color="000000"/>
                    <w:left w:val="single" w:sz="4" w:space="0" w:color="000000"/>
                    <w:bottom w:val="single" w:sz="4" w:space="0" w:color="000000"/>
                  </w:tcBorders>
                  <w:shd w:val="clear" w:color="auto" w:fill="auto"/>
                  <w:vAlign w:val="center"/>
                </w:tcPr>
                <w:p w:rsidR="00025841" w:rsidRPr="00025841" w:rsidRDefault="00025841" w:rsidP="00025841">
                  <w:pPr>
                    <w:pStyle w:val="ConsPlusNormal"/>
                    <w:ind w:firstLine="0"/>
                    <w:jc w:val="both"/>
                    <w:outlineLvl w:val="1"/>
                    <w:rPr>
                      <w:rFonts w:ascii="Times New Roman" w:hAnsi="Times New Roman"/>
                      <w:b/>
                      <w:bCs/>
                      <w:color w:val="000000"/>
                      <w:sz w:val="22"/>
                      <w:szCs w:val="22"/>
                    </w:rPr>
                  </w:pPr>
                  <w:r w:rsidRPr="00025841">
                    <w:rPr>
                      <w:rFonts w:ascii="Times New Roman" w:hAnsi="Times New Roman"/>
                      <w:b/>
                      <w:bCs/>
                      <w:color w:val="000000"/>
                      <w:sz w:val="22"/>
                      <w:szCs w:val="22"/>
                    </w:rPr>
                    <w:t>Автомобиль грузопассажирский - цельнометаллический фургон</w:t>
                  </w:r>
                </w:p>
                <w:p w:rsidR="00025841" w:rsidRDefault="00025841" w:rsidP="00025841">
                  <w:pPr>
                    <w:pStyle w:val="ConsPlusNormal"/>
                    <w:ind w:firstLine="0"/>
                    <w:jc w:val="both"/>
                    <w:outlineLvl w:val="1"/>
                    <w:rPr>
                      <w:rFonts w:ascii="Times New Roman" w:hAnsi="Times New Roman"/>
                      <w:bCs/>
                      <w:color w:val="000000"/>
                      <w:sz w:val="22"/>
                      <w:szCs w:val="22"/>
                      <w:u w:val="single"/>
                    </w:rPr>
                  </w:pPr>
                </w:p>
                <w:p w:rsidR="00025841" w:rsidRPr="00025841" w:rsidRDefault="00025841" w:rsidP="00025841">
                  <w:pPr>
                    <w:pStyle w:val="ConsPlusNormal"/>
                    <w:ind w:firstLine="0"/>
                    <w:jc w:val="both"/>
                    <w:outlineLvl w:val="1"/>
                    <w:rPr>
                      <w:rFonts w:ascii="Times New Roman" w:hAnsi="Times New Roman"/>
                      <w:bCs/>
                      <w:color w:val="000000"/>
                      <w:sz w:val="22"/>
                      <w:szCs w:val="22"/>
                      <w:u w:val="single"/>
                    </w:rPr>
                  </w:pPr>
                  <w:r w:rsidRPr="00025841">
                    <w:rPr>
                      <w:rFonts w:ascii="Times New Roman" w:hAnsi="Times New Roman"/>
                      <w:bCs/>
                      <w:color w:val="000000"/>
                      <w:sz w:val="22"/>
                      <w:szCs w:val="22"/>
                      <w:u w:val="single"/>
                    </w:rPr>
                    <w:t>Технические характеристики:</w:t>
                  </w:r>
                </w:p>
                <w:p w:rsidR="00025841" w:rsidRPr="00025841" w:rsidRDefault="00025841" w:rsidP="00025841">
                  <w:pPr>
                    <w:pStyle w:val="ConsPlusNormal"/>
                    <w:ind w:firstLine="0"/>
                    <w:jc w:val="both"/>
                    <w:outlineLvl w:val="1"/>
                    <w:rPr>
                      <w:rFonts w:ascii="Times New Roman" w:hAnsi="Times New Roman"/>
                      <w:bCs/>
                      <w:color w:val="000000"/>
                      <w:sz w:val="22"/>
                      <w:szCs w:val="22"/>
                    </w:rPr>
                  </w:pPr>
                  <w:r w:rsidRPr="00025841">
                    <w:rPr>
                      <w:rFonts w:ascii="Times New Roman" w:hAnsi="Times New Roman"/>
                      <w:bCs/>
                      <w:color w:val="000000"/>
                      <w:sz w:val="22"/>
                      <w:szCs w:val="22"/>
                    </w:rPr>
                    <w:t>Цельнометаллический фургон</w:t>
                  </w:r>
                </w:p>
                <w:p w:rsidR="00025841" w:rsidRPr="00025841" w:rsidRDefault="00025841" w:rsidP="00025841">
                  <w:pPr>
                    <w:pStyle w:val="aff3"/>
                    <w:spacing w:before="0" w:beforeAutospacing="0" w:after="0" w:afterAutospacing="0"/>
                    <w:rPr>
                      <w:color w:val="000000"/>
                      <w:sz w:val="22"/>
                      <w:szCs w:val="22"/>
                    </w:rPr>
                  </w:pPr>
                  <w:r w:rsidRPr="00025841">
                    <w:rPr>
                      <w:color w:val="000000"/>
                      <w:sz w:val="22"/>
                      <w:szCs w:val="22"/>
                    </w:rPr>
                    <w:t>Кабина – 7 местная</w:t>
                  </w:r>
                </w:p>
                <w:p w:rsidR="00025841" w:rsidRPr="00025841" w:rsidRDefault="00025841" w:rsidP="00025841">
                  <w:pPr>
                    <w:pStyle w:val="aff3"/>
                    <w:spacing w:before="0" w:beforeAutospacing="0" w:after="0" w:afterAutospacing="0"/>
                    <w:rPr>
                      <w:color w:val="000000"/>
                      <w:sz w:val="22"/>
                      <w:szCs w:val="22"/>
                    </w:rPr>
                  </w:pPr>
                  <w:r w:rsidRPr="00025841">
                    <w:rPr>
                      <w:color w:val="000000"/>
                      <w:sz w:val="22"/>
                      <w:szCs w:val="22"/>
                    </w:rPr>
                    <w:t>Габаритная длина не менее 6100 мм;</w:t>
                  </w:r>
                </w:p>
                <w:p w:rsidR="00025841" w:rsidRPr="00025841" w:rsidRDefault="00025841" w:rsidP="00025841">
                  <w:pPr>
                    <w:pStyle w:val="aff3"/>
                    <w:spacing w:before="0" w:beforeAutospacing="0" w:after="0" w:afterAutospacing="0"/>
                    <w:rPr>
                      <w:color w:val="000000"/>
                      <w:sz w:val="22"/>
                      <w:szCs w:val="22"/>
                    </w:rPr>
                  </w:pPr>
                  <w:r w:rsidRPr="00025841">
                    <w:rPr>
                      <w:color w:val="000000"/>
                      <w:sz w:val="22"/>
                      <w:szCs w:val="22"/>
                    </w:rPr>
                    <w:t>Габаритная ширина не менее 1900 мм;</w:t>
                  </w:r>
                </w:p>
                <w:p w:rsidR="00025841" w:rsidRPr="00025841" w:rsidRDefault="00025841" w:rsidP="00025841">
                  <w:pPr>
                    <w:pStyle w:val="aff3"/>
                    <w:spacing w:before="0" w:beforeAutospacing="0" w:after="0" w:afterAutospacing="0"/>
                    <w:rPr>
                      <w:color w:val="000000"/>
                      <w:sz w:val="22"/>
                      <w:szCs w:val="22"/>
                    </w:rPr>
                  </w:pPr>
                  <w:r w:rsidRPr="00025841">
                    <w:rPr>
                      <w:color w:val="000000"/>
                      <w:sz w:val="22"/>
                      <w:szCs w:val="22"/>
                    </w:rPr>
                    <w:t xml:space="preserve">Габаритная высота не менее 2496 мм; </w:t>
                  </w:r>
                </w:p>
                <w:p w:rsidR="00025841" w:rsidRPr="00025841" w:rsidRDefault="00025841" w:rsidP="00025841">
                  <w:pPr>
                    <w:pStyle w:val="aff3"/>
                    <w:spacing w:before="0" w:beforeAutospacing="0" w:after="0" w:afterAutospacing="0"/>
                    <w:rPr>
                      <w:color w:val="000000"/>
                      <w:sz w:val="22"/>
                      <w:szCs w:val="22"/>
                    </w:rPr>
                  </w:pPr>
                  <w:r w:rsidRPr="00025841">
                    <w:rPr>
                      <w:color w:val="000000"/>
                      <w:sz w:val="22"/>
                      <w:szCs w:val="22"/>
                    </w:rPr>
                    <w:t>Полная масса не менее 3500 кг;</w:t>
                  </w:r>
                </w:p>
                <w:p w:rsidR="00025841" w:rsidRPr="00025841" w:rsidRDefault="00025841" w:rsidP="00025841">
                  <w:pPr>
                    <w:pStyle w:val="aff3"/>
                    <w:spacing w:before="0" w:beforeAutospacing="0" w:after="0" w:afterAutospacing="0"/>
                    <w:rPr>
                      <w:sz w:val="22"/>
                      <w:szCs w:val="22"/>
                    </w:rPr>
                  </w:pPr>
                  <w:r w:rsidRPr="00025841">
                    <w:rPr>
                      <w:sz w:val="22"/>
                      <w:szCs w:val="22"/>
                    </w:rPr>
                    <w:t xml:space="preserve">Объем грузового отсека не менее 9 </w:t>
                  </w:r>
                  <w:proofErr w:type="spellStart"/>
                  <w:r w:rsidRPr="00025841">
                    <w:rPr>
                      <w:sz w:val="22"/>
                      <w:szCs w:val="22"/>
                    </w:rPr>
                    <w:t>куб</w:t>
                  </w:r>
                  <w:proofErr w:type="gramStart"/>
                  <w:r w:rsidRPr="00025841">
                    <w:rPr>
                      <w:sz w:val="22"/>
                      <w:szCs w:val="22"/>
                    </w:rPr>
                    <w:t>.м</w:t>
                  </w:r>
                  <w:proofErr w:type="spellEnd"/>
                  <w:proofErr w:type="gramEnd"/>
                  <w:r w:rsidRPr="00025841">
                    <w:rPr>
                      <w:sz w:val="22"/>
                      <w:szCs w:val="22"/>
                    </w:rPr>
                    <w:t>;</w:t>
                  </w:r>
                </w:p>
                <w:p w:rsidR="00025841" w:rsidRPr="00025841" w:rsidRDefault="00025841" w:rsidP="00025841">
                  <w:pPr>
                    <w:pStyle w:val="aff3"/>
                    <w:spacing w:before="0" w:beforeAutospacing="0" w:after="0" w:afterAutospacing="0"/>
                    <w:rPr>
                      <w:color w:val="000000"/>
                      <w:sz w:val="22"/>
                      <w:szCs w:val="22"/>
                    </w:rPr>
                  </w:pPr>
                  <w:r w:rsidRPr="00025841">
                    <w:rPr>
                      <w:color w:val="000000"/>
                      <w:sz w:val="22"/>
                      <w:szCs w:val="22"/>
                    </w:rPr>
                    <w:t>Колесная база не менее 3745 мм;</w:t>
                  </w:r>
                </w:p>
                <w:p w:rsidR="00025841" w:rsidRPr="00025841" w:rsidRDefault="00025841" w:rsidP="00025841">
                  <w:pPr>
                    <w:pStyle w:val="aff3"/>
                    <w:spacing w:before="0" w:beforeAutospacing="0" w:after="0" w:afterAutospacing="0"/>
                    <w:rPr>
                      <w:sz w:val="22"/>
                      <w:szCs w:val="22"/>
                    </w:rPr>
                  </w:pPr>
                  <w:r w:rsidRPr="00025841">
                    <w:rPr>
                      <w:sz w:val="22"/>
                      <w:szCs w:val="22"/>
                    </w:rPr>
                    <w:t xml:space="preserve">Передний свес не менее 842 мм; </w:t>
                  </w:r>
                </w:p>
                <w:p w:rsidR="00025841" w:rsidRPr="00025841" w:rsidRDefault="00025841" w:rsidP="00025841">
                  <w:pPr>
                    <w:pStyle w:val="aff3"/>
                    <w:spacing w:before="0" w:beforeAutospacing="0" w:after="0" w:afterAutospacing="0"/>
                    <w:rPr>
                      <w:sz w:val="22"/>
                      <w:szCs w:val="22"/>
                    </w:rPr>
                  </w:pPr>
                  <w:r w:rsidRPr="00025841">
                    <w:rPr>
                      <w:sz w:val="22"/>
                      <w:szCs w:val="22"/>
                    </w:rPr>
                    <w:t>Задний свес не менее 1024 мм;</w:t>
                  </w:r>
                </w:p>
                <w:p w:rsidR="00025841" w:rsidRPr="00025841" w:rsidRDefault="00025841" w:rsidP="00025841">
                  <w:pPr>
                    <w:pStyle w:val="aff3"/>
                    <w:spacing w:before="0" w:beforeAutospacing="0" w:after="0" w:afterAutospacing="0"/>
                    <w:rPr>
                      <w:sz w:val="22"/>
                      <w:szCs w:val="22"/>
                    </w:rPr>
                  </w:pPr>
                  <w:r w:rsidRPr="00025841">
                    <w:rPr>
                      <w:sz w:val="22"/>
                      <w:szCs w:val="22"/>
                    </w:rPr>
                    <w:t>Ширина проема боковой сдвижной двери не менее 1044 мм;</w:t>
                  </w:r>
                </w:p>
                <w:p w:rsidR="00025841" w:rsidRPr="00025841" w:rsidRDefault="00025841" w:rsidP="00025841">
                  <w:pPr>
                    <w:pStyle w:val="aff3"/>
                    <w:spacing w:before="0" w:beforeAutospacing="0" w:after="0" w:afterAutospacing="0"/>
                    <w:rPr>
                      <w:sz w:val="22"/>
                      <w:szCs w:val="22"/>
                    </w:rPr>
                  </w:pPr>
                  <w:r w:rsidRPr="00025841">
                    <w:rPr>
                      <w:sz w:val="22"/>
                      <w:szCs w:val="22"/>
                    </w:rPr>
                    <w:t>Ширина проема задних дверей не менее 1560 мм;</w:t>
                  </w:r>
                </w:p>
                <w:p w:rsidR="00025841" w:rsidRPr="00025841" w:rsidRDefault="00025841" w:rsidP="00025841">
                  <w:pPr>
                    <w:pStyle w:val="aff3"/>
                    <w:spacing w:before="0" w:beforeAutospacing="0" w:after="0" w:afterAutospacing="0"/>
                    <w:rPr>
                      <w:color w:val="000000"/>
                      <w:sz w:val="22"/>
                      <w:szCs w:val="22"/>
                    </w:rPr>
                  </w:pPr>
                  <w:r w:rsidRPr="00025841">
                    <w:rPr>
                      <w:color w:val="000000"/>
                      <w:sz w:val="22"/>
                      <w:szCs w:val="22"/>
                    </w:rPr>
                    <w:t>Коробка передач – механическая;</w:t>
                  </w:r>
                </w:p>
                <w:p w:rsidR="00025841" w:rsidRPr="00025841" w:rsidRDefault="00025841" w:rsidP="00025841">
                  <w:pPr>
                    <w:pStyle w:val="aff3"/>
                    <w:spacing w:before="0" w:beforeAutospacing="0" w:after="0" w:afterAutospacing="0"/>
                    <w:rPr>
                      <w:color w:val="000000"/>
                      <w:sz w:val="22"/>
                      <w:szCs w:val="22"/>
                    </w:rPr>
                  </w:pPr>
                  <w:r w:rsidRPr="00025841">
                    <w:rPr>
                      <w:color w:val="000000"/>
                      <w:sz w:val="22"/>
                      <w:szCs w:val="22"/>
                    </w:rPr>
                    <w:t>Цвет автомобиля – белый;</w:t>
                  </w:r>
                </w:p>
                <w:p w:rsidR="00025841" w:rsidRPr="00025841" w:rsidRDefault="00025841" w:rsidP="00025841">
                  <w:pPr>
                    <w:pStyle w:val="aff3"/>
                    <w:spacing w:before="0" w:beforeAutospacing="0" w:after="0" w:afterAutospacing="0"/>
                    <w:rPr>
                      <w:color w:val="000000"/>
                      <w:sz w:val="22"/>
                      <w:szCs w:val="22"/>
                    </w:rPr>
                  </w:pPr>
                </w:p>
                <w:p w:rsidR="00025841" w:rsidRPr="00025841" w:rsidRDefault="00025841" w:rsidP="00025841">
                  <w:pPr>
                    <w:pStyle w:val="aff3"/>
                    <w:spacing w:before="0" w:beforeAutospacing="0" w:after="0" w:afterAutospacing="0"/>
                    <w:rPr>
                      <w:color w:val="000000"/>
                      <w:sz w:val="22"/>
                      <w:szCs w:val="22"/>
                      <w:u w:val="single"/>
                    </w:rPr>
                  </w:pPr>
                  <w:r w:rsidRPr="00025841">
                    <w:rPr>
                      <w:color w:val="000000"/>
                      <w:sz w:val="22"/>
                      <w:szCs w:val="22"/>
                      <w:u w:val="single"/>
                    </w:rPr>
                    <w:t>Двигатель:</w:t>
                  </w:r>
                </w:p>
                <w:p w:rsidR="00025841" w:rsidRPr="00025841" w:rsidRDefault="00025841" w:rsidP="00025841">
                  <w:pPr>
                    <w:pStyle w:val="aff3"/>
                    <w:spacing w:before="0" w:beforeAutospacing="0" w:after="0" w:afterAutospacing="0"/>
                    <w:rPr>
                      <w:color w:val="000000"/>
                      <w:sz w:val="22"/>
                      <w:szCs w:val="22"/>
                    </w:rPr>
                  </w:pPr>
                  <w:r w:rsidRPr="00025841">
                    <w:rPr>
                      <w:color w:val="000000"/>
                      <w:sz w:val="22"/>
                      <w:szCs w:val="22"/>
                    </w:rPr>
                    <w:t>Тип - бензиновый или дизельный;</w:t>
                  </w:r>
                </w:p>
                <w:p w:rsidR="00025841" w:rsidRPr="00025841" w:rsidRDefault="00025841" w:rsidP="00025841">
                  <w:pPr>
                    <w:pStyle w:val="aff3"/>
                    <w:spacing w:before="0" w:beforeAutospacing="0" w:after="0" w:afterAutospacing="0"/>
                    <w:rPr>
                      <w:color w:val="000000"/>
                      <w:sz w:val="22"/>
                      <w:szCs w:val="22"/>
                    </w:rPr>
                  </w:pPr>
                  <w:r w:rsidRPr="00025841">
                    <w:rPr>
                      <w:color w:val="000000"/>
                      <w:sz w:val="22"/>
                      <w:szCs w:val="22"/>
                    </w:rPr>
                    <w:t>Количество цилиндров и их расположение 4-х рядное;</w:t>
                  </w:r>
                </w:p>
                <w:p w:rsidR="00025841" w:rsidRPr="00025841" w:rsidRDefault="00025841" w:rsidP="00025841">
                  <w:pPr>
                    <w:pStyle w:val="aff3"/>
                    <w:spacing w:before="0" w:beforeAutospacing="0" w:after="0" w:afterAutospacing="0"/>
                    <w:rPr>
                      <w:color w:val="000000"/>
                      <w:sz w:val="22"/>
                      <w:szCs w:val="22"/>
                    </w:rPr>
                  </w:pPr>
                  <w:r w:rsidRPr="00025841">
                    <w:rPr>
                      <w:color w:val="000000"/>
                      <w:sz w:val="22"/>
                      <w:szCs w:val="22"/>
                    </w:rPr>
                    <w:t>Мощность, кВт (</w:t>
                  </w:r>
                  <w:proofErr w:type="spellStart"/>
                  <w:r w:rsidRPr="00025841">
                    <w:rPr>
                      <w:color w:val="000000"/>
                      <w:sz w:val="22"/>
                      <w:szCs w:val="22"/>
                    </w:rPr>
                    <w:t>л.</w:t>
                  </w:r>
                  <w:proofErr w:type="gramStart"/>
                  <w:r w:rsidRPr="00025841">
                    <w:rPr>
                      <w:color w:val="000000"/>
                      <w:sz w:val="22"/>
                      <w:szCs w:val="22"/>
                    </w:rPr>
                    <w:t>с</w:t>
                  </w:r>
                  <w:proofErr w:type="spellEnd"/>
                  <w:proofErr w:type="gramEnd"/>
                  <w:r w:rsidRPr="00025841">
                    <w:rPr>
                      <w:color w:val="000000"/>
                      <w:sz w:val="22"/>
                      <w:szCs w:val="22"/>
                    </w:rPr>
                    <w:t>.) не менее 78,5 (106,8)</w:t>
                  </w:r>
                </w:p>
                <w:p w:rsidR="00025841" w:rsidRPr="00025841" w:rsidRDefault="00025841" w:rsidP="00025841">
                  <w:pPr>
                    <w:pStyle w:val="aff3"/>
                    <w:spacing w:before="0" w:beforeAutospacing="0" w:after="0" w:afterAutospacing="0"/>
                    <w:rPr>
                      <w:color w:val="000000"/>
                      <w:sz w:val="22"/>
                      <w:szCs w:val="22"/>
                    </w:rPr>
                  </w:pPr>
                </w:p>
                <w:p w:rsidR="001D763A" w:rsidRPr="00D747C3" w:rsidRDefault="00025841" w:rsidP="00D747C3">
                  <w:pPr>
                    <w:pStyle w:val="aff3"/>
                    <w:spacing w:before="0" w:beforeAutospacing="0" w:after="0" w:afterAutospacing="0"/>
                    <w:jc w:val="both"/>
                    <w:rPr>
                      <w:color w:val="000000"/>
                      <w:sz w:val="22"/>
                      <w:szCs w:val="22"/>
                    </w:rPr>
                  </w:pPr>
                  <w:r w:rsidRPr="00025841">
                    <w:rPr>
                      <w:color w:val="000000"/>
                      <w:sz w:val="22"/>
                      <w:szCs w:val="22"/>
                    </w:rPr>
                    <w:t xml:space="preserve">Комплектация: круиз-контроль, бортовой компьютер, подогрев боковых зеркал, </w:t>
                  </w:r>
                  <w:proofErr w:type="spellStart"/>
                  <w:r w:rsidRPr="00025841">
                    <w:rPr>
                      <w:color w:val="000000"/>
                      <w:sz w:val="22"/>
                      <w:szCs w:val="22"/>
                    </w:rPr>
                    <w:t>электростеклоподъемники</w:t>
                  </w:r>
                  <w:proofErr w:type="spellEnd"/>
                  <w:r w:rsidRPr="00025841">
                    <w:rPr>
                      <w:color w:val="000000"/>
                      <w:sz w:val="22"/>
                      <w:szCs w:val="22"/>
                    </w:rPr>
                    <w:t xml:space="preserve"> передних дверей, центральный замок, водительское сидение с разделительной регулировкой подушки по высоте и горизонтали и регулировкой угла наклона спинки, мультимедийная система.</w:t>
                  </w:r>
                </w:p>
              </w:tc>
              <w:tc>
                <w:tcPr>
                  <w:tcW w:w="631" w:type="dxa"/>
                  <w:tcBorders>
                    <w:top w:val="single" w:sz="4" w:space="0" w:color="000000"/>
                    <w:left w:val="single" w:sz="4" w:space="0" w:color="000000"/>
                    <w:bottom w:val="single" w:sz="4" w:space="0" w:color="000000"/>
                  </w:tcBorders>
                  <w:shd w:val="clear" w:color="auto" w:fill="auto"/>
                </w:tcPr>
                <w:p w:rsidR="00EE7C1D" w:rsidRPr="00C7149D" w:rsidRDefault="00903639" w:rsidP="00893B84">
                  <w:pPr>
                    <w:jc w:val="center"/>
                    <w:rPr>
                      <w:color w:val="000000" w:themeColor="text1"/>
                      <w:sz w:val="24"/>
                      <w:szCs w:val="24"/>
                      <w:lang w:eastAsia="ar-SA"/>
                    </w:rPr>
                  </w:pPr>
                  <w:r w:rsidRPr="00C7149D">
                    <w:rPr>
                      <w:color w:val="000000" w:themeColor="text1"/>
                      <w:sz w:val="24"/>
                      <w:szCs w:val="24"/>
                      <w:lang w:eastAsia="ar-SA"/>
                    </w:rPr>
                    <w:t>Шт.</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EE7C1D" w:rsidRPr="00C7149D" w:rsidRDefault="00903639" w:rsidP="00AA5A5E">
                  <w:pPr>
                    <w:suppressAutoHyphens/>
                    <w:snapToGrid w:val="0"/>
                    <w:ind w:left="-57" w:right="-57"/>
                    <w:jc w:val="center"/>
                    <w:rPr>
                      <w:color w:val="000000" w:themeColor="text1"/>
                      <w:sz w:val="24"/>
                      <w:szCs w:val="24"/>
                    </w:rPr>
                  </w:pPr>
                  <w:r w:rsidRPr="00C7149D">
                    <w:rPr>
                      <w:color w:val="000000" w:themeColor="text1"/>
                      <w:sz w:val="24"/>
                      <w:szCs w:val="24"/>
                    </w:rPr>
                    <w:t>1</w:t>
                  </w:r>
                </w:p>
              </w:tc>
            </w:tr>
          </w:tbl>
          <w:p w:rsidR="005B04F8" w:rsidRPr="00C7149D" w:rsidRDefault="005B04F8" w:rsidP="00065654">
            <w:pPr>
              <w:suppressAutoHyphens/>
              <w:jc w:val="both"/>
              <w:rPr>
                <w:bCs/>
                <w:color w:val="000000" w:themeColor="text1"/>
                <w:sz w:val="24"/>
                <w:szCs w:val="24"/>
              </w:rPr>
            </w:pPr>
          </w:p>
        </w:tc>
      </w:tr>
      <w:tr w:rsidR="00E04D13" w:rsidRPr="00EA459D" w:rsidTr="0066531D">
        <w:tc>
          <w:tcPr>
            <w:tcW w:w="2174" w:type="dxa"/>
            <w:tcBorders>
              <w:top w:val="single" w:sz="4" w:space="0" w:color="auto"/>
              <w:left w:val="single" w:sz="4" w:space="0" w:color="auto"/>
              <w:bottom w:val="single" w:sz="4" w:space="0" w:color="auto"/>
              <w:right w:val="single" w:sz="4" w:space="0" w:color="auto"/>
            </w:tcBorders>
            <w:hideMark/>
          </w:tcPr>
          <w:p w:rsidR="00E04D13" w:rsidRPr="00EA459D" w:rsidRDefault="00E04D13" w:rsidP="00CD65C2">
            <w:pPr>
              <w:ind w:left="57" w:right="57"/>
              <w:jc w:val="center"/>
              <w:rPr>
                <w:b/>
                <w:bCs/>
                <w:sz w:val="22"/>
                <w:szCs w:val="22"/>
              </w:rPr>
            </w:pPr>
            <w:r w:rsidRPr="00EA459D">
              <w:rPr>
                <w:b/>
                <w:bCs/>
                <w:sz w:val="22"/>
                <w:szCs w:val="22"/>
              </w:rPr>
              <w:t xml:space="preserve">Используемый метод определения начальной (максимальной) цены </w:t>
            </w:r>
            <w:r w:rsidR="009429EC" w:rsidRPr="00EA459D">
              <w:rPr>
                <w:b/>
                <w:bCs/>
                <w:sz w:val="22"/>
                <w:szCs w:val="22"/>
              </w:rPr>
              <w:t xml:space="preserve">муниципального </w:t>
            </w:r>
            <w:r w:rsidRPr="00EA459D">
              <w:rPr>
                <w:b/>
                <w:bCs/>
                <w:sz w:val="22"/>
                <w:szCs w:val="22"/>
              </w:rPr>
              <w:t>контракта</w:t>
            </w:r>
            <w:r w:rsidRPr="00EA459D">
              <w:rPr>
                <w:b/>
                <w:bCs/>
                <w:sz w:val="22"/>
                <w:szCs w:val="22"/>
              </w:rPr>
              <w:br/>
              <w:t>с обоснованием:</w:t>
            </w:r>
          </w:p>
        </w:tc>
        <w:tc>
          <w:tcPr>
            <w:tcW w:w="7686" w:type="dxa"/>
            <w:tcBorders>
              <w:top w:val="single" w:sz="4" w:space="0" w:color="auto"/>
              <w:left w:val="single" w:sz="4" w:space="0" w:color="auto"/>
              <w:bottom w:val="single" w:sz="4" w:space="0" w:color="auto"/>
              <w:right w:val="single" w:sz="4" w:space="0" w:color="auto"/>
            </w:tcBorders>
            <w:hideMark/>
          </w:tcPr>
          <w:p w:rsidR="00E04D13" w:rsidRDefault="00E04D13" w:rsidP="00E04D13">
            <w:pPr>
              <w:spacing w:line="276" w:lineRule="auto"/>
              <w:jc w:val="both"/>
              <w:rPr>
                <w:i/>
                <w:sz w:val="22"/>
                <w:szCs w:val="22"/>
              </w:rPr>
            </w:pPr>
            <w:proofErr w:type="gramStart"/>
            <w:r w:rsidRPr="00EA459D">
              <w:rPr>
                <w:color w:val="000000"/>
                <w:sz w:val="22"/>
                <w:szCs w:val="22"/>
              </w:rPr>
              <w:t xml:space="preserve">Начальная (максимальная) цена </w:t>
            </w:r>
            <w:r w:rsidR="009429EC" w:rsidRPr="00EA459D">
              <w:rPr>
                <w:color w:val="000000"/>
                <w:sz w:val="22"/>
                <w:szCs w:val="22"/>
              </w:rPr>
              <w:t xml:space="preserve">муниципального </w:t>
            </w:r>
            <w:r w:rsidRPr="00EA459D">
              <w:rPr>
                <w:color w:val="000000"/>
                <w:sz w:val="22"/>
                <w:szCs w:val="22"/>
              </w:rPr>
              <w:t xml:space="preserve">контракта определена посредством применения </w:t>
            </w:r>
            <w:r w:rsidRPr="00EA459D">
              <w:rPr>
                <w:sz w:val="22"/>
                <w:szCs w:val="22"/>
              </w:rPr>
              <w:t xml:space="preserve">метода сопоставимых рыночных цен (анализа рынка) на основании информации о рыночных ценах идентичных услуг, планируемых к закупке, </w:t>
            </w:r>
            <w:r w:rsidRPr="00EA459D">
              <w:rPr>
                <w:bCs/>
                <w:i/>
                <w:sz w:val="22"/>
                <w:szCs w:val="22"/>
              </w:rPr>
              <w:t xml:space="preserve">в соответствии </w:t>
            </w:r>
            <w:r w:rsidRPr="00EA459D">
              <w:rPr>
                <w:i/>
                <w:sz w:val="22"/>
                <w:szCs w:val="22"/>
              </w:rPr>
              <w:t>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roofErr w:type="gramEnd"/>
          </w:p>
          <w:p w:rsidR="00065654" w:rsidRPr="00EA459D" w:rsidRDefault="00065654" w:rsidP="00E04D13">
            <w:pPr>
              <w:spacing w:line="276" w:lineRule="auto"/>
              <w:jc w:val="both"/>
              <w:rPr>
                <w:color w:val="FF0000"/>
                <w:sz w:val="22"/>
                <w:szCs w:val="22"/>
                <w:lang w:eastAsia="en-US"/>
              </w:rPr>
            </w:pPr>
          </w:p>
        </w:tc>
      </w:tr>
      <w:tr w:rsidR="00750498" w:rsidRPr="00EA459D" w:rsidTr="003B091F">
        <w:trPr>
          <w:trHeight w:val="424"/>
        </w:trPr>
        <w:tc>
          <w:tcPr>
            <w:tcW w:w="2174" w:type="dxa"/>
            <w:tcBorders>
              <w:top w:val="single" w:sz="4" w:space="0" w:color="auto"/>
              <w:left w:val="single" w:sz="4" w:space="0" w:color="auto"/>
              <w:bottom w:val="single" w:sz="4" w:space="0" w:color="auto"/>
              <w:right w:val="single" w:sz="4" w:space="0" w:color="auto"/>
            </w:tcBorders>
            <w:hideMark/>
          </w:tcPr>
          <w:p w:rsidR="00750498" w:rsidRPr="00EA459D" w:rsidRDefault="00A010D5" w:rsidP="001E06BC">
            <w:pPr>
              <w:jc w:val="center"/>
              <w:rPr>
                <w:bCs/>
                <w:color w:val="FF0000"/>
                <w:sz w:val="22"/>
                <w:szCs w:val="22"/>
                <w:lang w:eastAsia="en-US"/>
              </w:rPr>
            </w:pPr>
            <w:r w:rsidRPr="00EA459D">
              <w:rPr>
                <w:b/>
                <w:bCs/>
                <w:sz w:val="22"/>
                <w:szCs w:val="22"/>
                <w:lang w:eastAsia="en-US"/>
              </w:rPr>
              <w:t xml:space="preserve">Расчет </w:t>
            </w:r>
            <w:r w:rsidR="006A72A4" w:rsidRPr="00EA459D">
              <w:rPr>
                <w:b/>
                <w:bCs/>
                <w:sz w:val="22"/>
                <w:szCs w:val="22"/>
              </w:rPr>
              <w:t xml:space="preserve">начальной (максимальной) цены </w:t>
            </w:r>
            <w:r w:rsidR="009429EC" w:rsidRPr="00EA459D">
              <w:rPr>
                <w:b/>
                <w:bCs/>
                <w:sz w:val="22"/>
                <w:szCs w:val="22"/>
              </w:rPr>
              <w:t xml:space="preserve">муниципального </w:t>
            </w:r>
            <w:r w:rsidR="006A72A4" w:rsidRPr="00EA459D">
              <w:rPr>
                <w:b/>
                <w:bCs/>
                <w:sz w:val="22"/>
                <w:szCs w:val="22"/>
              </w:rPr>
              <w:t>контракта</w:t>
            </w:r>
          </w:p>
        </w:tc>
        <w:tc>
          <w:tcPr>
            <w:tcW w:w="768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6726"/>
            </w:tblGrid>
            <w:tr w:rsidR="00F37F23" w:rsidRPr="00EA459D" w:rsidTr="0004766C">
              <w:tc>
                <w:tcPr>
                  <w:tcW w:w="734" w:type="dxa"/>
                  <w:shd w:val="clear" w:color="auto" w:fill="auto"/>
                </w:tcPr>
                <w:p w:rsidR="00F37F23" w:rsidRPr="00EA459D" w:rsidRDefault="00F37F23" w:rsidP="0073600E">
                  <w:pPr>
                    <w:jc w:val="center"/>
                    <w:rPr>
                      <w:b/>
                      <w:i/>
                      <w:sz w:val="22"/>
                      <w:szCs w:val="22"/>
                    </w:rPr>
                  </w:pPr>
                  <w:r w:rsidRPr="00EA459D">
                    <w:rPr>
                      <w:b/>
                      <w:i/>
                      <w:sz w:val="22"/>
                      <w:szCs w:val="22"/>
                    </w:rPr>
                    <w:t>№</w:t>
                  </w:r>
                </w:p>
                <w:p w:rsidR="00F37F23" w:rsidRPr="00EA459D" w:rsidRDefault="00F37F23" w:rsidP="0073600E">
                  <w:pPr>
                    <w:jc w:val="center"/>
                    <w:rPr>
                      <w:b/>
                      <w:i/>
                      <w:sz w:val="22"/>
                      <w:szCs w:val="22"/>
                    </w:rPr>
                  </w:pPr>
                  <w:proofErr w:type="gramStart"/>
                  <w:r w:rsidRPr="00EA459D">
                    <w:rPr>
                      <w:b/>
                      <w:i/>
                      <w:sz w:val="22"/>
                      <w:szCs w:val="22"/>
                    </w:rPr>
                    <w:t>п</w:t>
                  </w:r>
                  <w:proofErr w:type="gramEnd"/>
                  <w:r w:rsidRPr="00EA459D">
                    <w:rPr>
                      <w:b/>
                      <w:i/>
                      <w:sz w:val="22"/>
                      <w:szCs w:val="22"/>
                    </w:rPr>
                    <w:t>/п</w:t>
                  </w:r>
                </w:p>
              </w:tc>
              <w:tc>
                <w:tcPr>
                  <w:tcW w:w="6726" w:type="dxa"/>
                  <w:shd w:val="clear" w:color="auto" w:fill="auto"/>
                </w:tcPr>
                <w:p w:rsidR="00F37F23" w:rsidRPr="00EA459D" w:rsidRDefault="00F37F23" w:rsidP="0073600E">
                  <w:pPr>
                    <w:jc w:val="center"/>
                    <w:rPr>
                      <w:b/>
                      <w:i/>
                      <w:sz w:val="22"/>
                      <w:szCs w:val="22"/>
                    </w:rPr>
                  </w:pPr>
                  <w:r w:rsidRPr="00EA459D">
                    <w:rPr>
                      <w:b/>
                      <w:i/>
                      <w:sz w:val="22"/>
                      <w:szCs w:val="22"/>
                    </w:rPr>
                    <w:t>Участники исследования</w:t>
                  </w:r>
                </w:p>
              </w:tc>
            </w:tr>
            <w:tr w:rsidR="00BE6E16" w:rsidRPr="00EA459D" w:rsidTr="0004766C">
              <w:tc>
                <w:tcPr>
                  <w:tcW w:w="734" w:type="dxa"/>
                  <w:shd w:val="clear" w:color="auto" w:fill="auto"/>
                </w:tcPr>
                <w:p w:rsidR="00BE6E16" w:rsidRPr="00EA459D" w:rsidRDefault="00BE6E16" w:rsidP="0073600E">
                  <w:pPr>
                    <w:rPr>
                      <w:sz w:val="22"/>
                      <w:szCs w:val="22"/>
                    </w:rPr>
                  </w:pPr>
                  <w:r w:rsidRPr="00EA459D">
                    <w:rPr>
                      <w:sz w:val="22"/>
                      <w:szCs w:val="22"/>
                    </w:rPr>
                    <w:t>1.</w:t>
                  </w:r>
                </w:p>
              </w:tc>
              <w:tc>
                <w:tcPr>
                  <w:tcW w:w="6726" w:type="dxa"/>
                  <w:shd w:val="clear" w:color="auto" w:fill="auto"/>
                </w:tcPr>
                <w:p w:rsidR="00BE6E16" w:rsidRPr="00EA459D" w:rsidRDefault="00B15D62" w:rsidP="005B04F8">
                  <w:pPr>
                    <w:rPr>
                      <w:sz w:val="22"/>
                      <w:szCs w:val="22"/>
                    </w:rPr>
                  </w:pPr>
                  <w:r>
                    <w:rPr>
                      <w:sz w:val="22"/>
                      <w:szCs w:val="22"/>
                    </w:rPr>
                    <w:t>Ценовая информация № 1</w:t>
                  </w:r>
                </w:p>
              </w:tc>
            </w:tr>
            <w:tr w:rsidR="00BE6E16" w:rsidRPr="00EA459D" w:rsidTr="0004766C">
              <w:tc>
                <w:tcPr>
                  <w:tcW w:w="734" w:type="dxa"/>
                  <w:shd w:val="clear" w:color="auto" w:fill="auto"/>
                </w:tcPr>
                <w:p w:rsidR="00BE6E16" w:rsidRPr="00EA459D" w:rsidRDefault="00BE6E16" w:rsidP="0073600E">
                  <w:pPr>
                    <w:rPr>
                      <w:sz w:val="22"/>
                      <w:szCs w:val="22"/>
                    </w:rPr>
                  </w:pPr>
                  <w:r w:rsidRPr="00EA459D">
                    <w:rPr>
                      <w:sz w:val="22"/>
                      <w:szCs w:val="22"/>
                    </w:rPr>
                    <w:t>2.</w:t>
                  </w:r>
                </w:p>
              </w:tc>
              <w:tc>
                <w:tcPr>
                  <w:tcW w:w="6726" w:type="dxa"/>
                  <w:shd w:val="clear" w:color="auto" w:fill="auto"/>
                </w:tcPr>
                <w:p w:rsidR="00BE6E16" w:rsidRPr="00EA459D" w:rsidRDefault="00B15D62" w:rsidP="00CC0517">
                  <w:pPr>
                    <w:rPr>
                      <w:sz w:val="22"/>
                      <w:szCs w:val="22"/>
                    </w:rPr>
                  </w:pPr>
                  <w:r>
                    <w:rPr>
                      <w:sz w:val="22"/>
                      <w:szCs w:val="22"/>
                    </w:rPr>
                    <w:t>Ценовая информация № 2</w:t>
                  </w:r>
                </w:p>
              </w:tc>
            </w:tr>
            <w:tr w:rsidR="00BE6E16" w:rsidRPr="00EA459D" w:rsidTr="0004766C">
              <w:tc>
                <w:tcPr>
                  <w:tcW w:w="734" w:type="dxa"/>
                  <w:shd w:val="clear" w:color="auto" w:fill="auto"/>
                </w:tcPr>
                <w:p w:rsidR="00BE6E16" w:rsidRPr="00EA459D" w:rsidRDefault="00BE6E16" w:rsidP="0073600E">
                  <w:pPr>
                    <w:rPr>
                      <w:sz w:val="22"/>
                      <w:szCs w:val="22"/>
                    </w:rPr>
                  </w:pPr>
                  <w:r w:rsidRPr="00EA459D">
                    <w:rPr>
                      <w:sz w:val="22"/>
                      <w:szCs w:val="22"/>
                    </w:rPr>
                    <w:t>3.</w:t>
                  </w:r>
                </w:p>
              </w:tc>
              <w:tc>
                <w:tcPr>
                  <w:tcW w:w="6726" w:type="dxa"/>
                  <w:shd w:val="clear" w:color="auto" w:fill="auto"/>
                </w:tcPr>
                <w:p w:rsidR="00BE6E16" w:rsidRPr="00EA459D" w:rsidRDefault="00B15D62" w:rsidP="00CC0517">
                  <w:pPr>
                    <w:rPr>
                      <w:sz w:val="22"/>
                      <w:szCs w:val="22"/>
                    </w:rPr>
                  </w:pPr>
                  <w:r>
                    <w:rPr>
                      <w:sz w:val="22"/>
                      <w:szCs w:val="22"/>
                    </w:rPr>
                    <w:t>Ценовая информация № 3</w:t>
                  </w:r>
                </w:p>
              </w:tc>
            </w:tr>
          </w:tbl>
          <w:p w:rsidR="00065654" w:rsidRDefault="00065654" w:rsidP="00F37F23">
            <w:pPr>
              <w:widowControl/>
              <w:jc w:val="center"/>
              <w:rPr>
                <w:b/>
                <w:bCs/>
                <w:sz w:val="22"/>
                <w:szCs w:val="22"/>
              </w:rPr>
            </w:pPr>
          </w:p>
          <w:p w:rsidR="00D747C3" w:rsidRDefault="00D747C3" w:rsidP="00F37F23">
            <w:pPr>
              <w:widowControl/>
              <w:jc w:val="center"/>
              <w:rPr>
                <w:b/>
                <w:bCs/>
                <w:sz w:val="22"/>
                <w:szCs w:val="22"/>
              </w:rPr>
            </w:pPr>
          </w:p>
          <w:p w:rsidR="00D747C3" w:rsidRDefault="00D747C3" w:rsidP="00F37F23">
            <w:pPr>
              <w:widowControl/>
              <w:jc w:val="center"/>
              <w:rPr>
                <w:b/>
                <w:bCs/>
                <w:sz w:val="22"/>
                <w:szCs w:val="22"/>
              </w:rPr>
            </w:pPr>
          </w:p>
          <w:p w:rsidR="00D747C3" w:rsidRDefault="00D747C3" w:rsidP="00F37F23">
            <w:pPr>
              <w:widowControl/>
              <w:jc w:val="center"/>
              <w:rPr>
                <w:b/>
                <w:bCs/>
                <w:sz w:val="22"/>
                <w:szCs w:val="22"/>
              </w:rPr>
            </w:pPr>
          </w:p>
          <w:p w:rsidR="00F37F23" w:rsidRPr="00EA459D" w:rsidRDefault="00F37F23" w:rsidP="00F37F23">
            <w:pPr>
              <w:widowControl/>
              <w:jc w:val="center"/>
              <w:rPr>
                <w:b/>
                <w:bCs/>
                <w:sz w:val="22"/>
                <w:szCs w:val="22"/>
              </w:rPr>
            </w:pPr>
            <w:r w:rsidRPr="00EA459D">
              <w:rPr>
                <w:b/>
                <w:bCs/>
                <w:sz w:val="22"/>
                <w:szCs w:val="22"/>
              </w:rPr>
              <w:t xml:space="preserve">РАСЧЕТ НАЧАЛЬНОЙ (МАКСИМАЛЬНОЙ) ЦЕНЫ </w:t>
            </w:r>
            <w:r w:rsidR="005B04F8" w:rsidRPr="00EA459D">
              <w:rPr>
                <w:b/>
                <w:bCs/>
                <w:sz w:val="22"/>
                <w:szCs w:val="22"/>
              </w:rPr>
              <w:t xml:space="preserve">МУНИЦИПАЛЬНОГО </w:t>
            </w:r>
            <w:r w:rsidRPr="00EA459D">
              <w:rPr>
                <w:b/>
                <w:bCs/>
                <w:sz w:val="22"/>
                <w:szCs w:val="22"/>
              </w:rPr>
              <w:t>КОНТРАКТА</w:t>
            </w:r>
          </w:p>
          <w:tbl>
            <w:tblPr>
              <w:tblW w:w="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53"/>
              <w:gridCol w:w="3685"/>
            </w:tblGrid>
            <w:tr w:rsidR="00BE6E16" w:rsidRPr="00EA459D" w:rsidTr="00277F5B">
              <w:tc>
                <w:tcPr>
                  <w:tcW w:w="522" w:type="dxa"/>
                  <w:vAlign w:val="center"/>
                </w:tcPr>
                <w:p w:rsidR="00BE6E16" w:rsidRPr="00EA459D" w:rsidRDefault="00BE6E16" w:rsidP="00E740A4">
                  <w:pPr>
                    <w:widowControl/>
                    <w:jc w:val="center"/>
                    <w:rPr>
                      <w:b/>
                      <w:bCs/>
                      <w:i/>
                      <w:sz w:val="22"/>
                      <w:szCs w:val="22"/>
                    </w:rPr>
                  </w:pPr>
                  <w:r w:rsidRPr="00EA459D">
                    <w:rPr>
                      <w:b/>
                      <w:bCs/>
                      <w:i/>
                      <w:sz w:val="22"/>
                      <w:szCs w:val="22"/>
                    </w:rPr>
                    <w:t xml:space="preserve">№ </w:t>
                  </w:r>
                  <w:proofErr w:type="gramStart"/>
                  <w:r w:rsidRPr="00EA459D">
                    <w:rPr>
                      <w:b/>
                      <w:bCs/>
                      <w:i/>
                      <w:sz w:val="22"/>
                      <w:szCs w:val="22"/>
                    </w:rPr>
                    <w:t>п</w:t>
                  </w:r>
                  <w:proofErr w:type="gramEnd"/>
                  <w:r w:rsidRPr="00EA459D">
                    <w:rPr>
                      <w:b/>
                      <w:bCs/>
                      <w:i/>
                      <w:sz w:val="22"/>
                      <w:szCs w:val="22"/>
                    </w:rPr>
                    <w:t>/п</w:t>
                  </w:r>
                </w:p>
              </w:tc>
              <w:tc>
                <w:tcPr>
                  <w:tcW w:w="3253" w:type="dxa"/>
                  <w:vAlign w:val="center"/>
                </w:tcPr>
                <w:p w:rsidR="00BE6E16" w:rsidRPr="00EA459D" w:rsidRDefault="00BE6E16" w:rsidP="00E740A4">
                  <w:pPr>
                    <w:ind w:left="-108" w:right="-108"/>
                    <w:jc w:val="center"/>
                    <w:rPr>
                      <w:b/>
                      <w:i/>
                      <w:sz w:val="22"/>
                      <w:szCs w:val="22"/>
                    </w:rPr>
                  </w:pPr>
                  <w:r w:rsidRPr="00EA459D">
                    <w:rPr>
                      <w:b/>
                      <w:i/>
                      <w:sz w:val="22"/>
                      <w:szCs w:val="22"/>
                    </w:rPr>
                    <w:t>Наименование</w:t>
                  </w:r>
                </w:p>
                <w:p w:rsidR="00BE6E16" w:rsidRPr="00EA459D" w:rsidRDefault="000B4B9D" w:rsidP="00E740A4">
                  <w:pPr>
                    <w:ind w:left="-108" w:right="-108"/>
                    <w:jc w:val="center"/>
                    <w:rPr>
                      <w:b/>
                      <w:i/>
                      <w:sz w:val="22"/>
                      <w:szCs w:val="22"/>
                    </w:rPr>
                  </w:pPr>
                  <w:r>
                    <w:rPr>
                      <w:b/>
                      <w:i/>
                      <w:sz w:val="22"/>
                      <w:szCs w:val="22"/>
                    </w:rPr>
                    <w:t>товара</w:t>
                  </w:r>
                </w:p>
              </w:tc>
              <w:tc>
                <w:tcPr>
                  <w:tcW w:w="3685" w:type="dxa"/>
                  <w:vAlign w:val="center"/>
                </w:tcPr>
                <w:p w:rsidR="00BE6E16" w:rsidRPr="00EA459D" w:rsidRDefault="00BE6E16" w:rsidP="00277F5B">
                  <w:pPr>
                    <w:jc w:val="center"/>
                    <w:rPr>
                      <w:b/>
                      <w:bCs/>
                      <w:i/>
                      <w:sz w:val="22"/>
                      <w:szCs w:val="22"/>
                    </w:rPr>
                  </w:pPr>
                  <w:r w:rsidRPr="00EA459D">
                    <w:rPr>
                      <w:b/>
                      <w:i/>
                      <w:sz w:val="22"/>
                      <w:szCs w:val="22"/>
                    </w:rPr>
                    <w:t xml:space="preserve">Начальная (максимальная) цена </w:t>
                  </w:r>
                  <w:r w:rsidR="005B04F8" w:rsidRPr="00EA459D">
                    <w:rPr>
                      <w:b/>
                      <w:i/>
                      <w:sz w:val="22"/>
                      <w:szCs w:val="22"/>
                    </w:rPr>
                    <w:t xml:space="preserve">муниципального </w:t>
                  </w:r>
                  <w:r w:rsidRPr="00EA459D">
                    <w:rPr>
                      <w:b/>
                      <w:i/>
                      <w:sz w:val="22"/>
                      <w:szCs w:val="22"/>
                    </w:rPr>
                    <w:t xml:space="preserve">контракта по каждому виду товара </w:t>
                  </w:r>
                  <w:r w:rsidR="005B04F8" w:rsidRPr="00EA459D">
                    <w:rPr>
                      <w:b/>
                      <w:i/>
                      <w:sz w:val="22"/>
                      <w:szCs w:val="22"/>
                    </w:rPr>
                    <w:t>(раб</w:t>
                  </w:r>
                  <w:r w:rsidR="00C771EC" w:rsidRPr="00EA459D">
                    <w:rPr>
                      <w:b/>
                      <w:i/>
                      <w:sz w:val="22"/>
                      <w:szCs w:val="22"/>
                    </w:rPr>
                    <w:t>о</w:t>
                  </w:r>
                  <w:r w:rsidR="005B04F8" w:rsidRPr="00EA459D">
                    <w:rPr>
                      <w:b/>
                      <w:i/>
                      <w:sz w:val="22"/>
                      <w:szCs w:val="22"/>
                    </w:rPr>
                    <w:t>ты, услуги</w:t>
                  </w:r>
                  <w:proofErr w:type="gramStart"/>
                  <w:r w:rsidR="005B04F8" w:rsidRPr="00EA459D">
                    <w:rPr>
                      <w:b/>
                      <w:i/>
                      <w:sz w:val="22"/>
                      <w:szCs w:val="22"/>
                    </w:rPr>
                    <w:t>)</w:t>
                  </w:r>
                  <w:r w:rsidRPr="00EA459D">
                    <w:rPr>
                      <w:b/>
                      <w:i/>
                      <w:sz w:val="22"/>
                      <w:szCs w:val="22"/>
                    </w:rPr>
                    <w:t>*,</w:t>
                  </w:r>
                  <w:proofErr w:type="gramEnd"/>
                  <w:r w:rsidRPr="00EA459D">
                    <w:rPr>
                      <w:b/>
                      <w:i/>
                      <w:sz w:val="22"/>
                      <w:szCs w:val="22"/>
                    </w:rPr>
                    <w:t>руб.</w:t>
                  </w:r>
                </w:p>
              </w:tc>
            </w:tr>
            <w:tr w:rsidR="00903639" w:rsidRPr="001378CC" w:rsidTr="00903639">
              <w:tc>
                <w:tcPr>
                  <w:tcW w:w="522" w:type="dxa"/>
                  <w:tcBorders>
                    <w:top w:val="single" w:sz="4" w:space="0" w:color="auto"/>
                    <w:left w:val="single" w:sz="4" w:space="0" w:color="auto"/>
                    <w:bottom w:val="single" w:sz="4" w:space="0" w:color="auto"/>
                    <w:right w:val="single" w:sz="4" w:space="0" w:color="auto"/>
                  </w:tcBorders>
                  <w:vAlign w:val="center"/>
                </w:tcPr>
                <w:p w:rsidR="00903639" w:rsidRPr="00903639" w:rsidRDefault="00903639" w:rsidP="00903639">
                  <w:pPr>
                    <w:widowControl/>
                    <w:jc w:val="both"/>
                    <w:rPr>
                      <w:bCs/>
                      <w:sz w:val="22"/>
                      <w:szCs w:val="22"/>
                    </w:rPr>
                  </w:pPr>
                  <w:r w:rsidRPr="00903639">
                    <w:rPr>
                      <w:bCs/>
                      <w:sz w:val="22"/>
                      <w:szCs w:val="22"/>
                    </w:rPr>
                    <w:t>1</w:t>
                  </w:r>
                </w:p>
              </w:tc>
              <w:tc>
                <w:tcPr>
                  <w:tcW w:w="3253" w:type="dxa"/>
                  <w:tcBorders>
                    <w:top w:val="single" w:sz="4" w:space="0" w:color="auto"/>
                    <w:left w:val="single" w:sz="4" w:space="0" w:color="auto"/>
                    <w:bottom w:val="single" w:sz="4" w:space="0" w:color="auto"/>
                    <w:right w:val="single" w:sz="4" w:space="0" w:color="auto"/>
                  </w:tcBorders>
                  <w:vAlign w:val="center"/>
                </w:tcPr>
                <w:p w:rsidR="00025841" w:rsidRPr="00025841" w:rsidRDefault="00903639" w:rsidP="00025841">
                  <w:pPr>
                    <w:pStyle w:val="ConsPlusNormal"/>
                    <w:ind w:firstLine="0"/>
                    <w:jc w:val="both"/>
                    <w:outlineLvl w:val="1"/>
                    <w:rPr>
                      <w:rFonts w:ascii="Times New Roman" w:hAnsi="Times New Roman"/>
                      <w:bCs/>
                      <w:color w:val="000000"/>
                      <w:sz w:val="22"/>
                      <w:szCs w:val="22"/>
                    </w:rPr>
                  </w:pPr>
                  <w:r>
                    <w:rPr>
                      <w:b/>
                      <w:sz w:val="22"/>
                      <w:szCs w:val="22"/>
                    </w:rPr>
                    <w:t xml:space="preserve"> </w:t>
                  </w:r>
                  <w:r w:rsidR="00025841" w:rsidRPr="00025841">
                    <w:rPr>
                      <w:rFonts w:ascii="Times New Roman" w:hAnsi="Times New Roman"/>
                      <w:bCs/>
                      <w:color w:val="000000"/>
                      <w:sz w:val="22"/>
                      <w:szCs w:val="22"/>
                    </w:rPr>
                    <w:t>Автомобиль грузопассажирски</w:t>
                  </w:r>
                  <w:proofErr w:type="gramStart"/>
                  <w:r w:rsidR="00025841" w:rsidRPr="00025841">
                    <w:rPr>
                      <w:rFonts w:ascii="Times New Roman" w:hAnsi="Times New Roman"/>
                      <w:bCs/>
                      <w:color w:val="000000"/>
                      <w:sz w:val="22"/>
                      <w:szCs w:val="22"/>
                    </w:rPr>
                    <w:t>й-</w:t>
                  </w:r>
                  <w:proofErr w:type="gramEnd"/>
                  <w:r w:rsidR="00025841" w:rsidRPr="00025841">
                    <w:rPr>
                      <w:rFonts w:ascii="Times New Roman" w:hAnsi="Times New Roman"/>
                      <w:bCs/>
                      <w:color w:val="000000"/>
                      <w:sz w:val="22"/>
                      <w:szCs w:val="22"/>
                    </w:rPr>
                    <w:t xml:space="preserve"> цельнометаллический фургон</w:t>
                  </w:r>
                </w:p>
                <w:p w:rsidR="00903639" w:rsidRPr="00903639" w:rsidRDefault="00903639" w:rsidP="00903639">
                  <w:pPr>
                    <w:ind w:left="-108" w:right="-108"/>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903639" w:rsidRPr="00903639" w:rsidRDefault="00025841" w:rsidP="00903639">
                  <w:pPr>
                    <w:jc w:val="both"/>
                    <w:rPr>
                      <w:sz w:val="22"/>
                      <w:szCs w:val="22"/>
                    </w:rPr>
                  </w:pPr>
                  <w:r>
                    <w:rPr>
                      <w:sz w:val="22"/>
                      <w:szCs w:val="22"/>
                    </w:rPr>
                    <w:t>1 305 000,00</w:t>
                  </w:r>
                </w:p>
              </w:tc>
            </w:tr>
            <w:tr w:rsidR="000306E3" w:rsidRPr="001378CC" w:rsidTr="000306E3">
              <w:tc>
                <w:tcPr>
                  <w:tcW w:w="7460" w:type="dxa"/>
                  <w:gridSpan w:val="3"/>
                </w:tcPr>
                <w:p w:rsidR="000306E3" w:rsidRPr="0033670D" w:rsidRDefault="0033670D" w:rsidP="00025841">
                  <w:pPr>
                    <w:rPr>
                      <w:b/>
                      <w:sz w:val="24"/>
                      <w:szCs w:val="24"/>
                    </w:rPr>
                  </w:pPr>
                  <w:r w:rsidRPr="0033670D">
                    <w:rPr>
                      <w:b/>
                      <w:bCs/>
                      <w:sz w:val="24"/>
                      <w:szCs w:val="24"/>
                    </w:rPr>
                    <w:t xml:space="preserve">Начальная </w:t>
                  </w:r>
                  <w:r w:rsidR="00811E30">
                    <w:rPr>
                      <w:b/>
                      <w:bCs/>
                      <w:sz w:val="24"/>
                      <w:szCs w:val="24"/>
                    </w:rPr>
                    <w:t>(</w:t>
                  </w:r>
                  <w:r w:rsidRPr="0033670D">
                    <w:rPr>
                      <w:b/>
                      <w:bCs/>
                      <w:sz w:val="24"/>
                      <w:szCs w:val="24"/>
                    </w:rPr>
                    <w:t>максимальная</w:t>
                  </w:r>
                  <w:r w:rsidR="00811E30">
                    <w:rPr>
                      <w:b/>
                      <w:bCs/>
                      <w:sz w:val="24"/>
                      <w:szCs w:val="24"/>
                    </w:rPr>
                    <w:t>)</w:t>
                  </w:r>
                  <w:r w:rsidRPr="0033670D">
                    <w:rPr>
                      <w:b/>
                      <w:bCs/>
                      <w:sz w:val="24"/>
                      <w:szCs w:val="24"/>
                    </w:rPr>
                    <w:t xml:space="preserve"> цена </w:t>
                  </w:r>
                  <w:r w:rsidR="00811E30">
                    <w:rPr>
                      <w:b/>
                      <w:bCs/>
                      <w:sz w:val="24"/>
                      <w:szCs w:val="24"/>
                    </w:rPr>
                    <w:t xml:space="preserve">муниципального </w:t>
                  </w:r>
                  <w:r w:rsidRPr="0033670D">
                    <w:rPr>
                      <w:b/>
                      <w:bCs/>
                      <w:sz w:val="24"/>
                      <w:szCs w:val="24"/>
                    </w:rPr>
                    <w:t xml:space="preserve">контракта составляет: </w:t>
                  </w:r>
                  <w:r w:rsidR="00025841" w:rsidRPr="00025841">
                    <w:rPr>
                      <w:b/>
                      <w:sz w:val="24"/>
                      <w:szCs w:val="24"/>
                    </w:rPr>
                    <w:t>1 305 000 (один миллион триста пять тысяч) рублей 00 копеек</w:t>
                  </w:r>
                </w:p>
              </w:tc>
            </w:tr>
          </w:tbl>
          <w:p w:rsidR="00A27773" w:rsidRPr="00EA459D" w:rsidRDefault="00A27773" w:rsidP="0004766C">
            <w:pPr>
              <w:widowControl/>
              <w:jc w:val="both"/>
              <w:rPr>
                <w:b/>
                <w:bCs/>
                <w:sz w:val="22"/>
                <w:szCs w:val="22"/>
              </w:rPr>
            </w:pPr>
            <w:r w:rsidRPr="00EA459D">
              <w:rPr>
                <w:bCs/>
                <w:sz w:val="22"/>
                <w:szCs w:val="22"/>
              </w:rPr>
              <w:t xml:space="preserve">Совокупность значений, используемых в расчете, при определении начальной </w:t>
            </w:r>
            <w:r w:rsidR="00C7149D">
              <w:rPr>
                <w:bCs/>
                <w:sz w:val="22"/>
                <w:szCs w:val="22"/>
              </w:rPr>
              <w:t>(</w:t>
            </w:r>
            <w:r w:rsidRPr="00EA459D">
              <w:rPr>
                <w:bCs/>
                <w:sz w:val="22"/>
                <w:szCs w:val="22"/>
              </w:rPr>
              <w:t>максимальной</w:t>
            </w:r>
            <w:r w:rsidR="00C7149D">
              <w:rPr>
                <w:bCs/>
                <w:sz w:val="22"/>
                <w:szCs w:val="22"/>
              </w:rPr>
              <w:t>)</w:t>
            </w:r>
            <w:r w:rsidRPr="00EA459D">
              <w:rPr>
                <w:bCs/>
                <w:sz w:val="22"/>
                <w:szCs w:val="22"/>
              </w:rPr>
              <w:t xml:space="preserve"> цены </w:t>
            </w:r>
            <w:r w:rsidR="00C771EC" w:rsidRPr="00EA459D">
              <w:rPr>
                <w:bCs/>
                <w:sz w:val="22"/>
                <w:szCs w:val="22"/>
              </w:rPr>
              <w:t xml:space="preserve">муниципального </w:t>
            </w:r>
            <w:r w:rsidRPr="00EA459D">
              <w:rPr>
                <w:bCs/>
                <w:sz w:val="22"/>
                <w:szCs w:val="22"/>
              </w:rPr>
              <w:t>контракта является однородной, так как коэффициент вариации цены не превышает 33%</w:t>
            </w:r>
            <w:r w:rsidR="00E21B91" w:rsidRPr="00EA459D">
              <w:rPr>
                <w:bCs/>
                <w:sz w:val="22"/>
                <w:szCs w:val="22"/>
              </w:rPr>
              <w:t>*</w:t>
            </w:r>
            <w:r w:rsidR="00EC227A" w:rsidRPr="00EA459D">
              <w:rPr>
                <w:b/>
                <w:bCs/>
                <w:sz w:val="22"/>
                <w:szCs w:val="22"/>
              </w:rPr>
              <w:t>.</w:t>
            </w:r>
          </w:p>
          <w:p w:rsidR="00EC227A" w:rsidRPr="00EA459D" w:rsidRDefault="00EC227A" w:rsidP="0004766C">
            <w:pPr>
              <w:widowControl/>
              <w:jc w:val="both"/>
              <w:rPr>
                <w:b/>
                <w:bCs/>
                <w:sz w:val="22"/>
                <w:szCs w:val="22"/>
              </w:rPr>
            </w:pPr>
            <w:r w:rsidRPr="00EA459D">
              <w:rPr>
                <w:b/>
                <w:bCs/>
                <w:sz w:val="22"/>
                <w:szCs w:val="22"/>
              </w:rPr>
              <w:t>_______________</w:t>
            </w:r>
          </w:p>
          <w:p w:rsidR="00750498" w:rsidRPr="00EA459D" w:rsidRDefault="005406D8" w:rsidP="00E21B91">
            <w:pPr>
              <w:jc w:val="both"/>
              <w:rPr>
                <w:b/>
                <w:color w:val="FF0000"/>
                <w:sz w:val="22"/>
                <w:szCs w:val="22"/>
                <w:lang w:eastAsia="en-US"/>
              </w:rPr>
            </w:pPr>
            <w:r w:rsidRPr="00EA459D">
              <w:rPr>
                <w:b/>
                <w:bCs/>
                <w:sz w:val="22"/>
                <w:szCs w:val="22"/>
              </w:rPr>
              <w:t>*</w:t>
            </w:r>
            <w:r w:rsidR="00A27773" w:rsidRPr="00EA459D">
              <w:rPr>
                <w:b/>
                <w:bCs/>
                <w:sz w:val="22"/>
                <w:szCs w:val="22"/>
              </w:rPr>
              <w:t xml:space="preserve">Расчет </w:t>
            </w:r>
            <w:r w:rsidR="0004766C" w:rsidRPr="00EA459D">
              <w:rPr>
                <w:b/>
                <w:bCs/>
                <w:sz w:val="22"/>
                <w:szCs w:val="22"/>
              </w:rPr>
              <w:t xml:space="preserve">начальной (максимальной) цены </w:t>
            </w:r>
            <w:r w:rsidR="00C771EC" w:rsidRPr="00EA459D">
              <w:rPr>
                <w:b/>
                <w:bCs/>
                <w:sz w:val="22"/>
                <w:szCs w:val="22"/>
              </w:rPr>
              <w:t xml:space="preserve">муниципального </w:t>
            </w:r>
            <w:r w:rsidR="0004766C" w:rsidRPr="00EA459D">
              <w:rPr>
                <w:b/>
                <w:bCs/>
                <w:sz w:val="22"/>
                <w:szCs w:val="22"/>
              </w:rPr>
              <w:t xml:space="preserve">контракта и </w:t>
            </w:r>
            <w:r w:rsidR="00A27773" w:rsidRPr="00EA459D">
              <w:rPr>
                <w:b/>
                <w:bCs/>
                <w:sz w:val="22"/>
                <w:szCs w:val="22"/>
              </w:rPr>
              <w:t xml:space="preserve">коэффициента вариации </w:t>
            </w:r>
            <w:r w:rsidR="0004766C" w:rsidRPr="00EA459D">
              <w:rPr>
                <w:b/>
                <w:bCs/>
                <w:sz w:val="22"/>
                <w:szCs w:val="22"/>
              </w:rPr>
              <w:t xml:space="preserve">цены </w:t>
            </w:r>
            <w:r w:rsidR="00E21B91" w:rsidRPr="00EA459D">
              <w:rPr>
                <w:b/>
                <w:bCs/>
                <w:sz w:val="22"/>
                <w:szCs w:val="22"/>
              </w:rPr>
              <w:t>по каждому виду товара</w:t>
            </w:r>
            <w:r w:rsidR="00C771EC" w:rsidRPr="00EA459D">
              <w:rPr>
                <w:b/>
                <w:bCs/>
                <w:sz w:val="22"/>
                <w:szCs w:val="22"/>
              </w:rPr>
              <w:t xml:space="preserve"> (работы, услуги)</w:t>
            </w:r>
            <w:r w:rsidR="00E21B91" w:rsidRPr="00EA459D">
              <w:rPr>
                <w:b/>
                <w:bCs/>
                <w:sz w:val="22"/>
                <w:szCs w:val="22"/>
              </w:rPr>
              <w:t xml:space="preserve">, </w:t>
            </w:r>
            <w:r w:rsidR="00A27773" w:rsidRPr="00EA459D">
              <w:rPr>
                <w:b/>
                <w:bCs/>
                <w:sz w:val="22"/>
                <w:szCs w:val="22"/>
              </w:rPr>
              <w:t xml:space="preserve">прилагается отдельным файлом </w:t>
            </w:r>
            <w:r w:rsidR="00A27773" w:rsidRPr="00EA459D">
              <w:rPr>
                <w:b/>
                <w:sz w:val="22"/>
                <w:szCs w:val="22"/>
              </w:rPr>
              <w:t>в форме электронного документа и является неотъемлемой частью настоящей документации</w:t>
            </w:r>
            <w:r w:rsidR="00A27773" w:rsidRPr="00EA459D">
              <w:rPr>
                <w:b/>
                <w:bCs/>
                <w:sz w:val="22"/>
                <w:szCs w:val="22"/>
              </w:rPr>
              <w:t xml:space="preserve"> об электронном аукционе.</w:t>
            </w:r>
          </w:p>
        </w:tc>
      </w:tr>
      <w:tr w:rsidR="0066531D" w:rsidRPr="00EA459D" w:rsidTr="00A27773">
        <w:trPr>
          <w:trHeight w:val="607"/>
        </w:trPr>
        <w:tc>
          <w:tcPr>
            <w:tcW w:w="9860" w:type="dxa"/>
            <w:gridSpan w:val="2"/>
            <w:tcBorders>
              <w:top w:val="single" w:sz="4" w:space="0" w:color="auto"/>
              <w:left w:val="single" w:sz="4" w:space="0" w:color="auto"/>
              <w:bottom w:val="single" w:sz="4" w:space="0" w:color="auto"/>
              <w:right w:val="single" w:sz="4" w:space="0" w:color="auto"/>
            </w:tcBorders>
          </w:tcPr>
          <w:p w:rsidR="00560306" w:rsidRDefault="0066531D" w:rsidP="00560306">
            <w:pPr>
              <w:jc w:val="both"/>
              <w:rPr>
                <w:b/>
                <w:bCs/>
                <w:sz w:val="22"/>
                <w:szCs w:val="22"/>
              </w:rPr>
            </w:pPr>
            <w:r w:rsidRPr="00EA459D">
              <w:rPr>
                <w:b/>
                <w:bCs/>
                <w:sz w:val="22"/>
                <w:szCs w:val="22"/>
              </w:rPr>
              <w:lastRenderedPageBreak/>
              <w:t xml:space="preserve">Дата подготовки обоснования начальной (максимальной) цены </w:t>
            </w:r>
            <w:r w:rsidR="00C771EC" w:rsidRPr="00EA459D">
              <w:rPr>
                <w:b/>
                <w:bCs/>
                <w:sz w:val="22"/>
                <w:szCs w:val="22"/>
              </w:rPr>
              <w:t xml:space="preserve">муниципального </w:t>
            </w:r>
          </w:p>
          <w:p w:rsidR="0066531D" w:rsidRPr="00EA459D" w:rsidRDefault="0066531D" w:rsidP="00525F0E">
            <w:pPr>
              <w:jc w:val="both"/>
              <w:rPr>
                <w:sz w:val="22"/>
                <w:szCs w:val="22"/>
              </w:rPr>
            </w:pPr>
            <w:r w:rsidRPr="00EA459D">
              <w:rPr>
                <w:b/>
                <w:bCs/>
                <w:sz w:val="22"/>
                <w:szCs w:val="22"/>
              </w:rPr>
              <w:t>контракта:</w:t>
            </w:r>
            <w:r w:rsidR="00560306">
              <w:rPr>
                <w:b/>
                <w:bCs/>
                <w:sz w:val="22"/>
                <w:szCs w:val="22"/>
              </w:rPr>
              <w:t xml:space="preserve"> </w:t>
            </w:r>
            <w:r w:rsidR="00525F0E">
              <w:rPr>
                <w:b/>
                <w:bCs/>
                <w:sz w:val="22"/>
                <w:szCs w:val="22"/>
              </w:rPr>
              <w:t>15</w:t>
            </w:r>
            <w:r w:rsidR="000B4B9D">
              <w:rPr>
                <w:b/>
                <w:bCs/>
                <w:sz w:val="22"/>
                <w:szCs w:val="22"/>
              </w:rPr>
              <w:t>.</w:t>
            </w:r>
            <w:r w:rsidR="00525F0E">
              <w:rPr>
                <w:b/>
                <w:bCs/>
                <w:sz w:val="22"/>
                <w:szCs w:val="22"/>
              </w:rPr>
              <w:t>09</w:t>
            </w:r>
            <w:r w:rsidR="000E14B0" w:rsidRPr="00EA459D">
              <w:rPr>
                <w:b/>
                <w:bCs/>
                <w:sz w:val="22"/>
                <w:szCs w:val="22"/>
              </w:rPr>
              <w:t>.201</w:t>
            </w:r>
            <w:r w:rsidR="000E318F">
              <w:rPr>
                <w:b/>
                <w:bCs/>
                <w:sz w:val="22"/>
                <w:szCs w:val="22"/>
              </w:rPr>
              <w:t>7</w:t>
            </w:r>
          </w:p>
        </w:tc>
      </w:tr>
    </w:tbl>
    <w:p w:rsidR="00BD6BD1" w:rsidRPr="001A76F3" w:rsidRDefault="00BD6BD1" w:rsidP="0066531D">
      <w:pPr>
        <w:jc w:val="center"/>
        <w:rPr>
          <w:color w:val="FF0000"/>
          <w:szCs w:val="24"/>
        </w:rPr>
      </w:pPr>
    </w:p>
    <w:sectPr w:rsidR="00BD6BD1" w:rsidRPr="001A76F3" w:rsidSect="00F37F23">
      <w:footerReference w:type="even" r:id="rId36"/>
      <w:footerReference w:type="default" r:id="rId37"/>
      <w:footerReference w:type="first" r:id="rId38"/>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114" w:rsidRDefault="00D06114">
      <w:r>
        <w:separator/>
      </w:r>
    </w:p>
  </w:endnote>
  <w:endnote w:type="continuationSeparator" w:id="0">
    <w:p w:rsidR="00D06114" w:rsidRDefault="00D0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FB" w:rsidRDefault="00490CFB"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90CFB" w:rsidRDefault="00490CFB">
    <w:pPr>
      <w:pStyle w:val="af7"/>
      <w:ind w:right="360"/>
    </w:pPr>
  </w:p>
  <w:p w:rsidR="00490CFB" w:rsidRDefault="00490C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FB" w:rsidRDefault="00490CFB"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863726">
      <w:rPr>
        <w:rStyle w:val="ad"/>
        <w:noProof/>
      </w:rPr>
      <w:t>57</w:t>
    </w:r>
    <w:r>
      <w:rPr>
        <w:rStyle w:val="ad"/>
      </w:rPr>
      <w:fldChar w:fldCharType="end"/>
    </w:r>
  </w:p>
  <w:p w:rsidR="00490CFB" w:rsidRDefault="00490CFB">
    <w:pPr>
      <w:pStyle w:val="af7"/>
      <w:ind w:right="360"/>
    </w:pPr>
  </w:p>
  <w:p w:rsidR="00490CFB" w:rsidRDefault="00490C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FB" w:rsidRDefault="00490CFB"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114" w:rsidRDefault="00D06114">
      <w:r>
        <w:separator/>
      </w:r>
    </w:p>
  </w:footnote>
  <w:footnote w:type="continuationSeparator" w:id="0">
    <w:p w:rsidR="00D06114" w:rsidRDefault="00D06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27505EC5"/>
    <w:multiLevelType w:val="hybridMultilevel"/>
    <w:tmpl w:val="E0D4AC8C"/>
    <w:lvl w:ilvl="0" w:tplc="9566DB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7255313"/>
    <w:multiLevelType w:val="hybridMultilevel"/>
    <w:tmpl w:val="E0D4AC8C"/>
    <w:lvl w:ilvl="0" w:tplc="9566DB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20">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21">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8">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1">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9"/>
  </w:num>
  <w:num w:numId="2">
    <w:abstractNumId w:val="25"/>
  </w:num>
  <w:num w:numId="3">
    <w:abstractNumId w:val="26"/>
  </w:num>
  <w:num w:numId="4">
    <w:abstractNumId w:val="21"/>
  </w:num>
  <w:num w:numId="5">
    <w:abstractNumId w:val="30"/>
  </w:num>
  <w:num w:numId="6">
    <w:abstractNumId w:val="27"/>
  </w:num>
  <w:num w:numId="7">
    <w:abstractNumId w:val="15"/>
  </w:num>
  <w:num w:numId="8">
    <w:abstractNumId w:val="19"/>
  </w:num>
  <w:num w:numId="9">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5"/>
    </w:lvlOverride>
    <w:lvlOverride w:ilvl="2"/>
    <w:lvlOverride w:ilvl="3"/>
    <w:lvlOverride w:ilvl="4"/>
    <w:lvlOverride w:ilvl="5"/>
    <w:lvlOverride w:ilvl="6"/>
    <w:lvlOverride w:ilvl="7"/>
    <w:lvlOverride w:ilvl="8"/>
  </w:num>
  <w:num w:numId="12">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8"/>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ABD"/>
    <w:rsid w:val="00000C3D"/>
    <w:rsid w:val="00000FA8"/>
    <w:rsid w:val="0000106C"/>
    <w:rsid w:val="00001084"/>
    <w:rsid w:val="00001C88"/>
    <w:rsid w:val="00001ED5"/>
    <w:rsid w:val="000022C5"/>
    <w:rsid w:val="0000234D"/>
    <w:rsid w:val="00002733"/>
    <w:rsid w:val="00002B80"/>
    <w:rsid w:val="00003216"/>
    <w:rsid w:val="00003325"/>
    <w:rsid w:val="00003330"/>
    <w:rsid w:val="000035F7"/>
    <w:rsid w:val="00003A6E"/>
    <w:rsid w:val="00003BC6"/>
    <w:rsid w:val="000046AC"/>
    <w:rsid w:val="000046E9"/>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19F7"/>
    <w:rsid w:val="000223E7"/>
    <w:rsid w:val="000224CF"/>
    <w:rsid w:val="00022B08"/>
    <w:rsid w:val="00022C36"/>
    <w:rsid w:val="00022DDB"/>
    <w:rsid w:val="00024026"/>
    <w:rsid w:val="00024139"/>
    <w:rsid w:val="0002426E"/>
    <w:rsid w:val="000247B7"/>
    <w:rsid w:val="00025064"/>
    <w:rsid w:val="000251BA"/>
    <w:rsid w:val="0002571A"/>
    <w:rsid w:val="00025841"/>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06E3"/>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F2F"/>
    <w:rsid w:val="0004453C"/>
    <w:rsid w:val="00044C5B"/>
    <w:rsid w:val="00045659"/>
    <w:rsid w:val="00045995"/>
    <w:rsid w:val="00045D93"/>
    <w:rsid w:val="00045E2F"/>
    <w:rsid w:val="00046103"/>
    <w:rsid w:val="0004619D"/>
    <w:rsid w:val="000463DE"/>
    <w:rsid w:val="000469D1"/>
    <w:rsid w:val="00046D6A"/>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42B"/>
    <w:rsid w:val="00057509"/>
    <w:rsid w:val="000578E7"/>
    <w:rsid w:val="00057CA2"/>
    <w:rsid w:val="00057CB2"/>
    <w:rsid w:val="00060054"/>
    <w:rsid w:val="0006010F"/>
    <w:rsid w:val="00060155"/>
    <w:rsid w:val="00060345"/>
    <w:rsid w:val="00060561"/>
    <w:rsid w:val="00060A2F"/>
    <w:rsid w:val="00060C69"/>
    <w:rsid w:val="00061022"/>
    <w:rsid w:val="00061FD2"/>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81"/>
    <w:rsid w:val="000749FC"/>
    <w:rsid w:val="00074F4F"/>
    <w:rsid w:val="00075525"/>
    <w:rsid w:val="0007599D"/>
    <w:rsid w:val="00075A00"/>
    <w:rsid w:val="00076469"/>
    <w:rsid w:val="000764BD"/>
    <w:rsid w:val="00076581"/>
    <w:rsid w:val="00076A37"/>
    <w:rsid w:val="000771A2"/>
    <w:rsid w:val="00077944"/>
    <w:rsid w:val="00080179"/>
    <w:rsid w:val="000802F6"/>
    <w:rsid w:val="0008095E"/>
    <w:rsid w:val="00080B49"/>
    <w:rsid w:val="00080DBD"/>
    <w:rsid w:val="00080ECD"/>
    <w:rsid w:val="0008102F"/>
    <w:rsid w:val="0008135A"/>
    <w:rsid w:val="00081567"/>
    <w:rsid w:val="0008160E"/>
    <w:rsid w:val="00081C8C"/>
    <w:rsid w:val="00082536"/>
    <w:rsid w:val="00082B97"/>
    <w:rsid w:val="00082C1E"/>
    <w:rsid w:val="000831DD"/>
    <w:rsid w:val="0008377D"/>
    <w:rsid w:val="000839D5"/>
    <w:rsid w:val="00083CBB"/>
    <w:rsid w:val="000844DD"/>
    <w:rsid w:val="00084577"/>
    <w:rsid w:val="00084938"/>
    <w:rsid w:val="0008498E"/>
    <w:rsid w:val="00084E75"/>
    <w:rsid w:val="00085284"/>
    <w:rsid w:val="000853B4"/>
    <w:rsid w:val="00085938"/>
    <w:rsid w:val="00085EB7"/>
    <w:rsid w:val="000861CC"/>
    <w:rsid w:val="00086564"/>
    <w:rsid w:val="0008665D"/>
    <w:rsid w:val="00087235"/>
    <w:rsid w:val="000873D7"/>
    <w:rsid w:val="000878F7"/>
    <w:rsid w:val="00087A6E"/>
    <w:rsid w:val="00090045"/>
    <w:rsid w:val="000908DE"/>
    <w:rsid w:val="00092058"/>
    <w:rsid w:val="00092C26"/>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D4"/>
    <w:rsid w:val="000B1A57"/>
    <w:rsid w:val="000B1F00"/>
    <w:rsid w:val="000B2B2F"/>
    <w:rsid w:val="000B2DB2"/>
    <w:rsid w:val="000B3500"/>
    <w:rsid w:val="000B412E"/>
    <w:rsid w:val="000B43C9"/>
    <w:rsid w:val="000B4823"/>
    <w:rsid w:val="000B4915"/>
    <w:rsid w:val="000B4976"/>
    <w:rsid w:val="000B49FB"/>
    <w:rsid w:val="000B4B9D"/>
    <w:rsid w:val="000B4DC0"/>
    <w:rsid w:val="000B4F45"/>
    <w:rsid w:val="000B51D6"/>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9BA"/>
    <w:rsid w:val="000C6CE5"/>
    <w:rsid w:val="000C73FC"/>
    <w:rsid w:val="000C7507"/>
    <w:rsid w:val="000C78F3"/>
    <w:rsid w:val="000C7CF6"/>
    <w:rsid w:val="000C7DA2"/>
    <w:rsid w:val="000D07F8"/>
    <w:rsid w:val="000D0E7F"/>
    <w:rsid w:val="000D1FAB"/>
    <w:rsid w:val="000D21C0"/>
    <w:rsid w:val="000D2A1E"/>
    <w:rsid w:val="000D2A25"/>
    <w:rsid w:val="000D3295"/>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18F"/>
    <w:rsid w:val="000E32B3"/>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D87"/>
    <w:rsid w:val="00100D97"/>
    <w:rsid w:val="00100E29"/>
    <w:rsid w:val="00101373"/>
    <w:rsid w:val="00101826"/>
    <w:rsid w:val="00101AF7"/>
    <w:rsid w:val="00101E3C"/>
    <w:rsid w:val="001026EF"/>
    <w:rsid w:val="00102C02"/>
    <w:rsid w:val="00102CF0"/>
    <w:rsid w:val="00102D1B"/>
    <w:rsid w:val="00103EC3"/>
    <w:rsid w:val="001049FF"/>
    <w:rsid w:val="00104D30"/>
    <w:rsid w:val="00104ECE"/>
    <w:rsid w:val="00105300"/>
    <w:rsid w:val="001061CA"/>
    <w:rsid w:val="001067DB"/>
    <w:rsid w:val="00107432"/>
    <w:rsid w:val="0010777B"/>
    <w:rsid w:val="00107D92"/>
    <w:rsid w:val="001100F1"/>
    <w:rsid w:val="001110D9"/>
    <w:rsid w:val="00111646"/>
    <w:rsid w:val="0011191D"/>
    <w:rsid w:val="0011272D"/>
    <w:rsid w:val="00112F67"/>
    <w:rsid w:val="001130EB"/>
    <w:rsid w:val="001131DB"/>
    <w:rsid w:val="001131E2"/>
    <w:rsid w:val="0011344E"/>
    <w:rsid w:val="00113457"/>
    <w:rsid w:val="0011366E"/>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24E"/>
    <w:rsid w:val="001323EE"/>
    <w:rsid w:val="00132662"/>
    <w:rsid w:val="00133299"/>
    <w:rsid w:val="00133340"/>
    <w:rsid w:val="0013339F"/>
    <w:rsid w:val="001334DB"/>
    <w:rsid w:val="001335FC"/>
    <w:rsid w:val="0013362E"/>
    <w:rsid w:val="001336B2"/>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6DEC"/>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6B4"/>
    <w:rsid w:val="00152A7F"/>
    <w:rsid w:val="00152FD2"/>
    <w:rsid w:val="00153A69"/>
    <w:rsid w:val="00153B2B"/>
    <w:rsid w:val="00153D65"/>
    <w:rsid w:val="001542DD"/>
    <w:rsid w:val="001549E5"/>
    <w:rsid w:val="00154D20"/>
    <w:rsid w:val="00155530"/>
    <w:rsid w:val="00155739"/>
    <w:rsid w:val="00155C38"/>
    <w:rsid w:val="001566C7"/>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1C"/>
    <w:rsid w:val="00167888"/>
    <w:rsid w:val="0017007E"/>
    <w:rsid w:val="0017074D"/>
    <w:rsid w:val="00170F89"/>
    <w:rsid w:val="00171AE0"/>
    <w:rsid w:val="00171AE2"/>
    <w:rsid w:val="00171E6B"/>
    <w:rsid w:val="00171FD6"/>
    <w:rsid w:val="00172A2D"/>
    <w:rsid w:val="00172C86"/>
    <w:rsid w:val="00172D2D"/>
    <w:rsid w:val="0017329B"/>
    <w:rsid w:val="00174239"/>
    <w:rsid w:val="001743D5"/>
    <w:rsid w:val="001746B4"/>
    <w:rsid w:val="001748D8"/>
    <w:rsid w:val="00174BA3"/>
    <w:rsid w:val="00174BD5"/>
    <w:rsid w:val="00175448"/>
    <w:rsid w:val="00175722"/>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9DA"/>
    <w:rsid w:val="00190EA4"/>
    <w:rsid w:val="00190EB6"/>
    <w:rsid w:val="00191031"/>
    <w:rsid w:val="001911F9"/>
    <w:rsid w:val="00191479"/>
    <w:rsid w:val="00191C8A"/>
    <w:rsid w:val="0019202B"/>
    <w:rsid w:val="001921E9"/>
    <w:rsid w:val="0019228E"/>
    <w:rsid w:val="001923A2"/>
    <w:rsid w:val="00192653"/>
    <w:rsid w:val="001934CE"/>
    <w:rsid w:val="0019406F"/>
    <w:rsid w:val="00194431"/>
    <w:rsid w:val="00194843"/>
    <w:rsid w:val="00194B2A"/>
    <w:rsid w:val="00195231"/>
    <w:rsid w:val="001952C0"/>
    <w:rsid w:val="0019539F"/>
    <w:rsid w:val="00195657"/>
    <w:rsid w:val="00195AB5"/>
    <w:rsid w:val="00195AFB"/>
    <w:rsid w:val="00195F04"/>
    <w:rsid w:val="00196901"/>
    <w:rsid w:val="00196B17"/>
    <w:rsid w:val="001971BE"/>
    <w:rsid w:val="00197326"/>
    <w:rsid w:val="001975C2"/>
    <w:rsid w:val="00197B2E"/>
    <w:rsid w:val="00197B69"/>
    <w:rsid w:val="00197FA7"/>
    <w:rsid w:val="00197FAA"/>
    <w:rsid w:val="001A0138"/>
    <w:rsid w:val="001A1401"/>
    <w:rsid w:val="001A1684"/>
    <w:rsid w:val="001A17C6"/>
    <w:rsid w:val="001A20A2"/>
    <w:rsid w:val="001A253B"/>
    <w:rsid w:val="001A32C1"/>
    <w:rsid w:val="001A36BE"/>
    <w:rsid w:val="001A36E8"/>
    <w:rsid w:val="001A3AEF"/>
    <w:rsid w:val="001A3C83"/>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367"/>
    <w:rsid w:val="001B66E2"/>
    <w:rsid w:val="001B6BA3"/>
    <w:rsid w:val="001B700B"/>
    <w:rsid w:val="001B7303"/>
    <w:rsid w:val="001B7317"/>
    <w:rsid w:val="001B73F5"/>
    <w:rsid w:val="001B7571"/>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31D"/>
    <w:rsid w:val="001D6352"/>
    <w:rsid w:val="001D6460"/>
    <w:rsid w:val="001D6694"/>
    <w:rsid w:val="001D67E3"/>
    <w:rsid w:val="001D686A"/>
    <w:rsid w:val="001D68CD"/>
    <w:rsid w:val="001D6963"/>
    <w:rsid w:val="001D6A6C"/>
    <w:rsid w:val="001D6F5F"/>
    <w:rsid w:val="001D71DC"/>
    <w:rsid w:val="001D721B"/>
    <w:rsid w:val="001D763A"/>
    <w:rsid w:val="001D7BC2"/>
    <w:rsid w:val="001D7DE0"/>
    <w:rsid w:val="001E03AC"/>
    <w:rsid w:val="001E0562"/>
    <w:rsid w:val="001E06BC"/>
    <w:rsid w:val="001E06DA"/>
    <w:rsid w:val="001E0A2D"/>
    <w:rsid w:val="001E1C19"/>
    <w:rsid w:val="001E1C71"/>
    <w:rsid w:val="001E1D84"/>
    <w:rsid w:val="001E1DBF"/>
    <w:rsid w:val="001E30FD"/>
    <w:rsid w:val="001E349C"/>
    <w:rsid w:val="001E3570"/>
    <w:rsid w:val="001E39DA"/>
    <w:rsid w:val="001E39EE"/>
    <w:rsid w:val="001E3C92"/>
    <w:rsid w:val="001E4670"/>
    <w:rsid w:val="001E49A8"/>
    <w:rsid w:val="001E5293"/>
    <w:rsid w:val="001E57FD"/>
    <w:rsid w:val="001E607D"/>
    <w:rsid w:val="001E60E9"/>
    <w:rsid w:val="001E61DA"/>
    <w:rsid w:val="001E6812"/>
    <w:rsid w:val="001E6BD1"/>
    <w:rsid w:val="001E6EF3"/>
    <w:rsid w:val="001E6FC9"/>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334"/>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EF"/>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010"/>
    <w:rsid w:val="002219CC"/>
    <w:rsid w:val="00221FBF"/>
    <w:rsid w:val="002229A4"/>
    <w:rsid w:val="00223568"/>
    <w:rsid w:val="002236F5"/>
    <w:rsid w:val="002237A6"/>
    <w:rsid w:val="00223C3F"/>
    <w:rsid w:val="00223C68"/>
    <w:rsid w:val="0022408D"/>
    <w:rsid w:val="002242FA"/>
    <w:rsid w:val="00224C73"/>
    <w:rsid w:val="00224D3E"/>
    <w:rsid w:val="002252DE"/>
    <w:rsid w:val="00225EF3"/>
    <w:rsid w:val="002260FF"/>
    <w:rsid w:val="00226444"/>
    <w:rsid w:val="0022656D"/>
    <w:rsid w:val="00226A79"/>
    <w:rsid w:val="00226A98"/>
    <w:rsid w:val="00227243"/>
    <w:rsid w:val="0022762F"/>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692"/>
    <w:rsid w:val="00240736"/>
    <w:rsid w:val="00240923"/>
    <w:rsid w:val="00240A36"/>
    <w:rsid w:val="00240B25"/>
    <w:rsid w:val="00240F8E"/>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57C05"/>
    <w:rsid w:val="002602D3"/>
    <w:rsid w:val="00260D46"/>
    <w:rsid w:val="002615CD"/>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77F5B"/>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5018"/>
    <w:rsid w:val="002959E4"/>
    <w:rsid w:val="002960C2"/>
    <w:rsid w:val="00296184"/>
    <w:rsid w:val="00296367"/>
    <w:rsid w:val="0029649F"/>
    <w:rsid w:val="00296E24"/>
    <w:rsid w:val="00297E12"/>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6B"/>
    <w:rsid w:val="002C1BAE"/>
    <w:rsid w:val="002C223F"/>
    <w:rsid w:val="002C2BF8"/>
    <w:rsid w:val="002C2C22"/>
    <w:rsid w:val="002C2D97"/>
    <w:rsid w:val="002C2E37"/>
    <w:rsid w:val="002C2FDA"/>
    <w:rsid w:val="002C39AE"/>
    <w:rsid w:val="002C3BCF"/>
    <w:rsid w:val="002C4887"/>
    <w:rsid w:val="002C4C15"/>
    <w:rsid w:val="002C56BC"/>
    <w:rsid w:val="002C5B2A"/>
    <w:rsid w:val="002C62C5"/>
    <w:rsid w:val="002C67C2"/>
    <w:rsid w:val="002C6AEB"/>
    <w:rsid w:val="002C6B59"/>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2207"/>
    <w:rsid w:val="002E2448"/>
    <w:rsid w:val="002E2B4B"/>
    <w:rsid w:val="002E2E80"/>
    <w:rsid w:val="002E2FD3"/>
    <w:rsid w:val="002E3B6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33D"/>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6AC"/>
    <w:rsid w:val="00310FE9"/>
    <w:rsid w:val="003114B8"/>
    <w:rsid w:val="00311613"/>
    <w:rsid w:val="0031179C"/>
    <w:rsid w:val="00311D07"/>
    <w:rsid w:val="00311E58"/>
    <w:rsid w:val="0031241D"/>
    <w:rsid w:val="00312568"/>
    <w:rsid w:val="00312F90"/>
    <w:rsid w:val="00313699"/>
    <w:rsid w:val="0031403F"/>
    <w:rsid w:val="0031422E"/>
    <w:rsid w:val="0031435A"/>
    <w:rsid w:val="00314A25"/>
    <w:rsid w:val="00315813"/>
    <w:rsid w:val="00315D26"/>
    <w:rsid w:val="00315F99"/>
    <w:rsid w:val="0031646F"/>
    <w:rsid w:val="00316606"/>
    <w:rsid w:val="0031695A"/>
    <w:rsid w:val="003177EF"/>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70D"/>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60DF7"/>
    <w:rsid w:val="00360FC1"/>
    <w:rsid w:val="0036125A"/>
    <w:rsid w:val="00361559"/>
    <w:rsid w:val="0036169C"/>
    <w:rsid w:val="00361C10"/>
    <w:rsid w:val="00362490"/>
    <w:rsid w:val="00362551"/>
    <w:rsid w:val="00362897"/>
    <w:rsid w:val="003629FE"/>
    <w:rsid w:val="00362B1C"/>
    <w:rsid w:val="00362E1D"/>
    <w:rsid w:val="0036372D"/>
    <w:rsid w:val="00363B06"/>
    <w:rsid w:val="00363C2A"/>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3462"/>
    <w:rsid w:val="003734D8"/>
    <w:rsid w:val="0037366A"/>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4E5B"/>
    <w:rsid w:val="003A51F4"/>
    <w:rsid w:val="003A5B2F"/>
    <w:rsid w:val="003A5B78"/>
    <w:rsid w:val="003A5BAD"/>
    <w:rsid w:val="003A5D28"/>
    <w:rsid w:val="003A5D4D"/>
    <w:rsid w:val="003A5FF6"/>
    <w:rsid w:val="003A5FF9"/>
    <w:rsid w:val="003A604C"/>
    <w:rsid w:val="003A679D"/>
    <w:rsid w:val="003A718B"/>
    <w:rsid w:val="003A7F71"/>
    <w:rsid w:val="003B0176"/>
    <w:rsid w:val="003B038F"/>
    <w:rsid w:val="003B08D7"/>
    <w:rsid w:val="003B091F"/>
    <w:rsid w:val="003B0A21"/>
    <w:rsid w:val="003B0C76"/>
    <w:rsid w:val="003B1725"/>
    <w:rsid w:val="003B1807"/>
    <w:rsid w:val="003B1E6C"/>
    <w:rsid w:val="003B2096"/>
    <w:rsid w:val="003B227F"/>
    <w:rsid w:val="003B2549"/>
    <w:rsid w:val="003B2F6A"/>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546"/>
    <w:rsid w:val="003E3F12"/>
    <w:rsid w:val="003E46DF"/>
    <w:rsid w:val="003E538B"/>
    <w:rsid w:val="003E53ED"/>
    <w:rsid w:val="003E575D"/>
    <w:rsid w:val="003E6045"/>
    <w:rsid w:val="003E6E6B"/>
    <w:rsid w:val="003E78F3"/>
    <w:rsid w:val="003F00BD"/>
    <w:rsid w:val="003F0601"/>
    <w:rsid w:val="003F0D1F"/>
    <w:rsid w:val="003F133A"/>
    <w:rsid w:val="003F1394"/>
    <w:rsid w:val="003F14FA"/>
    <w:rsid w:val="003F195D"/>
    <w:rsid w:val="003F1AF3"/>
    <w:rsid w:val="003F1B1F"/>
    <w:rsid w:val="003F1E24"/>
    <w:rsid w:val="003F33D9"/>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E70"/>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21"/>
    <w:rsid w:val="00413EAD"/>
    <w:rsid w:val="00413F23"/>
    <w:rsid w:val="004143CE"/>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971"/>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064"/>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9F"/>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58B4"/>
    <w:rsid w:val="00456B0C"/>
    <w:rsid w:val="00456E12"/>
    <w:rsid w:val="004572E4"/>
    <w:rsid w:val="004574E3"/>
    <w:rsid w:val="00457525"/>
    <w:rsid w:val="00457565"/>
    <w:rsid w:val="004577B7"/>
    <w:rsid w:val="00457B84"/>
    <w:rsid w:val="00457C83"/>
    <w:rsid w:val="00460908"/>
    <w:rsid w:val="004618EC"/>
    <w:rsid w:val="00461A84"/>
    <w:rsid w:val="00463899"/>
    <w:rsid w:val="00463E45"/>
    <w:rsid w:val="004648F5"/>
    <w:rsid w:val="00464DD7"/>
    <w:rsid w:val="0046553C"/>
    <w:rsid w:val="0046570A"/>
    <w:rsid w:val="004661CF"/>
    <w:rsid w:val="00467C8D"/>
    <w:rsid w:val="00467D32"/>
    <w:rsid w:val="00467D70"/>
    <w:rsid w:val="00470374"/>
    <w:rsid w:val="00470398"/>
    <w:rsid w:val="00470626"/>
    <w:rsid w:val="00470960"/>
    <w:rsid w:val="00470CA4"/>
    <w:rsid w:val="00471277"/>
    <w:rsid w:val="004714F0"/>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76F6C"/>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73A0"/>
    <w:rsid w:val="0048748A"/>
    <w:rsid w:val="00487493"/>
    <w:rsid w:val="00487C88"/>
    <w:rsid w:val="004900A7"/>
    <w:rsid w:val="0049047D"/>
    <w:rsid w:val="00490714"/>
    <w:rsid w:val="00490BB8"/>
    <w:rsid w:val="00490CFB"/>
    <w:rsid w:val="00490E72"/>
    <w:rsid w:val="00491402"/>
    <w:rsid w:val="0049178B"/>
    <w:rsid w:val="00491A5E"/>
    <w:rsid w:val="00491F33"/>
    <w:rsid w:val="00492298"/>
    <w:rsid w:val="004922A8"/>
    <w:rsid w:val="00492A31"/>
    <w:rsid w:val="00492EAB"/>
    <w:rsid w:val="00493906"/>
    <w:rsid w:val="00493D3F"/>
    <w:rsid w:val="0049480D"/>
    <w:rsid w:val="00494A09"/>
    <w:rsid w:val="0049503F"/>
    <w:rsid w:val="004953A2"/>
    <w:rsid w:val="0049544E"/>
    <w:rsid w:val="004956FD"/>
    <w:rsid w:val="00495ACD"/>
    <w:rsid w:val="00496597"/>
    <w:rsid w:val="004968A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F51"/>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7BB"/>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0F17"/>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A25"/>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7DC"/>
    <w:rsid w:val="00512B5B"/>
    <w:rsid w:val="00512F34"/>
    <w:rsid w:val="005133C0"/>
    <w:rsid w:val="00513AC2"/>
    <w:rsid w:val="00513BC0"/>
    <w:rsid w:val="005140DE"/>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CD6"/>
    <w:rsid w:val="00520F1B"/>
    <w:rsid w:val="005213C1"/>
    <w:rsid w:val="00521B40"/>
    <w:rsid w:val="00522094"/>
    <w:rsid w:val="005220A2"/>
    <w:rsid w:val="0052236B"/>
    <w:rsid w:val="0052272E"/>
    <w:rsid w:val="00522812"/>
    <w:rsid w:val="0052290F"/>
    <w:rsid w:val="00522B14"/>
    <w:rsid w:val="0052324A"/>
    <w:rsid w:val="005232EF"/>
    <w:rsid w:val="00523626"/>
    <w:rsid w:val="00523DD6"/>
    <w:rsid w:val="00524757"/>
    <w:rsid w:val="005249E9"/>
    <w:rsid w:val="00524B81"/>
    <w:rsid w:val="00524BAE"/>
    <w:rsid w:val="0052526F"/>
    <w:rsid w:val="00525277"/>
    <w:rsid w:val="00525586"/>
    <w:rsid w:val="0052562C"/>
    <w:rsid w:val="005258AA"/>
    <w:rsid w:val="00525E3E"/>
    <w:rsid w:val="00525F0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4CC"/>
    <w:rsid w:val="005345F1"/>
    <w:rsid w:val="005346A2"/>
    <w:rsid w:val="00534E6E"/>
    <w:rsid w:val="00537014"/>
    <w:rsid w:val="005372D2"/>
    <w:rsid w:val="00537519"/>
    <w:rsid w:val="00537D4C"/>
    <w:rsid w:val="00537EE7"/>
    <w:rsid w:val="005404E1"/>
    <w:rsid w:val="005406D8"/>
    <w:rsid w:val="005410A8"/>
    <w:rsid w:val="0054133D"/>
    <w:rsid w:val="00541955"/>
    <w:rsid w:val="00541BF3"/>
    <w:rsid w:val="00541F2E"/>
    <w:rsid w:val="00542183"/>
    <w:rsid w:val="005424A7"/>
    <w:rsid w:val="0054261A"/>
    <w:rsid w:val="00542D8A"/>
    <w:rsid w:val="0054304D"/>
    <w:rsid w:val="005432C4"/>
    <w:rsid w:val="0054335C"/>
    <w:rsid w:val="005433C5"/>
    <w:rsid w:val="005437F9"/>
    <w:rsid w:val="005438DA"/>
    <w:rsid w:val="00544038"/>
    <w:rsid w:val="00545337"/>
    <w:rsid w:val="00545A25"/>
    <w:rsid w:val="00545AC9"/>
    <w:rsid w:val="00547651"/>
    <w:rsid w:val="00547A43"/>
    <w:rsid w:val="005500A5"/>
    <w:rsid w:val="0055021E"/>
    <w:rsid w:val="0055193D"/>
    <w:rsid w:val="00552277"/>
    <w:rsid w:val="005529C2"/>
    <w:rsid w:val="005529C5"/>
    <w:rsid w:val="00552C90"/>
    <w:rsid w:val="00553344"/>
    <w:rsid w:val="0055388C"/>
    <w:rsid w:val="00554137"/>
    <w:rsid w:val="00554BE5"/>
    <w:rsid w:val="00555574"/>
    <w:rsid w:val="00555681"/>
    <w:rsid w:val="005557F8"/>
    <w:rsid w:val="00555E2E"/>
    <w:rsid w:val="00555F9A"/>
    <w:rsid w:val="005565E0"/>
    <w:rsid w:val="00557043"/>
    <w:rsid w:val="005572F2"/>
    <w:rsid w:val="00557346"/>
    <w:rsid w:val="005576BB"/>
    <w:rsid w:val="00557ECC"/>
    <w:rsid w:val="00560306"/>
    <w:rsid w:val="005603DB"/>
    <w:rsid w:val="00560975"/>
    <w:rsid w:val="00560CBC"/>
    <w:rsid w:val="00560E5A"/>
    <w:rsid w:val="00561A51"/>
    <w:rsid w:val="0056241A"/>
    <w:rsid w:val="00562802"/>
    <w:rsid w:val="00562910"/>
    <w:rsid w:val="00562EFD"/>
    <w:rsid w:val="00563462"/>
    <w:rsid w:val="0056380B"/>
    <w:rsid w:val="00563CA7"/>
    <w:rsid w:val="00563DC6"/>
    <w:rsid w:val="005645DA"/>
    <w:rsid w:val="00564DF0"/>
    <w:rsid w:val="00565003"/>
    <w:rsid w:val="00565855"/>
    <w:rsid w:val="00565C7C"/>
    <w:rsid w:val="00565E10"/>
    <w:rsid w:val="00565F87"/>
    <w:rsid w:val="0056658E"/>
    <w:rsid w:val="005667AC"/>
    <w:rsid w:val="005667BD"/>
    <w:rsid w:val="005669A9"/>
    <w:rsid w:val="005672D2"/>
    <w:rsid w:val="005673FE"/>
    <w:rsid w:val="00567475"/>
    <w:rsid w:val="00567953"/>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494"/>
    <w:rsid w:val="00575577"/>
    <w:rsid w:val="00575E0A"/>
    <w:rsid w:val="005761F1"/>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70"/>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1BA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A2A"/>
    <w:rsid w:val="005B6B40"/>
    <w:rsid w:val="005B6CF8"/>
    <w:rsid w:val="005B714A"/>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A84"/>
    <w:rsid w:val="005C3B78"/>
    <w:rsid w:val="005C3D9A"/>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91F"/>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E4"/>
    <w:rsid w:val="005F098A"/>
    <w:rsid w:val="005F109A"/>
    <w:rsid w:val="005F131E"/>
    <w:rsid w:val="005F1E25"/>
    <w:rsid w:val="005F1F96"/>
    <w:rsid w:val="005F2106"/>
    <w:rsid w:val="005F225E"/>
    <w:rsid w:val="005F290B"/>
    <w:rsid w:val="005F339D"/>
    <w:rsid w:val="005F3415"/>
    <w:rsid w:val="005F399D"/>
    <w:rsid w:val="005F3C37"/>
    <w:rsid w:val="005F42D8"/>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51A"/>
    <w:rsid w:val="006007C9"/>
    <w:rsid w:val="00600A3F"/>
    <w:rsid w:val="00601033"/>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870"/>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12F"/>
    <w:rsid w:val="0065747D"/>
    <w:rsid w:val="006576C0"/>
    <w:rsid w:val="00657C8C"/>
    <w:rsid w:val="00657D92"/>
    <w:rsid w:val="00657DC9"/>
    <w:rsid w:val="0066071F"/>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FD0"/>
    <w:rsid w:val="006670AA"/>
    <w:rsid w:val="00667817"/>
    <w:rsid w:val="0066781D"/>
    <w:rsid w:val="00667D3F"/>
    <w:rsid w:val="00667E4B"/>
    <w:rsid w:val="00667F14"/>
    <w:rsid w:val="006700EA"/>
    <w:rsid w:val="0067016E"/>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77"/>
    <w:rsid w:val="00676FEA"/>
    <w:rsid w:val="006771A7"/>
    <w:rsid w:val="006771E6"/>
    <w:rsid w:val="006777E2"/>
    <w:rsid w:val="006778CD"/>
    <w:rsid w:val="00677A1D"/>
    <w:rsid w:val="00677CE6"/>
    <w:rsid w:val="006807C3"/>
    <w:rsid w:val="00680B6C"/>
    <w:rsid w:val="00681120"/>
    <w:rsid w:val="00681245"/>
    <w:rsid w:val="00681B5F"/>
    <w:rsid w:val="00682AC8"/>
    <w:rsid w:val="00682B98"/>
    <w:rsid w:val="00682DDE"/>
    <w:rsid w:val="006833E4"/>
    <w:rsid w:val="00683631"/>
    <w:rsid w:val="00683B81"/>
    <w:rsid w:val="00683C02"/>
    <w:rsid w:val="00683DEB"/>
    <w:rsid w:val="00684140"/>
    <w:rsid w:val="006843F5"/>
    <w:rsid w:val="00684D5F"/>
    <w:rsid w:val="00684F50"/>
    <w:rsid w:val="00685A09"/>
    <w:rsid w:val="00685C1B"/>
    <w:rsid w:val="00685D46"/>
    <w:rsid w:val="00685F92"/>
    <w:rsid w:val="00686672"/>
    <w:rsid w:val="006867E8"/>
    <w:rsid w:val="00686974"/>
    <w:rsid w:val="0068697A"/>
    <w:rsid w:val="00686B5C"/>
    <w:rsid w:val="00687A02"/>
    <w:rsid w:val="006904BA"/>
    <w:rsid w:val="00690815"/>
    <w:rsid w:val="00690A75"/>
    <w:rsid w:val="00690BBF"/>
    <w:rsid w:val="00690C08"/>
    <w:rsid w:val="006914F2"/>
    <w:rsid w:val="00691E29"/>
    <w:rsid w:val="00692279"/>
    <w:rsid w:val="00692D20"/>
    <w:rsid w:val="00692D95"/>
    <w:rsid w:val="00693047"/>
    <w:rsid w:val="006933EE"/>
    <w:rsid w:val="006936B7"/>
    <w:rsid w:val="00693B45"/>
    <w:rsid w:val="006942BF"/>
    <w:rsid w:val="00694447"/>
    <w:rsid w:val="006945F7"/>
    <w:rsid w:val="006945FF"/>
    <w:rsid w:val="006948AD"/>
    <w:rsid w:val="00694F7F"/>
    <w:rsid w:val="00695CCD"/>
    <w:rsid w:val="00696537"/>
    <w:rsid w:val="00696BB8"/>
    <w:rsid w:val="00696F62"/>
    <w:rsid w:val="0069727A"/>
    <w:rsid w:val="006972A9"/>
    <w:rsid w:val="00697659"/>
    <w:rsid w:val="00697B69"/>
    <w:rsid w:val="006A012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6874"/>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423"/>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F08"/>
    <w:rsid w:val="006E022D"/>
    <w:rsid w:val="006E0292"/>
    <w:rsid w:val="006E0618"/>
    <w:rsid w:val="006E0C22"/>
    <w:rsid w:val="006E169F"/>
    <w:rsid w:val="006E1C5D"/>
    <w:rsid w:val="006E2442"/>
    <w:rsid w:val="006E2846"/>
    <w:rsid w:val="006E2A3C"/>
    <w:rsid w:val="006E2A81"/>
    <w:rsid w:val="006E330C"/>
    <w:rsid w:val="006E38E5"/>
    <w:rsid w:val="006E546E"/>
    <w:rsid w:val="006E553E"/>
    <w:rsid w:val="006E5937"/>
    <w:rsid w:val="006E5DF3"/>
    <w:rsid w:val="006E6227"/>
    <w:rsid w:val="006E6429"/>
    <w:rsid w:val="006E67BD"/>
    <w:rsid w:val="006E6FFA"/>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03"/>
    <w:rsid w:val="006F42CD"/>
    <w:rsid w:val="006F46E6"/>
    <w:rsid w:val="006F4919"/>
    <w:rsid w:val="006F4F21"/>
    <w:rsid w:val="006F5644"/>
    <w:rsid w:val="006F5B4B"/>
    <w:rsid w:val="006F5EF1"/>
    <w:rsid w:val="006F67E7"/>
    <w:rsid w:val="006F683C"/>
    <w:rsid w:val="006F7044"/>
    <w:rsid w:val="006F73D2"/>
    <w:rsid w:val="006F7762"/>
    <w:rsid w:val="006F7B14"/>
    <w:rsid w:val="0070002E"/>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8D5"/>
    <w:rsid w:val="00714AA5"/>
    <w:rsid w:val="00714BE8"/>
    <w:rsid w:val="00714C2F"/>
    <w:rsid w:val="00714C78"/>
    <w:rsid w:val="00715427"/>
    <w:rsid w:val="00715503"/>
    <w:rsid w:val="007157E6"/>
    <w:rsid w:val="007159A2"/>
    <w:rsid w:val="007159CF"/>
    <w:rsid w:val="00715F17"/>
    <w:rsid w:val="0071606E"/>
    <w:rsid w:val="00716483"/>
    <w:rsid w:val="00716D39"/>
    <w:rsid w:val="0071706B"/>
    <w:rsid w:val="00717176"/>
    <w:rsid w:val="007174BB"/>
    <w:rsid w:val="00717DA9"/>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9E"/>
    <w:rsid w:val="00723AA2"/>
    <w:rsid w:val="00723E46"/>
    <w:rsid w:val="007244FF"/>
    <w:rsid w:val="0072454F"/>
    <w:rsid w:val="007245AD"/>
    <w:rsid w:val="00724768"/>
    <w:rsid w:val="00725745"/>
    <w:rsid w:val="00725AA2"/>
    <w:rsid w:val="00725B0A"/>
    <w:rsid w:val="0072618A"/>
    <w:rsid w:val="00726B65"/>
    <w:rsid w:val="007270F0"/>
    <w:rsid w:val="0072728E"/>
    <w:rsid w:val="007272AF"/>
    <w:rsid w:val="00727643"/>
    <w:rsid w:val="0073011E"/>
    <w:rsid w:val="00730444"/>
    <w:rsid w:val="00730599"/>
    <w:rsid w:val="00730781"/>
    <w:rsid w:val="00730CCA"/>
    <w:rsid w:val="00731154"/>
    <w:rsid w:val="00731333"/>
    <w:rsid w:val="00731829"/>
    <w:rsid w:val="00731C0B"/>
    <w:rsid w:val="007320FC"/>
    <w:rsid w:val="007321D0"/>
    <w:rsid w:val="0073228E"/>
    <w:rsid w:val="00732812"/>
    <w:rsid w:val="0073284A"/>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70EB"/>
    <w:rsid w:val="00747417"/>
    <w:rsid w:val="0074746F"/>
    <w:rsid w:val="0074790B"/>
    <w:rsid w:val="00747B01"/>
    <w:rsid w:val="00750498"/>
    <w:rsid w:val="00750684"/>
    <w:rsid w:val="007508DD"/>
    <w:rsid w:val="007509A8"/>
    <w:rsid w:val="00750B74"/>
    <w:rsid w:val="00750DCB"/>
    <w:rsid w:val="00750F9E"/>
    <w:rsid w:val="00751B02"/>
    <w:rsid w:val="007527AD"/>
    <w:rsid w:val="007528CA"/>
    <w:rsid w:val="00752B02"/>
    <w:rsid w:val="00752E08"/>
    <w:rsid w:val="00752FCB"/>
    <w:rsid w:val="00753046"/>
    <w:rsid w:val="007535F5"/>
    <w:rsid w:val="00753933"/>
    <w:rsid w:val="00753F8D"/>
    <w:rsid w:val="00754679"/>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1B6B"/>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6329"/>
    <w:rsid w:val="00786676"/>
    <w:rsid w:val="00786934"/>
    <w:rsid w:val="00786C35"/>
    <w:rsid w:val="00786CF4"/>
    <w:rsid w:val="00786F8E"/>
    <w:rsid w:val="0078746B"/>
    <w:rsid w:val="00787881"/>
    <w:rsid w:val="00787B33"/>
    <w:rsid w:val="00790306"/>
    <w:rsid w:val="007903B4"/>
    <w:rsid w:val="007904AE"/>
    <w:rsid w:val="00790A93"/>
    <w:rsid w:val="00790AE0"/>
    <w:rsid w:val="00790C94"/>
    <w:rsid w:val="007913CA"/>
    <w:rsid w:val="00791598"/>
    <w:rsid w:val="007920F9"/>
    <w:rsid w:val="007926D5"/>
    <w:rsid w:val="007928CA"/>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002"/>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AEE"/>
    <w:rsid w:val="007D3EA0"/>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2737"/>
    <w:rsid w:val="007E29B3"/>
    <w:rsid w:val="007E34BC"/>
    <w:rsid w:val="007E3AEB"/>
    <w:rsid w:val="007E4148"/>
    <w:rsid w:val="007E4639"/>
    <w:rsid w:val="007E48C0"/>
    <w:rsid w:val="007E4DED"/>
    <w:rsid w:val="007E4F56"/>
    <w:rsid w:val="007E4F79"/>
    <w:rsid w:val="007E50D3"/>
    <w:rsid w:val="007E5102"/>
    <w:rsid w:val="007E510D"/>
    <w:rsid w:val="007E510E"/>
    <w:rsid w:val="007E5164"/>
    <w:rsid w:val="007E5BB0"/>
    <w:rsid w:val="007E5DCC"/>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810"/>
    <w:rsid w:val="007F1F84"/>
    <w:rsid w:val="007F262A"/>
    <w:rsid w:val="007F2A14"/>
    <w:rsid w:val="007F30F4"/>
    <w:rsid w:val="007F3125"/>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3C32"/>
    <w:rsid w:val="00804AAF"/>
    <w:rsid w:val="00805107"/>
    <w:rsid w:val="0080578B"/>
    <w:rsid w:val="00805B38"/>
    <w:rsid w:val="008060B4"/>
    <w:rsid w:val="00806216"/>
    <w:rsid w:val="008072D8"/>
    <w:rsid w:val="008074F5"/>
    <w:rsid w:val="008078A6"/>
    <w:rsid w:val="00807BDB"/>
    <w:rsid w:val="00807C5B"/>
    <w:rsid w:val="00807FF3"/>
    <w:rsid w:val="00810450"/>
    <w:rsid w:val="00811743"/>
    <w:rsid w:val="00811ACB"/>
    <w:rsid w:val="00811D13"/>
    <w:rsid w:val="00811E30"/>
    <w:rsid w:val="00812002"/>
    <w:rsid w:val="00812221"/>
    <w:rsid w:val="0081311C"/>
    <w:rsid w:val="008135E2"/>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408D"/>
    <w:rsid w:val="00834387"/>
    <w:rsid w:val="0083518B"/>
    <w:rsid w:val="00835469"/>
    <w:rsid w:val="00835860"/>
    <w:rsid w:val="0083599E"/>
    <w:rsid w:val="00836224"/>
    <w:rsid w:val="008366BB"/>
    <w:rsid w:val="008369DB"/>
    <w:rsid w:val="00837074"/>
    <w:rsid w:val="00837AE5"/>
    <w:rsid w:val="00837CBE"/>
    <w:rsid w:val="00837D0D"/>
    <w:rsid w:val="00837D33"/>
    <w:rsid w:val="00837DBD"/>
    <w:rsid w:val="00840048"/>
    <w:rsid w:val="0084030F"/>
    <w:rsid w:val="00840524"/>
    <w:rsid w:val="00840E40"/>
    <w:rsid w:val="00841552"/>
    <w:rsid w:val="00841A18"/>
    <w:rsid w:val="00841B9F"/>
    <w:rsid w:val="00842AA9"/>
    <w:rsid w:val="00842D61"/>
    <w:rsid w:val="008435A1"/>
    <w:rsid w:val="00843B24"/>
    <w:rsid w:val="00843F74"/>
    <w:rsid w:val="00843F81"/>
    <w:rsid w:val="008447ED"/>
    <w:rsid w:val="0084571E"/>
    <w:rsid w:val="008457EF"/>
    <w:rsid w:val="00845E07"/>
    <w:rsid w:val="008462AF"/>
    <w:rsid w:val="008462FE"/>
    <w:rsid w:val="0084641E"/>
    <w:rsid w:val="00846965"/>
    <w:rsid w:val="00846B67"/>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26"/>
    <w:rsid w:val="00863758"/>
    <w:rsid w:val="00863850"/>
    <w:rsid w:val="00863E9D"/>
    <w:rsid w:val="00864DC2"/>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7BF"/>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29B"/>
    <w:rsid w:val="008846A6"/>
    <w:rsid w:val="008852A5"/>
    <w:rsid w:val="00885759"/>
    <w:rsid w:val="008858BF"/>
    <w:rsid w:val="00885BFD"/>
    <w:rsid w:val="0088608A"/>
    <w:rsid w:val="00886229"/>
    <w:rsid w:val="0088622C"/>
    <w:rsid w:val="00886322"/>
    <w:rsid w:val="00886326"/>
    <w:rsid w:val="008863F5"/>
    <w:rsid w:val="008867B1"/>
    <w:rsid w:val="00886B5D"/>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2FB"/>
    <w:rsid w:val="008A464B"/>
    <w:rsid w:val="008A49AA"/>
    <w:rsid w:val="008A4A25"/>
    <w:rsid w:val="008A4C34"/>
    <w:rsid w:val="008A4FCC"/>
    <w:rsid w:val="008A53E8"/>
    <w:rsid w:val="008A5608"/>
    <w:rsid w:val="008A62DB"/>
    <w:rsid w:val="008A645E"/>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401A"/>
    <w:rsid w:val="008C469C"/>
    <w:rsid w:val="008C4BB7"/>
    <w:rsid w:val="008C4F2E"/>
    <w:rsid w:val="008C5245"/>
    <w:rsid w:val="008C57C6"/>
    <w:rsid w:val="008C6113"/>
    <w:rsid w:val="008C63F2"/>
    <w:rsid w:val="008C6487"/>
    <w:rsid w:val="008C64A2"/>
    <w:rsid w:val="008C680B"/>
    <w:rsid w:val="008C731F"/>
    <w:rsid w:val="008C7D0B"/>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75A3"/>
    <w:rsid w:val="008D7708"/>
    <w:rsid w:val="008D7D54"/>
    <w:rsid w:val="008D7F42"/>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A4C"/>
    <w:rsid w:val="008E4B9A"/>
    <w:rsid w:val="008E4C34"/>
    <w:rsid w:val="008E4D67"/>
    <w:rsid w:val="008E58A8"/>
    <w:rsid w:val="008E5C56"/>
    <w:rsid w:val="008E5EAA"/>
    <w:rsid w:val="008E5FDF"/>
    <w:rsid w:val="008E61A1"/>
    <w:rsid w:val="008E6224"/>
    <w:rsid w:val="008E6A0C"/>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63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A7"/>
    <w:rsid w:val="009154F6"/>
    <w:rsid w:val="00915515"/>
    <w:rsid w:val="00915558"/>
    <w:rsid w:val="009155F2"/>
    <w:rsid w:val="00915733"/>
    <w:rsid w:val="00915A59"/>
    <w:rsid w:val="009162B0"/>
    <w:rsid w:val="009162B7"/>
    <w:rsid w:val="009164DE"/>
    <w:rsid w:val="00916AC7"/>
    <w:rsid w:val="00916B6E"/>
    <w:rsid w:val="00916B9E"/>
    <w:rsid w:val="00916ED3"/>
    <w:rsid w:val="00916FA5"/>
    <w:rsid w:val="00917125"/>
    <w:rsid w:val="00917C73"/>
    <w:rsid w:val="009200BB"/>
    <w:rsid w:val="009207EF"/>
    <w:rsid w:val="009208A7"/>
    <w:rsid w:val="00920B8C"/>
    <w:rsid w:val="00921511"/>
    <w:rsid w:val="00921584"/>
    <w:rsid w:val="00921DDC"/>
    <w:rsid w:val="00921E27"/>
    <w:rsid w:val="00921E67"/>
    <w:rsid w:val="009221A0"/>
    <w:rsid w:val="00922508"/>
    <w:rsid w:val="0092273B"/>
    <w:rsid w:val="00922E2C"/>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684B"/>
    <w:rsid w:val="0092736D"/>
    <w:rsid w:val="00927372"/>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190"/>
    <w:rsid w:val="00937466"/>
    <w:rsid w:val="00937479"/>
    <w:rsid w:val="0093783B"/>
    <w:rsid w:val="009378EB"/>
    <w:rsid w:val="00937CF0"/>
    <w:rsid w:val="00940521"/>
    <w:rsid w:val="00940798"/>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C8B"/>
    <w:rsid w:val="00950092"/>
    <w:rsid w:val="009508B4"/>
    <w:rsid w:val="00950DF3"/>
    <w:rsid w:val="00950E3F"/>
    <w:rsid w:val="009515F4"/>
    <w:rsid w:val="009516BE"/>
    <w:rsid w:val="00951711"/>
    <w:rsid w:val="00951859"/>
    <w:rsid w:val="0095194E"/>
    <w:rsid w:val="00951C38"/>
    <w:rsid w:val="00951F6F"/>
    <w:rsid w:val="00952524"/>
    <w:rsid w:val="009527D3"/>
    <w:rsid w:val="009527E6"/>
    <w:rsid w:val="00952A09"/>
    <w:rsid w:val="00952B95"/>
    <w:rsid w:val="00953135"/>
    <w:rsid w:val="0095339C"/>
    <w:rsid w:val="009534DF"/>
    <w:rsid w:val="00953A4E"/>
    <w:rsid w:val="00953BAA"/>
    <w:rsid w:val="00954428"/>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C6"/>
    <w:rsid w:val="00966700"/>
    <w:rsid w:val="00966C19"/>
    <w:rsid w:val="00966EB5"/>
    <w:rsid w:val="00967293"/>
    <w:rsid w:val="00967518"/>
    <w:rsid w:val="00967DD0"/>
    <w:rsid w:val="00970604"/>
    <w:rsid w:val="00970FBD"/>
    <w:rsid w:val="00970FDC"/>
    <w:rsid w:val="0097124B"/>
    <w:rsid w:val="00971F9F"/>
    <w:rsid w:val="00972515"/>
    <w:rsid w:val="0097342A"/>
    <w:rsid w:val="00973B6D"/>
    <w:rsid w:val="00974303"/>
    <w:rsid w:val="00974446"/>
    <w:rsid w:val="0097454F"/>
    <w:rsid w:val="009745E7"/>
    <w:rsid w:val="009749BD"/>
    <w:rsid w:val="00974A27"/>
    <w:rsid w:val="00974F1E"/>
    <w:rsid w:val="0097514A"/>
    <w:rsid w:val="00975205"/>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99"/>
    <w:rsid w:val="009814D8"/>
    <w:rsid w:val="0098214E"/>
    <w:rsid w:val="009829A1"/>
    <w:rsid w:val="00982CE3"/>
    <w:rsid w:val="009831A8"/>
    <w:rsid w:val="0098393C"/>
    <w:rsid w:val="00983BCE"/>
    <w:rsid w:val="009848E9"/>
    <w:rsid w:val="00984D89"/>
    <w:rsid w:val="00984DB8"/>
    <w:rsid w:val="00984DBB"/>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695"/>
    <w:rsid w:val="009A4966"/>
    <w:rsid w:val="009A586F"/>
    <w:rsid w:val="009A64E5"/>
    <w:rsid w:val="009A65C5"/>
    <w:rsid w:val="009A70CB"/>
    <w:rsid w:val="009A71C2"/>
    <w:rsid w:val="009A723C"/>
    <w:rsid w:val="009A72A4"/>
    <w:rsid w:val="009A7789"/>
    <w:rsid w:val="009A786B"/>
    <w:rsid w:val="009A7B49"/>
    <w:rsid w:val="009A7C1C"/>
    <w:rsid w:val="009A7C29"/>
    <w:rsid w:val="009A7C3F"/>
    <w:rsid w:val="009B0209"/>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6A7D"/>
    <w:rsid w:val="009B7527"/>
    <w:rsid w:val="009B7768"/>
    <w:rsid w:val="009C01DC"/>
    <w:rsid w:val="009C0353"/>
    <w:rsid w:val="009C0674"/>
    <w:rsid w:val="009C0E21"/>
    <w:rsid w:val="009C1540"/>
    <w:rsid w:val="009C1A78"/>
    <w:rsid w:val="009C1A9E"/>
    <w:rsid w:val="009C1B76"/>
    <w:rsid w:val="009C2773"/>
    <w:rsid w:val="009C2E30"/>
    <w:rsid w:val="009C2E3D"/>
    <w:rsid w:val="009C2F25"/>
    <w:rsid w:val="009C3136"/>
    <w:rsid w:val="009C3182"/>
    <w:rsid w:val="009C380B"/>
    <w:rsid w:val="009C3DC7"/>
    <w:rsid w:val="009C3DDC"/>
    <w:rsid w:val="009C4564"/>
    <w:rsid w:val="009C4A20"/>
    <w:rsid w:val="009C5919"/>
    <w:rsid w:val="009C621B"/>
    <w:rsid w:val="009C6458"/>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2FF"/>
    <w:rsid w:val="009D356B"/>
    <w:rsid w:val="009D3B5B"/>
    <w:rsid w:val="009D3B60"/>
    <w:rsid w:val="009D44C0"/>
    <w:rsid w:val="009D466A"/>
    <w:rsid w:val="009D469C"/>
    <w:rsid w:val="009D4EBC"/>
    <w:rsid w:val="009D5014"/>
    <w:rsid w:val="009D5299"/>
    <w:rsid w:val="009D532F"/>
    <w:rsid w:val="009D557C"/>
    <w:rsid w:val="009D57D4"/>
    <w:rsid w:val="009D5D57"/>
    <w:rsid w:val="009D60E5"/>
    <w:rsid w:val="009D6C37"/>
    <w:rsid w:val="009D730F"/>
    <w:rsid w:val="009D73C1"/>
    <w:rsid w:val="009D75DF"/>
    <w:rsid w:val="009D77D2"/>
    <w:rsid w:val="009D7DBA"/>
    <w:rsid w:val="009D7FD1"/>
    <w:rsid w:val="009E0193"/>
    <w:rsid w:val="009E0573"/>
    <w:rsid w:val="009E058F"/>
    <w:rsid w:val="009E07E7"/>
    <w:rsid w:val="009E0D00"/>
    <w:rsid w:val="009E0DED"/>
    <w:rsid w:val="009E125D"/>
    <w:rsid w:val="009E1821"/>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640"/>
    <w:rsid w:val="009E5878"/>
    <w:rsid w:val="009E5C5D"/>
    <w:rsid w:val="009E5E08"/>
    <w:rsid w:val="009E61BD"/>
    <w:rsid w:val="009E6601"/>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6E2"/>
    <w:rsid w:val="00A10800"/>
    <w:rsid w:val="00A10CA8"/>
    <w:rsid w:val="00A10E20"/>
    <w:rsid w:val="00A118C5"/>
    <w:rsid w:val="00A11A2F"/>
    <w:rsid w:val="00A11A49"/>
    <w:rsid w:val="00A11B79"/>
    <w:rsid w:val="00A1273C"/>
    <w:rsid w:val="00A12B2C"/>
    <w:rsid w:val="00A13AD1"/>
    <w:rsid w:val="00A13C4F"/>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6E64"/>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D75"/>
    <w:rsid w:val="00A32245"/>
    <w:rsid w:val="00A324D2"/>
    <w:rsid w:val="00A32A68"/>
    <w:rsid w:val="00A32DB4"/>
    <w:rsid w:val="00A3334A"/>
    <w:rsid w:val="00A33563"/>
    <w:rsid w:val="00A33B19"/>
    <w:rsid w:val="00A33E35"/>
    <w:rsid w:val="00A340EC"/>
    <w:rsid w:val="00A34904"/>
    <w:rsid w:val="00A355FD"/>
    <w:rsid w:val="00A35BC5"/>
    <w:rsid w:val="00A35E67"/>
    <w:rsid w:val="00A361DB"/>
    <w:rsid w:val="00A368B1"/>
    <w:rsid w:val="00A3762E"/>
    <w:rsid w:val="00A37D0D"/>
    <w:rsid w:val="00A40200"/>
    <w:rsid w:val="00A40320"/>
    <w:rsid w:val="00A4065B"/>
    <w:rsid w:val="00A409E2"/>
    <w:rsid w:val="00A40A37"/>
    <w:rsid w:val="00A40C0D"/>
    <w:rsid w:val="00A40DDA"/>
    <w:rsid w:val="00A412DE"/>
    <w:rsid w:val="00A4251D"/>
    <w:rsid w:val="00A4280F"/>
    <w:rsid w:val="00A43572"/>
    <w:rsid w:val="00A43616"/>
    <w:rsid w:val="00A436FD"/>
    <w:rsid w:val="00A43C8E"/>
    <w:rsid w:val="00A43F71"/>
    <w:rsid w:val="00A445E6"/>
    <w:rsid w:val="00A44EF7"/>
    <w:rsid w:val="00A4628C"/>
    <w:rsid w:val="00A465E4"/>
    <w:rsid w:val="00A468CE"/>
    <w:rsid w:val="00A46BE3"/>
    <w:rsid w:val="00A46DE4"/>
    <w:rsid w:val="00A46F90"/>
    <w:rsid w:val="00A47262"/>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7BE"/>
    <w:rsid w:val="00A55A37"/>
    <w:rsid w:val="00A55A8E"/>
    <w:rsid w:val="00A55BEB"/>
    <w:rsid w:val="00A5648B"/>
    <w:rsid w:val="00A566BA"/>
    <w:rsid w:val="00A567D0"/>
    <w:rsid w:val="00A56BD4"/>
    <w:rsid w:val="00A56F52"/>
    <w:rsid w:val="00A57333"/>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6B"/>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7EC"/>
    <w:rsid w:val="00A7087F"/>
    <w:rsid w:val="00A70A15"/>
    <w:rsid w:val="00A70CDC"/>
    <w:rsid w:val="00A70CF6"/>
    <w:rsid w:val="00A70DB9"/>
    <w:rsid w:val="00A717B4"/>
    <w:rsid w:val="00A72530"/>
    <w:rsid w:val="00A72A4A"/>
    <w:rsid w:val="00A72CDB"/>
    <w:rsid w:val="00A73194"/>
    <w:rsid w:val="00A733AC"/>
    <w:rsid w:val="00A736C7"/>
    <w:rsid w:val="00A73743"/>
    <w:rsid w:val="00A7377C"/>
    <w:rsid w:val="00A738E4"/>
    <w:rsid w:val="00A73DAE"/>
    <w:rsid w:val="00A7458D"/>
    <w:rsid w:val="00A7488C"/>
    <w:rsid w:val="00A752CD"/>
    <w:rsid w:val="00A752DA"/>
    <w:rsid w:val="00A75A5D"/>
    <w:rsid w:val="00A75DA3"/>
    <w:rsid w:val="00A762E0"/>
    <w:rsid w:val="00A76841"/>
    <w:rsid w:val="00A768CD"/>
    <w:rsid w:val="00A76F7F"/>
    <w:rsid w:val="00A776E0"/>
    <w:rsid w:val="00A77AB8"/>
    <w:rsid w:val="00A77AE9"/>
    <w:rsid w:val="00A8004A"/>
    <w:rsid w:val="00A80129"/>
    <w:rsid w:val="00A80202"/>
    <w:rsid w:val="00A803F5"/>
    <w:rsid w:val="00A8063D"/>
    <w:rsid w:val="00A80942"/>
    <w:rsid w:val="00A81353"/>
    <w:rsid w:val="00A817B4"/>
    <w:rsid w:val="00A82334"/>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6F6B"/>
    <w:rsid w:val="00A87102"/>
    <w:rsid w:val="00A879DE"/>
    <w:rsid w:val="00A90055"/>
    <w:rsid w:val="00A90078"/>
    <w:rsid w:val="00A9009C"/>
    <w:rsid w:val="00A9012A"/>
    <w:rsid w:val="00A902D7"/>
    <w:rsid w:val="00A90608"/>
    <w:rsid w:val="00A9101C"/>
    <w:rsid w:val="00A910F3"/>
    <w:rsid w:val="00A91125"/>
    <w:rsid w:val="00A91FE8"/>
    <w:rsid w:val="00A92533"/>
    <w:rsid w:val="00A92608"/>
    <w:rsid w:val="00A926F4"/>
    <w:rsid w:val="00A92C95"/>
    <w:rsid w:val="00A92D32"/>
    <w:rsid w:val="00A9308F"/>
    <w:rsid w:val="00A930DC"/>
    <w:rsid w:val="00A93134"/>
    <w:rsid w:val="00A935FC"/>
    <w:rsid w:val="00A93AD7"/>
    <w:rsid w:val="00A93F43"/>
    <w:rsid w:val="00A95082"/>
    <w:rsid w:val="00A95E7A"/>
    <w:rsid w:val="00A95F0F"/>
    <w:rsid w:val="00A96166"/>
    <w:rsid w:val="00A96732"/>
    <w:rsid w:val="00A96835"/>
    <w:rsid w:val="00A96915"/>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A5E"/>
    <w:rsid w:val="00AA5B9F"/>
    <w:rsid w:val="00AA6719"/>
    <w:rsid w:val="00AA677A"/>
    <w:rsid w:val="00AA73F6"/>
    <w:rsid w:val="00AB0308"/>
    <w:rsid w:val="00AB0371"/>
    <w:rsid w:val="00AB04E4"/>
    <w:rsid w:val="00AB0AA0"/>
    <w:rsid w:val="00AB0AAE"/>
    <w:rsid w:val="00AB0E51"/>
    <w:rsid w:val="00AB0F54"/>
    <w:rsid w:val="00AB1422"/>
    <w:rsid w:val="00AB1469"/>
    <w:rsid w:val="00AB18AE"/>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86"/>
    <w:rsid w:val="00AC5D68"/>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64B"/>
    <w:rsid w:val="00AD4925"/>
    <w:rsid w:val="00AD4D62"/>
    <w:rsid w:val="00AD4EF0"/>
    <w:rsid w:val="00AD51DC"/>
    <w:rsid w:val="00AD586E"/>
    <w:rsid w:val="00AD5889"/>
    <w:rsid w:val="00AD5B55"/>
    <w:rsid w:val="00AD611F"/>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231D"/>
    <w:rsid w:val="00AE232A"/>
    <w:rsid w:val="00AE23B7"/>
    <w:rsid w:val="00AE23FD"/>
    <w:rsid w:val="00AE2402"/>
    <w:rsid w:val="00AE27E6"/>
    <w:rsid w:val="00AE2948"/>
    <w:rsid w:val="00AE29C8"/>
    <w:rsid w:val="00AE337C"/>
    <w:rsid w:val="00AE35EF"/>
    <w:rsid w:val="00AE37F8"/>
    <w:rsid w:val="00AE388D"/>
    <w:rsid w:val="00AE38A3"/>
    <w:rsid w:val="00AE3B6C"/>
    <w:rsid w:val="00AE3D83"/>
    <w:rsid w:val="00AE3F08"/>
    <w:rsid w:val="00AE4689"/>
    <w:rsid w:val="00AE4CB7"/>
    <w:rsid w:val="00AE51B2"/>
    <w:rsid w:val="00AE5443"/>
    <w:rsid w:val="00AE54EF"/>
    <w:rsid w:val="00AE552B"/>
    <w:rsid w:val="00AE593A"/>
    <w:rsid w:val="00AE61A6"/>
    <w:rsid w:val="00AE626F"/>
    <w:rsid w:val="00AE6286"/>
    <w:rsid w:val="00AE62BC"/>
    <w:rsid w:val="00AE63C8"/>
    <w:rsid w:val="00AE67A3"/>
    <w:rsid w:val="00AE7017"/>
    <w:rsid w:val="00AE7101"/>
    <w:rsid w:val="00AE7459"/>
    <w:rsid w:val="00AE7469"/>
    <w:rsid w:val="00AE752E"/>
    <w:rsid w:val="00AE7895"/>
    <w:rsid w:val="00AE7B60"/>
    <w:rsid w:val="00AE7C09"/>
    <w:rsid w:val="00AF0E14"/>
    <w:rsid w:val="00AF1DC0"/>
    <w:rsid w:val="00AF1EF9"/>
    <w:rsid w:val="00AF20AA"/>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3AB1"/>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B3B"/>
    <w:rsid w:val="00B23416"/>
    <w:rsid w:val="00B238DB"/>
    <w:rsid w:val="00B24BEF"/>
    <w:rsid w:val="00B24C21"/>
    <w:rsid w:val="00B24E15"/>
    <w:rsid w:val="00B25430"/>
    <w:rsid w:val="00B25895"/>
    <w:rsid w:val="00B258DC"/>
    <w:rsid w:val="00B25AD0"/>
    <w:rsid w:val="00B25D07"/>
    <w:rsid w:val="00B25E3D"/>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3F73"/>
    <w:rsid w:val="00B340C9"/>
    <w:rsid w:val="00B3420F"/>
    <w:rsid w:val="00B34926"/>
    <w:rsid w:val="00B34BCB"/>
    <w:rsid w:val="00B34E2B"/>
    <w:rsid w:val="00B34FC7"/>
    <w:rsid w:val="00B35056"/>
    <w:rsid w:val="00B35524"/>
    <w:rsid w:val="00B35F42"/>
    <w:rsid w:val="00B36083"/>
    <w:rsid w:val="00B36098"/>
    <w:rsid w:val="00B364C3"/>
    <w:rsid w:val="00B3656E"/>
    <w:rsid w:val="00B3798B"/>
    <w:rsid w:val="00B4056F"/>
    <w:rsid w:val="00B4059E"/>
    <w:rsid w:val="00B40663"/>
    <w:rsid w:val="00B4074F"/>
    <w:rsid w:val="00B412A6"/>
    <w:rsid w:val="00B41AAC"/>
    <w:rsid w:val="00B41EEA"/>
    <w:rsid w:val="00B42149"/>
    <w:rsid w:val="00B42203"/>
    <w:rsid w:val="00B42BC6"/>
    <w:rsid w:val="00B430ED"/>
    <w:rsid w:val="00B430F0"/>
    <w:rsid w:val="00B43433"/>
    <w:rsid w:val="00B43A56"/>
    <w:rsid w:val="00B44366"/>
    <w:rsid w:val="00B44A67"/>
    <w:rsid w:val="00B45448"/>
    <w:rsid w:val="00B459E1"/>
    <w:rsid w:val="00B45B0D"/>
    <w:rsid w:val="00B45E05"/>
    <w:rsid w:val="00B46014"/>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05E"/>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9F4"/>
    <w:rsid w:val="00B80D43"/>
    <w:rsid w:val="00B80DE0"/>
    <w:rsid w:val="00B80E92"/>
    <w:rsid w:val="00B810B6"/>
    <w:rsid w:val="00B8175A"/>
    <w:rsid w:val="00B81896"/>
    <w:rsid w:val="00B81A14"/>
    <w:rsid w:val="00B822C0"/>
    <w:rsid w:val="00B825DF"/>
    <w:rsid w:val="00B827AA"/>
    <w:rsid w:val="00B82851"/>
    <w:rsid w:val="00B829D4"/>
    <w:rsid w:val="00B82DBE"/>
    <w:rsid w:val="00B82F4F"/>
    <w:rsid w:val="00B83069"/>
    <w:rsid w:val="00B835D0"/>
    <w:rsid w:val="00B83767"/>
    <w:rsid w:val="00B83786"/>
    <w:rsid w:val="00B837EB"/>
    <w:rsid w:val="00B83E0D"/>
    <w:rsid w:val="00B83EA7"/>
    <w:rsid w:val="00B840EA"/>
    <w:rsid w:val="00B845EA"/>
    <w:rsid w:val="00B846A1"/>
    <w:rsid w:val="00B8506A"/>
    <w:rsid w:val="00B855DE"/>
    <w:rsid w:val="00B857F0"/>
    <w:rsid w:val="00B85FEB"/>
    <w:rsid w:val="00B86892"/>
    <w:rsid w:val="00B868CE"/>
    <w:rsid w:val="00B86E3C"/>
    <w:rsid w:val="00B87621"/>
    <w:rsid w:val="00B919D3"/>
    <w:rsid w:val="00B91C2F"/>
    <w:rsid w:val="00B91E14"/>
    <w:rsid w:val="00B930B9"/>
    <w:rsid w:val="00B9364B"/>
    <w:rsid w:val="00B937CA"/>
    <w:rsid w:val="00B93A88"/>
    <w:rsid w:val="00B9429F"/>
    <w:rsid w:val="00B942EC"/>
    <w:rsid w:val="00B94309"/>
    <w:rsid w:val="00B9548F"/>
    <w:rsid w:val="00B9571E"/>
    <w:rsid w:val="00B9589B"/>
    <w:rsid w:val="00B960CA"/>
    <w:rsid w:val="00B96529"/>
    <w:rsid w:val="00B966C3"/>
    <w:rsid w:val="00B96A13"/>
    <w:rsid w:val="00B96AFC"/>
    <w:rsid w:val="00B97C59"/>
    <w:rsid w:val="00BA0057"/>
    <w:rsid w:val="00BA0B1B"/>
    <w:rsid w:val="00BA0BE2"/>
    <w:rsid w:val="00BA0BEA"/>
    <w:rsid w:val="00BA0D0F"/>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2BA"/>
    <w:rsid w:val="00BB7369"/>
    <w:rsid w:val="00BB7D43"/>
    <w:rsid w:val="00BC00A2"/>
    <w:rsid w:val="00BC0155"/>
    <w:rsid w:val="00BC04AE"/>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29E8"/>
    <w:rsid w:val="00BD391C"/>
    <w:rsid w:val="00BD3A81"/>
    <w:rsid w:val="00BD42DE"/>
    <w:rsid w:val="00BD45A5"/>
    <w:rsid w:val="00BD525B"/>
    <w:rsid w:val="00BD597A"/>
    <w:rsid w:val="00BD5C71"/>
    <w:rsid w:val="00BD5C9D"/>
    <w:rsid w:val="00BD60F8"/>
    <w:rsid w:val="00BD620F"/>
    <w:rsid w:val="00BD656F"/>
    <w:rsid w:val="00BD6BD1"/>
    <w:rsid w:val="00BD6EA1"/>
    <w:rsid w:val="00BD74F1"/>
    <w:rsid w:val="00BD77B6"/>
    <w:rsid w:val="00BE0791"/>
    <w:rsid w:val="00BE08C8"/>
    <w:rsid w:val="00BE093D"/>
    <w:rsid w:val="00BE10D0"/>
    <w:rsid w:val="00BE1219"/>
    <w:rsid w:val="00BE12CC"/>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13"/>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B02"/>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60BF"/>
    <w:rsid w:val="00C16535"/>
    <w:rsid w:val="00C166D0"/>
    <w:rsid w:val="00C16943"/>
    <w:rsid w:val="00C17160"/>
    <w:rsid w:val="00C177D7"/>
    <w:rsid w:val="00C17918"/>
    <w:rsid w:val="00C17A8A"/>
    <w:rsid w:val="00C17D49"/>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671"/>
    <w:rsid w:val="00C279E5"/>
    <w:rsid w:val="00C27D3C"/>
    <w:rsid w:val="00C3039E"/>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AB2"/>
    <w:rsid w:val="00C36EA3"/>
    <w:rsid w:val="00C3702D"/>
    <w:rsid w:val="00C370C2"/>
    <w:rsid w:val="00C3718D"/>
    <w:rsid w:val="00C37530"/>
    <w:rsid w:val="00C375FE"/>
    <w:rsid w:val="00C37F49"/>
    <w:rsid w:val="00C402EA"/>
    <w:rsid w:val="00C40422"/>
    <w:rsid w:val="00C405E5"/>
    <w:rsid w:val="00C410F0"/>
    <w:rsid w:val="00C41368"/>
    <w:rsid w:val="00C4195B"/>
    <w:rsid w:val="00C41A69"/>
    <w:rsid w:val="00C41B48"/>
    <w:rsid w:val="00C4219B"/>
    <w:rsid w:val="00C42C8A"/>
    <w:rsid w:val="00C42E71"/>
    <w:rsid w:val="00C4324B"/>
    <w:rsid w:val="00C437DD"/>
    <w:rsid w:val="00C43F24"/>
    <w:rsid w:val="00C44514"/>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A3F"/>
    <w:rsid w:val="00C63B9F"/>
    <w:rsid w:val="00C64194"/>
    <w:rsid w:val="00C64EA7"/>
    <w:rsid w:val="00C65555"/>
    <w:rsid w:val="00C65D90"/>
    <w:rsid w:val="00C66225"/>
    <w:rsid w:val="00C6656B"/>
    <w:rsid w:val="00C66940"/>
    <w:rsid w:val="00C67003"/>
    <w:rsid w:val="00C67182"/>
    <w:rsid w:val="00C67804"/>
    <w:rsid w:val="00C711CA"/>
    <w:rsid w:val="00C7149D"/>
    <w:rsid w:val="00C71661"/>
    <w:rsid w:val="00C7196E"/>
    <w:rsid w:val="00C7223E"/>
    <w:rsid w:val="00C72993"/>
    <w:rsid w:val="00C72BA4"/>
    <w:rsid w:val="00C73726"/>
    <w:rsid w:val="00C739B7"/>
    <w:rsid w:val="00C73D9D"/>
    <w:rsid w:val="00C742A3"/>
    <w:rsid w:val="00C74348"/>
    <w:rsid w:val="00C743D7"/>
    <w:rsid w:val="00C74C8B"/>
    <w:rsid w:val="00C7527D"/>
    <w:rsid w:val="00C75B98"/>
    <w:rsid w:val="00C75F4C"/>
    <w:rsid w:val="00C763FA"/>
    <w:rsid w:val="00C76DB1"/>
    <w:rsid w:val="00C76E25"/>
    <w:rsid w:val="00C76E5E"/>
    <w:rsid w:val="00C76F3F"/>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396D"/>
    <w:rsid w:val="00C843BC"/>
    <w:rsid w:val="00C85EBB"/>
    <w:rsid w:val="00C86160"/>
    <w:rsid w:val="00C864C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896"/>
    <w:rsid w:val="00C95A80"/>
    <w:rsid w:val="00C95B22"/>
    <w:rsid w:val="00C95C35"/>
    <w:rsid w:val="00C96276"/>
    <w:rsid w:val="00C9661B"/>
    <w:rsid w:val="00C96821"/>
    <w:rsid w:val="00C96ACC"/>
    <w:rsid w:val="00C970BA"/>
    <w:rsid w:val="00C978EB"/>
    <w:rsid w:val="00C97CE7"/>
    <w:rsid w:val="00C97F24"/>
    <w:rsid w:val="00CA004D"/>
    <w:rsid w:val="00CA0050"/>
    <w:rsid w:val="00CA078B"/>
    <w:rsid w:val="00CA0890"/>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A58"/>
    <w:rsid w:val="00CA4F11"/>
    <w:rsid w:val="00CA4F50"/>
    <w:rsid w:val="00CA5408"/>
    <w:rsid w:val="00CA6147"/>
    <w:rsid w:val="00CA626A"/>
    <w:rsid w:val="00CA668F"/>
    <w:rsid w:val="00CA67EB"/>
    <w:rsid w:val="00CA69A5"/>
    <w:rsid w:val="00CA7256"/>
    <w:rsid w:val="00CA744F"/>
    <w:rsid w:val="00CA7909"/>
    <w:rsid w:val="00CA7A94"/>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EEA"/>
    <w:rsid w:val="00CB6369"/>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179"/>
    <w:rsid w:val="00CC4AD7"/>
    <w:rsid w:val="00CC4B84"/>
    <w:rsid w:val="00CC4D74"/>
    <w:rsid w:val="00CC510B"/>
    <w:rsid w:val="00CC5C13"/>
    <w:rsid w:val="00CC6003"/>
    <w:rsid w:val="00CC6233"/>
    <w:rsid w:val="00CC6ACD"/>
    <w:rsid w:val="00CC7342"/>
    <w:rsid w:val="00CC7386"/>
    <w:rsid w:val="00CC755A"/>
    <w:rsid w:val="00CD0160"/>
    <w:rsid w:val="00CD02E3"/>
    <w:rsid w:val="00CD0AC9"/>
    <w:rsid w:val="00CD1FE0"/>
    <w:rsid w:val="00CD28CE"/>
    <w:rsid w:val="00CD2A75"/>
    <w:rsid w:val="00CD341D"/>
    <w:rsid w:val="00CD36CA"/>
    <w:rsid w:val="00CD4637"/>
    <w:rsid w:val="00CD47D6"/>
    <w:rsid w:val="00CD532B"/>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3E7"/>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893"/>
    <w:rsid w:val="00CF3F00"/>
    <w:rsid w:val="00CF4047"/>
    <w:rsid w:val="00CF41CE"/>
    <w:rsid w:val="00CF434D"/>
    <w:rsid w:val="00CF438F"/>
    <w:rsid w:val="00CF4785"/>
    <w:rsid w:val="00CF47FA"/>
    <w:rsid w:val="00CF4881"/>
    <w:rsid w:val="00CF574C"/>
    <w:rsid w:val="00CF615A"/>
    <w:rsid w:val="00CF6212"/>
    <w:rsid w:val="00CF658D"/>
    <w:rsid w:val="00CF69C9"/>
    <w:rsid w:val="00CF7560"/>
    <w:rsid w:val="00CF7857"/>
    <w:rsid w:val="00CF7986"/>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6114"/>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0879"/>
    <w:rsid w:val="00D210A8"/>
    <w:rsid w:val="00D21647"/>
    <w:rsid w:val="00D21871"/>
    <w:rsid w:val="00D21AE4"/>
    <w:rsid w:val="00D21EA1"/>
    <w:rsid w:val="00D221B7"/>
    <w:rsid w:val="00D22265"/>
    <w:rsid w:val="00D224A6"/>
    <w:rsid w:val="00D22D81"/>
    <w:rsid w:val="00D23110"/>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A57"/>
    <w:rsid w:val="00D41D61"/>
    <w:rsid w:val="00D42031"/>
    <w:rsid w:val="00D424C4"/>
    <w:rsid w:val="00D42840"/>
    <w:rsid w:val="00D43239"/>
    <w:rsid w:val="00D43662"/>
    <w:rsid w:val="00D437C4"/>
    <w:rsid w:val="00D4397A"/>
    <w:rsid w:val="00D439B7"/>
    <w:rsid w:val="00D44142"/>
    <w:rsid w:val="00D441C4"/>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2F5B"/>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E30"/>
    <w:rsid w:val="00D5710D"/>
    <w:rsid w:val="00D60C88"/>
    <w:rsid w:val="00D613EA"/>
    <w:rsid w:val="00D61B18"/>
    <w:rsid w:val="00D61B86"/>
    <w:rsid w:val="00D61C3D"/>
    <w:rsid w:val="00D62432"/>
    <w:rsid w:val="00D6251B"/>
    <w:rsid w:val="00D62750"/>
    <w:rsid w:val="00D62EDC"/>
    <w:rsid w:val="00D638BE"/>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567"/>
    <w:rsid w:val="00D7096D"/>
    <w:rsid w:val="00D715B7"/>
    <w:rsid w:val="00D715C8"/>
    <w:rsid w:val="00D72876"/>
    <w:rsid w:val="00D72A80"/>
    <w:rsid w:val="00D7387E"/>
    <w:rsid w:val="00D73BD0"/>
    <w:rsid w:val="00D73E1B"/>
    <w:rsid w:val="00D73E7E"/>
    <w:rsid w:val="00D74060"/>
    <w:rsid w:val="00D7456A"/>
    <w:rsid w:val="00D747C3"/>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6A8"/>
    <w:rsid w:val="00D77CF8"/>
    <w:rsid w:val="00D77D26"/>
    <w:rsid w:val="00D80249"/>
    <w:rsid w:val="00D802CC"/>
    <w:rsid w:val="00D805A4"/>
    <w:rsid w:val="00D81342"/>
    <w:rsid w:val="00D81618"/>
    <w:rsid w:val="00D81BBC"/>
    <w:rsid w:val="00D81ED2"/>
    <w:rsid w:val="00D82544"/>
    <w:rsid w:val="00D8276C"/>
    <w:rsid w:val="00D827FF"/>
    <w:rsid w:val="00D82A4D"/>
    <w:rsid w:val="00D82F71"/>
    <w:rsid w:val="00D8329E"/>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5522"/>
    <w:rsid w:val="00D9569E"/>
    <w:rsid w:val="00D95B5E"/>
    <w:rsid w:val="00D95BD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0F8"/>
    <w:rsid w:val="00DD3625"/>
    <w:rsid w:val="00DD3991"/>
    <w:rsid w:val="00DD3E38"/>
    <w:rsid w:val="00DD41FA"/>
    <w:rsid w:val="00DD435E"/>
    <w:rsid w:val="00DD457F"/>
    <w:rsid w:val="00DD490A"/>
    <w:rsid w:val="00DD4A66"/>
    <w:rsid w:val="00DD4F57"/>
    <w:rsid w:val="00DD5019"/>
    <w:rsid w:val="00DD52F7"/>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730"/>
    <w:rsid w:val="00DE195F"/>
    <w:rsid w:val="00DE1DA2"/>
    <w:rsid w:val="00DE24E3"/>
    <w:rsid w:val="00DE2FCE"/>
    <w:rsid w:val="00DE3369"/>
    <w:rsid w:val="00DE3810"/>
    <w:rsid w:val="00DE3CB4"/>
    <w:rsid w:val="00DE4232"/>
    <w:rsid w:val="00DE4570"/>
    <w:rsid w:val="00DE4632"/>
    <w:rsid w:val="00DE46B3"/>
    <w:rsid w:val="00DE4947"/>
    <w:rsid w:val="00DE4B6F"/>
    <w:rsid w:val="00DE5198"/>
    <w:rsid w:val="00DE536D"/>
    <w:rsid w:val="00DE55DD"/>
    <w:rsid w:val="00DE56BC"/>
    <w:rsid w:val="00DE603A"/>
    <w:rsid w:val="00DE6A7A"/>
    <w:rsid w:val="00DE6EC6"/>
    <w:rsid w:val="00DE7B58"/>
    <w:rsid w:val="00DE7C3B"/>
    <w:rsid w:val="00DE7C58"/>
    <w:rsid w:val="00DF001A"/>
    <w:rsid w:val="00DF01DC"/>
    <w:rsid w:val="00DF0201"/>
    <w:rsid w:val="00DF0DEE"/>
    <w:rsid w:val="00DF15D8"/>
    <w:rsid w:val="00DF1704"/>
    <w:rsid w:val="00DF1755"/>
    <w:rsid w:val="00DF1A98"/>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4CA"/>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51DB"/>
    <w:rsid w:val="00E055D3"/>
    <w:rsid w:val="00E0616B"/>
    <w:rsid w:val="00E068B7"/>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F57"/>
    <w:rsid w:val="00E26F9C"/>
    <w:rsid w:val="00E27143"/>
    <w:rsid w:val="00E27572"/>
    <w:rsid w:val="00E2773D"/>
    <w:rsid w:val="00E279ED"/>
    <w:rsid w:val="00E27ED7"/>
    <w:rsid w:val="00E30348"/>
    <w:rsid w:val="00E303E9"/>
    <w:rsid w:val="00E305D1"/>
    <w:rsid w:val="00E3090E"/>
    <w:rsid w:val="00E30C8E"/>
    <w:rsid w:val="00E30F16"/>
    <w:rsid w:val="00E3112C"/>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4E2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88D"/>
    <w:rsid w:val="00E419DA"/>
    <w:rsid w:val="00E427A1"/>
    <w:rsid w:val="00E428AA"/>
    <w:rsid w:val="00E4338A"/>
    <w:rsid w:val="00E43C68"/>
    <w:rsid w:val="00E4448F"/>
    <w:rsid w:val="00E44A23"/>
    <w:rsid w:val="00E44F46"/>
    <w:rsid w:val="00E4572B"/>
    <w:rsid w:val="00E459A3"/>
    <w:rsid w:val="00E46140"/>
    <w:rsid w:val="00E462C9"/>
    <w:rsid w:val="00E463D6"/>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1C"/>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ED9"/>
    <w:rsid w:val="00E62641"/>
    <w:rsid w:val="00E62D2F"/>
    <w:rsid w:val="00E62FF2"/>
    <w:rsid w:val="00E63058"/>
    <w:rsid w:val="00E6347A"/>
    <w:rsid w:val="00E63A50"/>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3D"/>
    <w:rsid w:val="00E76F74"/>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852"/>
    <w:rsid w:val="00E868C8"/>
    <w:rsid w:val="00E87803"/>
    <w:rsid w:val="00E879C5"/>
    <w:rsid w:val="00E87A20"/>
    <w:rsid w:val="00E87AF2"/>
    <w:rsid w:val="00E87B44"/>
    <w:rsid w:val="00E902B9"/>
    <w:rsid w:val="00E90362"/>
    <w:rsid w:val="00E90651"/>
    <w:rsid w:val="00E90D17"/>
    <w:rsid w:val="00E90E9B"/>
    <w:rsid w:val="00E91688"/>
    <w:rsid w:val="00E91744"/>
    <w:rsid w:val="00E91AA9"/>
    <w:rsid w:val="00E91FDD"/>
    <w:rsid w:val="00E920D0"/>
    <w:rsid w:val="00E92580"/>
    <w:rsid w:val="00E92D1B"/>
    <w:rsid w:val="00E93431"/>
    <w:rsid w:val="00E939E3"/>
    <w:rsid w:val="00E93D2F"/>
    <w:rsid w:val="00E93E9B"/>
    <w:rsid w:val="00E9435D"/>
    <w:rsid w:val="00E94D62"/>
    <w:rsid w:val="00E95599"/>
    <w:rsid w:val="00E962C9"/>
    <w:rsid w:val="00E96506"/>
    <w:rsid w:val="00E968AC"/>
    <w:rsid w:val="00E971FE"/>
    <w:rsid w:val="00EA0312"/>
    <w:rsid w:val="00EA05D6"/>
    <w:rsid w:val="00EA070F"/>
    <w:rsid w:val="00EA0AA1"/>
    <w:rsid w:val="00EA0C4C"/>
    <w:rsid w:val="00EA106C"/>
    <w:rsid w:val="00EA15D7"/>
    <w:rsid w:val="00EA192E"/>
    <w:rsid w:val="00EA21CF"/>
    <w:rsid w:val="00EA2508"/>
    <w:rsid w:val="00EA2A55"/>
    <w:rsid w:val="00EA2B08"/>
    <w:rsid w:val="00EA34D0"/>
    <w:rsid w:val="00EA3509"/>
    <w:rsid w:val="00EA3B6B"/>
    <w:rsid w:val="00EA3BEC"/>
    <w:rsid w:val="00EA4214"/>
    <w:rsid w:val="00EA459D"/>
    <w:rsid w:val="00EA4C31"/>
    <w:rsid w:val="00EA5079"/>
    <w:rsid w:val="00EA5C11"/>
    <w:rsid w:val="00EA5C16"/>
    <w:rsid w:val="00EA63A5"/>
    <w:rsid w:val="00EA7768"/>
    <w:rsid w:val="00EA7771"/>
    <w:rsid w:val="00EA7DDE"/>
    <w:rsid w:val="00EB03AC"/>
    <w:rsid w:val="00EB11A0"/>
    <w:rsid w:val="00EB1256"/>
    <w:rsid w:val="00EB1F28"/>
    <w:rsid w:val="00EB271A"/>
    <w:rsid w:val="00EB2B99"/>
    <w:rsid w:val="00EB2E53"/>
    <w:rsid w:val="00EB3230"/>
    <w:rsid w:val="00EB353E"/>
    <w:rsid w:val="00EB3955"/>
    <w:rsid w:val="00EB3E5A"/>
    <w:rsid w:val="00EB40DB"/>
    <w:rsid w:val="00EB43B0"/>
    <w:rsid w:val="00EB4A5E"/>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B31"/>
    <w:rsid w:val="00EC3CD3"/>
    <w:rsid w:val="00EC3D84"/>
    <w:rsid w:val="00EC3D94"/>
    <w:rsid w:val="00EC44D9"/>
    <w:rsid w:val="00EC456F"/>
    <w:rsid w:val="00EC466D"/>
    <w:rsid w:val="00EC4B5E"/>
    <w:rsid w:val="00EC55D1"/>
    <w:rsid w:val="00EC58DD"/>
    <w:rsid w:val="00EC5ADF"/>
    <w:rsid w:val="00EC640C"/>
    <w:rsid w:val="00EC6698"/>
    <w:rsid w:val="00EC68D0"/>
    <w:rsid w:val="00EC70A6"/>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2103"/>
    <w:rsid w:val="00EE23F2"/>
    <w:rsid w:val="00EE25E0"/>
    <w:rsid w:val="00EE278F"/>
    <w:rsid w:val="00EE3411"/>
    <w:rsid w:val="00EE3968"/>
    <w:rsid w:val="00EE3AB4"/>
    <w:rsid w:val="00EE3EE5"/>
    <w:rsid w:val="00EE4502"/>
    <w:rsid w:val="00EE4A7C"/>
    <w:rsid w:val="00EE575C"/>
    <w:rsid w:val="00EE5BDA"/>
    <w:rsid w:val="00EE5F1B"/>
    <w:rsid w:val="00EE6343"/>
    <w:rsid w:val="00EE6593"/>
    <w:rsid w:val="00EE6864"/>
    <w:rsid w:val="00EE6BE6"/>
    <w:rsid w:val="00EE7C1D"/>
    <w:rsid w:val="00EE7F00"/>
    <w:rsid w:val="00EF03FC"/>
    <w:rsid w:val="00EF041A"/>
    <w:rsid w:val="00EF0849"/>
    <w:rsid w:val="00EF0CE4"/>
    <w:rsid w:val="00EF14A2"/>
    <w:rsid w:val="00EF1E7D"/>
    <w:rsid w:val="00EF1EC9"/>
    <w:rsid w:val="00EF2323"/>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75"/>
    <w:rsid w:val="00F04B3C"/>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8BC"/>
    <w:rsid w:val="00F12980"/>
    <w:rsid w:val="00F12B5B"/>
    <w:rsid w:val="00F1325D"/>
    <w:rsid w:val="00F1343D"/>
    <w:rsid w:val="00F139A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F9D"/>
    <w:rsid w:val="00F3416D"/>
    <w:rsid w:val="00F34315"/>
    <w:rsid w:val="00F34659"/>
    <w:rsid w:val="00F34E07"/>
    <w:rsid w:val="00F36086"/>
    <w:rsid w:val="00F3618F"/>
    <w:rsid w:val="00F36EF5"/>
    <w:rsid w:val="00F36FF1"/>
    <w:rsid w:val="00F37C7D"/>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CF0"/>
    <w:rsid w:val="00F46E97"/>
    <w:rsid w:val="00F46F0D"/>
    <w:rsid w:val="00F4742E"/>
    <w:rsid w:val="00F474CA"/>
    <w:rsid w:val="00F47AD7"/>
    <w:rsid w:val="00F502EF"/>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0322"/>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61E6"/>
    <w:rsid w:val="00F763C3"/>
    <w:rsid w:val="00F7673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F2D"/>
    <w:rsid w:val="00F86F5E"/>
    <w:rsid w:val="00F87662"/>
    <w:rsid w:val="00F879FD"/>
    <w:rsid w:val="00F90ABF"/>
    <w:rsid w:val="00F91541"/>
    <w:rsid w:val="00F91B9D"/>
    <w:rsid w:val="00F91EBF"/>
    <w:rsid w:val="00F927F4"/>
    <w:rsid w:val="00F9287D"/>
    <w:rsid w:val="00F932F6"/>
    <w:rsid w:val="00F934BE"/>
    <w:rsid w:val="00F937F6"/>
    <w:rsid w:val="00F93A28"/>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55"/>
    <w:rsid w:val="00FB4243"/>
    <w:rsid w:val="00FB42B9"/>
    <w:rsid w:val="00FB438F"/>
    <w:rsid w:val="00FB48EA"/>
    <w:rsid w:val="00FB5280"/>
    <w:rsid w:val="00FB56D2"/>
    <w:rsid w:val="00FB5F68"/>
    <w:rsid w:val="00FB60EF"/>
    <w:rsid w:val="00FB654B"/>
    <w:rsid w:val="00FB6B57"/>
    <w:rsid w:val="00FB6BE3"/>
    <w:rsid w:val="00FB6DA9"/>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5CF7"/>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E7D"/>
    <w:rsid w:val="00FF7758"/>
    <w:rsid w:val="00FF7AAA"/>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678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link w:val="af1"/>
    <w:uiPriority w:val="99"/>
    <w:rsid w:val="008F12A2"/>
    <w:rPr>
      <w:rFonts w:ascii="Arial" w:hAnsi="Arial"/>
      <w:b/>
      <w:kern w:val="28"/>
      <w:sz w:val="32"/>
    </w:rPr>
  </w:style>
  <w:style w:type="paragraph" w:customStyle="1" w:styleId="ConsPlusNormal">
    <w:name w:val="ConsPlusNormal"/>
    <w:link w:val="ConsPlusNormal0"/>
    <w:qFormat/>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uiPriority w:val="99"/>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rsid w:val="008F12A2"/>
    <w:rPr>
      <w:b/>
      <w:bCs/>
    </w:rPr>
  </w:style>
  <w:style w:type="character" w:customStyle="1" w:styleId="afff4">
    <w:name w:val="Заголовок записки Знак"/>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rsid w:val="008F12A2"/>
    <w:rPr>
      <w:sz w:val="24"/>
      <w:szCs w:val="24"/>
    </w:rPr>
  </w:style>
  <w:style w:type="character" w:customStyle="1" w:styleId="afff6">
    <w:name w:val="Подпись Знак"/>
    <w:rsid w:val="008F12A2"/>
    <w:rPr>
      <w:sz w:val="24"/>
      <w:szCs w:val="24"/>
    </w:rPr>
  </w:style>
  <w:style w:type="character" w:customStyle="1" w:styleId="afff7">
    <w:name w:val="Шапка Знак"/>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rsid w:val="008F12A2"/>
    <w:rPr>
      <w:sz w:val="24"/>
      <w:szCs w:val="24"/>
      <w:lang w:val="ru-RU" w:eastAsia="ru-RU" w:bidi="ar-SA"/>
    </w:rPr>
  </w:style>
  <w:style w:type="character" w:customStyle="1" w:styleId="2a">
    <w:name w:val="Красная строка 2 Знак"/>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uiPriority w:val="99"/>
    <w:semiHidden/>
    <w:rsid w:val="00AD1873"/>
    <w:rPr>
      <w:lang w:eastAsia="zh-CN"/>
    </w:rPr>
  </w:style>
  <w:style w:type="character" w:customStyle="1" w:styleId="1fff9">
    <w:name w:val="Текст Знак1"/>
    <w:uiPriority w:val="99"/>
    <w:semiHidden/>
    <w:rsid w:val="00AD1873"/>
    <w:rPr>
      <w:rFonts w:ascii="Courier New" w:hAnsi="Courier New" w:cs="Courier New"/>
      <w:lang w:eastAsia="zh-CN"/>
    </w:rPr>
  </w:style>
  <w:style w:type="character" w:customStyle="1" w:styleId="1fffa">
    <w:name w:val="Дата Знак1"/>
    <w:uiPriority w:val="99"/>
    <w:semiHidden/>
    <w:rsid w:val="00AD1873"/>
    <w:rPr>
      <w:lang w:eastAsia="zh-CN"/>
    </w:rPr>
  </w:style>
  <w:style w:type="character" w:customStyle="1" w:styleId="315">
    <w:name w:val="Основной текст с отступом 3 Знак1"/>
    <w:uiPriority w:val="99"/>
    <w:semiHidden/>
    <w:rsid w:val="00AD1873"/>
    <w:rPr>
      <w:sz w:val="16"/>
      <w:szCs w:val="16"/>
      <w:lang w:eastAsia="zh-CN"/>
    </w:rPr>
  </w:style>
  <w:style w:type="character" w:customStyle="1" w:styleId="217">
    <w:name w:val="Основной текст 2 Знак1"/>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uiPriority w:val="21"/>
    <w:qFormat/>
    <w:rsid w:val="00AD1873"/>
    <w:rPr>
      <w:b/>
      <w:i/>
      <w:sz w:val="24"/>
      <w:szCs w:val="24"/>
      <w:u w:val="single"/>
    </w:rPr>
  </w:style>
  <w:style w:type="character" w:styleId="afffffe">
    <w:name w:val="Subtle Reference"/>
    <w:uiPriority w:val="31"/>
    <w:qFormat/>
    <w:rsid w:val="00AD1873"/>
    <w:rPr>
      <w:sz w:val="24"/>
      <w:szCs w:val="24"/>
      <w:u w:val="single"/>
    </w:rPr>
  </w:style>
  <w:style w:type="character" w:styleId="affffff">
    <w:name w:val="Intense Reference"/>
    <w:uiPriority w:val="32"/>
    <w:qFormat/>
    <w:rsid w:val="00AD1873"/>
    <w:rPr>
      <w:b/>
      <w:sz w:val="24"/>
      <w:u w:val="single"/>
    </w:rPr>
  </w:style>
  <w:style w:type="character" w:styleId="affffff0">
    <w:name w:val="Book Title"/>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character" w:customStyle="1" w:styleId="product-description--features-item-name">
    <w:name w:val="product-description--features-item-name"/>
    <w:basedOn w:val="a2"/>
    <w:rsid w:val="00601033"/>
  </w:style>
  <w:style w:type="character" w:customStyle="1" w:styleId="product-description--features-item-value">
    <w:name w:val="product-description--features-item-value"/>
    <w:basedOn w:val="a2"/>
    <w:rsid w:val="00601033"/>
  </w:style>
  <w:style w:type="paragraph" w:customStyle="1" w:styleId="p3">
    <w:name w:val="p3"/>
    <w:basedOn w:val="a1"/>
    <w:rsid w:val="00BE12CC"/>
    <w:pPr>
      <w:widowControl/>
      <w:autoSpaceDE/>
      <w:autoSpaceDN/>
      <w:adjustRightInd/>
      <w:spacing w:before="100" w:beforeAutospacing="1" w:after="100" w:afterAutospacing="1"/>
    </w:pPr>
    <w:rPr>
      <w:sz w:val="24"/>
      <w:szCs w:val="24"/>
    </w:rPr>
  </w:style>
  <w:style w:type="character" w:customStyle="1" w:styleId="n-product-specname-inner">
    <w:name w:val="n-product-spec__name-inner"/>
    <w:basedOn w:val="a2"/>
    <w:rsid w:val="00903639"/>
  </w:style>
  <w:style w:type="character" w:customStyle="1" w:styleId="n-product-specvalue-inner">
    <w:name w:val="n-product-spec__value-inner"/>
    <w:basedOn w:val="a2"/>
    <w:rsid w:val="00903639"/>
  </w:style>
  <w:style w:type="paragraph" w:customStyle="1" w:styleId="320">
    <w:name w:val="Основной текст с отступом 32"/>
    <w:basedOn w:val="a1"/>
    <w:rsid w:val="001911F9"/>
    <w:pPr>
      <w:widowControl/>
      <w:suppressAutoHyphens/>
      <w:autoSpaceDE/>
      <w:autoSpaceDN/>
      <w:adjustRightInd/>
      <w:ind w:firstLine="720"/>
      <w:jc w:val="center"/>
    </w:pPr>
    <w:rPr>
      <w:rFonts w:eastAsia="Calibri"/>
      <w:b/>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678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link w:val="af1"/>
    <w:uiPriority w:val="99"/>
    <w:rsid w:val="008F12A2"/>
    <w:rPr>
      <w:rFonts w:ascii="Arial" w:hAnsi="Arial"/>
      <w:b/>
      <w:kern w:val="28"/>
      <w:sz w:val="32"/>
    </w:rPr>
  </w:style>
  <w:style w:type="paragraph" w:customStyle="1" w:styleId="ConsPlusNormal">
    <w:name w:val="ConsPlusNormal"/>
    <w:link w:val="ConsPlusNormal0"/>
    <w:qFormat/>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uiPriority w:val="99"/>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rsid w:val="008F12A2"/>
    <w:rPr>
      <w:b/>
      <w:bCs/>
    </w:rPr>
  </w:style>
  <w:style w:type="character" w:customStyle="1" w:styleId="afff4">
    <w:name w:val="Заголовок записки Знак"/>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rsid w:val="008F12A2"/>
    <w:rPr>
      <w:sz w:val="24"/>
      <w:szCs w:val="24"/>
    </w:rPr>
  </w:style>
  <w:style w:type="character" w:customStyle="1" w:styleId="afff6">
    <w:name w:val="Подпись Знак"/>
    <w:rsid w:val="008F12A2"/>
    <w:rPr>
      <w:sz w:val="24"/>
      <w:szCs w:val="24"/>
    </w:rPr>
  </w:style>
  <w:style w:type="character" w:customStyle="1" w:styleId="afff7">
    <w:name w:val="Шапка Знак"/>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rsid w:val="008F12A2"/>
    <w:rPr>
      <w:sz w:val="24"/>
      <w:szCs w:val="24"/>
      <w:lang w:val="ru-RU" w:eastAsia="ru-RU" w:bidi="ar-SA"/>
    </w:rPr>
  </w:style>
  <w:style w:type="character" w:customStyle="1" w:styleId="2a">
    <w:name w:val="Красная строка 2 Знак"/>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uiPriority w:val="99"/>
    <w:semiHidden/>
    <w:rsid w:val="00AD1873"/>
    <w:rPr>
      <w:lang w:eastAsia="zh-CN"/>
    </w:rPr>
  </w:style>
  <w:style w:type="character" w:customStyle="1" w:styleId="1fff9">
    <w:name w:val="Текст Знак1"/>
    <w:uiPriority w:val="99"/>
    <w:semiHidden/>
    <w:rsid w:val="00AD1873"/>
    <w:rPr>
      <w:rFonts w:ascii="Courier New" w:hAnsi="Courier New" w:cs="Courier New"/>
      <w:lang w:eastAsia="zh-CN"/>
    </w:rPr>
  </w:style>
  <w:style w:type="character" w:customStyle="1" w:styleId="1fffa">
    <w:name w:val="Дата Знак1"/>
    <w:uiPriority w:val="99"/>
    <w:semiHidden/>
    <w:rsid w:val="00AD1873"/>
    <w:rPr>
      <w:lang w:eastAsia="zh-CN"/>
    </w:rPr>
  </w:style>
  <w:style w:type="character" w:customStyle="1" w:styleId="315">
    <w:name w:val="Основной текст с отступом 3 Знак1"/>
    <w:uiPriority w:val="99"/>
    <w:semiHidden/>
    <w:rsid w:val="00AD1873"/>
    <w:rPr>
      <w:sz w:val="16"/>
      <w:szCs w:val="16"/>
      <w:lang w:eastAsia="zh-CN"/>
    </w:rPr>
  </w:style>
  <w:style w:type="character" w:customStyle="1" w:styleId="217">
    <w:name w:val="Основной текст 2 Знак1"/>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uiPriority w:val="21"/>
    <w:qFormat/>
    <w:rsid w:val="00AD1873"/>
    <w:rPr>
      <w:b/>
      <w:i/>
      <w:sz w:val="24"/>
      <w:szCs w:val="24"/>
      <w:u w:val="single"/>
    </w:rPr>
  </w:style>
  <w:style w:type="character" w:styleId="afffffe">
    <w:name w:val="Subtle Reference"/>
    <w:uiPriority w:val="31"/>
    <w:qFormat/>
    <w:rsid w:val="00AD1873"/>
    <w:rPr>
      <w:sz w:val="24"/>
      <w:szCs w:val="24"/>
      <w:u w:val="single"/>
    </w:rPr>
  </w:style>
  <w:style w:type="character" w:styleId="affffff">
    <w:name w:val="Intense Reference"/>
    <w:uiPriority w:val="32"/>
    <w:qFormat/>
    <w:rsid w:val="00AD1873"/>
    <w:rPr>
      <w:b/>
      <w:sz w:val="24"/>
      <w:u w:val="single"/>
    </w:rPr>
  </w:style>
  <w:style w:type="character" w:styleId="affffff0">
    <w:name w:val="Book Title"/>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character" w:customStyle="1" w:styleId="product-description--features-item-name">
    <w:name w:val="product-description--features-item-name"/>
    <w:basedOn w:val="a2"/>
    <w:rsid w:val="00601033"/>
  </w:style>
  <w:style w:type="character" w:customStyle="1" w:styleId="product-description--features-item-value">
    <w:name w:val="product-description--features-item-value"/>
    <w:basedOn w:val="a2"/>
    <w:rsid w:val="00601033"/>
  </w:style>
  <w:style w:type="paragraph" w:customStyle="1" w:styleId="p3">
    <w:name w:val="p3"/>
    <w:basedOn w:val="a1"/>
    <w:rsid w:val="00BE12CC"/>
    <w:pPr>
      <w:widowControl/>
      <w:autoSpaceDE/>
      <w:autoSpaceDN/>
      <w:adjustRightInd/>
      <w:spacing w:before="100" w:beforeAutospacing="1" w:after="100" w:afterAutospacing="1"/>
    </w:pPr>
    <w:rPr>
      <w:sz w:val="24"/>
      <w:szCs w:val="24"/>
    </w:rPr>
  </w:style>
  <w:style w:type="character" w:customStyle="1" w:styleId="n-product-specname-inner">
    <w:name w:val="n-product-spec__name-inner"/>
    <w:basedOn w:val="a2"/>
    <w:rsid w:val="00903639"/>
  </w:style>
  <w:style w:type="character" w:customStyle="1" w:styleId="n-product-specvalue-inner">
    <w:name w:val="n-product-spec__value-inner"/>
    <w:basedOn w:val="a2"/>
    <w:rsid w:val="00903639"/>
  </w:style>
  <w:style w:type="paragraph" w:customStyle="1" w:styleId="320">
    <w:name w:val="Основной текст с отступом 32"/>
    <w:basedOn w:val="a1"/>
    <w:rsid w:val="001911F9"/>
    <w:pPr>
      <w:widowControl/>
      <w:suppressAutoHyphens/>
      <w:autoSpaceDE/>
      <w:autoSpaceDN/>
      <w:adjustRightInd/>
      <w:ind w:firstLine="720"/>
      <w:jc w:val="center"/>
    </w:pPr>
    <w:rPr>
      <w:rFonts w:eastAsia="Calibri"/>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2948084">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83261473">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69078295">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725958541">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1536276">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1023866">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43665066">
      <w:bodyDiv w:val="1"/>
      <w:marLeft w:val="0"/>
      <w:marRight w:val="0"/>
      <w:marTop w:val="0"/>
      <w:marBottom w:val="0"/>
      <w:divBdr>
        <w:top w:val="none" w:sz="0" w:space="0" w:color="auto"/>
        <w:left w:val="none" w:sz="0" w:space="0" w:color="auto"/>
        <w:bottom w:val="none" w:sz="0" w:space="0" w:color="auto"/>
        <w:right w:val="none" w:sz="0" w:space="0" w:color="auto"/>
      </w:divBdr>
    </w:div>
    <w:div w:id="1569460019">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0709412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07115398">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89099125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89619466">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1671033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4D7a7G" TargetMode="External"/><Relationship Id="rId18" Type="http://schemas.openxmlformats.org/officeDocument/2006/relationships/hyperlink" Target="consultantplus://offline/ref=DD1804E3C101606C339EE885AE6E78ACFCC9ED50ABB2F2D1F62C5D9DD7922DFD6DFF09CB9514D63FM6d2L" TargetMode="External"/><Relationship Id="rId26" Type="http://schemas.openxmlformats.org/officeDocument/2006/relationships/hyperlink" Target="mailto:spa7alka@mail.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D1804E3C101606C339EE885AE6E78ACFCC9ED50ABB2F2D1F62C5D9DD7922DFD6DFF09CB9514D63FM6d2L" TargetMode="External"/><Relationship Id="rId34" Type="http://schemas.openxmlformats.org/officeDocument/2006/relationships/hyperlink" Target="garantF1://10080094.0" TargetMode="External"/><Relationship Id="rId7" Type="http://schemas.openxmlformats.org/officeDocument/2006/relationships/footnotes" Target="footnotes.xml"/><Relationship Id="rId12" Type="http://schemas.openxmlformats.org/officeDocument/2006/relationships/hyperlink" Target="consultantplus://offline/ref=48328ADCF12A45A79AE8DBEB8300A514258555A6FE94FD2C99D5376377A98A21EC8A826D394642F3D7a6G" TargetMode="External"/><Relationship Id="rId17" Type="http://schemas.openxmlformats.org/officeDocument/2006/relationships/hyperlink" Target="consultantplus://offline/ref=1E4DBDF0A40DE79F93FB00514427CFBF05B2C9F6748189DF6C841C68FFB99A13EE9971F720925825c0B4K" TargetMode="External"/><Relationship Id="rId25" Type="http://schemas.openxmlformats.org/officeDocument/2006/relationships/hyperlink" Target="consultantplus://offline/ref=48328ADCF12A45A79AE8DBEB8300A514258555A6FE94FD2C99D5376377A98A21EC8A826D394642F3D7a6G" TargetMode="External"/><Relationship Id="rId33" Type="http://schemas.openxmlformats.org/officeDocument/2006/relationships/hyperlink" Target="consultantplus://offline/main?base=LAW;n=116659;fld=134"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D:\&#1040;&#1076;&#1084;&#1080;&#1085;&#1080;&#1089;&#1090;&#1088;&#1072;&#1094;&#1080;&#1103;%20&#1075;.&#1086;.%20&#1050;&#1080;&#1085;&#1077;&#1096;&#1084;&#1072;\2014_AD_281.doc" TargetMode="External"/><Relationship Id="rId20" Type="http://schemas.openxmlformats.org/officeDocument/2006/relationships/hyperlink" Target="consultantplus://offline/ref=DD1804E3C101606C339EE885AE6E78ACFCC9ED50ABB2F2D1F62C5D9DD7922DFD6DFF09CB9515D330M6d4L" TargetMode="External"/><Relationship Id="rId29" Type="http://schemas.openxmlformats.org/officeDocument/2006/relationships/hyperlink" Target="consultantplus://offline/ref=F2183F21DBD15826C46D5FD392E916EB5DCFB1AD1CDBA2C9951F86AC836710AEC5C8048768PCd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4D63FM6d2L" TargetMode="External"/><Relationship Id="rId32" Type="http://schemas.openxmlformats.org/officeDocument/2006/relationships/hyperlink" Target="consultantplus://offline/main?base=LAW;n=112770;fld=134"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1040;&#1076;&#1084;&#1080;&#1085;&#1080;&#1089;&#1090;&#1088;&#1072;&#1094;&#1080;&#1103;%20&#1075;.&#1086;.%20&#1050;&#1080;&#1085;&#1077;&#1096;&#1084;&#1072;\2014_AD_281.doc" TargetMode="External"/><Relationship Id="rId23" Type="http://schemas.openxmlformats.org/officeDocument/2006/relationships/hyperlink" Target="consultantplus://offline/ref=DD1804E3C101606C339EE885AE6E78ACFCC9ED50ABB2F2D1F62C5D9DD7922DFD6DFF09CB9515D330M6d4L" TargetMode="External"/><Relationship Id="rId28" Type="http://schemas.openxmlformats.org/officeDocument/2006/relationships/hyperlink" Target="file:///C:\Users\iustinova\AppData\Local\Microsoft\Windows\Temporary%20Internet%20Files\Content.IE5\O5U26138\&#1040;&#1044;_&#1040;&#1074;&#1090;&#1086;-NEW.docx" TargetMode="External"/><Relationship Id="rId36" Type="http://schemas.openxmlformats.org/officeDocument/2006/relationships/footer" Target="footer1.xml"/><Relationship Id="rId10" Type="http://schemas.openxmlformats.org/officeDocument/2006/relationships/hyperlink" Target="garantF1://10800200.284301" TargetMode="External"/><Relationship Id="rId19" Type="http://schemas.openxmlformats.org/officeDocument/2006/relationships/hyperlink" Target="consultantplus://offline/ref=DD1804E3C101606C339EE885AE6E78ACFCC9ED50ABB2F2D1F62C5D9DD7922DFD6DFF09CB9515D330M6d0L" TargetMode="External"/><Relationship Id="rId31" Type="http://schemas.openxmlformats.org/officeDocument/2006/relationships/hyperlink" Target="consultantplus://offline/ref=F2183F21DBD15826C46D5FD392E916EB5DCEBCAD1DD9A2C9951F86AC836710AEC5C8048368CDP5dEL" TargetMode="Externa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file:///D:\&#1040;&#1076;&#1084;&#1080;&#1085;&#1080;&#1089;&#1090;&#1088;&#1072;&#1094;&#1080;&#1103;%20&#1075;.&#1086;.%20&#1050;&#1080;&#1085;&#1077;&#1096;&#1084;&#1072;\2014_AD_281.doc" TargetMode="External"/><Relationship Id="rId22" Type="http://schemas.openxmlformats.org/officeDocument/2006/relationships/hyperlink" Target="consultantplus://offline/ref=DD1804E3C101606C339EE885AE6E78ACFCC9ED50ABB2F2D1F62C5D9DD7922DFD6DFF09CB9515D330M6d0L" TargetMode="External"/><Relationship Id="rId27" Type="http://schemas.openxmlformats.org/officeDocument/2006/relationships/hyperlink" Target="mailto:mzakaz4@admkineshma.ru" TargetMode="External"/><Relationship Id="rId30" Type="http://schemas.openxmlformats.org/officeDocument/2006/relationships/hyperlink" Target="consultantplus://offline/ref=F2183F21DBD15826C46D5FD392E916EB5DCEBCAD1DD9A2C9951F86AC836710AEC5C8048368CFP5d9L" TargetMode="External"/><Relationship Id="rId35" Type="http://schemas.openxmlformats.org/officeDocument/2006/relationships/hyperlink" Target="mailto:spa7al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59E76-CDC7-4B1A-941F-588712E5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26705</Words>
  <Characters>152221</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178569</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otihomirova</cp:lastModifiedBy>
  <cp:revision>13</cp:revision>
  <cp:lastPrinted>2017-10-23T08:39:00Z</cp:lastPrinted>
  <dcterms:created xsi:type="dcterms:W3CDTF">2017-10-17T06:44:00Z</dcterms:created>
  <dcterms:modified xsi:type="dcterms:W3CDTF">2017-10-23T08:39:00Z</dcterms:modified>
</cp:coreProperties>
</file>