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2" w:rsidRDefault="00CF0B22" w:rsidP="00CF0B22">
      <w:pPr>
        <w:pStyle w:val="a5"/>
        <w:jc w:val="center"/>
      </w:pPr>
      <w:r>
        <w:t>Извещение о проведении открытого аукциона</w:t>
      </w:r>
    </w:p>
    <w:p w:rsidR="00CF0B22" w:rsidRPr="00EA4A82" w:rsidRDefault="00CF0B22" w:rsidP="00CF0B22">
      <w:pPr>
        <w:pStyle w:val="a5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088"/>
      </w:tblGrid>
      <w:tr w:rsidR="00CF0B22" w:rsidRPr="00423B3B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423B3B" w:rsidRDefault="00CF0B22" w:rsidP="009C398B">
            <w:pPr>
              <w:pStyle w:val="a5"/>
              <w:ind w:firstLine="0"/>
              <w:rPr>
                <w:b w:val="0"/>
                <w:szCs w:val="24"/>
              </w:rPr>
            </w:pPr>
            <w:r w:rsidRPr="00423B3B">
              <w:rPr>
                <w:b w:val="0"/>
                <w:szCs w:val="24"/>
              </w:rPr>
              <w:t>Предмет контракта</w:t>
            </w:r>
          </w:p>
        </w:tc>
        <w:tc>
          <w:tcPr>
            <w:tcW w:w="7088" w:type="dxa"/>
          </w:tcPr>
          <w:p w:rsidR="00CF0B22" w:rsidRPr="00423B3B" w:rsidRDefault="00CF0B22" w:rsidP="009C398B">
            <w:pPr>
              <w:jc w:val="both"/>
              <w:rPr>
                <w:sz w:val="24"/>
                <w:szCs w:val="24"/>
              </w:rPr>
            </w:pPr>
            <w:r w:rsidRPr="00423B3B">
              <w:rPr>
                <w:sz w:val="24"/>
                <w:szCs w:val="24"/>
              </w:rPr>
              <w:t xml:space="preserve">Право заключения муниципального контракта </w:t>
            </w:r>
            <w:r w:rsidRPr="00423B3B">
              <w:rPr>
                <w:bCs/>
                <w:sz w:val="24"/>
                <w:szCs w:val="24"/>
              </w:rPr>
              <w:t>на</w:t>
            </w:r>
            <w:r w:rsidRPr="00423B3B">
              <w:rPr>
                <w:sz w:val="24"/>
                <w:szCs w:val="24"/>
              </w:rPr>
              <w:t xml:space="preserve"> выполнение работ по </w:t>
            </w:r>
            <w:r w:rsidRPr="00423B3B">
              <w:rPr>
                <w:bCs/>
                <w:sz w:val="24"/>
                <w:szCs w:val="24"/>
              </w:rPr>
              <w:t xml:space="preserve">  капитальному ремонту  системы горячего водоснабжения в жилых домах</w:t>
            </w:r>
          </w:p>
        </w:tc>
      </w:tr>
      <w:tr w:rsidR="00CF0B22" w:rsidRPr="00A56753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088" w:type="dxa"/>
          </w:tcPr>
          <w:p w:rsidR="00CF0B22" w:rsidRPr="00A56753" w:rsidRDefault="00CF0B22" w:rsidP="009C398B">
            <w:pPr>
              <w:jc w:val="both"/>
              <w:rPr>
                <w:sz w:val="24"/>
                <w:szCs w:val="24"/>
              </w:rPr>
            </w:pPr>
            <w:r w:rsidRPr="00A56753">
              <w:rPr>
                <w:bCs/>
                <w:color w:val="000000"/>
                <w:sz w:val="24"/>
                <w:szCs w:val="24"/>
              </w:rPr>
              <w:t xml:space="preserve">Наименование: </w:t>
            </w:r>
            <w:r w:rsidRPr="00A56753">
              <w:rPr>
                <w:sz w:val="24"/>
                <w:szCs w:val="24"/>
              </w:rPr>
              <w:t>Администрация городского округа Кинешма</w:t>
            </w:r>
          </w:p>
          <w:p w:rsidR="00CF0B22" w:rsidRPr="00A56753" w:rsidRDefault="00CF0B22" w:rsidP="009C398B">
            <w:pPr>
              <w:pStyle w:val="a3"/>
            </w:pPr>
            <w:proofErr w:type="gramStart"/>
            <w:r w:rsidRPr="00A56753">
              <w:t>Адрес: 155800, Ивановская обл., г. Кинешма, ул. им. Фрунзе, д.4.</w:t>
            </w:r>
            <w:proofErr w:type="gramEnd"/>
          </w:p>
          <w:p w:rsidR="00CF0B22" w:rsidRPr="00A56753" w:rsidRDefault="00CF0B22" w:rsidP="009C398B">
            <w:pPr>
              <w:pStyle w:val="a3"/>
              <w:rPr>
                <w:bCs/>
              </w:rPr>
            </w:pPr>
            <w:r w:rsidRPr="00A56753">
              <w:rPr>
                <w:bCs/>
                <w:color w:val="000000"/>
              </w:rPr>
              <w:t xml:space="preserve">Номер </w:t>
            </w:r>
            <w:proofErr w:type="gramStart"/>
            <w:r w:rsidRPr="00A56753">
              <w:rPr>
                <w:bCs/>
                <w:color w:val="000000"/>
              </w:rPr>
              <w:t>контактного</w:t>
            </w:r>
            <w:proofErr w:type="gramEnd"/>
            <w:r w:rsidRPr="00A56753">
              <w:rPr>
                <w:bCs/>
                <w:color w:val="000000"/>
              </w:rPr>
              <w:t xml:space="preserve"> тел.: </w:t>
            </w:r>
            <w:r w:rsidRPr="00A56753">
              <w:rPr>
                <w:bCs/>
              </w:rPr>
              <w:t>(49331) 5-30-50.</w:t>
            </w:r>
          </w:p>
          <w:p w:rsidR="00CF0B22" w:rsidRPr="00A56753" w:rsidRDefault="00CF0B22" w:rsidP="009C398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A56753">
              <w:rPr>
                <w:bCs/>
                <w:color w:val="000000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pressa</w:t>
            </w:r>
            <w:proofErr w:type="spellEnd"/>
            <w:r w:rsidRPr="00A56753">
              <w:rPr>
                <w:sz w:val="24"/>
                <w:szCs w:val="24"/>
              </w:rPr>
              <w:t>@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admkineshma</w:t>
            </w:r>
            <w:proofErr w:type="spellEnd"/>
            <w:r w:rsidRPr="00A56753">
              <w:rPr>
                <w:sz w:val="24"/>
                <w:szCs w:val="24"/>
              </w:rPr>
              <w:t>.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6753">
              <w:rPr>
                <w:sz w:val="24"/>
                <w:szCs w:val="24"/>
              </w:rPr>
              <w:t>.</w:t>
            </w:r>
          </w:p>
        </w:tc>
      </w:tr>
      <w:tr w:rsidR="00CF0B22" w:rsidRPr="00973BD3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 xml:space="preserve">Уполномоченный орган на размещение заказа </w:t>
            </w:r>
          </w:p>
        </w:tc>
        <w:tc>
          <w:tcPr>
            <w:tcW w:w="7088" w:type="dxa"/>
          </w:tcPr>
          <w:p w:rsidR="00CF0B22" w:rsidRPr="006D0DDE" w:rsidRDefault="00CF0B22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городского округа Кинешма  в лице о</w:t>
            </w:r>
            <w:r w:rsidRPr="006D0DDE">
              <w:rPr>
                <w:bCs/>
                <w:sz w:val="22"/>
                <w:szCs w:val="22"/>
              </w:rPr>
              <w:t>тдел</w:t>
            </w:r>
            <w:r>
              <w:rPr>
                <w:bCs/>
                <w:sz w:val="22"/>
                <w:szCs w:val="22"/>
              </w:rPr>
              <w:t>а</w:t>
            </w:r>
            <w:r w:rsidRPr="006D0DDE">
              <w:rPr>
                <w:bCs/>
                <w:sz w:val="22"/>
                <w:szCs w:val="22"/>
              </w:rPr>
              <w:t xml:space="preserve"> муниципального заказа</w:t>
            </w:r>
            <w:r>
              <w:rPr>
                <w:bCs/>
                <w:sz w:val="22"/>
                <w:szCs w:val="22"/>
              </w:rPr>
              <w:t>.</w:t>
            </w:r>
          </w:p>
          <w:p w:rsidR="00CF0B22" w:rsidRPr="006D0DDE" w:rsidRDefault="00CF0B22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D0DDE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r w:rsidRPr="006D0DDE">
              <w:rPr>
                <w:bCs/>
                <w:sz w:val="22"/>
                <w:szCs w:val="22"/>
              </w:rPr>
              <w:t xml:space="preserve">158000, </w:t>
            </w:r>
            <w:r>
              <w:rPr>
                <w:sz w:val="22"/>
                <w:szCs w:val="22"/>
              </w:rPr>
              <w:t xml:space="preserve">Ивановская обл., </w:t>
            </w:r>
            <w:r w:rsidRPr="006D0DDE">
              <w:rPr>
                <w:bCs/>
                <w:sz w:val="22"/>
                <w:szCs w:val="22"/>
              </w:rPr>
              <w:t xml:space="preserve">г. </w:t>
            </w:r>
            <w:r w:rsidRPr="006D0DDE">
              <w:rPr>
                <w:sz w:val="22"/>
                <w:szCs w:val="22"/>
              </w:rPr>
              <w:t>Кинешма, ул. им. Фрунзе, д.4, к.42.</w:t>
            </w:r>
            <w:proofErr w:type="gramEnd"/>
          </w:p>
          <w:p w:rsidR="00CF0B22" w:rsidRPr="006D0DDE" w:rsidRDefault="00CF0B22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6D0DDE">
              <w:rPr>
                <w:bCs/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6D0DDE">
              <w:rPr>
                <w:bCs/>
                <w:color w:val="000000"/>
                <w:sz w:val="22"/>
                <w:szCs w:val="22"/>
              </w:rPr>
              <w:t>контактного</w:t>
            </w:r>
            <w:proofErr w:type="gramEnd"/>
            <w:r w:rsidRPr="006D0DDE">
              <w:rPr>
                <w:bCs/>
                <w:color w:val="000000"/>
                <w:sz w:val="22"/>
                <w:szCs w:val="22"/>
              </w:rPr>
              <w:t xml:space="preserve"> тел.: </w:t>
            </w:r>
            <w:r w:rsidRPr="006D0DDE">
              <w:rPr>
                <w:bCs/>
                <w:sz w:val="22"/>
                <w:szCs w:val="22"/>
              </w:rPr>
              <w:t>(49331) 5-82-89</w:t>
            </w:r>
            <w:r>
              <w:rPr>
                <w:bCs/>
                <w:sz w:val="22"/>
                <w:szCs w:val="22"/>
              </w:rPr>
              <w:t>.</w:t>
            </w:r>
          </w:p>
          <w:p w:rsidR="00CF0B22" w:rsidRPr="00973BD3" w:rsidRDefault="00CF0B22" w:rsidP="009C398B">
            <w:pPr>
              <w:pStyle w:val="a3"/>
              <w:rPr>
                <w:bCs/>
                <w:i/>
                <w:color w:val="FF0000"/>
                <w:sz w:val="22"/>
                <w:szCs w:val="22"/>
              </w:rPr>
            </w:pPr>
            <w:r w:rsidRPr="006D0DDE">
              <w:rPr>
                <w:bCs/>
                <w:color w:val="000000"/>
                <w:sz w:val="22"/>
                <w:szCs w:val="22"/>
              </w:rPr>
              <w:t>Адрес электронной почты:</w:t>
            </w:r>
            <w:r w:rsidRPr="006D0DDE">
              <w:rPr>
                <w:sz w:val="22"/>
                <w:szCs w:val="22"/>
              </w:rPr>
              <w:t xml:space="preserve"> </w:t>
            </w:r>
            <w:proofErr w:type="spellStart"/>
            <w:r w:rsidRPr="00805D2C">
              <w:rPr>
                <w:lang w:val="en-US"/>
              </w:rPr>
              <w:t>mzakaz</w:t>
            </w:r>
            <w:proofErr w:type="spellEnd"/>
            <w:r w:rsidRPr="00805D2C">
              <w:t>@</w:t>
            </w:r>
            <w:proofErr w:type="spellStart"/>
            <w:r w:rsidRPr="00805D2C">
              <w:rPr>
                <w:lang w:val="en-US"/>
              </w:rPr>
              <w:t>admkineshma</w:t>
            </w:r>
            <w:proofErr w:type="spellEnd"/>
            <w:r w:rsidRPr="00805D2C">
              <w:t>.</w:t>
            </w:r>
            <w:proofErr w:type="spellStart"/>
            <w:r w:rsidRPr="00805D2C">
              <w:rPr>
                <w:lang w:val="en-US"/>
              </w:rPr>
              <w:t>ru</w:t>
            </w:r>
            <w:proofErr w:type="spellEnd"/>
          </w:p>
        </w:tc>
      </w:tr>
      <w:tr w:rsidR="00CF0B22" w:rsidRPr="006D0DDE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rPr>
                <w:b w:val="0"/>
                <w:sz w:val="22"/>
                <w:szCs w:val="22"/>
              </w:rPr>
            </w:pPr>
            <w:r w:rsidRPr="006D0DDE">
              <w:rPr>
                <w:b w:val="0"/>
                <w:sz w:val="22"/>
                <w:szCs w:val="22"/>
              </w:rPr>
              <w:t xml:space="preserve">Начальная цена контракта </w:t>
            </w:r>
          </w:p>
        </w:tc>
        <w:tc>
          <w:tcPr>
            <w:tcW w:w="7088" w:type="dxa"/>
          </w:tcPr>
          <w:p w:rsidR="00CF0B22" w:rsidRPr="009A7F13" w:rsidRDefault="00CF0B22" w:rsidP="009C398B">
            <w:pPr>
              <w:pStyle w:val="a8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1293889,0 рублей</w:t>
            </w:r>
          </w:p>
        </w:tc>
      </w:tr>
      <w:tr w:rsidR="00CF0B22" w:rsidRPr="00035166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035166" w:rsidRDefault="00CF0B22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35166">
              <w:rPr>
                <w:b w:val="0"/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7088" w:type="dxa"/>
          </w:tcPr>
          <w:p w:rsidR="00CF0B22" w:rsidRPr="00035166" w:rsidRDefault="00CF0B22" w:rsidP="009C398B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35166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вановская обл., г. Кинешма, ул. </w:t>
            </w:r>
            <w:proofErr w:type="spellStart"/>
            <w:r>
              <w:rPr>
                <w:bCs/>
                <w:sz w:val="22"/>
                <w:szCs w:val="22"/>
              </w:rPr>
              <w:t>Бекренева</w:t>
            </w:r>
            <w:proofErr w:type="spellEnd"/>
            <w:r>
              <w:rPr>
                <w:bCs/>
                <w:sz w:val="22"/>
                <w:szCs w:val="22"/>
              </w:rPr>
              <w:t>, д.5</w:t>
            </w:r>
          </w:p>
          <w:p w:rsidR="00CF0B22" w:rsidRPr="00035166" w:rsidRDefault="00CF0B22" w:rsidP="009C398B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35166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вановская обл., г. Кинешма, ул. </w:t>
            </w:r>
            <w:proofErr w:type="spellStart"/>
            <w:r>
              <w:rPr>
                <w:bCs/>
                <w:sz w:val="22"/>
                <w:szCs w:val="22"/>
              </w:rPr>
              <w:t>Бекренева</w:t>
            </w:r>
            <w:proofErr w:type="spellEnd"/>
            <w:r>
              <w:rPr>
                <w:bCs/>
                <w:sz w:val="22"/>
                <w:szCs w:val="22"/>
              </w:rPr>
              <w:t>, д. 3а</w:t>
            </w:r>
          </w:p>
          <w:p w:rsidR="00CF0B22" w:rsidRPr="00035166" w:rsidRDefault="00CF0B22" w:rsidP="009C398B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35166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вановская обл., г. Кинешма, ул. </w:t>
            </w:r>
            <w:proofErr w:type="spellStart"/>
            <w:r>
              <w:rPr>
                <w:bCs/>
                <w:sz w:val="22"/>
                <w:szCs w:val="22"/>
              </w:rPr>
              <w:t>Бекренева</w:t>
            </w:r>
            <w:proofErr w:type="spellEnd"/>
            <w:r>
              <w:rPr>
                <w:bCs/>
                <w:sz w:val="22"/>
                <w:szCs w:val="22"/>
              </w:rPr>
              <w:t>, д. 6</w:t>
            </w:r>
          </w:p>
          <w:p w:rsidR="00CF0B22" w:rsidRPr="00035166" w:rsidRDefault="00CF0B22" w:rsidP="009C398B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35166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вановская обл., г. Кинешма, ул. Красный Химик, д. 32</w:t>
            </w:r>
          </w:p>
        </w:tc>
      </w:tr>
      <w:tr w:rsidR="00CF0B22" w:rsidRPr="006D0DDE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 выполняемых работ</w:t>
            </w:r>
          </w:p>
        </w:tc>
        <w:tc>
          <w:tcPr>
            <w:tcW w:w="7088" w:type="dxa"/>
          </w:tcPr>
          <w:p w:rsidR="00CF0B22" w:rsidRPr="006D0DDE" w:rsidRDefault="00CF0B22" w:rsidP="009C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технической части документации об аукционе.</w:t>
            </w:r>
          </w:p>
        </w:tc>
      </w:tr>
      <w:tr w:rsidR="00CF0B22" w:rsidRPr="006D0DDE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7088" w:type="dxa"/>
          </w:tcPr>
          <w:p w:rsidR="00CF0B22" w:rsidRPr="006D0DDE" w:rsidRDefault="00CF0B22" w:rsidP="009C398B">
            <w:pPr>
              <w:rPr>
                <w:color w:val="000000"/>
                <w:sz w:val="22"/>
                <w:szCs w:val="22"/>
              </w:rPr>
            </w:pPr>
            <w:hyperlink r:id="rId4" w:history="1">
              <w:r w:rsidRPr="006D0DDE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Pr="006D0DDE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6D0DDE">
                <w:rPr>
                  <w:rStyle w:val="a7"/>
                  <w:bCs/>
                  <w:sz w:val="22"/>
                  <w:szCs w:val="22"/>
                  <w:lang w:val="en-US"/>
                </w:rPr>
                <w:t>admkineshma</w:t>
              </w:r>
              <w:proofErr w:type="spellEnd"/>
              <w:r w:rsidRPr="006D0DDE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6D0DD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D0DDE">
              <w:rPr>
                <w:bCs/>
                <w:color w:val="000000"/>
                <w:sz w:val="22"/>
                <w:szCs w:val="22"/>
              </w:rPr>
              <w:t xml:space="preserve"> , раздел «Муниципальный заказ»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B22" w:rsidRPr="006D0DDE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6D0DDE" w:rsidRDefault="00CF0B22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Срок, место и порядок предоставления документации об аукционе</w:t>
            </w:r>
          </w:p>
        </w:tc>
        <w:tc>
          <w:tcPr>
            <w:tcW w:w="7088" w:type="dxa"/>
          </w:tcPr>
          <w:p w:rsidR="00CF0B22" w:rsidRPr="006D0DDE" w:rsidRDefault="00CF0B22" w:rsidP="009C398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D0DDE">
              <w:rPr>
                <w:color w:val="000000"/>
                <w:sz w:val="22"/>
                <w:szCs w:val="22"/>
              </w:rPr>
              <w:t xml:space="preserve">Документация об аукционе может быть получена всеми заинтересованными лицами на основании письменного заявления (в том числе направленного по электронной почте) на бланке организации с указанием названия аукциона, даты проведения аукциона, по адресу: 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1558000, </w:t>
            </w:r>
            <w:r>
              <w:rPr>
                <w:sz w:val="22"/>
                <w:szCs w:val="22"/>
              </w:rPr>
              <w:t xml:space="preserve">Ивановская обл., </w:t>
            </w:r>
            <w:r w:rsidRPr="006D0DDE">
              <w:rPr>
                <w:bCs/>
                <w:color w:val="000000"/>
                <w:sz w:val="22"/>
                <w:szCs w:val="22"/>
              </w:rPr>
              <w:t>г. Кинешма, ул. им. Фрунзе, д. 4, к.42  с 08.30 до 17.30</w:t>
            </w:r>
            <w:r>
              <w:rPr>
                <w:bCs/>
                <w:color w:val="000000"/>
                <w:sz w:val="22"/>
                <w:szCs w:val="22"/>
              </w:rPr>
              <w:t xml:space="preserve"> (перерыв на обед с 12.00 до 13.00)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ежедневно кроме субботы и воскресенья</w:t>
            </w:r>
            <w:proofErr w:type="gramEnd"/>
            <w:r w:rsidRPr="006D0DD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D0DDE">
              <w:rPr>
                <w:color w:val="000000"/>
                <w:sz w:val="22"/>
                <w:szCs w:val="22"/>
              </w:rPr>
              <w:t xml:space="preserve">Документация об аукционе </w:t>
            </w:r>
            <w:r w:rsidRPr="006D0DDE">
              <w:rPr>
                <w:bCs/>
                <w:color w:val="000000"/>
                <w:sz w:val="22"/>
                <w:szCs w:val="22"/>
              </w:rPr>
              <w:t>предоставляется</w:t>
            </w:r>
            <w:r w:rsidRPr="006D0DDE">
              <w:rPr>
                <w:color w:val="000000"/>
                <w:sz w:val="22"/>
                <w:szCs w:val="22"/>
              </w:rPr>
              <w:t xml:space="preserve"> в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форме электронного документа на магнитных носителях участника размещения заказа и по электронной почте </w:t>
            </w:r>
            <w:r w:rsidRPr="006D0DDE">
              <w:rPr>
                <w:color w:val="000000"/>
                <w:sz w:val="22"/>
                <w:szCs w:val="22"/>
              </w:rPr>
              <w:t>в течение двух рабочих дней со дня получения соответствующего заявления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. При получении </w:t>
            </w:r>
            <w:r w:rsidRPr="006D0DDE">
              <w:rPr>
                <w:color w:val="000000"/>
                <w:sz w:val="22"/>
                <w:szCs w:val="22"/>
              </w:rPr>
              <w:t>документации об аукционе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по электронной почте уполномоченный орган не несет ответственности за ее получение и прочтение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B22" w:rsidRPr="00DF0FA4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DF0FA4" w:rsidRDefault="00CF0B22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7088" w:type="dxa"/>
          </w:tcPr>
          <w:p w:rsidR="00CF0B22" w:rsidRPr="00DF0FA4" w:rsidRDefault="00CF0B22" w:rsidP="009C398B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DF0FA4">
              <w:rPr>
                <w:b w:val="0"/>
                <w:bCs w:val="0"/>
                <w:sz w:val="22"/>
                <w:szCs w:val="22"/>
              </w:rPr>
              <w:t>Предоставление  документации об аукционе осуществляется без взимания платы.</w:t>
            </w:r>
          </w:p>
        </w:tc>
      </w:tr>
      <w:tr w:rsidR="00CF0B22" w:rsidRPr="00FD5A65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FD5A65" w:rsidRDefault="00CF0B22" w:rsidP="009C398B">
            <w:pPr>
              <w:pStyle w:val="a5"/>
              <w:ind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Дата и время окончания подачи заявок на участие в аукционе (дача начала рассмотрения заявок)</w:t>
            </w:r>
          </w:p>
        </w:tc>
        <w:tc>
          <w:tcPr>
            <w:tcW w:w="7088" w:type="dxa"/>
          </w:tcPr>
          <w:p w:rsidR="00CF0B22" w:rsidRPr="00FD5A65" w:rsidRDefault="00CF0B22" w:rsidP="009C398B">
            <w:pPr>
              <w:pStyle w:val="a3"/>
              <w:rPr>
                <w:bCs/>
                <w:sz w:val="22"/>
                <w:szCs w:val="22"/>
              </w:rPr>
            </w:pPr>
            <w:r w:rsidRPr="00FD5A65">
              <w:rPr>
                <w:bCs/>
                <w:sz w:val="22"/>
                <w:szCs w:val="22"/>
              </w:rPr>
              <w:t>01.12.2010 г. до 10.00 по московскому времени.</w:t>
            </w:r>
          </w:p>
        </w:tc>
      </w:tr>
      <w:tr w:rsidR="00CF0B22" w:rsidRPr="00FD5A65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FD5A65" w:rsidRDefault="00CF0B22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Место подачи заявок на участие в аукционе</w:t>
            </w:r>
          </w:p>
        </w:tc>
        <w:tc>
          <w:tcPr>
            <w:tcW w:w="7088" w:type="dxa"/>
          </w:tcPr>
          <w:p w:rsidR="00CF0B22" w:rsidRPr="00FD5A65" w:rsidRDefault="00CF0B22" w:rsidP="009C398B">
            <w:pPr>
              <w:pStyle w:val="a3"/>
              <w:rPr>
                <w:bCs/>
                <w:sz w:val="22"/>
                <w:szCs w:val="22"/>
              </w:rPr>
            </w:pPr>
            <w:proofErr w:type="gramStart"/>
            <w:r w:rsidRPr="00FD5A65">
              <w:rPr>
                <w:bCs/>
                <w:sz w:val="22"/>
                <w:szCs w:val="22"/>
              </w:rPr>
              <w:t xml:space="preserve">158000, Ивановская обл., г. </w:t>
            </w:r>
            <w:r w:rsidRPr="00FD5A65">
              <w:rPr>
                <w:sz w:val="22"/>
                <w:szCs w:val="22"/>
              </w:rPr>
              <w:t>Кинешма, ул. им. Фрунзе, д.4, к.42.</w:t>
            </w:r>
            <w:proofErr w:type="gramEnd"/>
          </w:p>
          <w:p w:rsidR="00CF0B22" w:rsidRPr="00FD5A65" w:rsidRDefault="00CF0B22" w:rsidP="009C398B">
            <w:pPr>
              <w:pStyle w:val="a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F0B22" w:rsidRPr="00FD5A65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FD5A65" w:rsidRDefault="00CF0B22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088" w:type="dxa"/>
          </w:tcPr>
          <w:p w:rsidR="00CF0B22" w:rsidRPr="00FD5A65" w:rsidRDefault="00CF0B22" w:rsidP="009C398B">
            <w:pPr>
              <w:pStyle w:val="a3"/>
              <w:rPr>
                <w:bCs/>
                <w:sz w:val="22"/>
                <w:szCs w:val="22"/>
              </w:rPr>
            </w:pPr>
            <w:r w:rsidRPr="00FD5A6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FD5A65">
              <w:rPr>
                <w:bCs/>
                <w:sz w:val="22"/>
                <w:szCs w:val="22"/>
              </w:rPr>
              <w:t>.12.2010 г.  в  10.00 по московскому времени.</w:t>
            </w:r>
          </w:p>
        </w:tc>
      </w:tr>
      <w:tr w:rsidR="00CF0B22" w:rsidRPr="00DF0FA4" w:rsidTr="009C398B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F0B22" w:rsidRPr="00DF0FA4" w:rsidRDefault="00CF0B22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088" w:type="dxa"/>
          </w:tcPr>
          <w:p w:rsidR="00CF0B22" w:rsidRPr="00DF0FA4" w:rsidRDefault="00CF0B22" w:rsidP="009C398B">
            <w:pPr>
              <w:pStyle w:val="a3"/>
              <w:rPr>
                <w:sz w:val="22"/>
                <w:szCs w:val="22"/>
                <w:lang w:val="en-US"/>
              </w:rPr>
            </w:pPr>
            <w:proofErr w:type="gramStart"/>
            <w:r w:rsidRPr="00DF0FA4">
              <w:rPr>
                <w:bCs/>
                <w:sz w:val="22"/>
                <w:szCs w:val="22"/>
              </w:rPr>
              <w:t xml:space="preserve">158000, Ивановская обл., г. </w:t>
            </w:r>
            <w:r w:rsidRPr="00DF0FA4">
              <w:rPr>
                <w:sz w:val="22"/>
                <w:szCs w:val="22"/>
              </w:rPr>
              <w:t>Кинешма, ул. им. Фрунзе, д.4, к.42</w:t>
            </w:r>
            <w:proofErr w:type="gramEnd"/>
          </w:p>
          <w:p w:rsidR="00CF0B22" w:rsidRPr="00DF0FA4" w:rsidRDefault="00CF0B22" w:rsidP="009C398B">
            <w:pPr>
              <w:pStyle w:val="a3"/>
              <w:rPr>
                <w:bCs/>
                <w:sz w:val="22"/>
                <w:szCs w:val="22"/>
              </w:rPr>
            </w:pPr>
          </w:p>
        </w:tc>
      </w:tr>
      <w:tr w:rsidR="00CF0B22" w:rsidRPr="00DF0FA4" w:rsidTr="009C39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CF0B22" w:rsidRPr="00DF0FA4" w:rsidRDefault="00CF0B22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Преимущества</w:t>
            </w:r>
          </w:p>
        </w:tc>
        <w:tc>
          <w:tcPr>
            <w:tcW w:w="7088" w:type="dxa"/>
          </w:tcPr>
          <w:p w:rsidR="00CF0B22" w:rsidRPr="00DF0FA4" w:rsidRDefault="00CF0B22" w:rsidP="009C398B">
            <w:pPr>
              <w:pStyle w:val="a3"/>
              <w:rPr>
                <w:bCs/>
                <w:sz w:val="22"/>
                <w:szCs w:val="22"/>
              </w:rPr>
            </w:pPr>
            <w:r w:rsidRPr="00DF0FA4">
              <w:rPr>
                <w:sz w:val="22"/>
                <w:szCs w:val="22"/>
              </w:rPr>
              <w:t xml:space="preserve">Не </w:t>
            </w:r>
            <w:proofErr w:type="gramStart"/>
            <w:r w:rsidRPr="00DF0FA4">
              <w:rPr>
                <w:sz w:val="22"/>
                <w:szCs w:val="22"/>
              </w:rPr>
              <w:t>установлены</w:t>
            </w:r>
            <w:proofErr w:type="gramEnd"/>
            <w:r w:rsidRPr="00DF0FA4">
              <w:rPr>
                <w:sz w:val="22"/>
                <w:szCs w:val="22"/>
              </w:rPr>
              <w:t>.</w:t>
            </w:r>
          </w:p>
        </w:tc>
      </w:tr>
    </w:tbl>
    <w:p w:rsidR="00CF0B22" w:rsidRDefault="00CF0B22" w:rsidP="00CF0B22">
      <w:pPr>
        <w:pStyle w:val="a5"/>
        <w:jc w:val="center"/>
      </w:pPr>
    </w:p>
    <w:p w:rsidR="00CF0B22" w:rsidRDefault="00CF0B22" w:rsidP="00CF0B22">
      <w:pPr>
        <w:pStyle w:val="a5"/>
        <w:jc w:val="center"/>
      </w:pPr>
    </w:p>
    <w:p w:rsidR="00F9163A" w:rsidRDefault="00F9163A"/>
    <w:sectPr w:rsidR="00F9163A" w:rsidSect="00BB06E9">
      <w:pgSz w:w="11906" w:h="16838" w:code="9"/>
      <w:pgMar w:top="426" w:right="992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0B22"/>
    <w:rsid w:val="0027543A"/>
    <w:rsid w:val="00893679"/>
    <w:rsid w:val="00CA14B7"/>
    <w:rsid w:val="00CF0B22"/>
    <w:rsid w:val="00E75985"/>
    <w:rsid w:val="00E9742C"/>
    <w:rsid w:val="00F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B2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F0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0B22"/>
    <w:pPr>
      <w:ind w:right="43"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CF0B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rsid w:val="00CF0B22"/>
    <w:rPr>
      <w:color w:val="0000FF"/>
      <w:u w:val="single"/>
    </w:rPr>
  </w:style>
  <w:style w:type="paragraph" w:customStyle="1" w:styleId="1">
    <w:name w:val=" Знак1 Знак Знак Знак Знак Знак"/>
    <w:basedOn w:val="a"/>
    <w:rsid w:val="00CF0B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Subtitle"/>
    <w:basedOn w:val="a"/>
    <w:link w:val="a9"/>
    <w:qFormat/>
    <w:rsid w:val="00CF0B2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9">
    <w:name w:val="Подзаголовок Знак"/>
    <w:basedOn w:val="a0"/>
    <w:link w:val="a8"/>
    <w:rsid w:val="00CF0B2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0B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0B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go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DreamLair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2010-11-08T13:03:00Z</dcterms:created>
  <dcterms:modified xsi:type="dcterms:W3CDTF">2010-11-08T13:04:00Z</dcterms:modified>
</cp:coreProperties>
</file>