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8" w:type="dxa"/>
        <w:tblInd w:w="-499" w:type="dxa"/>
        <w:tblLayout w:type="fixed"/>
        <w:tblLook w:val="0000" w:firstRow="0" w:lastRow="0" w:firstColumn="0" w:lastColumn="0" w:noHBand="0" w:noVBand="0"/>
      </w:tblPr>
      <w:tblGrid>
        <w:gridCol w:w="5245"/>
        <w:gridCol w:w="5183"/>
      </w:tblGrid>
      <w:tr w:rsidR="00220A5E" w:rsidRPr="00217CE5" w:rsidTr="001F28F4">
        <w:trPr>
          <w:trHeight w:val="4010"/>
        </w:trPr>
        <w:tc>
          <w:tcPr>
            <w:tcW w:w="5245" w:type="dxa"/>
            <w:tcBorders>
              <w:top w:val="single" w:sz="4" w:space="0" w:color="000000"/>
              <w:left w:val="single" w:sz="4" w:space="0" w:color="000000"/>
              <w:bottom w:val="single" w:sz="4" w:space="0" w:color="000000"/>
            </w:tcBorders>
            <w:shd w:val="clear" w:color="auto" w:fill="auto"/>
          </w:tcPr>
          <w:p w:rsidR="001F28F4" w:rsidRPr="00BE78B1" w:rsidRDefault="001F28F4" w:rsidP="001F28F4">
            <w:pPr>
              <w:rPr>
                <w:b/>
                <w:sz w:val="28"/>
                <w:szCs w:val="28"/>
              </w:rPr>
            </w:pPr>
            <w:r w:rsidRPr="00BE78B1">
              <w:rPr>
                <w:b/>
                <w:sz w:val="28"/>
                <w:szCs w:val="28"/>
              </w:rPr>
              <w:t>УТВЕРЖДАЮ</w:t>
            </w:r>
          </w:p>
          <w:p w:rsidR="00BE78B1" w:rsidRPr="00BE78B1" w:rsidRDefault="00BE78B1" w:rsidP="00BE78B1">
            <w:pPr>
              <w:pStyle w:val="afff2"/>
              <w:spacing w:before="0" w:after="0"/>
              <w:jc w:val="left"/>
              <w:rPr>
                <w:rFonts w:ascii="Times New Roman" w:hAnsi="Times New Roman"/>
                <w:b w:val="0"/>
                <w:sz w:val="28"/>
                <w:szCs w:val="28"/>
              </w:rPr>
            </w:pPr>
          </w:p>
          <w:p w:rsidR="00BE78B1" w:rsidRPr="00BE78B1" w:rsidRDefault="00BE78B1" w:rsidP="00BE78B1">
            <w:pPr>
              <w:jc w:val="left"/>
              <w:rPr>
                <w:bCs/>
                <w:sz w:val="28"/>
                <w:szCs w:val="28"/>
              </w:rPr>
            </w:pPr>
            <w:r w:rsidRPr="00BE78B1">
              <w:rPr>
                <w:b/>
                <w:sz w:val="28"/>
                <w:szCs w:val="28"/>
              </w:rPr>
              <w:t>Заказчик</w:t>
            </w:r>
          </w:p>
          <w:p w:rsidR="001B66EC" w:rsidRPr="001B66EC" w:rsidRDefault="001B66EC" w:rsidP="001B66EC">
            <w:pPr>
              <w:widowControl/>
              <w:suppressAutoHyphens w:val="0"/>
              <w:autoSpaceDE/>
              <w:jc w:val="left"/>
              <w:outlineLvl w:val="0"/>
              <w:rPr>
                <w:color w:val="00000A"/>
                <w:sz w:val="28"/>
                <w:szCs w:val="28"/>
                <w:lang w:eastAsia="ru-RU"/>
              </w:rPr>
            </w:pPr>
            <w:r w:rsidRPr="001B66EC">
              <w:rPr>
                <w:color w:val="00000A"/>
                <w:sz w:val="28"/>
                <w:szCs w:val="28"/>
                <w:lang w:eastAsia="ru-RU"/>
              </w:rPr>
              <w:t>Муниципальное бюджетное  дошкольное образовате</w:t>
            </w:r>
            <w:r w:rsidR="007F4369">
              <w:rPr>
                <w:color w:val="00000A"/>
                <w:sz w:val="28"/>
                <w:szCs w:val="28"/>
                <w:lang w:eastAsia="ru-RU"/>
              </w:rPr>
              <w:t>льное учреждение детский сад № 16</w:t>
            </w:r>
            <w:r w:rsidRPr="001B66EC">
              <w:rPr>
                <w:color w:val="00000A"/>
                <w:sz w:val="28"/>
                <w:szCs w:val="28"/>
                <w:lang w:eastAsia="ru-RU"/>
              </w:rPr>
              <w:t xml:space="preserve"> городского округа Кинешма</w:t>
            </w:r>
          </w:p>
          <w:p w:rsidR="001B66EC" w:rsidRPr="001B66EC" w:rsidRDefault="001B66EC" w:rsidP="001B66EC">
            <w:pPr>
              <w:widowControl/>
              <w:suppressAutoHyphens w:val="0"/>
              <w:autoSpaceDE/>
              <w:jc w:val="left"/>
              <w:outlineLvl w:val="0"/>
              <w:rPr>
                <w:color w:val="00000A"/>
                <w:sz w:val="28"/>
                <w:szCs w:val="28"/>
                <w:lang w:eastAsia="ru-RU"/>
              </w:rPr>
            </w:pPr>
          </w:p>
          <w:p w:rsidR="001B66EC" w:rsidRDefault="001B66EC" w:rsidP="001B66EC">
            <w:pPr>
              <w:autoSpaceDE/>
              <w:rPr>
                <w:color w:val="00000A"/>
                <w:sz w:val="28"/>
                <w:szCs w:val="28"/>
              </w:rPr>
            </w:pPr>
          </w:p>
          <w:p w:rsidR="001B66EC" w:rsidRDefault="001B66EC" w:rsidP="001B66EC">
            <w:pPr>
              <w:autoSpaceDE/>
              <w:rPr>
                <w:color w:val="00000A"/>
                <w:sz w:val="28"/>
                <w:szCs w:val="28"/>
              </w:rPr>
            </w:pPr>
          </w:p>
          <w:p w:rsidR="001B66EC" w:rsidRPr="001B66EC" w:rsidRDefault="00EB6F9C" w:rsidP="001B66EC">
            <w:pPr>
              <w:autoSpaceDE/>
              <w:rPr>
                <w:color w:val="00000A"/>
                <w:sz w:val="28"/>
                <w:szCs w:val="28"/>
              </w:rPr>
            </w:pPr>
            <w:r>
              <w:rPr>
                <w:color w:val="00000A"/>
                <w:sz w:val="28"/>
                <w:szCs w:val="28"/>
              </w:rPr>
              <w:t>Заведующий _______</w:t>
            </w:r>
            <w:r w:rsidR="007F4369">
              <w:rPr>
                <w:color w:val="00000A"/>
                <w:sz w:val="28"/>
                <w:szCs w:val="28"/>
              </w:rPr>
              <w:t>___</w:t>
            </w:r>
            <w:r>
              <w:rPr>
                <w:color w:val="00000A"/>
                <w:sz w:val="28"/>
                <w:szCs w:val="28"/>
              </w:rPr>
              <w:t>_</w:t>
            </w:r>
            <w:proofErr w:type="spellStart"/>
            <w:r w:rsidR="007F4369">
              <w:rPr>
                <w:color w:val="00000A"/>
                <w:sz w:val="28"/>
                <w:szCs w:val="28"/>
              </w:rPr>
              <w:t>О.Б.Кальдер</w:t>
            </w:r>
            <w:proofErr w:type="spellEnd"/>
          </w:p>
          <w:p w:rsidR="00220A5E" w:rsidRPr="00BE78B1" w:rsidRDefault="00BE78B1" w:rsidP="00BE78B1">
            <w:pPr>
              <w:jc w:val="left"/>
              <w:rPr>
                <w:bCs/>
                <w:sz w:val="28"/>
                <w:szCs w:val="28"/>
              </w:rPr>
            </w:pPr>
            <w:r w:rsidRPr="00BE78B1">
              <w:rPr>
                <w:bCs/>
                <w:sz w:val="28"/>
                <w:szCs w:val="28"/>
              </w:rPr>
              <w:t xml:space="preserve"> «___» ________________________2017</w:t>
            </w:r>
            <w:r>
              <w:rPr>
                <w:bCs/>
                <w:sz w:val="28"/>
                <w:szCs w:val="28"/>
              </w:rPr>
              <w:t xml:space="preserve"> г</w:t>
            </w:r>
          </w:p>
        </w:tc>
        <w:tc>
          <w:tcPr>
            <w:tcW w:w="5183" w:type="dxa"/>
            <w:tcBorders>
              <w:top w:val="single" w:sz="4" w:space="0" w:color="000000"/>
              <w:left w:val="single" w:sz="4" w:space="0" w:color="000000"/>
              <w:bottom w:val="single" w:sz="4" w:space="0" w:color="000000"/>
              <w:right w:val="single" w:sz="4" w:space="0" w:color="000000"/>
            </w:tcBorders>
            <w:shd w:val="clear" w:color="auto" w:fill="auto"/>
          </w:tcPr>
          <w:p w:rsidR="001F28F4" w:rsidRDefault="001F28F4" w:rsidP="00BE78B1">
            <w:pPr>
              <w:rPr>
                <w:b/>
                <w:sz w:val="28"/>
                <w:szCs w:val="28"/>
              </w:rPr>
            </w:pPr>
            <w:r w:rsidRPr="00BE78B1">
              <w:rPr>
                <w:b/>
                <w:sz w:val="28"/>
                <w:szCs w:val="28"/>
              </w:rPr>
              <w:t xml:space="preserve">СОГЛАСОВАНО </w:t>
            </w:r>
          </w:p>
          <w:p w:rsidR="001F28F4" w:rsidRDefault="001F28F4" w:rsidP="00BE78B1">
            <w:pPr>
              <w:rPr>
                <w:b/>
                <w:sz w:val="28"/>
                <w:szCs w:val="28"/>
              </w:rPr>
            </w:pPr>
          </w:p>
          <w:p w:rsidR="00BE78B1" w:rsidRPr="001F28F4" w:rsidRDefault="00BE78B1" w:rsidP="00BE78B1">
            <w:pPr>
              <w:rPr>
                <w:b/>
                <w:sz w:val="28"/>
                <w:szCs w:val="28"/>
              </w:rPr>
            </w:pPr>
            <w:r w:rsidRPr="00BE78B1">
              <w:rPr>
                <w:b/>
                <w:sz w:val="28"/>
                <w:szCs w:val="28"/>
              </w:rPr>
              <w:t>Уполномоченный орган</w:t>
            </w:r>
          </w:p>
          <w:p w:rsidR="00BE78B1" w:rsidRPr="00BE78B1" w:rsidRDefault="00BE78B1" w:rsidP="00BE78B1">
            <w:pPr>
              <w:jc w:val="left"/>
              <w:rPr>
                <w:sz w:val="28"/>
                <w:szCs w:val="28"/>
              </w:rPr>
            </w:pPr>
            <w:r w:rsidRPr="00BE78B1">
              <w:rPr>
                <w:sz w:val="28"/>
                <w:szCs w:val="28"/>
              </w:rPr>
              <w:t>Отдел муниципального заказа администрации городского округа Кинешма</w:t>
            </w:r>
          </w:p>
          <w:p w:rsidR="00BE78B1" w:rsidRPr="00BE78B1" w:rsidRDefault="00BE78B1" w:rsidP="00BE78B1">
            <w:pPr>
              <w:rPr>
                <w:sz w:val="28"/>
                <w:szCs w:val="28"/>
              </w:rPr>
            </w:pPr>
          </w:p>
          <w:p w:rsidR="00BE78B1" w:rsidRDefault="00BE78B1" w:rsidP="00BE78B1">
            <w:pPr>
              <w:rPr>
                <w:sz w:val="28"/>
                <w:szCs w:val="28"/>
              </w:rPr>
            </w:pPr>
          </w:p>
          <w:p w:rsidR="00BE78B1" w:rsidRPr="00BE78B1" w:rsidRDefault="00BE78B1" w:rsidP="00BE78B1">
            <w:pPr>
              <w:rPr>
                <w:sz w:val="28"/>
                <w:szCs w:val="28"/>
              </w:rPr>
            </w:pPr>
          </w:p>
          <w:p w:rsidR="00BE78B1" w:rsidRPr="00BE78B1" w:rsidRDefault="00EB6F9C" w:rsidP="00BE78B1">
            <w:pPr>
              <w:rPr>
                <w:bCs/>
                <w:sz w:val="28"/>
                <w:szCs w:val="28"/>
              </w:rPr>
            </w:pPr>
            <w:proofErr w:type="spellStart"/>
            <w:r>
              <w:rPr>
                <w:sz w:val="28"/>
                <w:szCs w:val="28"/>
              </w:rPr>
              <w:t>И.о</w:t>
            </w:r>
            <w:proofErr w:type="spellEnd"/>
            <w:r>
              <w:rPr>
                <w:sz w:val="28"/>
                <w:szCs w:val="28"/>
              </w:rPr>
              <w:t>. н</w:t>
            </w:r>
            <w:r w:rsidR="00BE78B1" w:rsidRPr="00BE78B1">
              <w:rPr>
                <w:sz w:val="28"/>
                <w:szCs w:val="28"/>
              </w:rPr>
              <w:t>ачальник</w:t>
            </w:r>
            <w:r>
              <w:rPr>
                <w:sz w:val="28"/>
                <w:szCs w:val="28"/>
              </w:rPr>
              <w:t>а ______О.Г. Тихомирова</w:t>
            </w:r>
          </w:p>
          <w:p w:rsidR="00BE78B1" w:rsidRPr="00BE78B1" w:rsidRDefault="00BE78B1" w:rsidP="00BE78B1">
            <w:pPr>
              <w:rPr>
                <w:sz w:val="28"/>
                <w:szCs w:val="28"/>
              </w:rPr>
            </w:pPr>
            <w:r w:rsidRPr="00BE78B1">
              <w:rPr>
                <w:bCs/>
                <w:sz w:val="28"/>
                <w:szCs w:val="28"/>
              </w:rPr>
              <w:t>«___» _______________________2017 г</w:t>
            </w:r>
          </w:p>
          <w:p w:rsidR="00220A5E" w:rsidRPr="00BE78B1" w:rsidRDefault="00220A5E" w:rsidP="009D5AAB">
            <w:pPr>
              <w:rPr>
                <w:sz w:val="28"/>
                <w:szCs w:val="28"/>
              </w:rPr>
            </w:pPr>
          </w:p>
        </w:tc>
      </w:tr>
    </w:tbl>
    <w:p w:rsidR="00956DB1" w:rsidRDefault="00956DB1" w:rsidP="00220A5E">
      <w:pPr>
        <w:jc w:val="center"/>
        <w:rPr>
          <w:b/>
          <w:color w:val="000000"/>
          <w:sz w:val="28"/>
          <w:szCs w:val="28"/>
        </w:rPr>
      </w:pPr>
    </w:p>
    <w:p w:rsidR="005C3D70" w:rsidRDefault="005C3D70" w:rsidP="00220A5E">
      <w:pPr>
        <w:jc w:val="center"/>
        <w:rPr>
          <w:b/>
          <w:color w:val="000000"/>
          <w:sz w:val="28"/>
          <w:szCs w:val="28"/>
        </w:rPr>
      </w:pPr>
    </w:p>
    <w:p w:rsidR="00BE78B1" w:rsidRDefault="00BE78B1" w:rsidP="00220A5E">
      <w:pPr>
        <w:jc w:val="center"/>
        <w:rPr>
          <w:b/>
          <w:color w:val="000000"/>
          <w:sz w:val="28"/>
          <w:szCs w:val="28"/>
        </w:rPr>
      </w:pPr>
    </w:p>
    <w:p w:rsidR="00BE78B1" w:rsidRDefault="00BE78B1" w:rsidP="00220A5E">
      <w:pPr>
        <w:jc w:val="center"/>
        <w:rPr>
          <w:b/>
          <w:color w:val="000000"/>
          <w:sz w:val="28"/>
          <w:szCs w:val="28"/>
        </w:rPr>
      </w:pPr>
    </w:p>
    <w:p w:rsidR="005C3D70" w:rsidRDefault="005C3D70" w:rsidP="00220A5E">
      <w:pPr>
        <w:jc w:val="center"/>
        <w:rPr>
          <w:b/>
          <w:color w:val="000000"/>
          <w:sz w:val="28"/>
          <w:szCs w:val="28"/>
        </w:rPr>
      </w:pPr>
    </w:p>
    <w:p w:rsidR="00220A5E" w:rsidRPr="00B713A7" w:rsidRDefault="00220A5E" w:rsidP="00220A5E">
      <w:pPr>
        <w:jc w:val="center"/>
        <w:rPr>
          <w:b/>
          <w:color w:val="000000"/>
          <w:sz w:val="28"/>
          <w:szCs w:val="28"/>
        </w:rPr>
      </w:pPr>
      <w:r>
        <w:rPr>
          <w:b/>
          <w:color w:val="000000"/>
          <w:sz w:val="28"/>
          <w:szCs w:val="28"/>
        </w:rPr>
        <w:t>Д</w:t>
      </w:r>
      <w:r w:rsidRPr="00B713A7">
        <w:rPr>
          <w:b/>
          <w:color w:val="000000"/>
          <w:sz w:val="28"/>
          <w:szCs w:val="28"/>
        </w:rPr>
        <w:t xml:space="preserve">ОКУМЕНТАЦИЯ </w:t>
      </w:r>
    </w:p>
    <w:p w:rsidR="00220A5E" w:rsidRDefault="00220A5E" w:rsidP="00220A5E">
      <w:pPr>
        <w:jc w:val="center"/>
        <w:rPr>
          <w:b/>
          <w:color w:val="000000"/>
          <w:sz w:val="28"/>
        </w:rPr>
      </w:pPr>
      <w:r>
        <w:rPr>
          <w:b/>
          <w:color w:val="000000"/>
          <w:sz w:val="28"/>
        </w:rPr>
        <w:t xml:space="preserve">ОБ ЭЛЕКТРОННОМ АУКЦИОНЕ № </w:t>
      </w:r>
      <w:r w:rsidR="00D1783F">
        <w:rPr>
          <w:b/>
          <w:color w:val="000000"/>
          <w:sz w:val="28"/>
        </w:rPr>
        <w:t>13</w:t>
      </w:r>
      <w:r w:rsidR="007F4369">
        <w:rPr>
          <w:b/>
          <w:color w:val="000000"/>
          <w:sz w:val="28"/>
        </w:rPr>
        <w:t>7</w:t>
      </w:r>
    </w:p>
    <w:tbl>
      <w:tblPr>
        <w:tblW w:w="9570" w:type="dxa"/>
        <w:tblLook w:val="04A0" w:firstRow="1" w:lastRow="0" w:firstColumn="1" w:lastColumn="0" w:noHBand="0" w:noVBand="1"/>
      </w:tblPr>
      <w:tblGrid>
        <w:gridCol w:w="4503"/>
        <w:gridCol w:w="5067"/>
      </w:tblGrid>
      <w:tr w:rsidR="00220A5E" w:rsidRPr="00166A9A" w:rsidTr="00A74B30">
        <w:tc>
          <w:tcPr>
            <w:tcW w:w="4503" w:type="dxa"/>
          </w:tcPr>
          <w:p w:rsidR="00220A5E" w:rsidRDefault="00220A5E" w:rsidP="00A74B30">
            <w:pPr>
              <w:rPr>
                <w:b/>
                <w:color w:val="000000"/>
                <w:sz w:val="28"/>
                <w:szCs w:val="28"/>
                <w:u w:val="single"/>
              </w:rPr>
            </w:pPr>
          </w:p>
          <w:p w:rsidR="00956DB1" w:rsidRDefault="00956DB1" w:rsidP="00A74B30">
            <w:pPr>
              <w:rPr>
                <w:b/>
                <w:color w:val="000000"/>
                <w:sz w:val="28"/>
                <w:szCs w:val="28"/>
                <w:u w:val="single"/>
              </w:rPr>
            </w:pPr>
          </w:p>
          <w:p w:rsidR="00220A5E" w:rsidRPr="00166A9A" w:rsidRDefault="00220A5E" w:rsidP="00A74B30">
            <w:pPr>
              <w:rPr>
                <w:b/>
                <w:color w:val="000000"/>
                <w:sz w:val="28"/>
                <w:szCs w:val="28"/>
                <w:u w:val="single"/>
              </w:rPr>
            </w:pPr>
            <w:r w:rsidRPr="00166A9A">
              <w:rPr>
                <w:b/>
                <w:color w:val="000000"/>
                <w:sz w:val="28"/>
                <w:szCs w:val="28"/>
                <w:u w:val="single"/>
              </w:rPr>
              <w:t>Категория:</w:t>
            </w:r>
          </w:p>
          <w:p w:rsidR="00220A5E" w:rsidRPr="00EB6F9C" w:rsidRDefault="00220A5E" w:rsidP="00A74B30">
            <w:pPr>
              <w:rPr>
                <w:b/>
                <w:color w:val="000000"/>
                <w:sz w:val="28"/>
              </w:rPr>
            </w:pPr>
          </w:p>
          <w:p w:rsidR="00220A5E" w:rsidRPr="00EB6F9C" w:rsidRDefault="00220A5E" w:rsidP="00A74B30">
            <w:pPr>
              <w:rPr>
                <w:b/>
                <w:color w:val="000000"/>
                <w:sz w:val="28"/>
              </w:rPr>
            </w:pPr>
          </w:p>
        </w:tc>
        <w:tc>
          <w:tcPr>
            <w:tcW w:w="5067" w:type="dxa"/>
          </w:tcPr>
          <w:p w:rsidR="00220A5E" w:rsidRDefault="00220A5E" w:rsidP="00A74B30">
            <w:pPr>
              <w:rPr>
                <w:color w:val="000000"/>
                <w:sz w:val="28"/>
                <w:szCs w:val="28"/>
              </w:rPr>
            </w:pPr>
          </w:p>
          <w:p w:rsidR="00956DB1" w:rsidRDefault="00956DB1" w:rsidP="00A74B30">
            <w:pPr>
              <w:rPr>
                <w:color w:val="000000"/>
                <w:sz w:val="28"/>
                <w:szCs w:val="28"/>
              </w:rPr>
            </w:pPr>
          </w:p>
          <w:p w:rsidR="00220A5E" w:rsidRPr="00166A9A" w:rsidRDefault="00220A5E" w:rsidP="00A74B30">
            <w:pPr>
              <w:rPr>
                <w:b/>
                <w:color w:val="000000"/>
                <w:sz w:val="28"/>
              </w:rPr>
            </w:pPr>
            <w:r>
              <w:rPr>
                <w:color w:val="000000"/>
                <w:sz w:val="28"/>
                <w:szCs w:val="28"/>
              </w:rPr>
              <w:t>Товар</w:t>
            </w:r>
          </w:p>
        </w:tc>
      </w:tr>
      <w:tr w:rsidR="00220A5E" w:rsidRPr="00166A9A" w:rsidTr="00A74B30">
        <w:tc>
          <w:tcPr>
            <w:tcW w:w="4503" w:type="dxa"/>
          </w:tcPr>
          <w:p w:rsidR="00220A5E" w:rsidRPr="00166A9A" w:rsidRDefault="00220A5E" w:rsidP="00A74B30">
            <w:pPr>
              <w:rPr>
                <w:b/>
                <w:color w:val="000000"/>
                <w:sz w:val="28"/>
              </w:rPr>
            </w:pPr>
            <w:r w:rsidRPr="00166A9A">
              <w:rPr>
                <w:b/>
                <w:color w:val="000000"/>
                <w:sz w:val="28"/>
                <w:szCs w:val="28"/>
                <w:u w:val="single"/>
              </w:rPr>
              <w:t>Наименование объекта закупки</w:t>
            </w:r>
            <w:r w:rsidRPr="00166A9A">
              <w:rPr>
                <w:b/>
                <w:color w:val="000000"/>
                <w:sz w:val="28"/>
                <w:szCs w:val="28"/>
              </w:rPr>
              <w:t>:</w:t>
            </w:r>
          </w:p>
        </w:tc>
        <w:tc>
          <w:tcPr>
            <w:tcW w:w="5067" w:type="dxa"/>
          </w:tcPr>
          <w:p w:rsidR="00220A5E" w:rsidRPr="00166A9A" w:rsidRDefault="00220A5E" w:rsidP="00A74B30">
            <w:pPr>
              <w:jc w:val="left"/>
              <w:rPr>
                <w:b/>
                <w:color w:val="000000"/>
                <w:sz w:val="28"/>
              </w:rPr>
            </w:pPr>
            <w:r>
              <w:rPr>
                <w:color w:val="000000"/>
                <w:sz w:val="28"/>
                <w:szCs w:val="24"/>
              </w:rPr>
              <w:t>Поставка мяса</w:t>
            </w:r>
          </w:p>
        </w:tc>
      </w:tr>
    </w:tbl>
    <w:p w:rsidR="00220A5E" w:rsidRDefault="00220A5E" w:rsidP="00220A5E">
      <w:pPr>
        <w:rPr>
          <w:b/>
          <w:color w:val="000000"/>
          <w:sz w:val="28"/>
        </w:rPr>
      </w:pPr>
    </w:p>
    <w:p w:rsidR="00220A5E" w:rsidRDefault="00220A5E" w:rsidP="00220A5E">
      <w:pPr>
        <w:rPr>
          <w:b/>
          <w:color w:val="000000"/>
          <w:sz w:val="28"/>
        </w:rPr>
      </w:pPr>
    </w:p>
    <w:p w:rsidR="00D6699D" w:rsidRDefault="00D6699D" w:rsidP="00220A5E">
      <w:pPr>
        <w:rPr>
          <w:b/>
          <w:color w:val="000000"/>
          <w:sz w:val="28"/>
        </w:rPr>
      </w:pPr>
    </w:p>
    <w:p w:rsidR="00956DB1" w:rsidRDefault="00956DB1" w:rsidP="00220A5E">
      <w:pPr>
        <w:rPr>
          <w:b/>
          <w:color w:val="000000"/>
          <w:sz w:val="28"/>
        </w:rPr>
      </w:pPr>
    </w:p>
    <w:p w:rsidR="00956DB1" w:rsidRDefault="00956DB1" w:rsidP="00220A5E">
      <w:pPr>
        <w:rPr>
          <w:b/>
          <w:color w:val="000000"/>
          <w:sz w:val="28"/>
        </w:rPr>
      </w:pPr>
    </w:p>
    <w:p w:rsidR="00956DB1" w:rsidRDefault="00956DB1" w:rsidP="00220A5E">
      <w:pPr>
        <w:rPr>
          <w:b/>
          <w:color w:val="000000"/>
          <w:sz w:val="28"/>
        </w:rPr>
      </w:pPr>
    </w:p>
    <w:p w:rsidR="00956DB1" w:rsidRDefault="00956DB1" w:rsidP="00220A5E">
      <w:pPr>
        <w:rPr>
          <w:b/>
          <w:color w:val="000000"/>
          <w:sz w:val="28"/>
        </w:rPr>
      </w:pPr>
    </w:p>
    <w:p w:rsidR="00956DB1" w:rsidRDefault="00956DB1" w:rsidP="00220A5E">
      <w:pPr>
        <w:rPr>
          <w:b/>
          <w:color w:val="000000"/>
          <w:sz w:val="28"/>
        </w:rPr>
      </w:pPr>
    </w:p>
    <w:p w:rsidR="000B5F9C" w:rsidRDefault="000B5F9C" w:rsidP="00220A5E">
      <w:pPr>
        <w:rPr>
          <w:b/>
          <w:color w:val="000000"/>
          <w:sz w:val="28"/>
        </w:rPr>
      </w:pPr>
    </w:p>
    <w:p w:rsidR="000B5F9C" w:rsidRDefault="000B5F9C" w:rsidP="00220A5E">
      <w:pPr>
        <w:rPr>
          <w:b/>
          <w:color w:val="000000"/>
          <w:sz w:val="28"/>
        </w:rPr>
      </w:pPr>
    </w:p>
    <w:p w:rsidR="000B5F9C" w:rsidRDefault="000B5F9C" w:rsidP="00220A5E">
      <w:pPr>
        <w:rPr>
          <w:b/>
          <w:color w:val="000000"/>
          <w:sz w:val="28"/>
        </w:rPr>
      </w:pPr>
    </w:p>
    <w:p w:rsidR="009C0472" w:rsidRDefault="009C0472" w:rsidP="00220A5E">
      <w:pPr>
        <w:rPr>
          <w:b/>
          <w:color w:val="000000"/>
          <w:sz w:val="28"/>
        </w:rPr>
      </w:pPr>
    </w:p>
    <w:p w:rsidR="009C0472" w:rsidRDefault="009C0472" w:rsidP="00220A5E">
      <w:pPr>
        <w:rPr>
          <w:b/>
          <w:color w:val="000000"/>
          <w:sz w:val="28"/>
        </w:rPr>
      </w:pPr>
    </w:p>
    <w:p w:rsidR="009C0472" w:rsidRDefault="009C0472" w:rsidP="00220A5E">
      <w:pPr>
        <w:rPr>
          <w:b/>
          <w:color w:val="000000"/>
          <w:sz w:val="28"/>
        </w:rPr>
      </w:pPr>
    </w:p>
    <w:p w:rsidR="000B5F9C" w:rsidRDefault="000B5F9C" w:rsidP="00220A5E">
      <w:pPr>
        <w:rPr>
          <w:b/>
          <w:color w:val="000000"/>
          <w:sz w:val="28"/>
        </w:rPr>
      </w:pPr>
    </w:p>
    <w:p w:rsidR="000B5F9C" w:rsidRDefault="000B5F9C" w:rsidP="00220A5E">
      <w:pPr>
        <w:rPr>
          <w:b/>
          <w:color w:val="000000"/>
          <w:sz w:val="28"/>
        </w:rPr>
      </w:pPr>
    </w:p>
    <w:p w:rsidR="000B5F9C" w:rsidRDefault="000B5F9C" w:rsidP="00220A5E">
      <w:pPr>
        <w:rPr>
          <w:b/>
          <w:color w:val="000000"/>
          <w:sz w:val="28"/>
        </w:rPr>
      </w:pPr>
    </w:p>
    <w:p w:rsidR="00956DB1" w:rsidRDefault="00956DB1" w:rsidP="00220A5E">
      <w:pPr>
        <w:rPr>
          <w:b/>
          <w:color w:val="000000"/>
          <w:sz w:val="28"/>
        </w:rPr>
      </w:pPr>
    </w:p>
    <w:p w:rsidR="00220A5E" w:rsidRDefault="007746AC" w:rsidP="00220A5E">
      <w:pPr>
        <w:jc w:val="center"/>
        <w:rPr>
          <w:color w:val="000000"/>
          <w:sz w:val="28"/>
          <w:szCs w:val="28"/>
        </w:rPr>
      </w:pPr>
      <w:r>
        <w:rPr>
          <w:color w:val="000000"/>
          <w:sz w:val="28"/>
          <w:szCs w:val="28"/>
        </w:rPr>
        <w:t>2017</w:t>
      </w:r>
    </w:p>
    <w:p w:rsidR="00EC2D7C" w:rsidRDefault="00EC2D7C" w:rsidP="00C06F69">
      <w:pPr>
        <w:pageBreakBefore/>
        <w:jc w:val="center"/>
        <w:rPr>
          <w:color w:val="000000"/>
          <w:shd w:val="clear" w:color="auto" w:fill="FFFF00"/>
        </w:rPr>
      </w:pPr>
      <w:r>
        <w:rPr>
          <w:b/>
          <w:color w:val="000000"/>
          <w:sz w:val="28"/>
          <w:szCs w:val="28"/>
        </w:rPr>
        <w:lastRenderedPageBreak/>
        <w:t>СОДЕРЖАНИЕ</w:t>
      </w:r>
    </w:p>
    <w:p w:rsidR="00EC2D7C" w:rsidRDefault="00EC2D7C" w:rsidP="00EC2D7C">
      <w:pPr>
        <w:pStyle w:val="18"/>
        <w:keepNext/>
        <w:keepLines/>
        <w:widowControl w:val="0"/>
        <w:suppressLineNumbers/>
        <w:rPr>
          <w:color w:val="000000"/>
          <w:shd w:val="clear" w:color="auto" w:fill="FFFF00"/>
        </w:rPr>
      </w:pPr>
    </w:p>
    <w:tbl>
      <w:tblPr>
        <w:tblW w:w="0" w:type="auto"/>
        <w:tblLayout w:type="fixed"/>
        <w:tblLook w:val="0000" w:firstRow="0" w:lastRow="0" w:firstColumn="0" w:lastColumn="0" w:noHBand="0" w:noVBand="0"/>
      </w:tblPr>
      <w:tblGrid>
        <w:gridCol w:w="1617"/>
        <w:gridCol w:w="6767"/>
        <w:gridCol w:w="1336"/>
      </w:tblGrid>
      <w:tr w:rsidR="00EC2D7C" w:rsidTr="00EC2D7C">
        <w:tc>
          <w:tcPr>
            <w:tcW w:w="1617" w:type="dxa"/>
            <w:shd w:val="clear" w:color="auto" w:fill="auto"/>
          </w:tcPr>
          <w:p w:rsidR="00EC2D7C" w:rsidRDefault="00EC2D7C" w:rsidP="00EC2D7C">
            <w:pPr>
              <w:pStyle w:val="35"/>
              <w:rPr>
                <w:color w:val="000000"/>
              </w:rPr>
            </w:pPr>
            <w:r>
              <w:rPr>
                <w:color w:val="000000"/>
              </w:rPr>
              <w:t xml:space="preserve">ЧАСТЬ </w:t>
            </w:r>
            <w:r>
              <w:rPr>
                <w:color w:val="000000"/>
                <w:lang w:val="en-US"/>
              </w:rPr>
              <w:t>I</w:t>
            </w:r>
          </w:p>
        </w:tc>
        <w:tc>
          <w:tcPr>
            <w:tcW w:w="6767" w:type="dxa"/>
            <w:shd w:val="clear" w:color="auto" w:fill="auto"/>
          </w:tcPr>
          <w:p w:rsidR="00EC2D7C" w:rsidRDefault="00EC2D7C" w:rsidP="00EC2D7C">
            <w:pPr>
              <w:pStyle w:val="35"/>
              <w:rPr>
                <w:color w:val="000000"/>
                <w:shd w:val="clear" w:color="auto" w:fill="FFFF00"/>
              </w:rPr>
            </w:pPr>
            <w:r>
              <w:rPr>
                <w:color w:val="000000"/>
              </w:rPr>
              <w:t>АУКЦИОН В ЭЛЕКТРОННОЙ ФОРМЕ</w:t>
            </w:r>
          </w:p>
        </w:tc>
        <w:tc>
          <w:tcPr>
            <w:tcW w:w="1336" w:type="dxa"/>
            <w:shd w:val="clear" w:color="auto" w:fill="auto"/>
          </w:tcPr>
          <w:p w:rsidR="00EC2D7C" w:rsidRDefault="00EC2D7C" w:rsidP="00EC2D7C">
            <w:pPr>
              <w:pStyle w:val="35"/>
              <w:snapToGrid w:val="0"/>
              <w:rPr>
                <w:color w:val="000000"/>
                <w:shd w:val="clear" w:color="auto" w:fill="FFFF00"/>
              </w:rPr>
            </w:pPr>
          </w:p>
        </w:tc>
      </w:tr>
      <w:tr w:rsidR="00EC2D7C" w:rsidTr="00EC2D7C">
        <w:tc>
          <w:tcPr>
            <w:tcW w:w="1617" w:type="dxa"/>
            <w:shd w:val="clear" w:color="auto" w:fill="auto"/>
          </w:tcPr>
          <w:p w:rsidR="00EC2D7C" w:rsidRDefault="00EC2D7C" w:rsidP="00EC2D7C">
            <w:pPr>
              <w:pStyle w:val="35"/>
              <w:rPr>
                <w:color w:val="000000"/>
              </w:rPr>
            </w:pPr>
            <w:r>
              <w:rPr>
                <w:color w:val="000000"/>
              </w:rPr>
              <w:t xml:space="preserve">РАЗДЕЛ </w:t>
            </w:r>
            <w:r>
              <w:rPr>
                <w:color w:val="000000"/>
                <w:lang w:val="en-US"/>
              </w:rPr>
              <w:t>I</w:t>
            </w:r>
            <w:r>
              <w:rPr>
                <w:color w:val="000000"/>
              </w:rPr>
              <w:t>.1.</w:t>
            </w:r>
          </w:p>
        </w:tc>
        <w:tc>
          <w:tcPr>
            <w:tcW w:w="6767" w:type="dxa"/>
            <w:shd w:val="clear" w:color="auto" w:fill="auto"/>
          </w:tcPr>
          <w:p w:rsidR="00EC2D7C" w:rsidRDefault="00EC2D7C" w:rsidP="00EC2D7C">
            <w:pPr>
              <w:pStyle w:val="35"/>
              <w:rPr>
                <w:color w:val="000000"/>
              </w:rPr>
            </w:pPr>
            <w:r>
              <w:rPr>
                <w:color w:val="000000"/>
              </w:rPr>
              <w:t>Приглашение к участию в аукционе в электронной форме</w:t>
            </w:r>
          </w:p>
        </w:tc>
        <w:tc>
          <w:tcPr>
            <w:tcW w:w="1336" w:type="dxa"/>
            <w:shd w:val="clear" w:color="auto" w:fill="auto"/>
            <w:vAlign w:val="center"/>
          </w:tcPr>
          <w:p w:rsidR="00EC2D7C" w:rsidRDefault="00A50750" w:rsidP="00EC2D7C">
            <w:pPr>
              <w:pStyle w:val="35"/>
              <w:rPr>
                <w:color w:val="000000"/>
              </w:rPr>
            </w:pPr>
            <w:r>
              <w:rPr>
                <w:color w:val="000000"/>
              </w:rPr>
              <w:t>3</w:t>
            </w:r>
          </w:p>
        </w:tc>
      </w:tr>
      <w:tr w:rsidR="00EC2D7C" w:rsidTr="00EC2D7C">
        <w:tc>
          <w:tcPr>
            <w:tcW w:w="1617" w:type="dxa"/>
            <w:shd w:val="clear" w:color="auto" w:fill="auto"/>
          </w:tcPr>
          <w:p w:rsidR="00EC2D7C" w:rsidRDefault="00EC2D7C" w:rsidP="00EC2D7C">
            <w:pPr>
              <w:pStyle w:val="35"/>
              <w:rPr>
                <w:color w:val="000000"/>
              </w:rPr>
            </w:pPr>
            <w:r>
              <w:rPr>
                <w:color w:val="000000"/>
              </w:rPr>
              <w:t xml:space="preserve">РАЗДЕЛ </w:t>
            </w:r>
            <w:r>
              <w:rPr>
                <w:color w:val="000000"/>
                <w:lang w:val="en-US"/>
              </w:rPr>
              <w:t>I</w:t>
            </w:r>
            <w:r>
              <w:rPr>
                <w:color w:val="000000"/>
              </w:rPr>
              <w:t>.2.</w:t>
            </w:r>
          </w:p>
        </w:tc>
        <w:tc>
          <w:tcPr>
            <w:tcW w:w="6767" w:type="dxa"/>
            <w:shd w:val="clear" w:color="auto" w:fill="auto"/>
          </w:tcPr>
          <w:p w:rsidR="00EC2D7C" w:rsidRDefault="00EC2D7C" w:rsidP="00EC2D7C">
            <w:pPr>
              <w:pStyle w:val="35"/>
              <w:rPr>
                <w:color w:val="000000"/>
              </w:rPr>
            </w:pPr>
            <w:r>
              <w:rPr>
                <w:color w:val="000000"/>
              </w:rPr>
              <w:t>Общие условия проведения электронного аукциона</w:t>
            </w:r>
          </w:p>
        </w:tc>
        <w:tc>
          <w:tcPr>
            <w:tcW w:w="1336" w:type="dxa"/>
            <w:shd w:val="clear" w:color="auto" w:fill="auto"/>
            <w:vAlign w:val="center"/>
          </w:tcPr>
          <w:p w:rsidR="00EC2D7C" w:rsidRDefault="00A50750" w:rsidP="00EC2D7C">
            <w:pPr>
              <w:pStyle w:val="35"/>
              <w:rPr>
                <w:color w:val="000000"/>
              </w:rPr>
            </w:pPr>
            <w:r>
              <w:rPr>
                <w:color w:val="000000"/>
              </w:rPr>
              <w:t>4</w:t>
            </w:r>
          </w:p>
        </w:tc>
      </w:tr>
      <w:tr w:rsidR="00EC2D7C" w:rsidTr="00EC2D7C">
        <w:tc>
          <w:tcPr>
            <w:tcW w:w="1617" w:type="dxa"/>
            <w:shd w:val="clear" w:color="auto" w:fill="auto"/>
          </w:tcPr>
          <w:p w:rsidR="00EC2D7C" w:rsidRDefault="00EC2D7C" w:rsidP="00EC2D7C">
            <w:pPr>
              <w:pStyle w:val="35"/>
              <w:rPr>
                <w:color w:val="000000"/>
              </w:rPr>
            </w:pPr>
            <w:r>
              <w:rPr>
                <w:color w:val="000000"/>
              </w:rPr>
              <w:t xml:space="preserve">РАЗДЕЛ </w:t>
            </w:r>
            <w:r>
              <w:rPr>
                <w:color w:val="000000"/>
                <w:lang w:val="en-US"/>
              </w:rPr>
              <w:t>I</w:t>
            </w:r>
            <w:r>
              <w:rPr>
                <w:color w:val="000000"/>
              </w:rPr>
              <w:t>.3.</w:t>
            </w:r>
          </w:p>
        </w:tc>
        <w:tc>
          <w:tcPr>
            <w:tcW w:w="6767" w:type="dxa"/>
            <w:shd w:val="clear" w:color="auto" w:fill="auto"/>
          </w:tcPr>
          <w:p w:rsidR="00EC2D7C" w:rsidRDefault="00EC2D7C" w:rsidP="00EC2D7C">
            <w:pPr>
              <w:pStyle w:val="35"/>
              <w:rPr>
                <w:color w:val="000000"/>
              </w:rPr>
            </w:pPr>
            <w:r>
              <w:rPr>
                <w:color w:val="000000"/>
              </w:rPr>
              <w:t>Информационная карта электронного аукциона</w:t>
            </w:r>
          </w:p>
        </w:tc>
        <w:tc>
          <w:tcPr>
            <w:tcW w:w="1336" w:type="dxa"/>
            <w:shd w:val="clear" w:color="auto" w:fill="auto"/>
            <w:vAlign w:val="center"/>
          </w:tcPr>
          <w:p w:rsidR="00EC2D7C" w:rsidRDefault="00AF1F75" w:rsidP="00AB4A23">
            <w:pPr>
              <w:pStyle w:val="35"/>
              <w:rPr>
                <w:color w:val="000000"/>
              </w:rPr>
            </w:pPr>
            <w:r>
              <w:rPr>
                <w:color w:val="000000"/>
              </w:rPr>
              <w:t>27</w:t>
            </w:r>
          </w:p>
        </w:tc>
      </w:tr>
      <w:tr w:rsidR="00EC2D7C" w:rsidTr="00EC2D7C">
        <w:tc>
          <w:tcPr>
            <w:tcW w:w="1617" w:type="dxa"/>
            <w:shd w:val="clear" w:color="auto" w:fill="auto"/>
          </w:tcPr>
          <w:p w:rsidR="00EC2D7C" w:rsidRDefault="00EC2D7C" w:rsidP="00EC2D7C">
            <w:pPr>
              <w:pStyle w:val="35"/>
              <w:rPr>
                <w:color w:val="000000"/>
              </w:rPr>
            </w:pPr>
            <w:r>
              <w:rPr>
                <w:color w:val="000000"/>
              </w:rPr>
              <w:t xml:space="preserve">РАЗДЕЛ </w:t>
            </w:r>
            <w:r>
              <w:rPr>
                <w:color w:val="000000"/>
                <w:lang w:val="en-US"/>
              </w:rPr>
              <w:t>I</w:t>
            </w:r>
            <w:r>
              <w:rPr>
                <w:color w:val="000000"/>
              </w:rPr>
              <w:t>.4.</w:t>
            </w:r>
          </w:p>
        </w:tc>
        <w:tc>
          <w:tcPr>
            <w:tcW w:w="6767" w:type="dxa"/>
            <w:shd w:val="clear" w:color="auto" w:fill="auto"/>
          </w:tcPr>
          <w:p w:rsidR="00EC2D7C" w:rsidRDefault="00EC2D7C" w:rsidP="00EC2D7C">
            <w:pPr>
              <w:pStyle w:val="35"/>
              <w:rPr>
                <w:color w:val="000000"/>
              </w:rPr>
            </w:pPr>
            <w:r>
              <w:rPr>
                <w:color w:val="000000"/>
              </w:rPr>
              <w:t>Рекомендуемые формы и документы для заполнения участниками электронного аукциона</w:t>
            </w:r>
          </w:p>
        </w:tc>
        <w:tc>
          <w:tcPr>
            <w:tcW w:w="1336" w:type="dxa"/>
            <w:shd w:val="clear" w:color="auto" w:fill="auto"/>
            <w:vAlign w:val="center"/>
          </w:tcPr>
          <w:p w:rsidR="00EC2D7C" w:rsidRDefault="00613849" w:rsidP="00EC2D7C">
            <w:pPr>
              <w:pStyle w:val="35"/>
              <w:rPr>
                <w:color w:val="000000"/>
              </w:rPr>
            </w:pPr>
            <w:r>
              <w:rPr>
                <w:color w:val="000000"/>
              </w:rPr>
              <w:t>41</w:t>
            </w:r>
          </w:p>
        </w:tc>
      </w:tr>
      <w:tr w:rsidR="00EC2D7C" w:rsidTr="00EC2D7C">
        <w:tc>
          <w:tcPr>
            <w:tcW w:w="1617" w:type="dxa"/>
            <w:shd w:val="clear" w:color="auto" w:fill="auto"/>
          </w:tcPr>
          <w:p w:rsidR="00EC2D7C" w:rsidRDefault="00EC2D7C" w:rsidP="00EC2D7C">
            <w:pPr>
              <w:pStyle w:val="35"/>
              <w:rPr>
                <w:color w:val="000000"/>
              </w:rPr>
            </w:pPr>
            <w:r>
              <w:rPr>
                <w:color w:val="000000"/>
              </w:rPr>
              <w:t xml:space="preserve">ЧАСТЬ </w:t>
            </w:r>
            <w:r>
              <w:rPr>
                <w:color w:val="000000"/>
                <w:lang w:val="en-US"/>
              </w:rPr>
              <w:t>II</w:t>
            </w:r>
          </w:p>
        </w:tc>
        <w:tc>
          <w:tcPr>
            <w:tcW w:w="6767" w:type="dxa"/>
            <w:shd w:val="clear" w:color="auto" w:fill="auto"/>
          </w:tcPr>
          <w:p w:rsidR="00EC2D7C" w:rsidRDefault="00EC2D7C" w:rsidP="00DC308B">
            <w:pPr>
              <w:pStyle w:val="35"/>
              <w:rPr>
                <w:color w:val="000000"/>
              </w:rPr>
            </w:pPr>
            <w:r>
              <w:rPr>
                <w:color w:val="000000"/>
              </w:rPr>
              <w:t>ПРОЕКТ  КОНТРАКТА</w:t>
            </w:r>
          </w:p>
        </w:tc>
        <w:tc>
          <w:tcPr>
            <w:tcW w:w="1336" w:type="dxa"/>
            <w:shd w:val="clear" w:color="auto" w:fill="auto"/>
            <w:vAlign w:val="center"/>
          </w:tcPr>
          <w:p w:rsidR="00EC2D7C" w:rsidRDefault="00613849" w:rsidP="00EC2D7C">
            <w:pPr>
              <w:pStyle w:val="35"/>
              <w:rPr>
                <w:color w:val="000000"/>
              </w:rPr>
            </w:pPr>
            <w:r>
              <w:rPr>
                <w:color w:val="000000"/>
              </w:rPr>
              <w:t>45</w:t>
            </w:r>
          </w:p>
        </w:tc>
      </w:tr>
      <w:tr w:rsidR="00EC2D7C" w:rsidTr="00EC2D7C">
        <w:trPr>
          <w:trHeight w:val="338"/>
        </w:trPr>
        <w:tc>
          <w:tcPr>
            <w:tcW w:w="1617" w:type="dxa"/>
            <w:shd w:val="clear" w:color="auto" w:fill="auto"/>
          </w:tcPr>
          <w:p w:rsidR="00EC2D7C" w:rsidRDefault="00EC2D7C" w:rsidP="00EC2D7C">
            <w:pPr>
              <w:pStyle w:val="35"/>
              <w:rPr>
                <w:color w:val="000000"/>
              </w:rPr>
            </w:pPr>
            <w:r>
              <w:rPr>
                <w:color w:val="000000"/>
              </w:rPr>
              <w:t xml:space="preserve">ЧАСТЬ </w:t>
            </w:r>
            <w:r>
              <w:rPr>
                <w:color w:val="000000"/>
                <w:lang w:val="en-US"/>
              </w:rPr>
              <w:t>III</w:t>
            </w:r>
          </w:p>
        </w:tc>
        <w:tc>
          <w:tcPr>
            <w:tcW w:w="6767" w:type="dxa"/>
            <w:shd w:val="clear" w:color="auto" w:fill="auto"/>
          </w:tcPr>
          <w:p w:rsidR="00EC2D7C" w:rsidRDefault="00EC2D7C" w:rsidP="00EC2D7C">
            <w:pPr>
              <w:pStyle w:val="35"/>
              <w:rPr>
                <w:color w:val="000000"/>
              </w:rPr>
            </w:pPr>
            <w:r>
              <w:rPr>
                <w:color w:val="000000"/>
              </w:rPr>
              <w:t>ОПИСАНИЕ ОБЪЕКТА ЗАКУПКИ</w:t>
            </w:r>
          </w:p>
        </w:tc>
        <w:tc>
          <w:tcPr>
            <w:tcW w:w="1336" w:type="dxa"/>
            <w:shd w:val="clear" w:color="auto" w:fill="auto"/>
            <w:vAlign w:val="center"/>
          </w:tcPr>
          <w:p w:rsidR="00EC2D7C" w:rsidRDefault="00613849" w:rsidP="00EC2D7C">
            <w:pPr>
              <w:pStyle w:val="35"/>
              <w:rPr>
                <w:color w:val="000000"/>
                <w:sz w:val="28"/>
                <w:szCs w:val="28"/>
              </w:rPr>
            </w:pPr>
            <w:r>
              <w:rPr>
                <w:color w:val="000000"/>
              </w:rPr>
              <w:t>55</w:t>
            </w:r>
          </w:p>
        </w:tc>
      </w:tr>
    </w:tbl>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9C0472" w:rsidRDefault="009C0472"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jc w:val="center"/>
        <w:rPr>
          <w:b/>
          <w:caps/>
          <w:color w:val="000000"/>
          <w:sz w:val="28"/>
          <w:szCs w:val="28"/>
        </w:rPr>
      </w:pPr>
      <w:r>
        <w:rPr>
          <w:b/>
          <w:caps/>
          <w:color w:val="000000"/>
          <w:sz w:val="28"/>
          <w:szCs w:val="28"/>
        </w:rPr>
        <w:lastRenderedPageBreak/>
        <w:t>Часть I</w:t>
      </w:r>
    </w:p>
    <w:p w:rsidR="00EC2D7C" w:rsidRDefault="00EC2D7C" w:rsidP="00EC2D7C">
      <w:pPr>
        <w:jc w:val="center"/>
        <w:rPr>
          <w:b/>
          <w:caps/>
          <w:color w:val="000000"/>
          <w:sz w:val="28"/>
          <w:szCs w:val="28"/>
        </w:rPr>
      </w:pPr>
      <w:r>
        <w:rPr>
          <w:b/>
          <w:caps/>
          <w:color w:val="000000"/>
          <w:sz w:val="28"/>
          <w:szCs w:val="28"/>
        </w:rPr>
        <w:t>АУКЦИОН в электронной форме</w:t>
      </w:r>
    </w:p>
    <w:p w:rsidR="00EC2D7C" w:rsidRDefault="00EC2D7C" w:rsidP="00EC2D7C">
      <w:pPr>
        <w:rPr>
          <w:b/>
          <w:color w:val="000000"/>
          <w:w w:val="121"/>
          <w:sz w:val="24"/>
          <w:szCs w:val="24"/>
        </w:rPr>
      </w:pPr>
    </w:p>
    <w:p w:rsidR="00EC2D7C" w:rsidRDefault="00EC2D7C" w:rsidP="00EC2D7C">
      <w:pPr>
        <w:ind w:left="-180"/>
        <w:rPr>
          <w:b/>
          <w:color w:val="000000"/>
          <w:sz w:val="28"/>
          <w:szCs w:val="28"/>
        </w:rPr>
      </w:pPr>
      <w:r>
        <w:rPr>
          <w:b/>
          <w:color w:val="000000"/>
          <w:sz w:val="28"/>
          <w:szCs w:val="28"/>
        </w:rPr>
        <w:t>РАЗДЕЛ 1.1. Приглашение к участию в аукционе в электронной форме</w:t>
      </w:r>
    </w:p>
    <w:p w:rsidR="00EC2D7C" w:rsidRPr="00784F02" w:rsidRDefault="00EC2D7C" w:rsidP="00EC2D7C">
      <w:pPr>
        <w:ind w:left="-180"/>
        <w:rPr>
          <w:b/>
          <w:color w:val="000000"/>
          <w:sz w:val="23"/>
          <w:szCs w:val="23"/>
        </w:rPr>
      </w:pPr>
    </w:p>
    <w:p w:rsidR="00EC2D7C" w:rsidRPr="00AE79AE" w:rsidRDefault="00EC2D7C" w:rsidP="00EC2D7C">
      <w:pPr>
        <w:ind w:firstLine="567"/>
        <w:rPr>
          <w:sz w:val="24"/>
          <w:szCs w:val="24"/>
        </w:rPr>
      </w:pPr>
      <w:proofErr w:type="gramStart"/>
      <w:r w:rsidRPr="00AE79AE">
        <w:rPr>
          <w:color w:val="000000"/>
          <w:sz w:val="24"/>
          <w:szCs w:val="24"/>
        </w:rPr>
        <w:t xml:space="preserve">Настоящим приглашаются к участию в аукционе в электронной форме (далее по тексту – электронный аукцион), </w:t>
      </w:r>
      <w:r w:rsidRPr="00AE79AE">
        <w:rPr>
          <w:sz w:val="24"/>
          <w:szCs w:val="24"/>
        </w:rPr>
        <w:t xml:space="preserve">любые юридические лица независимо от его организационно-правовой формы, формы собственности, места нахождения и места происхождения капитала, за исключением юридических лиц, местом регистрации которых является государство или территория, включенные в утверждаемый в соответствии с </w:t>
      </w:r>
      <w:hyperlink r:id="rId9" w:history="1">
        <w:r w:rsidRPr="00AE79AE">
          <w:rPr>
            <w:color w:val="106BBE"/>
            <w:sz w:val="24"/>
            <w:szCs w:val="24"/>
          </w:rPr>
          <w:t>подпунктом 1 пункта 3 статьи 284</w:t>
        </w:r>
      </w:hyperlink>
      <w:r w:rsidRPr="00AE79AE">
        <w:rPr>
          <w:sz w:val="24"/>
          <w:szCs w:val="24"/>
        </w:rPr>
        <w:t xml:space="preserve"> Налогового кодекса Российской Федерации перечень государств и</w:t>
      </w:r>
      <w:proofErr w:type="gramEnd"/>
      <w:r w:rsidRPr="00AE79AE">
        <w:rPr>
          <w:sz w:val="24"/>
          <w:szCs w:val="24"/>
        </w:rPr>
        <w:t xml:space="preserve">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любые физические лица, в том числе зарегистрированные в качестве индивидуальных предпринимателей.</w:t>
      </w:r>
    </w:p>
    <w:p w:rsidR="00EC2D7C" w:rsidRPr="00AE79AE"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rPr>
          <w:rFonts w:eastAsia="Calibri"/>
          <w:color w:val="000000"/>
          <w:sz w:val="24"/>
          <w:szCs w:val="24"/>
          <w:lang w:eastAsia="en-US"/>
        </w:rPr>
      </w:pPr>
      <w:r w:rsidRPr="00AE79AE">
        <w:rPr>
          <w:color w:val="000000"/>
          <w:sz w:val="24"/>
          <w:szCs w:val="24"/>
        </w:rPr>
        <w:t xml:space="preserve">Настоящая документация об электронном аукционе размещена в </w:t>
      </w:r>
      <w:r w:rsidRPr="00AE79AE">
        <w:rPr>
          <w:bCs/>
          <w:sz w:val="24"/>
          <w:szCs w:val="24"/>
        </w:rPr>
        <w:t>единой информационной системе (далее  ЕИС)</w:t>
      </w:r>
      <w:r w:rsidRPr="00AE79AE">
        <w:rPr>
          <w:b/>
          <w:bCs/>
          <w:sz w:val="24"/>
          <w:szCs w:val="24"/>
        </w:rPr>
        <w:t xml:space="preserve"> </w:t>
      </w:r>
      <w:r w:rsidRPr="00AE79AE">
        <w:rPr>
          <w:color w:val="000000"/>
          <w:sz w:val="24"/>
          <w:szCs w:val="24"/>
        </w:rPr>
        <w:t xml:space="preserve">одновременно с извещением о проведении электронного аукциона. </w:t>
      </w:r>
    </w:p>
    <w:p w:rsidR="00EC2D7C" w:rsidRPr="00AE79AE" w:rsidRDefault="00EC2D7C" w:rsidP="00EC2D7C">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4"/>
          <w:szCs w:val="24"/>
        </w:rPr>
      </w:pPr>
      <w:r w:rsidRPr="00AE79AE">
        <w:rPr>
          <w:color w:val="000000"/>
          <w:sz w:val="24"/>
          <w:szCs w:val="24"/>
        </w:rPr>
        <w:t>Настоящая документация об электронном аукционе доступна для ознакомления на ЕИС без взимания платы.</w:t>
      </w:r>
    </w:p>
    <w:p w:rsidR="00EC2D7C" w:rsidRPr="00AE79AE" w:rsidRDefault="00EC2D7C" w:rsidP="00EC2D7C">
      <w:pPr>
        <w:widowControl/>
        <w:ind w:firstLine="540"/>
        <w:rPr>
          <w:sz w:val="24"/>
          <w:szCs w:val="24"/>
        </w:rPr>
      </w:pPr>
      <w:r w:rsidRPr="00AE79AE">
        <w:rPr>
          <w:color w:val="000000"/>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 </w:t>
      </w:r>
      <w:r w:rsidRPr="00AE79AE">
        <w:rPr>
          <w:sz w:val="24"/>
          <w:szCs w:val="24"/>
        </w:rPr>
        <w:t>При этом участник электронного аукциона вправе направить не более чем три запроса о даче разъяснений положений настоящей документации об электронном аукционе в отношении такого электронного аукциона.</w:t>
      </w:r>
    </w:p>
    <w:p w:rsidR="00EC2D7C" w:rsidRPr="00AE79AE"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rPr>
          <w:color w:val="000000"/>
          <w:spacing w:val="1"/>
          <w:sz w:val="24"/>
          <w:szCs w:val="24"/>
        </w:rPr>
      </w:pPr>
      <w:r w:rsidRPr="00AE79AE">
        <w:rPr>
          <w:color w:val="000000"/>
          <w:sz w:val="24"/>
          <w:szCs w:val="24"/>
        </w:rPr>
        <w:t xml:space="preserve">В </w:t>
      </w:r>
      <w:r w:rsidRPr="00AE79AE">
        <w:rPr>
          <w:bCs/>
          <w:sz w:val="24"/>
          <w:szCs w:val="24"/>
        </w:rPr>
        <w:t xml:space="preserve">ЕИС </w:t>
      </w:r>
      <w:r w:rsidRPr="00AE79AE">
        <w:rPr>
          <w:color w:val="000000"/>
          <w:spacing w:val="1"/>
          <w:sz w:val="24"/>
          <w:szCs w:val="24"/>
        </w:rPr>
        <w:t>будут опубликоваться все разъяснения, касающиеся положений на</w:t>
      </w:r>
      <w:r w:rsidRPr="00AE79AE">
        <w:rPr>
          <w:color w:val="000000"/>
          <w:spacing w:val="-1"/>
          <w:sz w:val="24"/>
          <w:szCs w:val="24"/>
        </w:rPr>
        <w:t xml:space="preserve">стоящей документации об электронном аукционе, а также все изменения настоящей </w:t>
      </w:r>
      <w:r w:rsidRPr="00AE79AE">
        <w:rPr>
          <w:color w:val="000000"/>
          <w:sz w:val="24"/>
          <w:szCs w:val="24"/>
        </w:rPr>
        <w:t xml:space="preserve">документации </w:t>
      </w:r>
      <w:r w:rsidRPr="00AE79AE">
        <w:rPr>
          <w:color w:val="000000"/>
          <w:spacing w:val="-1"/>
          <w:sz w:val="24"/>
          <w:szCs w:val="24"/>
        </w:rPr>
        <w:t>об электронном аукционе</w:t>
      </w:r>
      <w:r w:rsidRPr="00AE79AE">
        <w:rPr>
          <w:color w:val="000000"/>
          <w:sz w:val="24"/>
          <w:szCs w:val="24"/>
        </w:rPr>
        <w:t xml:space="preserve"> в случае возникновения таковых.</w:t>
      </w:r>
    </w:p>
    <w:p w:rsidR="00EC2D7C" w:rsidRPr="00AE79AE" w:rsidRDefault="00EC2D7C" w:rsidP="00EC2D7C">
      <w:pPr>
        <w:widowControl/>
        <w:ind w:firstLine="540"/>
        <w:rPr>
          <w:bCs/>
          <w:sz w:val="24"/>
          <w:szCs w:val="24"/>
        </w:rPr>
      </w:pPr>
      <w:proofErr w:type="gramStart"/>
      <w:r w:rsidRPr="00AE79AE">
        <w:rPr>
          <w:bCs/>
          <w:sz w:val="24"/>
          <w:szCs w:val="24"/>
        </w:rPr>
        <w:t>В течение одного часа с момента размещения в ЕИС извещения об отказе от проведения электронного аукциона, изменений, внесенных в извещение о проведении электронного аукциона, настоящую документацию об электронном аукционе, разъяснений положений настоящей документации об электронном аукционе, оператор электронной площадки размещает указанную информацию на сайте в информационно-телекоммуникационной сети «Интернет», на котором проводится данный электронный аукцион, а также направляет уведомление об указанных</w:t>
      </w:r>
      <w:proofErr w:type="gramEnd"/>
      <w:r w:rsidRPr="00AE79AE">
        <w:rPr>
          <w:bCs/>
          <w:sz w:val="24"/>
          <w:szCs w:val="24"/>
        </w:rPr>
        <w:t xml:space="preserve"> </w:t>
      </w:r>
      <w:proofErr w:type="gramStart"/>
      <w:r w:rsidRPr="00AE79AE">
        <w:rPr>
          <w:bCs/>
          <w:sz w:val="24"/>
          <w:szCs w:val="24"/>
        </w:rPr>
        <w:t>извещении, изменениях, разъяснениях всем участникам электронного аукциона, подавшим заявки на участие в нем, уведомление об указанных разъяснениях также лицу, направившему запрос о даче разъяснений положений настоящей документации об электронном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roofErr w:type="gramEnd"/>
    </w:p>
    <w:p w:rsidR="00EC2D7C" w:rsidRPr="00AE79AE" w:rsidRDefault="00EC2D7C" w:rsidP="00EC2D7C">
      <w:pPr>
        <w:widowControl/>
        <w:ind w:firstLine="540"/>
        <w:rPr>
          <w:bCs/>
          <w:sz w:val="24"/>
          <w:szCs w:val="24"/>
        </w:rPr>
      </w:pPr>
    </w:p>
    <w:p w:rsidR="00EC2D7C" w:rsidRPr="00A50750" w:rsidRDefault="00EC2D7C" w:rsidP="00A50750">
      <w:pPr>
        <w:ind w:firstLine="708"/>
        <w:rPr>
          <w:b/>
          <w:sz w:val="24"/>
          <w:szCs w:val="24"/>
        </w:rPr>
      </w:pPr>
      <w:proofErr w:type="gramStart"/>
      <w:r w:rsidRPr="00AE79AE">
        <w:rPr>
          <w:b/>
          <w:sz w:val="24"/>
          <w:szCs w:val="24"/>
        </w:rPr>
        <w:t>Отдел муниципального заказа администрации городского округа Кинешма, как отраслевой (функциональный) орган администрации городского округа Кинешма, в лице которого администрация городского округа Кинешма реализует свои полномочия на определение поставщиков (подрядчиков, исполнителей) для заказчиков городского округа Кинешма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 разъяснении или изменений</w:t>
      </w:r>
      <w:proofErr w:type="gramEnd"/>
      <w:r w:rsidRPr="00AE79AE">
        <w:rPr>
          <w:b/>
          <w:sz w:val="24"/>
          <w:szCs w:val="24"/>
        </w:rPr>
        <w:t xml:space="preserve"> к настоящей </w:t>
      </w:r>
      <w:r w:rsidRPr="00AE79AE">
        <w:rPr>
          <w:b/>
          <w:spacing w:val="2"/>
          <w:sz w:val="24"/>
          <w:szCs w:val="24"/>
        </w:rPr>
        <w:t xml:space="preserve">документации </w:t>
      </w:r>
      <w:r w:rsidRPr="00AE79AE">
        <w:rPr>
          <w:b/>
          <w:spacing w:val="-1"/>
          <w:sz w:val="24"/>
          <w:szCs w:val="24"/>
        </w:rPr>
        <w:t>об электронном аукционе.</w:t>
      </w:r>
    </w:p>
    <w:p w:rsidR="00EC2D7C" w:rsidRDefault="00EC2D7C" w:rsidP="00EC2D7C">
      <w:pPr>
        <w:pStyle w:val="HTML0"/>
        <w:rPr>
          <w:rFonts w:ascii="Times New Roman" w:hAnsi="Times New Roman"/>
          <w:b/>
          <w:color w:val="000000"/>
          <w:sz w:val="23"/>
          <w:szCs w:val="23"/>
        </w:rPr>
      </w:pPr>
    </w:p>
    <w:p w:rsidR="009C0472" w:rsidRDefault="009C0472" w:rsidP="00EC2D7C">
      <w:pPr>
        <w:pStyle w:val="HTML0"/>
        <w:rPr>
          <w:rFonts w:ascii="Times New Roman" w:hAnsi="Times New Roman"/>
          <w:b/>
          <w:color w:val="000000"/>
          <w:sz w:val="23"/>
          <w:szCs w:val="23"/>
        </w:rPr>
      </w:pPr>
    </w:p>
    <w:p w:rsidR="00EC2D7C" w:rsidRPr="00784F02" w:rsidRDefault="00EC2D7C" w:rsidP="00EC2D7C">
      <w:pPr>
        <w:pStyle w:val="HTML0"/>
        <w:rPr>
          <w:rFonts w:ascii="Times New Roman" w:hAnsi="Times New Roman"/>
          <w:b/>
          <w:color w:val="000000"/>
          <w:sz w:val="23"/>
          <w:szCs w:val="23"/>
        </w:rPr>
      </w:pPr>
      <w:r w:rsidRPr="00784F02">
        <w:rPr>
          <w:rFonts w:ascii="Times New Roman" w:hAnsi="Times New Roman"/>
          <w:b/>
          <w:color w:val="000000"/>
          <w:sz w:val="23"/>
          <w:szCs w:val="23"/>
        </w:rPr>
        <w:lastRenderedPageBreak/>
        <w:t>РАЗДЕЛ 1.2. Общие условия проведения электронного аукциона</w:t>
      </w:r>
    </w:p>
    <w:p w:rsidR="00EC2D7C" w:rsidRPr="00784F02" w:rsidRDefault="00EC2D7C" w:rsidP="00EC2D7C">
      <w:pPr>
        <w:pStyle w:val="HTML0"/>
        <w:rPr>
          <w:rFonts w:ascii="Times New Roman" w:hAnsi="Times New Roman"/>
          <w:b/>
          <w:color w:val="000000"/>
          <w:sz w:val="24"/>
          <w:szCs w:val="24"/>
        </w:rPr>
      </w:pPr>
    </w:p>
    <w:p w:rsidR="00EC2D7C" w:rsidRPr="00784F02" w:rsidRDefault="00EC2D7C" w:rsidP="00EC2D7C">
      <w:pPr>
        <w:pStyle w:val="HTML0"/>
        <w:jc w:val="center"/>
        <w:rPr>
          <w:rFonts w:ascii="Times New Roman" w:hAnsi="Times New Roman"/>
          <w:b/>
          <w:color w:val="000000"/>
          <w:sz w:val="24"/>
          <w:szCs w:val="24"/>
        </w:rPr>
      </w:pPr>
      <w:r w:rsidRPr="00784F02">
        <w:rPr>
          <w:rFonts w:ascii="Times New Roman" w:hAnsi="Times New Roman"/>
          <w:b/>
          <w:color w:val="000000"/>
          <w:sz w:val="24"/>
          <w:szCs w:val="24"/>
        </w:rPr>
        <w:t>1. ОБЩИЕ СВЕДЕНИЯ</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color w:val="000000"/>
          <w:sz w:val="24"/>
          <w:szCs w:val="24"/>
        </w:rPr>
      </w:pPr>
      <w:r w:rsidRPr="00784F02">
        <w:rPr>
          <w:b/>
          <w:color w:val="000000"/>
          <w:sz w:val="24"/>
          <w:szCs w:val="24"/>
        </w:rPr>
        <w:t xml:space="preserve">1.1. </w:t>
      </w:r>
      <w:proofErr w:type="gramStart"/>
      <w:r w:rsidRPr="00784F02">
        <w:rPr>
          <w:color w:val="000000"/>
          <w:sz w:val="24"/>
          <w:szCs w:val="24"/>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извещении о проведении настоящего электронного аукциона и </w:t>
      </w:r>
      <w:r w:rsidRPr="00784F02">
        <w:rPr>
          <w:b/>
          <w:i/>
          <w:color w:val="000000"/>
          <w:sz w:val="24"/>
          <w:szCs w:val="24"/>
        </w:rPr>
        <w:t xml:space="preserve">Информационной карте электронного аукциона </w:t>
      </w:r>
      <w:r w:rsidRPr="00784F02">
        <w:rPr>
          <w:color w:val="000000"/>
          <w:sz w:val="24"/>
          <w:szCs w:val="24"/>
        </w:rPr>
        <w:t xml:space="preserve">(РАЗДЕЛ </w:t>
      </w:r>
      <w:r w:rsidRPr="00784F02">
        <w:rPr>
          <w:color w:val="000000"/>
          <w:sz w:val="24"/>
          <w:szCs w:val="24"/>
          <w:lang w:val="en-US"/>
        </w:rPr>
        <w:t>I</w:t>
      </w:r>
      <w:r w:rsidRPr="00784F02">
        <w:rPr>
          <w:color w:val="000000"/>
          <w:sz w:val="24"/>
          <w:szCs w:val="24"/>
        </w:rPr>
        <w:t xml:space="preserve">.3 ЧАСТИ </w:t>
      </w:r>
      <w:r w:rsidRPr="00784F02">
        <w:rPr>
          <w:color w:val="000000"/>
          <w:sz w:val="24"/>
          <w:szCs w:val="24"/>
          <w:lang w:val="en-US"/>
        </w:rPr>
        <w:t>I</w:t>
      </w:r>
      <w:r w:rsidRPr="00784F02">
        <w:rPr>
          <w:color w:val="000000"/>
          <w:sz w:val="24"/>
          <w:szCs w:val="24"/>
        </w:rPr>
        <w:t xml:space="preserve">) настоящей документации об электронном аукционе, в соответствиями с условиями, приведенными в настоящей документации об электронном аукционе, в том числе в проекте контракта (ЧАСТЬ </w:t>
      </w:r>
      <w:r w:rsidRPr="00784F02">
        <w:rPr>
          <w:color w:val="000000"/>
          <w:sz w:val="24"/>
          <w:szCs w:val="24"/>
          <w:lang w:val="en-US"/>
        </w:rPr>
        <w:t>II</w:t>
      </w:r>
      <w:r w:rsidRPr="00784F02">
        <w:rPr>
          <w:color w:val="000000"/>
          <w:sz w:val="24"/>
          <w:szCs w:val="24"/>
        </w:rPr>
        <w:t>), описании объекта</w:t>
      </w:r>
      <w:proofErr w:type="gramEnd"/>
      <w:r w:rsidRPr="00784F02">
        <w:rPr>
          <w:color w:val="000000"/>
          <w:sz w:val="24"/>
          <w:szCs w:val="24"/>
        </w:rPr>
        <w:t xml:space="preserve"> закупки  (ЧАСТЬ </w:t>
      </w:r>
      <w:r w:rsidRPr="00784F02">
        <w:rPr>
          <w:color w:val="000000"/>
          <w:sz w:val="24"/>
          <w:szCs w:val="24"/>
          <w:lang w:val="en-US"/>
        </w:rPr>
        <w:t>III</w:t>
      </w:r>
      <w:r w:rsidRPr="00784F02">
        <w:rPr>
          <w:color w:val="000000"/>
          <w:sz w:val="24"/>
          <w:szCs w:val="24"/>
        </w:rPr>
        <w:t>) настоящей документации об электронном аукционе.</w:t>
      </w:r>
    </w:p>
    <w:p w:rsidR="00EC2D7C" w:rsidRPr="00784F02" w:rsidRDefault="00EC2D7C" w:rsidP="00EC2D7C">
      <w:pPr>
        <w:tabs>
          <w:tab w:val="left" w:pos="4580"/>
          <w:tab w:val="left" w:pos="5496"/>
          <w:tab w:val="left" w:pos="6412"/>
          <w:tab w:val="left" w:pos="7328"/>
          <w:tab w:val="left" w:pos="8244"/>
          <w:tab w:val="left" w:pos="9160"/>
          <w:tab w:val="left" w:pos="10992"/>
          <w:tab w:val="left" w:pos="11908"/>
          <w:tab w:val="left" w:pos="12824"/>
          <w:tab w:val="left" w:pos="13740"/>
          <w:tab w:val="left" w:pos="14656"/>
        </w:tabs>
        <w:rPr>
          <w:b/>
          <w:color w:val="000000"/>
          <w:sz w:val="24"/>
          <w:szCs w:val="24"/>
        </w:rPr>
      </w:pPr>
      <w:r w:rsidRPr="00784F02">
        <w:rPr>
          <w:b/>
          <w:color w:val="000000"/>
          <w:sz w:val="24"/>
          <w:szCs w:val="24"/>
        </w:rPr>
        <w:t>1.2. Законодательное регулирование.</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sz w:val="24"/>
          <w:szCs w:val="24"/>
        </w:rPr>
      </w:pPr>
      <w:r w:rsidRPr="00784F02">
        <w:rPr>
          <w:color w:val="000000"/>
          <w:sz w:val="24"/>
          <w:szCs w:val="24"/>
        </w:rPr>
        <w:t xml:space="preserve">1.2.1. </w:t>
      </w:r>
      <w:proofErr w:type="gramStart"/>
      <w:r w:rsidRPr="00784F02">
        <w:rPr>
          <w:sz w:val="24"/>
          <w:szCs w:val="24"/>
        </w:rPr>
        <w:t xml:space="preserve">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w:t>
      </w:r>
      <w:r w:rsidRPr="00784F02">
        <w:rPr>
          <w:color w:val="000000"/>
          <w:sz w:val="24"/>
          <w:szCs w:val="24"/>
        </w:rPr>
        <w:t>Федеральным законом от 26.07.2006 № 135-ФЗ «О защите конкуренции»</w:t>
      </w:r>
      <w:r w:rsidRPr="00784F02">
        <w:rPr>
          <w:sz w:val="24"/>
          <w:szCs w:val="24"/>
        </w:rPr>
        <w:t>, иным законодательством в сфере закупок, в том числе нормативными правовыми актами</w:t>
      </w:r>
      <w:proofErr w:type="gramEnd"/>
      <w:r w:rsidRPr="00784F02">
        <w:rPr>
          <w:sz w:val="24"/>
          <w:szCs w:val="24"/>
        </w:rPr>
        <w:t xml:space="preserve"> городского округа Кинешма.</w:t>
      </w:r>
    </w:p>
    <w:p w:rsidR="00EC2D7C" w:rsidRPr="00784F02" w:rsidRDefault="00EC2D7C" w:rsidP="00EC2D7C">
      <w:pPr>
        <w:pStyle w:val="HTML0"/>
        <w:rPr>
          <w:rFonts w:ascii="Times New Roman" w:hAnsi="Times New Roman"/>
          <w:sz w:val="24"/>
          <w:szCs w:val="24"/>
        </w:rPr>
      </w:pPr>
      <w:r w:rsidRPr="00784F02">
        <w:rPr>
          <w:rFonts w:ascii="Times New Roman" w:hAnsi="Times New Roman"/>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электронном аукционе.</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 xml:space="preserve">1.3. Заказчик, Уполномоченный орган, </w:t>
      </w:r>
      <w:r w:rsidRPr="00784F02">
        <w:rPr>
          <w:rFonts w:ascii="Times New Roman" w:hAnsi="Times New Roman"/>
          <w:b/>
          <w:bCs/>
          <w:iCs/>
          <w:color w:val="000000"/>
          <w:sz w:val="24"/>
          <w:szCs w:val="24"/>
        </w:rPr>
        <w:t>оператор электронной торговой площадки.</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 xml:space="preserve">1.3.1. Заказчик указан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 xml:space="preserve">1.3.2. </w:t>
      </w:r>
      <w:proofErr w:type="gramStart"/>
      <w:r w:rsidRPr="00784F02">
        <w:rPr>
          <w:rFonts w:ascii="Times New Roman" w:hAnsi="Times New Roman"/>
          <w:color w:val="000000"/>
          <w:sz w:val="24"/>
          <w:szCs w:val="24"/>
        </w:rPr>
        <w:t xml:space="preserve">Уполномоченный орган, указанный соответственно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w:t>
      </w:r>
      <w:proofErr w:type="gramEnd"/>
      <w:r w:rsidRPr="00784F02">
        <w:rPr>
          <w:rFonts w:ascii="Times New Roman" w:hAnsi="Times New Roman"/>
          <w:color w:val="000000"/>
          <w:sz w:val="24"/>
          <w:szCs w:val="24"/>
        </w:rPr>
        <w:t xml:space="preserve"> </w:t>
      </w:r>
      <w:proofErr w:type="gramStart"/>
      <w:r w:rsidRPr="00784F02">
        <w:rPr>
          <w:rFonts w:ascii="Times New Roman" w:hAnsi="Times New Roman"/>
          <w:color w:val="000000"/>
          <w:sz w:val="24"/>
          <w:szCs w:val="24"/>
        </w:rPr>
        <w:t>закупки</w:t>
      </w:r>
      <w:proofErr w:type="gramEnd"/>
      <w:r w:rsidRPr="00784F02">
        <w:rPr>
          <w:rFonts w:ascii="Times New Roman" w:hAnsi="Times New Roman"/>
          <w:color w:val="000000"/>
          <w:sz w:val="24"/>
          <w:szCs w:val="24"/>
        </w:rPr>
        <w:t xml:space="preserve"> которого указаны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 в соответствии с процедурами, условиями и положениями настоящей документации об электронном аукционе.</w:t>
      </w:r>
    </w:p>
    <w:p w:rsidR="00EC2D7C" w:rsidRPr="00784F02" w:rsidRDefault="00EC2D7C" w:rsidP="00EC2D7C">
      <w:pPr>
        <w:widowControl/>
        <w:tabs>
          <w:tab w:val="left" w:pos="1134"/>
        </w:tabs>
        <w:autoSpaceDE/>
        <w:ind w:right="23"/>
        <w:rPr>
          <w:rFonts w:eastAsia="Arial Unicode MS"/>
          <w:sz w:val="24"/>
          <w:szCs w:val="24"/>
        </w:rPr>
      </w:pPr>
      <w:r w:rsidRPr="00784F02">
        <w:rPr>
          <w:color w:val="000000"/>
          <w:sz w:val="24"/>
          <w:szCs w:val="24"/>
        </w:rPr>
        <w:t>1.3.3.</w:t>
      </w:r>
      <w:r w:rsidRPr="00784F02">
        <w:rPr>
          <w:rFonts w:eastAsia="Arial Unicode MS"/>
          <w:sz w:val="24"/>
          <w:szCs w:val="24"/>
        </w:rPr>
        <w:t xml:space="preserve"> Уполномоченный орган, указанный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r w:rsidRPr="00784F02">
        <w:rPr>
          <w:rFonts w:eastAsia="Arial Unicode MS"/>
          <w:sz w:val="24"/>
          <w:szCs w:val="24"/>
        </w:rPr>
        <w:t>,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rFonts w:eastAsia="Arial Unicode MS"/>
          <w:sz w:val="24"/>
          <w:szCs w:val="24"/>
        </w:rPr>
        <w:t>1.3.4. Оператор электронной торговой площадки, указанной в</w:t>
      </w:r>
      <w:r w:rsidRPr="00784F02">
        <w:rPr>
          <w:color w:val="000000"/>
          <w:sz w:val="24"/>
          <w:szCs w:val="24"/>
        </w:rPr>
        <w:t xml:space="preserve"> извещении о проведении настоящего электронного аукциона и</w:t>
      </w:r>
      <w:r w:rsidRPr="00784F02">
        <w:rPr>
          <w:rFonts w:eastAsia="Arial Unicode MS"/>
          <w:sz w:val="24"/>
          <w:szCs w:val="24"/>
        </w:rPr>
        <w:t xml:space="preserve"> </w:t>
      </w:r>
      <w:r w:rsidRPr="00784F02">
        <w:rPr>
          <w:rFonts w:eastAsia="Arial Unicode MS"/>
          <w:b/>
          <w:i/>
          <w:sz w:val="24"/>
          <w:szCs w:val="24"/>
        </w:rPr>
        <w:t>Информационной карте электронного аукциона</w:t>
      </w:r>
      <w:r w:rsidRPr="00784F02">
        <w:rPr>
          <w:rFonts w:eastAsia="Arial Unicode MS"/>
          <w:i/>
          <w:sz w:val="24"/>
          <w:szCs w:val="24"/>
        </w:rPr>
        <w:t>,</w:t>
      </w:r>
      <w:r w:rsidRPr="00784F02">
        <w:rPr>
          <w:rFonts w:eastAsia="Arial Unicode MS"/>
          <w:sz w:val="24"/>
          <w:szCs w:val="24"/>
        </w:rPr>
        <w:t xml:space="preserve"> обеспечивает проведение электронного аукциона на своей электронной площадке на сайте в ЕИС в порядке, установленном Законом № 44-ФЗ.</w:t>
      </w:r>
      <w:r w:rsidRPr="00784F02">
        <w:rPr>
          <w:sz w:val="24"/>
          <w:szCs w:val="24"/>
        </w:rPr>
        <w:t xml:space="preserve"> </w:t>
      </w:r>
      <w:proofErr w:type="gramStart"/>
      <w:r w:rsidRPr="00784F02">
        <w:rPr>
          <w:sz w:val="24"/>
          <w:szCs w:val="24"/>
        </w:rPr>
        <w:t>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электронных аукционов в соответствии с законодательством Российской Федерации о контрактной системе в сфере закупок.</w:t>
      </w:r>
      <w:proofErr w:type="gramEnd"/>
    </w:p>
    <w:p w:rsidR="00EC2D7C" w:rsidRPr="00784F02" w:rsidRDefault="00EC2D7C" w:rsidP="00EC2D7C">
      <w:pPr>
        <w:keepNext/>
        <w:widowControl/>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val="0"/>
        <w:outlineLvl w:val="1"/>
        <w:rPr>
          <w:b/>
          <w:bCs/>
          <w:iCs/>
          <w:color w:val="000000"/>
          <w:sz w:val="24"/>
          <w:szCs w:val="24"/>
        </w:rPr>
      </w:pPr>
      <w:bookmarkStart w:id="0" w:name="_Toc376187080"/>
      <w:bookmarkStart w:id="1" w:name="_Toc376104573"/>
      <w:bookmarkStart w:id="2" w:name="_Toc376104508"/>
      <w:bookmarkStart w:id="3" w:name="_Toc376104460"/>
      <w:bookmarkStart w:id="4" w:name="_Toc376104382"/>
      <w:bookmarkStart w:id="5" w:name="_Toc376104235"/>
      <w:bookmarkStart w:id="6" w:name="_Toc376104109"/>
      <w:bookmarkStart w:id="7" w:name="_Toc376103952"/>
      <w:bookmarkStart w:id="8" w:name="_Toc376103856"/>
      <w:bookmarkStart w:id="9" w:name="bookmark57"/>
      <w:r w:rsidRPr="00784F02">
        <w:rPr>
          <w:b/>
          <w:bCs/>
          <w:iCs/>
          <w:color w:val="000000"/>
          <w:sz w:val="24"/>
          <w:szCs w:val="24"/>
        </w:rPr>
        <w:lastRenderedPageBreak/>
        <w:t>Информационное обеспечение электронного аукциона.</w:t>
      </w:r>
      <w:bookmarkEnd w:id="0"/>
      <w:bookmarkEnd w:id="1"/>
      <w:bookmarkEnd w:id="2"/>
      <w:bookmarkEnd w:id="3"/>
      <w:bookmarkEnd w:id="4"/>
      <w:bookmarkEnd w:id="5"/>
      <w:bookmarkEnd w:id="6"/>
      <w:bookmarkEnd w:id="7"/>
      <w:bookmarkEnd w:id="8"/>
      <w:bookmarkEnd w:id="9"/>
    </w:p>
    <w:p w:rsidR="00EC2D7C" w:rsidRPr="00784F02" w:rsidRDefault="00EC2D7C" w:rsidP="00EC2D7C">
      <w:pPr>
        <w:widowControl/>
        <w:tabs>
          <w:tab w:val="left" w:pos="567"/>
        </w:tabs>
        <w:autoSpaceDE/>
        <w:ind w:right="20"/>
        <w:rPr>
          <w:rFonts w:eastAsia="Arial Unicode MS"/>
          <w:color w:val="0000FF"/>
          <w:sz w:val="24"/>
          <w:szCs w:val="24"/>
        </w:rPr>
      </w:pPr>
      <w:r w:rsidRPr="00784F02">
        <w:rPr>
          <w:rFonts w:eastAsia="Arial Unicode MS"/>
          <w:sz w:val="24"/>
          <w:szCs w:val="24"/>
        </w:rPr>
        <w:t xml:space="preserve">1.4.1. Электронный аукцион проводится на сайте электронной торговой площадки </w:t>
      </w:r>
      <w:r w:rsidRPr="00784F02">
        <w:rPr>
          <w:sz w:val="24"/>
          <w:szCs w:val="24"/>
        </w:rPr>
        <w:t xml:space="preserve">указанной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p>
    <w:p w:rsidR="00EC2D7C" w:rsidRPr="00784F02" w:rsidRDefault="00EC2D7C" w:rsidP="00EC2D7C">
      <w:pPr>
        <w:widowControl/>
        <w:numPr>
          <w:ilvl w:val="2"/>
          <w:numId w:val="16"/>
        </w:numPr>
        <w:tabs>
          <w:tab w:val="left" w:pos="567"/>
          <w:tab w:val="left" w:pos="1090"/>
        </w:tabs>
        <w:suppressAutoHyphens w:val="0"/>
        <w:autoSpaceDE/>
        <w:autoSpaceDN w:val="0"/>
        <w:ind w:left="0" w:right="20" w:firstLine="0"/>
        <w:rPr>
          <w:rFonts w:eastAsia="Arial Unicode MS"/>
          <w:sz w:val="24"/>
          <w:szCs w:val="24"/>
        </w:rPr>
      </w:pPr>
      <w:r w:rsidRPr="00784F02">
        <w:rPr>
          <w:rFonts w:eastAsia="Arial Unicode MS"/>
          <w:sz w:val="24"/>
          <w:szCs w:val="24"/>
        </w:rPr>
        <w:t>Извещение о проведении электронного аукциона и документация об электронном аукционе размещается Уполномоченным органом в соответствии с Законом № 44-ФЗ:</w:t>
      </w:r>
    </w:p>
    <w:p w:rsidR="00EC2D7C" w:rsidRPr="00784F02" w:rsidRDefault="00EC2D7C" w:rsidP="00EC2D7C">
      <w:pPr>
        <w:widowControl/>
        <w:numPr>
          <w:ilvl w:val="0"/>
          <w:numId w:val="17"/>
        </w:numPr>
        <w:tabs>
          <w:tab w:val="left" w:pos="567"/>
          <w:tab w:val="left" w:pos="788"/>
        </w:tabs>
        <w:suppressAutoHyphens w:val="0"/>
        <w:autoSpaceDE/>
        <w:autoSpaceDN w:val="0"/>
        <w:ind w:left="495" w:right="20" w:hanging="495"/>
        <w:rPr>
          <w:rFonts w:eastAsia="Arial Unicode MS"/>
          <w:sz w:val="24"/>
          <w:szCs w:val="24"/>
        </w:rPr>
      </w:pPr>
      <w:r w:rsidRPr="00784F02">
        <w:rPr>
          <w:rFonts w:eastAsia="Arial Unicode MS"/>
          <w:sz w:val="24"/>
          <w:szCs w:val="24"/>
        </w:rPr>
        <w:t>не менее чем за семь дней до даты окончания подачи заявок на участие в электронном аукционе, если начальная (максимальная) цена контракта не превышает три миллиона рублей;</w:t>
      </w:r>
    </w:p>
    <w:p w:rsidR="00EC2D7C" w:rsidRPr="00784F02" w:rsidRDefault="00EC2D7C" w:rsidP="00EC2D7C">
      <w:pPr>
        <w:widowControl/>
        <w:numPr>
          <w:ilvl w:val="0"/>
          <w:numId w:val="17"/>
        </w:numPr>
        <w:tabs>
          <w:tab w:val="left" w:pos="567"/>
          <w:tab w:val="left" w:pos="836"/>
        </w:tabs>
        <w:suppressAutoHyphens w:val="0"/>
        <w:autoSpaceDE/>
        <w:autoSpaceDN w:val="0"/>
        <w:ind w:left="495" w:right="20" w:hanging="495"/>
        <w:rPr>
          <w:rFonts w:eastAsia="Arial Unicode MS"/>
          <w:sz w:val="24"/>
          <w:szCs w:val="24"/>
        </w:rPr>
      </w:pPr>
      <w:r w:rsidRPr="00784F02">
        <w:rPr>
          <w:rFonts w:eastAsia="Arial Unicode MS"/>
          <w:sz w:val="24"/>
          <w:szCs w:val="24"/>
        </w:rPr>
        <w:t>не менее чем за пятнадцать дней до даты окончания подачи заявок на участие в электронном аукционе, если начальная (максимальная) цена контракта превышает три миллиона рублей.</w:t>
      </w:r>
    </w:p>
    <w:p w:rsidR="00EC2D7C" w:rsidRPr="00784F02" w:rsidRDefault="00EC2D7C" w:rsidP="00EC2D7C">
      <w:pPr>
        <w:keepNext/>
        <w:widowControl/>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val="0"/>
        <w:ind w:left="0" w:firstLine="0"/>
        <w:outlineLvl w:val="1"/>
        <w:rPr>
          <w:b/>
          <w:bCs/>
          <w:iCs/>
          <w:color w:val="000000"/>
          <w:sz w:val="24"/>
          <w:szCs w:val="24"/>
        </w:rPr>
      </w:pPr>
      <w:r w:rsidRPr="00784F02">
        <w:rPr>
          <w:b/>
          <w:bCs/>
          <w:iCs/>
          <w:color w:val="000000"/>
          <w:sz w:val="24"/>
          <w:szCs w:val="24"/>
        </w:rPr>
        <w:t>Особенности документооборота при проведении электронного аукциона.</w:t>
      </w:r>
    </w:p>
    <w:p w:rsidR="00EC2D7C" w:rsidRPr="00784F02" w:rsidRDefault="00EC2D7C" w:rsidP="00EC2D7C">
      <w:pPr>
        <w:pStyle w:val="ConsPlusNormal1"/>
        <w:numPr>
          <w:ilvl w:val="2"/>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left="0" w:firstLine="0"/>
        <w:rPr>
          <w:rFonts w:ascii="Times New Roman" w:hAnsi="Times New Roman" w:cs="Times New Roman"/>
          <w:sz w:val="24"/>
          <w:szCs w:val="24"/>
        </w:rPr>
      </w:pPr>
      <w:r w:rsidRPr="00784F02">
        <w:rPr>
          <w:rFonts w:ascii="Times New Roman" w:hAnsi="Times New Roman" w:cs="Times New Roman"/>
          <w:sz w:val="24"/>
          <w:szCs w:val="24"/>
        </w:rPr>
        <w:t>Весь документооборот, связанный с определением поставщика (подрядчика, исполнителя), осуществляется на электронной площадке в форме электронных документов.</w:t>
      </w:r>
    </w:p>
    <w:p w:rsidR="00EC2D7C" w:rsidRPr="00784F02" w:rsidRDefault="00EC2D7C" w:rsidP="00EC2D7C">
      <w:pPr>
        <w:pStyle w:val="ConsPlusNormal1"/>
        <w:numPr>
          <w:ilvl w:val="2"/>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left="0" w:firstLine="0"/>
        <w:rPr>
          <w:rFonts w:ascii="Times New Roman" w:hAnsi="Times New Roman" w:cs="Times New Roman"/>
          <w:sz w:val="24"/>
          <w:szCs w:val="24"/>
        </w:rPr>
      </w:pPr>
      <w:bookmarkStart w:id="10" w:name="Par2134"/>
      <w:bookmarkEnd w:id="10"/>
      <w:r w:rsidRPr="00784F02">
        <w:rPr>
          <w:rFonts w:ascii="Times New Roman" w:hAnsi="Times New Roman" w:cs="Times New Roman"/>
          <w:sz w:val="24"/>
          <w:szCs w:val="24"/>
        </w:rPr>
        <w:t>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электронного аукциона, заказчика, Уполномоченного органа.</w:t>
      </w:r>
    </w:p>
    <w:p w:rsidR="00EC2D7C" w:rsidRPr="00784F02" w:rsidRDefault="00EC2D7C" w:rsidP="00EC2D7C">
      <w:pPr>
        <w:pStyle w:val="ConsPlusNormal1"/>
        <w:numPr>
          <w:ilvl w:val="2"/>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left="0" w:firstLine="0"/>
        <w:rPr>
          <w:rFonts w:ascii="Times New Roman" w:hAnsi="Times New Roman" w:cs="Times New Roman"/>
          <w:sz w:val="24"/>
          <w:szCs w:val="24"/>
        </w:rPr>
      </w:pPr>
      <w:proofErr w:type="gramStart"/>
      <w:r w:rsidRPr="00784F02">
        <w:rPr>
          <w:rFonts w:ascii="Times New Roman" w:hAnsi="Times New Roman" w:cs="Times New Roman"/>
          <w:sz w:val="24"/>
          <w:szCs w:val="24"/>
        </w:rPr>
        <w:t>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органу или размещаемые оператором электронной площадки на электронной площадке и в ЕИС в сфере закупок с использованием официального сайта, должны быть подписаны усиленной электронной подписью лица, имеющего право действовать от имени оператора электронной площадки.</w:t>
      </w:r>
      <w:proofErr w:type="gramEnd"/>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b/>
          <w:color w:val="000000"/>
          <w:sz w:val="24"/>
          <w:szCs w:val="24"/>
        </w:rPr>
      </w:pPr>
      <w:r w:rsidRPr="00784F02">
        <w:rPr>
          <w:b/>
          <w:color w:val="000000"/>
          <w:sz w:val="24"/>
          <w:szCs w:val="24"/>
        </w:rPr>
        <w:t xml:space="preserve">1.6. Наименование и описание объекта закупки, </w:t>
      </w:r>
      <w:r w:rsidRPr="00784F02">
        <w:rPr>
          <w:b/>
          <w:bCs/>
          <w:sz w:val="24"/>
          <w:szCs w:val="24"/>
        </w:rPr>
        <w:t>идентификационный код закупки.</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b/>
          <w:bCs/>
          <w:sz w:val="24"/>
          <w:szCs w:val="24"/>
        </w:rPr>
      </w:pPr>
      <w:r w:rsidRPr="00784F02">
        <w:rPr>
          <w:b/>
          <w:color w:val="000000"/>
          <w:sz w:val="24"/>
          <w:szCs w:val="24"/>
        </w:rPr>
        <w:t>Место</w:t>
      </w:r>
      <w:r w:rsidRPr="00784F02">
        <w:rPr>
          <w:b/>
          <w:bCs/>
          <w:sz w:val="24"/>
          <w:szCs w:val="24"/>
        </w:rPr>
        <w:t xml:space="preserve"> доставки товара (место выполнения работы или оказания услуги), сроки поставки товара</w:t>
      </w:r>
      <w:r w:rsidRPr="00784F02">
        <w:rPr>
          <w:b/>
          <w:color w:val="000000"/>
          <w:sz w:val="24"/>
          <w:szCs w:val="24"/>
        </w:rPr>
        <w:t xml:space="preserve"> (</w:t>
      </w:r>
      <w:r w:rsidRPr="00784F02">
        <w:rPr>
          <w:b/>
          <w:bCs/>
          <w:sz w:val="24"/>
          <w:szCs w:val="24"/>
        </w:rPr>
        <w:t>сроки завершения работы либо  график оказания услуги).</w:t>
      </w:r>
    </w:p>
    <w:p w:rsidR="00EC2D7C" w:rsidRPr="00784F02" w:rsidRDefault="00EC2D7C" w:rsidP="00EC2D7C">
      <w:pPr>
        <w:tabs>
          <w:tab w:val="num" w:pos="0"/>
        </w:tabs>
        <w:spacing w:line="0" w:lineRule="atLeast"/>
        <w:rPr>
          <w:sz w:val="24"/>
          <w:szCs w:val="24"/>
        </w:rPr>
      </w:pPr>
      <w:r w:rsidRPr="00784F02">
        <w:rPr>
          <w:color w:val="000000"/>
          <w:sz w:val="24"/>
          <w:szCs w:val="24"/>
        </w:rPr>
        <w:t xml:space="preserve">1.6.1. </w:t>
      </w:r>
      <w:r w:rsidRPr="00784F02">
        <w:rPr>
          <w:sz w:val="24"/>
          <w:szCs w:val="24"/>
        </w:rPr>
        <w:t xml:space="preserve">Наименование и описание объекта закупки с учетом требований, предусмотренных статьей 33 Закона № 44- ФЗ, условия контракта в соответствии со статьей 33 Закона № 44- ФЗ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roofErr w:type="gramStart"/>
      <w:r w:rsidRPr="00784F02">
        <w:rPr>
          <w:color w:val="000000"/>
          <w:sz w:val="24"/>
          <w:szCs w:val="24"/>
        </w:rPr>
        <w:t>.</w:t>
      </w:r>
      <w:r w:rsidRPr="00784F02">
        <w:rPr>
          <w:sz w:val="24"/>
          <w:szCs w:val="24"/>
        </w:rPr>
        <w:t>.</w:t>
      </w:r>
      <w:proofErr w:type="gramEnd"/>
    </w:p>
    <w:p w:rsidR="00EC2D7C" w:rsidRPr="00784F02" w:rsidRDefault="00EC2D7C" w:rsidP="00EC2D7C">
      <w:pPr>
        <w:tabs>
          <w:tab w:val="num" w:pos="0"/>
        </w:tabs>
        <w:spacing w:line="0" w:lineRule="atLeast"/>
        <w:rPr>
          <w:sz w:val="24"/>
          <w:szCs w:val="24"/>
        </w:rPr>
      </w:pPr>
      <w:r w:rsidRPr="00784F02">
        <w:rPr>
          <w:sz w:val="24"/>
          <w:szCs w:val="24"/>
        </w:rPr>
        <w:t>В случае</w:t>
      </w:r>
      <w:proofErr w:type="gramStart"/>
      <w:r w:rsidRPr="00784F02">
        <w:rPr>
          <w:sz w:val="24"/>
          <w:szCs w:val="24"/>
        </w:rPr>
        <w:t>,</w:t>
      </w:r>
      <w:proofErr w:type="gramEnd"/>
      <w:r w:rsidRPr="00784F02">
        <w:rPr>
          <w:sz w:val="24"/>
          <w:szCs w:val="24"/>
        </w:rPr>
        <w:t xml:space="preserve"> если иное не предусмотрено настоящей документацией об электронном аукционе,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EC2D7C"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color w:val="000000"/>
          <w:sz w:val="24"/>
          <w:szCs w:val="24"/>
        </w:rPr>
        <w:t>1.6.2. И</w:t>
      </w:r>
      <w:r w:rsidRPr="00784F02">
        <w:rPr>
          <w:bCs/>
          <w:sz w:val="24"/>
          <w:szCs w:val="24"/>
        </w:rPr>
        <w:t xml:space="preserve">дентификационный код закупки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b/>
          <w:bCs/>
          <w:sz w:val="24"/>
          <w:szCs w:val="24"/>
        </w:rPr>
      </w:pPr>
      <w:r w:rsidRPr="00784F02">
        <w:rPr>
          <w:color w:val="000000"/>
          <w:sz w:val="24"/>
          <w:szCs w:val="24"/>
        </w:rPr>
        <w:t>1.6.3. Место</w:t>
      </w:r>
      <w:r w:rsidRPr="00784F02">
        <w:rPr>
          <w:bCs/>
          <w:sz w:val="24"/>
          <w:szCs w:val="24"/>
        </w:rPr>
        <w:t xml:space="preserve"> доставки товара (место выполнения работы или оказания услуги), сроки поставки товара</w:t>
      </w:r>
      <w:r w:rsidRPr="00784F02">
        <w:rPr>
          <w:color w:val="000000"/>
          <w:sz w:val="24"/>
          <w:szCs w:val="24"/>
        </w:rPr>
        <w:t xml:space="preserve"> (</w:t>
      </w:r>
      <w:r w:rsidRPr="00784F02">
        <w:rPr>
          <w:bCs/>
          <w:sz w:val="24"/>
          <w:szCs w:val="24"/>
        </w:rPr>
        <w:t>сроки завершения работы либо  график оказания услуги</w:t>
      </w:r>
      <w:r w:rsidRPr="00784F02">
        <w:rPr>
          <w:color w:val="000000"/>
          <w:sz w:val="24"/>
          <w:szCs w:val="24"/>
        </w:rPr>
        <w:t xml:space="preserve">) 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 xml:space="preserve">1.7. </w:t>
      </w:r>
      <w:proofErr w:type="gramStart"/>
      <w:r w:rsidRPr="00784F02">
        <w:rPr>
          <w:rFonts w:ascii="Times New Roman" w:hAnsi="Times New Roman"/>
          <w:b/>
          <w:color w:val="000000"/>
          <w:sz w:val="24"/>
          <w:szCs w:val="24"/>
        </w:rPr>
        <w:t>Начальная (максимальная) цена контракта, обоснование начальной (максимальной) цены контракта, информация о валюте, используемой для формирования цены контракта и расчетов с поставщиками (подрядчиками, исполнителями).</w:t>
      </w:r>
      <w:proofErr w:type="gramEnd"/>
    </w:p>
    <w:p w:rsidR="00EC2D7C" w:rsidRPr="00784F02" w:rsidRDefault="00EC2D7C" w:rsidP="00EC2D7C">
      <w:pPr>
        <w:pStyle w:val="HTML0"/>
        <w:rPr>
          <w:rFonts w:ascii="Times New Roman" w:hAnsi="Times New Roman"/>
          <w:b/>
          <w:i/>
          <w:color w:val="000000"/>
          <w:sz w:val="24"/>
          <w:szCs w:val="24"/>
        </w:rPr>
      </w:pPr>
      <w:r w:rsidRPr="00784F02">
        <w:rPr>
          <w:rFonts w:ascii="Times New Roman" w:hAnsi="Times New Roman"/>
          <w:color w:val="000000"/>
          <w:sz w:val="24"/>
          <w:szCs w:val="24"/>
        </w:rPr>
        <w:t xml:space="preserve">1.7.1. Начальная (максимальная) цена контракта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EC2D7C" w:rsidRPr="00784F02" w:rsidRDefault="00EC2D7C" w:rsidP="00EC2D7C">
      <w:pPr>
        <w:pStyle w:val="HTML0"/>
        <w:rPr>
          <w:rFonts w:ascii="Times New Roman" w:hAnsi="Times New Roman"/>
          <w:b/>
          <w:i/>
          <w:color w:val="000000"/>
          <w:sz w:val="24"/>
          <w:szCs w:val="24"/>
        </w:rPr>
      </w:pPr>
      <w:r w:rsidRPr="00784F02">
        <w:rPr>
          <w:rFonts w:ascii="Times New Roman" w:hAnsi="Times New Roman"/>
          <w:color w:val="000000"/>
          <w:sz w:val="24"/>
          <w:szCs w:val="24"/>
        </w:rPr>
        <w:lastRenderedPageBreak/>
        <w:t xml:space="preserve">1.7.2. Порядок формирования цены контракта указан в </w:t>
      </w:r>
      <w:r w:rsidRPr="00784F02">
        <w:rPr>
          <w:rFonts w:ascii="Times New Roman" w:hAnsi="Times New Roman"/>
          <w:b/>
          <w:i/>
          <w:color w:val="000000"/>
          <w:sz w:val="24"/>
          <w:szCs w:val="24"/>
        </w:rPr>
        <w:t>Информационной карте электронного аукциона.</w:t>
      </w:r>
    </w:p>
    <w:p w:rsidR="00EC2D7C" w:rsidRPr="00784F02" w:rsidRDefault="00EC2D7C" w:rsidP="00EC2D7C">
      <w:pPr>
        <w:pStyle w:val="HTML0"/>
        <w:rPr>
          <w:rFonts w:ascii="Times New Roman" w:hAnsi="Times New Roman"/>
          <w:b/>
          <w:i/>
          <w:color w:val="000000"/>
          <w:sz w:val="24"/>
          <w:szCs w:val="24"/>
        </w:rPr>
      </w:pPr>
      <w:r w:rsidRPr="00784F02">
        <w:rPr>
          <w:rFonts w:ascii="Times New Roman" w:hAnsi="Times New Roman"/>
          <w:color w:val="000000"/>
          <w:sz w:val="24"/>
          <w:szCs w:val="24"/>
        </w:rPr>
        <w:t xml:space="preserve">1.7.3. Обоснование начальной (максимальной) цены контракта указано в </w:t>
      </w:r>
      <w:r w:rsidRPr="00784F02">
        <w:rPr>
          <w:rFonts w:ascii="Times New Roman" w:hAnsi="Times New Roman"/>
          <w:b/>
          <w:i/>
          <w:color w:val="000000"/>
          <w:sz w:val="24"/>
          <w:szCs w:val="24"/>
        </w:rPr>
        <w:t>Информационной карте электронного аукциона.</w:t>
      </w:r>
    </w:p>
    <w:p w:rsidR="00EC2D7C" w:rsidRPr="00784F02" w:rsidRDefault="00EC2D7C" w:rsidP="00EC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1.7.4. Начальная (максимальная) цена контракта определяется и обосновывается заказчиком посредством применения следующего метода или нескольких следующих методов:</w:t>
      </w:r>
    </w:p>
    <w:p w:rsidR="00EC2D7C" w:rsidRPr="00784F02" w:rsidRDefault="00EC2D7C" w:rsidP="00EC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1) метод сопоставимых рыночных цен (анализа рынка);</w:t>
      </w:r>
    </w:p>
    <w:p w:rsidR="00EC2D7C" w:rsidRPr="00784F02" w:rsidRDefault="00EC2D7C" w:rsidP="00EC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2) нормативный метод;</w:t>
      </w:r>
    </w:p>
    <w:p w:rsidR="00EC2D7C" w:rsidRPr="00784F02" w:rsidRDefault="00EC2D7C" w:rsidP="00EC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3) тарифный метод;</w:t>
      </w:r>
    </w:p>
    <w:p w:rsidR="00EC2D7C" w:rsidRPr="00784F02" w:rsidRDefault="00EC2D7C" w:rsidP="00EC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4) проектно-сметный метод;</w:t>
      </w:r>
    </w:p>
    <w:p w:rsidR="00EC2D7C" w:rsidRPr="00784F02" w:rsidRDefault="00EC2D7C" w:rsidP="00EC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5) затратный метод.</w:t>
      </w:r>
    </w:p>
    <w:p w:rsidR="00EC2D7C" w:rsidRPr="00784F02" w:rsidRDefault="00EC2D7C" w:rsidP="00EC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sidRPr="00784F02">
        <w:rPr>
          <w:sz w:val="24"/>
          <w:szCs w:val="24"/>
        </w:rPr>
        <w:t>1.7.5.Методические рекомендации по применению методов определения начальной (максимальной) цены контракта установлены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EC2D7C" w:rsidRPr="00784F02" w:rsidRDefault="00EC2D7C" w:rsidP="00EC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1.7.6. В случае невозможности применения для определения начальной (максимальной) цены контракта указанных методов,  заказчик вправе применить иные методы. В этом случае в обоснование начальной (максимальной) цены контракта заказчик включает обоснование невозможности применения указанных методов.</w:t>
      </w:r>
    </w:p>
    <w:p w:rsidR="00EC2D7C" w:rsidRPr="00784F02" w:rsidRDefault="00EC2D7C" w:rsidP="00EC2D7C">
      <w:pPr>
        <w:pStyle w:val="ConsPlus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784F02">
        <w:rPr>
          <w:rFonts w:ascii="Times New Roman" w:hAnsi="Times New Roman" w:cs="Times New Roman"/>
          <w:sz w:val="24"/>
          <w:szCs w:val="24"/>
        </w:rPr>
        <w:t xml:space="preserve">1.7.7. Информация о валюте, используемой при формировании начальной (максимальной) цены контракта и расчетов с поставщиками (исполнителями, подрядчиками) </w:t>
      </w:r>
      <w:r w:rsidRPr="00784F02">
        <w:rPr>
          <w:rFonts w:ascii="Times New Roman" w:hAnsi="Times New Roman" w:cs="Times New Roman"/>
          <w:color w:val="000000"/>
          <w:sz w:val="24"/>
          <w:szCs w:val="24"/>
        </w:rPr>
        <w:t xml:space="preserve">указана в извещении о проведении настоящего электронного аукциона и </w:t>
      </w:r>
      <w:r w:rsidRPr="00784F02">
        <w:rPr>
          <w:rFonts w:ascii="Times New Roman" w:hAnsi="Times New Roman" w:cs="Times New Roman"/>
          <w:b/>
          <w:i/>
          <w:color w:val="000000"/>
          <w:sz w:val="24"/>
          <w:szCs w:val="24"/>
        </w:rPr>
        <w:t>Информационной карте электронного аукциона.</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1.8. Источник финансирования электронного аукциона, порядок и сроки оплаты товара, работы услуги.</w:t>
      </w:r>
    </w:p>
    <w:p w:rsidR="00EC2D7C" w:rsidRPr="00784F02" w:rsidRDefault="00EC2D7C" w:rsidP="00EC2D7C">
      <w:pPr>
        <w:pStyle w:val="HTML0"/>
        <w:rPr>
          <w:rFonts w:ascii="Times New Roman" w:hAnsi="Times New Roman"/>
          <w:b/>
          <w:i/>
          <w:color w:val="000000"/>
          <w:sz w:val="24"/>
          <w:szCs w:val="24"/>
        </w:rPr>
      </w:pPr>
      <w:r w:rsidRPr="00784F02">
        <w:rPr>
          <w:rFonts w:ascii="Times New Roman" w:hAnsi="Times New Roman"/>
          <w:color w:val="000000"/>
          <w:sz w:val="24"/>
          <w:szCs w:val="24"/>
        </w:rPr>
        <w:t xml:space="preserve">1.8.1. Источник финансирования электронного аукциона указан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EC2D7C" w:rsidRPr="00784F02" w:rsidRDefault="00EC2D7C" w:rsidP="00EC2D7C">
      <w:pPr>
        <w:pStyle w:val="HTML0"/>
        <w:rPr>
          <w:rFonts w:ascii="Times New Roman" w:hAnsi="Times New Roman"/>
          <w:i/>
          <w:color w:val="000000"/>
          <w:sz w:val="24"/>
          <w:szCs w:val="24"/>
        </w:rPr>
      </w:pPr>
      <w:r w:rsidRPr="00784F02">
        <w:rPr>
          <w:rFonts w:ascii="Times New Roman" w:hAnsi="Times New Roman"/>
          <w:color w:val="000000"/>
          <w:sz w:val="24"/>
          <w:szCs w:val="24"/>
        </w:rPr>
        <w:t xml:space="preserve">1.8.2. Порядок и сроки оплаты товара, работы, услуги указаны в  </w:t>
      </w:r>
      <w:r w:rsidRPr="00784F02">
        <w:rPr>
          <w:rFonts w:ascii="Times New Roman" w:hAnsi="Times New Roman"/>
          <w:b/>
          <w:i/>
          <w:color w:val="000000"/>
          <w:sz w:val="24"/>
          <w:szCs w:val="24"/>
        </w:rPr>
        <w:t>Информационной карте электронного аукциона.</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1.9. Требования к участникам электронного аукциона.</w:t>
      </w:r>
    </w:p>
    <w:p w:rsidR="00EC2D7C" w:rsidRPr="00784F02" w:rsidRDefault="00EC2D7C" w:rsidP="00EC2D7C">
      <w:pPr>
        <w:rPr>
          <w:sz w:val="24"/>
          <w:szCs w:val="24"/>
        </w:rPr>
      </w:pPr>
      <w:r w:rsidRPr="00784F02">
        <w:rPr>
          <w:color w:val="000000"/>
          <w:sz w:val="24"/>
          <w:szCs w:val="24"/>
        </w:rPr>
        <w:t xml:space="preserve">1.9.1. </w:t>
      </w:r>
      <w:proofErr w:type="gramStart"/>
      <w:r w:rsidRPr="00784F02">
        <w:rPr>
          <w:color w:val="000000"/>
          <w:sz w:val="24"/>
          <w:szCs w:val="24"/>
        </w:rPr>
        <w:t xml:space="preserve">В электронном аукционе может принять участие </w:t>
      </w:r>
      <w:r w:rsidRPr="00784F02">
        <w:rPr>
          <w:sz w:val="24"/>
          <w:szCs w:val="24"/>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784F02">
          <w:rPr>
            <w:rStyle w:val="afff6"/>
            <w:sz w:val="24"/>
            <w:szCs w:val="24"/>
          </w:rPr>
          <w:t>подпунктом 1 пункта 3 статьи 284</w:t>
        </w:r>
      </w:hyperlink>
      <w:r w:rsidRPr="00784F02">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w:t>
      </w:r>
      <w:proofErr w:type="gramEnd"/>
      <w:r w:rsidRPr="00784F02">
        <w:rPr>
          <w:sz w:val="24"/>
          <w:szCs w:val="24"/>
        </w:rPr>
        <w:t xml:space="preserve">) </w:t>
      </w:r>
      <w:proofErr w:type="gramStart"/>
      <w:r w:rsidRPr="00784F02">
        <w:rPr>
          <w:sz w:val="24"/>
          <w:szCs w:val="24"/>
        </w:rPr>
        <w:t xml:space="preserve">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784F02">
        <w:rPr>
          <w:color w:val="000000"/>
          <w:sz w:val="24"/>
          <w:szCs w:val="24"/>
        </w:rPr>
        <w:t xml:space="preserve">(с учетом требований указанных в </w:t>
      </w:r>
      <w:r w:rsidRPr="00784F02">
        <w:rPr>
          <w:b/>
          <w:i/>
          <w:color w:val="000000"/>
          <w:sz w:val="24"/>
          <w:szCs w:val="24"/>
        </w:rPr>
        <w:t>Информационной карте электронного аукциона),</w:t>
      </w:r>
      <w:r w:rsidRPr="00784F02">
        <w:rPr>
          <w:rFonts w:eastAsia="Arial Unicode MS"/>
          <w:sz w:val="24"/>
          <w:szCs w:val="24"/>
        </w:rPr>
        <w:t xml:space="preserve"> получивший аккредитацию на электронной площадке и предоставивший обеспечение заявки на участие в электронном аукционе</w:t>
      </w:r>
      <w:r w:rsidRPr="00784F02">
        <w:rPr>
          <w:sz w:val="24"/>
          <w:szCs w:val="24"/>
        </w:rPr>
        <w:t>.</w:t>
      </w:r>
      <w:proofErr w:type="gramEnd"/>
      <w:r w:rsidRPr="00784F02">
        <w:rPr>
          <w:sz w:val="24"/>
          <w:szCs w:val="24"/>
        </w:rPr>
        <w:t xml:space="preserve"> </w:t>
      </w:r>
      <w:r w:rsidRPr="00784F02">
        <w:rPr>
          <w:color w:val="000000"/>
          <w:sz w:val="24"/>
          <w:szCs w:val="24"/>
        </w:rPr>
        <w:t xml:space="preserve">Участники электронного аукциона имеют право выступать в отношениях, связанных с осуществлением электронного аукциона, как непосредственно, так и через своих представителей. Полномочия представителей участников электронного аукциона подтверждаются доверенностью, выданной и оформленной в соответствии с гражданским законодательством Российской Федерации. </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outlineLvl w:val="0"/>
        <w:rPr>
          <w:sz w:val="24"/>
          <w:szCs w:val="24"/>
        </w:rPr>
      </w:pPr>
      <w:r w:rsidRPr="00784F02">
        <w:rPr>
          <w:color w:val="000000"/>
          <w:sz w:val="24"/>
          <w:szCs w:val="24"/>
        </w:rPr>
        <w:t xml:space="preserve">1.9.2. </w:t>
      </w:r>
      <w:r w:rsidRPr="00784F02">
        <w:rPr>
          <w:color w:val="0D0D0D"/>
          <w:sz w:val="24"/>
          <w:szCs w:val="24"/>
        </w:rPr>
        <w:t>В случае если проводится электронный аукцион среди субъектов малого предпринимательства,</w:t>
      </w:r>
      <w:r w:rsidRPr="00784F02">
        <w:rPr>
          <w:b/>
          <w:bCs/>
          <w:color w:val="0D0D0D"/>
          <w:sz w:val="24"/>
          <w:szCs w:val="24"/>
        </w:rPr>
        <w:t xml:space="preserve"> </w:t>
      </w:r>
      <w:r w:rsidRPr="00784F02">
        <w:rPr>
          <w:bCs/>
          <w:color w:val="0D0D0D"/>
          <w:sz w:val="24"/>
          <w:szCs w:val="24"/>
        </w:rPr>
        <w:t>социально ориентированных некоммерческих организаций,</w:t>
      </w:r>
      <w:r w:rsidRPr="00784F02">
        <w:rPr>
          <w:color w:val="0D0D0D"/>
          <w:sz w:val="24"/>
          <w:szCs w:val="24"/>
        </w:rPr>
        <w:t xml:space="preserve"> в соответствии с указанием на это </w:t>
      </w:r>
      <w:r w:rsidRPr="00784F02">
        <w:rPr>
          <w:color w:val="000000"/>
          <w:sz w:val="24"/>
          <w:szCs w:val="24"/>
        </w:rPr>
        <w:t xml:space="preserve">в извещении о проведении настоящего электронного аукциона, </w:t>
      </w:r>
      <w:r w:rsidRPr="00784F02">
        <w:rPr>
          <w:color w:val="0D0D0D"/>
          <w:sz w:val="24"/>
          <w:szCs w:val="24"/>
        </w:rPr>
        <w:t xml:space="preserve">в </w:t>
      </w:r>
      <w:r w:rsidRPr="00784F02">
        <w:rPr>
          <w:b/>
          <w:i/>
          <w:color w:val="0D0D0D"/>
          <w:sz w:val="24"/>
          <w:szCs w:val="24"/>
        </w:rPr>
        <w:t>Информационной карте электронного аукциона</w:t>
      </w:r>
      <w:r w:rsidRPr="00784F02">
        <w:rPr>
          <w:color w:val="0D0D0D"/>
          <w:sz w:val="24"/>
          <w:szCs w:val="24"/>
        </w:rPr>
        <w:t xml:space="preserve">, участниками такого </w:t>
      </w:r>
      <w:r w:rsidRPr="00784F02">
        <w:rPr>
          <w:color w:val="0D0D0D"/>
          <w:sz w:val="24"/>
          <w:szCs w:val="24"/>
        </w:rPr>
        <w:lastRenderedPageBreak/>
        <w:t xml:space="preserve">аукциона в электронной форме могут быть только субъекты малого предпринимательства, </w:t>
      </w:r>
      <w:r w:rsidRPr="00784F02">
        <w:rPr>
          <w:bCs/>
          <w:color w:val="0D0D0D"/>
          <w:sz w:val="24"/>
          <w:szCs w:val="24"/>
        </w:rPr>
        <w:t>социально ориентированные некоммерческие организации</w:t>
      </w:r>
      <w:r w:rsidRPr="00784F02">
        <w:rPr>
          <w:color w:val="0D0D0D"/>
          <w:sz w:val="24"/>
          <w:szCs w:val="24"/>
        </w:rPr>
        <w:t xml:space="preserve">. </w:t>
      </w:r>
      <w:r w:rsidRPr="00784F02">
        <w:rPr>
          <w:sz w:val="24"/>
          <w:szCs w:val="24"/>
        </w:rPr>
        <w:t>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outlineLvl w:val="0"/>
        <w:rPr>
          <w:color w:val="0D0D0D"/>
          <w:sz w:val="24"/>
          <w:szCs w:val="24"/>
        </w:rPr>
      </w:pPr>
      <w:r w:rsidRPr="00784F02">
        <w:rPr>
          <w:color w:val="0D0D0D"/>
          <w:sz w:val="24"/>
          <w:szCs w:val="24"/>
        </w:rPr>
        <w:t xml:space="preserve">Статус субъекта малого предпринимательства, </w:t>
      </w:r>
      <w:r w:rsidRPr="00784F02">
        <w:rPr>
          <w:bCs/>
          <w:color w:val="0D0D0D"/>
          <w:sz w:val="24"/>
          <w:szCs w:val="24"/>
        </w:rPr>
        <w:t>ориентированных некоммерческих организаций</w:t>
      </w:r>
      <w:r w:rsidRPr="00784F02">
        <w:rPr>
          <w:color w:val="0D0D0D"/>
          <w:sz w:val="24"/>
          <w:szCs w:val="24"/>
        </w:rPr>
        <w:t xml:space="preserve"> определяется в соответствии с законодательством Российской Федерации.</w:t>
      </w:r>
    </w:p>
    <w:p w:rsidR="00EC2D7C" w:rsidRPr="00784F02" w:rsidRDefault="00EC2D7C" w:rsidP="00EC2D7C">
      <w:pPr>
        <w:widowControl/>
        <w:rPr>
          <w:iCs/>
          <w:sz w:val="24"/>
          <w:szCs w:val="24"/>
        </w:rPr>
      </w:pPr>
      <w:r w:rsidRPr="00784F02">
        <w:rPr>
          <w:iCs/>
          <w:sz w:val="24"/>
          <w:szCs w:val="24"/>
        </w:rPr>
        <w:t>Участник закупки должен соответствовать:</w:t>
      </w:r>
    </w:p>
    <w:p w:rsidR="00EC2D7C" w:rsidRPr="00784F02" w:rsidRDefault="00EC2D7C" w:rsidP="00EC2D7C">
      <w:pPr>
        <w:widowControl/>
        <w:rPr>
          <w:iCs/>
          <w:sz w:val="24"/>
          <w:szCs w:val="24"/>
        </w:rPr>
      </w:pPr>
      <w:proofErr w:type="gramStart"/>
      <w:r w:rsidRPr="00784F02">
        <w:rPr>
          <w:iCs/>
          <w:sz w:val="24"/>
          <w:szCs w:val="24"/>
        </w:rPr>
        <w:t xml:space="preserve">- требованиям, установленными </w:t>
      </w:r>
      <w:r>
        <w:rPr>
          <w:iCs/>
          <w:sz w:val="24"/>
          <w:szCs w:val="24"/>
        </w:rPr>
        <w:t>ст.</w:t>
      </w:r>
      <w:r w:rsidRPr="00784F02">
        <w:rPr>
          <w:iCs/>
          <w:sz w:val="24"/>
          <w:szCs w:val="24"/>
        </w:rPr>
        <w:t xml:space="preserve"> 4 Федерального закона от 24.07.2007 №209-ФЗ «О развитии малого и среднего предпринимательства Российской Федерации</w:t>
      </w:r>
      <w:r>
        <w:rPr>
          <w:iCs/>
          <w:sz w:val="24"/>
          <w:szCs w:val="24"/>
        </w:rPr>
        <w:t>»</w:t>
      </w:r>
      <w:r w:rsidRPr="00784F02">
        <w:rPr>
          <w:iCs/>
          <w:sz w:val="24"/>
          <w:szCs w:val="24"/>
        </w:rPr>
        <w:t>;</w:t>
      </w:r>
      <w:r>
        <w:rPr>
          <w:iCs/>
          <w:sz w:val="24"/>
          <w:szCs w:val="24"/>
        </w:rPr>
        <w:t xml:space="preserve"> </w:t>
      </w:r>
      <w:r w:rsidRPr="00DD2FF5">
        <w:rPr>
          <w:b/>
          <w:iCs/>
          <w:sz w:val="24"/>
          <w:szCs w:val="24"/>
        </w:rPr>
        <w:t>ИЛИ</w:t>
      </w:r>
      <w:proofErr w:type="gramEnd"/>
    </w:p>
    <w:p w:rsidR="00EC2D7C" w:rsidRPr="00784F02" w:rsidRDefault="00EC2D7C" w:rsidP="00EC2D7C">
      <w:pPr>
        <w:widowControl/>
        <w:rPr>
          <w:iCs/>
          <w:sz w:val="24"/>
          <w:szCs w:val="24"/>
        </w:rPr>
      </w:pPr>
      <w:r w:rsidRPr="00784F02">
        <w:rPr>
          <w:iCs/>
          <w:sz w:val="24"/>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EC2D7C" w:rsidRPr="00784F02" w:rsidRDefault="00EC2D7C" w:rsidP="00EC2D7C">
      <w:pPr>
        <w:tabs>
          <w:tab w:val="num" w:pos="0"/>
        </w:tabs>
        <w:spacing w:line="0" w:lineRule="atLeast"/>
        <w:ind w:firstLine="284"/>
        <w:rPr>
          <w:sz w:val="24"/>
          <w:szCs w:val="24"/>
        </w:rPr>
      </w:pPr>
      <w:r w:rsidRPr="00784F02">
        <w:rPr>
          <w:sz w:val="24"/>
          <w:szCs w:val="24"/>
        </w:rPr>
        <w:t xml:space="preserve">Заказчик при определении поставщика (подрядчика, исполнителя) вправе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EC2D7C" w:rsidRPr="00784F02" w:rsidRDefault="00EC2D7C" w:rsidP="00EC2D7C">
      <w:pPr>
        <w:tabs>
          <w:tab w:val="num" w:pos="0"/>
        </w:tabs>
        <w:spacing w:line="0" w:lineRule="atLeast"/>
        <w:ind w:firstLine="284"/>
        <w:rPr>
          <w:sz w:val="24"/>
          <w:szCs w:val="24"/>
        </w:rPr>
      </w:pPr>
      <w:proofErr w:type="gramStart"/>
      <w:r w:rsidRPr="00784F02">
        <w:rPr>
          <w:sz w:val="24"/>
          <w:szCs w:val="24"/>
        </w:rPr>
        <w:t xml:space="preserve">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данном в случае, включается в контракт с указанием объема такого привлечения установленного в виде процента от цены контракта. </w:t>
      </w:r>
      <w:proofErr w:type="gramEnd"/>
    </w:p>
    <w:p w:rsidR="00EC2D7C" w:rsidRPr="00784F02" w:rsidRDefault="00EC2D7C" w:rsidP="00EC2D7C">
      <w:pPr>
        <w:tabs>
          <w:tab w:val="num" w:pos="0"/>
        </w:tabs>
        <w:spacing w:line="0" w:lineRule="atLeast"/>
        <w:ind w:firstLine="284"/>
        <w:rPr>
          <w:sz w:val="24"/>
          <w:szCs w:val="24"/>
        </w:rPr>
      </w:pPr>
      <w:r w:rsidRPr="00784F02">
        <w:rPr>
          <w:sz w:val="24"/>
          <w:szCs w:val="24"/>
        </w:rPr>
        <w:t>В контракты также включается обязательное условие о гражданско-правовой ответственности поставщиков (подрядчиков, исполнителей) за неисполнение условия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EC2D7C" w:rsidRPr="00784F02" w:rsidRDefault="00EC2D7C" w:rsidP="00EC2D7C">
      <w:pPr>
        <w:pStyle w:val="HTML0"/>
        <w:rPr>
          <w:rFonts w:ascii="Times New Roman" w:hAnsi="Times New Roman"/>
          <w:sz w:val="24"/>
          <w:szCs w:val="24"/>
        </w:rPr>
      </w:pPr>
      <w:r w:rsidRPr="00784F02">
        <w:rPr>
          <w:rFonts w:ascii="Times New Roman" w:hAnsi="Times New Roman"/>
          <w:sz w:val="24"/>
          <w:szCs w:val="24"/>
        </w:rPr>
        <w:t xml:space="preserve">Соответствующая информация указана </w:t>
      </w:r>
      <w:r w:rsidRPr="00784F02">
        <w:rPr>
          <w:rFonts w:ascii="Times New Roman" w:hAnsi="Times New Roman"/>
          <w:color w:val="000000"/>
          <w:sz w:val="24"/>
          <w:szCs w:val="24"/>
        </w:rPr>
        <w:t xml:space="preserve">в 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D0D0D"/>
          <w:sz w:val="24"/>
          <w:szCs w:val="24"/>
        </w:rPr>
        <w:t>Информационной карте электронного аукциона.</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1.9.3. Участник электронного аукциона вправе подать только одну заявку на участие в электронном аукционе в отношении каждого объекта закупки.</w:t>
      </w:r>
    </w:p>
    <w:p w:rsidR="00EC2D7C" w:rsidRPr="00784F02" w:rsidRDefault="00EC2D7C" w:rsidP="00EC2D7C">
      <w:pPr>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color w:val="000000"/>
          <w:sz w:val="24"/>
          <w:szCs w:val="24"/>
        </w:rPr>
        <w:t>1.9.4. Участник электронного аукциона для того, чтобы принять участие в электронном аукционе должен удовлетворять требованиям, установленным  в соответствии с  Законом №44 - ФЗ в пунктах 1.9.5, 1.9.6 раздела 1.2. «Общие условия проведения электронного аукциона» документации об электронном аукционе с учетом информации указанной в извещении о проведении настоящего электронного аукциона и</w:t>
      </w:r>
      <w:r w:rsidRPr="00784F02">
        <w:rPr>
          <w:b/>
          <w:i/>
          <w:color w:val="000000"/>
          <w:sz w:val="24"/>
          <w:szCs w:val="24"/>
        </w:rPr>
        <w:t xml:space="preserve"> Информационной карте электронного аукциона</w:t>
      </w:r>
      <w:r w:rsidRPr="00784F02">
        <w:rPr>
          <w:color w:val="000000"/>
          <w:sz w:val="24"/>
          <w:szCs w:val="24"/>
        </w:rPr>
        <w:t>.</w:t>
      </w:r>
    </w:p>
    <w:p w:rsidR="00EC2D7C" w:rsidRPr="00784F02" w:rsidRDefault="00EC2D7C" w:rsidP="00EC2D7C">
      <w:pPr>
        <w:pStyle w:val="HTML0"/>
        <w:rPr>
          <w:rFonts w:ascii="Times New Roman" w:hAnsi="Times New Roman"/>
          <w:color w:val="000000"/>
          <w:sz w:val="24"/>
          <w:szCs w:val="24"/>
          <w:u w:val="single"/>
        </w:rPr>
      </w:pPr>
      <w:r w:rsidRPr="00784F02">
        <w:rPr>
          <w:rFonts w:ascii="Times New Roman" w:hAnsi="Times New Roman"/>
          <w:color w:val="000000"/>
          <w:sz w:val="24"/>
          <w:szCs w:val="24"/>
          <w:u w:val="single"/>
        </w:rPr>
        <w:t>1.9.5. Единые требования к участникам электронного аукциона:</w:t>
      </w:r>
    </w:p>
    <w:p w:rsidR="00EC2D7C" w:rsidRPr="00784F02" w:rsidRDefault="00EC2D7C" w:rsidP="00EC2D7C">
      <w:pPr>
        <w:pStyle w:val="HTML0"/>
        <w:rPr>
          <w:rFonts w:ascii="Times New Roman" w:hAnsi="Times New Roman"/>
          <w:strike/>
          <w:color w:val="000000"/>
          <w:sz w:val="24"/>
          <w:szCs w:val="24"/>
        </w:rPr>
      </w:pPr>
      <w:r w:rsidRPr="00784F02">
        <w:rPr>
          <w:rFonts w:ascii="Times New Roman" w:hAnsi="Times New Roman"/>
          <w:color w:val="000000"/>
          <w:sz w:val="24"/>
          <w:szCs w:val="24"/>
        </w:rPr>
        <w:t xml:space="preserve">1.9.5.1. </w:t>
      </w:r>
      <w:proofErr w:type="gramStart"/>
      <w:r w:rsidRPr="00784F02">
        <w:rPr>
          <w:rFonts w:ascii="Times New Roman" w:hAnsi="Times New Roman"/>
          <w:color w:val="000000"/>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 </w:t>
      </w:r>
      <w:r w:rsidRPr="00784F02">
        <w:rPr>
          <w:rFonts w:ascii="Times New Roman" w:eastAsia="Arial Unicode MS" w:hAnsi="Times New Roman"/>
          <w:sz w:val="24"/>
          <w:szCs w:val="24"/>
        </w:rPr>
        <w:t xml:space="preserve">в том числе требованиям, установленным в </w:t>
      </w:r>
      <w:r w:rsidRPr="00784F02">
        <w:rPr>
          <w:rFonts w:ascii="Times New Roman" w:hAnsi="Times New Roman"/>
          <w:color w:val="000000"/>
          <w:sz w:val="24"/>
          <w:szCs w:val="24"/>
        </w:rPr>
        <w:t xml:space="preserve">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00000"/>
          <w:sz w:val="24"/>
          <w:szCs w:val="24"/>
        </w:rPr>
        <w:t>Информационной карте электронного аукциона.</w:t>
      </w:r>
      <w:proofErr w:type="gramEnd"/>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color w:val="000000"/>
          <w:sz w:val="24"/>
          <w:szCs w:val="24"/>
        </w:rPr>
        <w:t>1.9.5.2.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color w:val="000000"/>
          <w:sz w:val="24"/>
          <w:szCs w:val="24"/>
        </w:rPr>
        <w:t xml:space="preserve">1.9.5.3. Неприостановление деятельности участника электронного аукциона в порядке, установленном </w:t>
      </w:r>
      <w:hyperlink r:id="rId11" w:history="1">
        <w:r w:rsidRPr="00784F02">
          <w:rPr>
            <w:rStyle w:val="a6"/>
            <w:color w:val="000000"/>
            <w:szCs w:val="24"/>
          </w:rPr>
          <w:t>Кодексом</w:t>
        </w:r>
      </w:hyperlink>
      <w:r w:rsidRPr="00784F02">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color w:val="000000"/>
          <w:sz w:val="24"/>
          <w:szCs w:val="24"/>
        </w:rPr>
        <w:lastRenderedPageBreak/>
        <w:t xml:space="preserve">1.9.5.4. </w:t>
      </w:r>
      <w:proofErr w:type="gramStart"/>
      <w:r w:rsidRPr="00784F02">
        <w:rPr>
          <w:color w:val="000000"/>
          <w:sz w:val="24"/>
          <w:szCs w:val="24"/>
        </w:rPr>
        <w:t xml:space="preserve">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784F02">
        <w:rPr>
          <w:sz w:val="24"/>
          <w:szCs w:val="24"/>
        </w:rPr>
        <w:t xml:space="preserve">законодательством </w:t>
      </w:r>
      <w:r w:rsidRPr="00784F02">
        <w:rPr>
          <w:color w:val="000000"/>
          <w:sz w:val="24"/>
          <w:szCs w:val="24"/>
        </w:rPr>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84F02">
        <w:rPr>
          <w:color w:val="000000"/>
          <w:sz w:val="24"/>
          <w:szCs w:val="24"/>
        </w:rPr>
        <w:t xml:space="preserve"> обязанности </w:t>
      </w:r>
      <w:proofErr w:type="gramStart"/>
      <w:r w:rsidRPr="00784F02">
        <w:rPr>
          <w:color w:val="000000"/>
          <w:sz w:val="24"/>
          <w:szCs w:val="24"/>
        </w:rPr>
        <w:t>заявителя</w:t>
      </w:r>
      <w:proofErr w:type="gramEnd"/>
      <w:r w:rsidRPr="00784F02">
        <w:rPr>
          <w:color w:val="000000"/>
          <w:sz w:val="24"/>
          <w:szCs w:val="24"/>
        </w:rPr>
        <w:t xml:space="preserve"> по уплате этих сумм исполненной или которые признаны безнадежными к взысканию в соответствии с </w:t>
      </w:r>
      <w:r w:rsidRPr="00784F02">
        <w:rPr>
          <w:sz w:val="24"/>
          <w:szCs w:val="24"/>
        </w:rPr>
        <w:t xml:space="preserve">законодательством </w:t>
      </w:r>
      <w:r w:rsidRPr="00784F02">
        <w:rPr>
          <w:color w:val="000000"/>
          <w:sz w:val="24"/>
          <w:szCs w:val="24"/>
        </w:rPr>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84F02">
        <w:rPr>
          <w:color w:val="000000"/>
          <w:sz w:val="24"/>
          <w:szCs w:val="24"/>
        </w:rPr>
        <w:t>указанных</w:t>
      </w:r>
      <w:proofErr w:type="gramEnd"/>
      <w:r w:rsidRPr="00784F02">
        <w:rPr>
          <w:color w:val="000000"/>
          <w:sz w:val="24"/>
          <w:szCs w:val="24"/>
        </w:rPr>
        <w:t xml:space="preserve"> недоимки, задолженности и решение по такому заявлению на дату рассмотрения заявки на участие в электронном аукционе не принято.</w:t>
      </w:r>
    </w:p>
    <w:p w:rsidR="00EC2D7C" w:rsidRPr="00DD2FF5" w:rsidRDefault="00EC2D7C" w:rsidP="00EC2D7C">
      <w:pPr>
        <w:contextualSpacing/>
        <w:rPr>
          <w:sz w:val="24"/>
          <w:szCs w:val="24"/>
        </w:rPr>
      </w:pPr>
      <w:r w:rsidRPr="00784F02">
        <w:rPr>
          <w:color w:val="000000"/>
          <w:sz w:val="24"/>
          <w:szCs w:val="24"/>
        </w:rPr>
        <w:t xml:space="preserve">1.9.5.5. </w:t>
      </w:r>
      <w:proofErr w:type="gramStart"/>
      <w:r w:rsidRPr="00DD2FF5">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Pr="00DD2FF5">
          <w:rPr>
            <w:sz w:val="24"/>
            <w:szCs w:val="24"/>
          </w:rPr>
          <w:t>статьями 289</w:t>
        </w:r>
      </w:hyperlink>
      <w:r w:rsidRPr="00DD2FF5">
        <w:rPr>
          <w:sz w:val="24"/>
          <w:szCs w:val="24"/>
        </w:rPr>
        <w:t xml:space="preserve">, </w:t>
      </w:r>
      <w:hyperlink r:id="rId13" w:history="1">
        <w:r w:rsidRPr="00DD2FF5">
          <w:rPr>
            <w:sz w:val="24"/>
            <w:szCs w:val="24"/>
          </w:rPr>
          <w:t>290</w:t>
        </w:r>
      </w:hyperlink>
      <w:r w:rsidRPr="00DD2FF5">
        <w:rPr>
          <w:sz w:val="24"/>
          <w:szCs w:val="24"/>
        </w:rPr>
        <w:t xml:space="preserve">, </w:t>
      </w:r>
      <w:hyperlink r:id="rId14" w:history="1">
        <w:r w:rsidRPr="00DD2FF5">
          <w:rPr>
            <w:sz w:val="24"/>
            <w:szCs w:val="24"/>
          </w:rPr>
          <w:t>291</w:t>
        </w:r>
      </w:hyperlink>
      <w:r w:rsidRPr="00DD2FF5">
        <w:rPr>
          <w:sz w:val="24"/>
          <w:szCs w:val="24"/>
        </w:rPr>
        <w:t xml:space="preserve">, </w:t>
      </w:r>
      <w:hyperlink r:id="rId15" w:history="1">
        <w:r w:rsidRPr="00DD2FF5">
          <w:rPr>
            <w:sz w:val="24"/>
            <w:szCs w:val="24"/>
          </w:rPr>
          <w:t>291.1</w:t>
        </w:r>
      </w:hyperlink>
      <w:r w:rsidRPr="00DD2FF5">
        <w:rPr>
          <w:sz w:val="24"/>
          <w:szCs w:val="24"/>
        </w:rPr>
        <w:t xml:space="preserve"> Уголовного кодекса </w:t>
      </w:r>
      <w:r>
        <w:rPr>
          <w:sz w:val="24"/>
          <w:szCs w:val="24"/>
        </w:rPr>
        <w:t>РФ</w:t>
      </w:r>
      <w:r w:rsidRPr="00DD2FF5">
        <w:rPr>
          <w:sz w:val="24"/>
          <w:szCs w:val="24"/>
        </w:rPr>
        <w:t xml:space="preserve"> (за исключением лиц, у которых такая судимость погашена или снята), а также неприменение в отношении указанных</w:t>
      </w:r>
      <w:proofErr w:type="gramEnd"/>
      <w:r w:rsidRPr="00DD2FF5">
        <w:rPr>
          <w:sz w:val="24"/>
          <w:szCs w:val="24"/>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C2D7C" w:rsidRPr="00DD2FF5"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pacing w:val="-6"/>
          <w:sz w:val="24"/>
          <w:szCs w:val="24"/>
        </w:rPr>
      </w:pPr>
      <w:r w:rsidRPr="00DD2FF5">
        <w:rPr>
          <w:sz w:val="24"/>
          <w:szCs w:val="24"/>
        </w:rPr>
        <w:t xml:space="preserve">1.9.5.5.1  </w:t>
      </w:r>
      <w:r w:rsidRPr="00DD2FF5">
        <w:rPr>
          <w:spacing w:val="-6"/>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Pr="00DD2FF5">
          <w:rPr>
            <w:spacing w:val="-6"/>
            <w:sz w:val="24"/>
            <w:szCs w:val="24"/>
          </w:rPr>
          <w:t>статьей 19.28</w:t>
        </w:r>
      </w:hyperlink>
      <w:r w:rsidRPr="00DD2FF5">
        <w:rPr>
          <w:spacing w:val="-6"/>
          <w:sz w:val="24"/>
          <w:szCs w:val="24"/>
        </w:rPr>
        <w:t xml:space="preserve"> Кодекса РФ.</w:t>
      </w:r>
    </w:p>
    <w:p w:rsidR="00EC2D7C" w:rsidRPr="00DD2FF5"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pacing w:val="-6"/>
          <w:sz w:val="24"/>
          <w:szCs w:val="24"/>
        </w:rPr>
      </w:pPr>
      <w:r w:rsidRPr="00DD2FF5">
        <w:rPr>
          <w:color w:val="000000"/>
          <w:spacing w:val="-6"/>
          <w:sz w:val="24"/>
          <w:szCs w:val="24"/>
        </w:rPr>
        <w:t>1.9.5.6. Обладание участником электронного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муниципальных  контрактов на создание произведений литературы или искусства, исполнения, на финансирование проката или показа национального фильма.</w:t>
      </w:r>
    </w:p>
    <w:p w:rsidR="00EC2D7C"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pacing w:val="-6"/>
          <w:sz w:val="24"/>
          <w:szCs w:val="24"/>
        </w:rPr>
      </w:pPr>
      <w:r w:rsidRPr="00DD2FF5">
        <w:rPr>
          <w:color w:val="000000"/>
          <w:spacing w:val="-6"/>
          <w:sz w:val="24"/>
          <w:szCs w:val="24"/>
        </w:rPr>
        <w:t xml:space="preserve">1.9.5.7. </w:t>
      </w:r>
      <w:proofErr w:type="gramStart"/>
      <w:r w:rsidRPr="00DD2FF5">
        <w:rPr>
          <w:color w:val="000000"/>
          <w:spacing w:val="-6"/>
          <w:sz w:val="24"/>
          <w:szCs w:val="24"/>
        </w:rPr>
        <w:t xml:space="preserve">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Pr="00DD2FF5">
        <w:rPr>
          <w:spacing w:val="-6"/>
          <w:sz w:val="24"/>
          <w:szCs w:val="24"/>
        </w:rPr>
        <w:t>единой комиссии по осуществлению закупок,</w:t>
      </w:r>
      <w:r w:rsidRPr="00DD2FF5">
        <w:rPr>
          <w:color w:val="000000"/>
          <w:spacing w:val="-6"/>
          <w:sz w:val="24"/>
          <w:szCs w:val="24"/>
        </w:rPr>
        <w:t xml:space="preserve">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DD2FF5">
        <w:rPr>
          <w:color w:val="000000"/>
          <w:spacing w:val="-6"/>
          <w:sz w:val="24"/>
          <w:szCs w:val="24"/>
        </w:rPr>
        <w:t xml:space="preserve"> </w:t>
      </w:r>
      <w:proofErr w:type="gramStart"/>
      <w:r w:rsidRPr="00DD2FF5">
        <w:rPr>
          <w:color w:val="000000"/>
          <w:spacing w:val="-6"/>
          <w:sz w:val="24"/>
          <w:szCs w:val="24"/>
        </w:rPr>
        <w:t>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DD2FF5">
        <w:rPr>
          <w:color w:val="000000"/>
          <w:spacing w:val="-6"/>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C2D7C" w:rsidRPr="00DD2FF5"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pacing w:val="-6"/>
          <w:sz w:val="24"/>
          <w:szCs w:val="24"/>
        </w:rPr>
      </w:pPr>
    </w:p>
    <w:p w:rsidR="00EC2D7C" w:rsidRPr="00784F02" w:rsidRDefault="00EC2D7C" w:rsidP="00EC2D7C">
      <w:pPr>
        <w:rPr>
          <w:sz w:val="24"/>
          <w:szCs w:val="24"/>
        </w:rPr>
      </w:pPr>
      <w:r w:rsidRPr="00784F02">
        <w:rPr>
          <w:color w:val="000000"/>
          <w:sz w:val="24"/>
          <w:szCs w:val="24"/>
        </w:rPr>
        <w:t>1.9.5.8. У</w:t>
      </w:r>
      <w:r w:rsidRPr="00784F02">
        <w:rPr>
          <w:sz w:val="24"/>
          <w:szCs w:val="24"/>
        </w:rPr>
        <w:t>частник закупки не является офшорной компанией.</w:t>
      </w:r>
    </w:p>
    <w:p w:rsidR="00EC2D7C" w:rsidRPr="00300A85"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sz w:val="24"/>
          <w:szCs w:val="24"/>
        </w:rPr>
      </w:pPr>
      <w:r w:rsidRPr="00784F02">
        <w:rPr>
          <w:color w:val="000000"/>
          <w:sz w:val="24"/>
          <w:szCs w:val="24"/>
        </w:rPr>
        <w:lastRenderedPageBreak/>
        <w:t>1.9.5.9. Заказчик вправе установить требование об отсутствии в предусмотренном Законом №</w:t>
      </w:r>
      <w:r w:rsidRPr="00784F02">
        <w:rPr>
          <w:color w:val="000000"/>
          <w:sz w:val="24"/>
          <w:szCs w:val="24"/>
          <w:lang w:val="en-US"/>
        </w:rPr>
        <w:t> </w:t>
      </w:r>
      <w:r w:rsidRPr="00784F02">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784F02">
        <w:rPr>
          <w:sz w:val="24"/>
          <w:szCs w:val="24"/>
        </w:rPr>
        <w:t xml:space="preserve"> </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color w:val="000000"/>
          <w:sz w:val="24"/>
          <w:szCs w:val="24"/>
        </w:rPr>
        <w:t>1.9.6. В случае установления Правительством Российской Федерации дополнительных требований к участникам электронных аукционов, заказчики при определении поставщиков (подрядчиков, исполнителей) устанавливают такие дополнительные требования, в том числе к наличию:</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color w:val="000000"/>
          <w:sz w:val="24"/>
          <w:szCs w:val="24"/>
        </w:rPr>
        <w:t>1) финансовых ресурсов для исполнения контракта;</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color w:val="000000"/>
          <w:sz w:val="24"/>
          <w:szCs w:val="24"/>
        </w:rPr>
        <w:t>2) на праве собственности или ином законном основании оборудования и других материальных ресурсов для исполнения контракта;</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color w:val="000000"/>
          <w:sz w:val="24"/>
          <w:szCs w:val="24"/>
        </w:rPr>
        <w:t>3) опыта работы, связанного с предметом контракта, и деловой репутации;</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color w:val="000000"/>
          <w:sz w:val="24"/>
          <w:szCs w:val="24"/>
        </w:rPr>
        <w:t>4) необходимого количества специалистов и иных работников определенного уровня квалификации для исполнения контракта.</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sz w:val="24"/>
          <w:szCs w:val="24"/>
        </w:rPr>
        <w:t xml:space="preserve">1.9.7. Требования, указанные в  </w:t>
      </w:r>
      <w:r w:rsidRPr="00784F02">
        <w:rPr>
          <w:color w:val="000000"/>
          <w:sz w:val="24"/>
          <w:szCs w:val="24"/>
        </w:rPr>
        <w:t xml:space="preserve"> пунктах 1.9.5, 1.9.6 раздела 1.2. «Общие условия проведения электронного аукциона» документации об электронном аукционе, </w:t>
      </w:r>
      <w:r w:rsidRPr="00784F02">
        <w:rPr>
          <w:sz w:val="24"/>
          <w:szCs w:val="24"/>
        </w:rPr>
        <w:t>предъявляются в равной мере ко всем участникам электронного аукциона.</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1.10. Расходы на участие в электронном аукционе и при заключении контракта.</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1.10.1. 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784F02">
        <w:rPr>
          <w:rFonts w:ascii="Times New Roman" w:hAnsi="Times New Roman"/>
          <w:color w:val="000000"/>
          <w:sz w:val="24"/>
          <w:szCs w:val="24"/>
        </w:rPr>
        <w:t>ств в св</w:t>
      </w:r>
      <w:proofErr w:type="gramEnd"/>
      <w:r w:rsidRPr="00784F02">
        <w:rPr>
          <w:rFonts w:ascii="Times New Roman" w:hAnsi="Times New Roman"/>
          <w:color w:val="000000"/>
          <w:sz w:val="24"/>
          <w:szCs w:val="24"/>
        </w:rPr>
        <w:t>язи с такими расходами, за исключением случаев, прямо предусмотренных законодательством Российской Федерации.</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1.11. Преимущества, предоставляемые при осуществлении электронного аукциона. Ограничения участия в электронном аукционе.</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 xml:space="preserve">1.11.1. </w:t>
      </w:r>
      <w:proofErr w:type="gramStart"/>
      <w:r w:rsidRPr="00784F02">
        <w:rPr>
          <w:rFonts w:ascii="Times New Roman" w:hAnsi="Times New Roman"/>
          <w:color w:val="000000"/>
          <w:sz w:val="24"/>
          <w:szCs w:val="24"/>
        </w:rPr>
        <w:t>Заказчик обязан</w:t>
      </w:r>
      <w:r w:rsidRPr="00784F02">
        <w:rPr>
          <w:rFonts w:ascii="Times New Roman" w:hAnsi="Times New Roman"/>
          <w:strike/>
          <w:color w:val="FFFFFF"/>
          <w:sz w:val="24"/>
          <w:szCs w:val="24"/>
        </w:rPr>
        <w:t xml:space="preserve"> </w:t>
      </w:r>
      <w:r w:rsidRPr="00784F02">
        <w:rPr>
          <w:rFonts w:ascii="Times New Roman" w:hAnsi="Times New Roman"/>
          <w:color w:val="000000"/>
          <w:sz w:val="24"/>
          <w:szCs w:val="24"/>
        </w:rPr>
        <w:t>предоставить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784F02">
        <w:rPr>
          <w:rFonts w:ascii="Times New Roman" w:hAnsi="Times New Roman"/>
          <w:color w:val="000000"/>
          <w:sz w:val="24"/>
          <w:szCs w:val="24"/>
        </w:rPr>
        <w:t xml:space="preserve"> Информация о предоставлении таких преимуществ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D0D0D"/>
          <w:sz w:val="24"/>
          <w:szCs w:val="24"/>
        </w:rPr>
      </w:pPr>
      <w:r w:rsidRPr="00784F02">
        <w:rPr>
          <w:color w:val="000000"/>
          <w:sz w:val="24"/>
          <w:szCs w:val="24"/>
        </w:rPr>
        <w:t xml:space="preserve">1.11.2. </w:t>
      </w:r>
      <w:r w:rsidRPr="00784F02">
        <w:rPr>
          <w:color w:val="0D0D0D"/>
          <w:sz w:val="24"/>
          <w:szCs w:val="24"/>
        </w:rPr>
        <w:t>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D0D0D"/>
          <w:sz w:val="24"/>
          <w:szCs w:val="24"/>
        </w:rPr>
      </w:pPr>
      <w:r w:rsidRPr="00784F02">
        <w:rPr>
          <w:color w:val="0D0D0D"/>
          <w:sz w:val="24"/>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proofErr w:type="spellStart"/>
      <w:proofErr w:type="gramStart"/>
      <w:r w:rsidRPr="00784F02">
        <w:rPr>
          <w:color w:val="000000"/>
          <w:sz w:val="24"/>
          <w:szCs w:val="24"/>
        </w:rPr>
        <w:t>в</w:t>
      </w:r>
      <w:proofErr w:type="spellEnd"/>
      <w:proofErr w:type="gramEnd"/>
      <w:r w:rsidRPr="00784F02">
        <w:rPr>
          <w:color w:val="000000"/>
          <w:sz w:val="24"/>
          <w:szCs w:val="24"/>
        </w:rPr>
        <w:t xml:space="preserve"> извещении о проведении настоящего электронного аукциона и</w:t>
      </w:r>
      <w:r w:rsidRPr="00784F02">
        <w:rPr>
          <w:color w:val="0D0D0D"/>
          <w:sz w:val="24"/>
          <w:szCs w:val="24"/>
        </w:rPr>
        <w:t xml:space="preserve"> </w:t>
      </w:r>
      <w:r w:rsidRPr="00784F02">
        <w:rPr>
          <w:b/>
          <w:i/>
          <w:color w:val="0D0D0D"/>
          <w:sz w:val="24"/>
          <w:szCs w:val="24"/>
        </w:rPr>
        <w:t>Информационной карте электронного аукциона.</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sz w:val="24"/>
          <w:szCs w:val="24"/>
        </w:rPr>
      </w:pPr>
      <w:r w:rsidRPr="00784F02">
        <w:rPr>
          <w:color w:val="000000"/>
          <w:sz w:val="24"/>
          <w:szCs w:val="24"/>
        </w:rPr>
        <w:t xml:space="preserve">1.11.3. Участие в электронном аукционе может быть ограничено заказчиком только в случаях, установленных Законом № 44-ФЗ и указанных в  извещении о проведении настоящего электронного аукциона и </w:t>
      </w:r>
      <w:r w:rsidRPr="00784F02">
        <w:rPr>
          <w:b/>
          <w:i/>
          <w:color w:val="000000"/>
          <w:sz w:val="24"/>
          <w:szCs w:val="24"/>
        </w:rPr>
        <w:t>Информационной карте электронного аукциона</w:t>
      </w:r>
      <w:r w:rsidRPr="00784F02">
        <w:rPr>
          <w:color w:val="000000"/>
          <w:sz w:val="24"/>
          <w:szCs w:val="24"/>
        </w:rPr>
        <w:t>.</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outlineLvl w:val="0"/>
        <w:rPr>
          <w:b/>
          <w:bCs/>
          <w:sz w:val="24"/>
          <w:szCs w:val="24"/>
        </w:rPr>
      </w:pPr>
      <w:r w:rsidRPr="00784F02">
        <w:rPr>
          <w:b/>
          <w:color w:val="000000"/>
          <w:sz w:val="24"/>
          <w:szCs w:val="24"/>
        </w:rPr>
        <w:t xml:space="preserve">1.12. </w:t>
      </w:r>
      <w:r w:rsidRPr="00784F02">
        <w:rPr>
          <w:b/>
          <w:sz w:val="24"/>
          <w:szCs w:val="24"/>
        </w:rPr>
        <w:t xml:space="preserve">Условия, запреты и ограничения допуска товаров, происходящих из иностранного государства или группы иностранных государств, </w:t>
      </w:r>
      <w:r w:rsidRPr="00784F02">
        <w:rPr>
          <w:b/>
          <w:bCs/>
          <w:spacing w:val="-8"/>
          <w:sz w:val="24"/>
          <w:szCs w:val="24"/>
        </w:rPr>
        <w:t xml:space="preserve">работ, услуг, </w:t>
      </w:r>
      <w:r w:rsidRPr="00784F02">
        <w:rPr>
          <w:b/>
          <w:bCs/>
          <w:sz w:val="24"/>
          <w:szCs w:val="24"/>
        </w:rPr>
        <w:t>соответственно выполняемых, оказываемых иностранными лицами.</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bCs/>
          <w:sz w:val="24"/>
          <w:szCs w:val="24"/>
        </w:rPr>
        <w:t>1.12.1.</w:t>
      </w:r>
      <w:r w:rsidRPr="00784F02">
        <w:rPr>
          <w:rFonts w:ascii="Times New Roman" w:hAnsi="Times New Roman"/>
          <w:b/>
          <w:bCs/>
          <w:sz w:val="24"/>
          <w:szCs w:val="24"/>
        </w:rPr>
        <w:t xml:space="preserve"> </w:t>
      </w:r>
      <w:r w:rsidRPr="00784F02">
        <w:rPr>
          <w:rFonts w:ascii="Times New Roman" w:hAnsi="Times New Roman"/>
          <w:bCs/>
          <w:sz w:val="24"/>
          <w:szCs w:val="24"/>
        </w:rPr>
        <w:t xml:space="preserve">Применение национального режима при осуществлении электронного аукциона </w:t>
      </w:r>
      <w:r w:rsidRPr="00784F02">
        <w:rPr>
          <w:rFonts w:ascii="Times New Roman" w:hAnsi="Times New Roman"/>
          <w:color w:val="000000"/>
          <w:sz w:val="24"/>
          <w:szCs w:val="24"/>
        </w:rPr>
        <w:t>осуществляется в порядке, установленном  статьей 14 Закона № 44-ФЗ.</w:t>
      </w:r>
    </w:p>
    <w:p w:rsidR="00EC2D7C" w:rsidRPr="00784F02" w:rsidRDefault="00EC2D7C" w:rsidP="00EC2D7C">
      <w:pPr>
        <w:rPr>
          <w:sz w:val="24"/>
          <w:szCs w:val="24"/>
        </w:rPr>
      </w:pPr>
      <w:r w:rsidRPr="00784F02">
        <w:rPr>
          <w:bCs/>
          <w:sz w:val="24"/>
          <w:szCs w:val="24"/>
        </w:rPr>
        <w:t xml:space="preserve">1.12.2. </w:t>
      </w:r>
      <w:r w:rsidRPr="00784F02">
        <w:rPr>
          <w:sz w:val="24"/>
          <w:szCs w:val="24"/>
        </w:rPr>
        <w:t xml:space="preserve">При осуществлении заказчиками закупок к товарам, происходящим из иностранного государства или группы иностранных государств, работам, услугам, </w:t>
      </w:r>
      <w:r w:rsidRPr="00784F02">
        <w:rPr>
          <w:sz w:val="24"/>
          <w:szCs w:val="24"/>
        </w:rPr>
        <w:lastRenderedPageBreak/>
        <w:t>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C2D7C" w:rsidRPr="00784F02" w:rsidRDefault="00EC2D7C" w:rsidP="00EC2D7C">
      <w:pPr>
        <w:rPr>
          <w:sz w:val="24"/>
          <w:szCs w:val="24"/>
        </w:rPr>
      </w:pPr>
      <w:r w:rsidRPr="00784F02">
        <w:rPr>
          <w:bCs/>
          <w:sz w:val="24"/>
          <w:szCs w:val="24"/>
        </w:rPr>
        <w:t xml:space="preserve">1.12.3. </w:t>
      </w:r>
      <w:proofErr w:type="gramStart"/>
      <w:r w:rsidRPr="00784F02">
        <w:rPr>
          <w:sz w:val="24"/>
          <w:szCs w:val="24"/>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p>
    <w:p w:rsidR="00EC2D7C" w:rsidRPr="00784F02" w:rsidRDefault="00EC2D7C" w:rsidP="00EC2D7C">
      <w:pPr>
        <w:tabs>
          <w:tab w:val="num" w:pos="0"/>
        </w:tabs>
        <w:spacing w:line="0" w:lineRule="atLeast"/>
        <w:ind w:firstLine="284"/>
        <w:rPr>
          <w:bCs/>
          <w:sz w:val="24"/>
          <w:szCs w:val="24"/>
        </w:rPr>
      </w:pPr>
      <w:r w:rsidRPr="00784F02">
        <w:rPr>
          <w:sz w:val="24"/>
          <w:szCs w:val="24"/>
        </w:rPr>
        <w:t>Определение страны происхождения указанных товаров осуществляется в соответствии с законодательством Российской Федерации</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784F02">
        <w:rPr>
          <w:bCs/>
          <w:sz w:val="24"/>
          <w:szCs w:val="24"/>
        </w:rPr>
        <w:t xml:space="preserve">1.12.4. Информация об  </w:t>
      </w:r>
      <w:r w:rsidRPr="00784F02">
        <w:rPr>
          <w:sz w:val="24"/>
          <w:szCs w:val="24"/>
        </w:rPr>
        <w:t xml:space="preserve">условиях, запретах и ограничениях допуска товаров, происходящих из иностранного государства или группы иностранных государств, </w:t>
      </w:r>
      <w:r w:rsidRPr="00784F02">
        <w:rPr>
          <w:bCs/>
          <w:spacing w:val="-8"/>
          <w:sz w:val="24"/>
          <w:szCs w:val="24"/>
        </w:rPr>
        <w:t xml:space="preserve">работ, услуг, </w:t>
      </w:r>
      <w:r w:rsidRPr="00784F02">
        <w:rPr>
          <w:bCs/>
          <w:sz w:val="24"/>
          <w:szCs w:val="24"/>
        </w:rPr>
        <w:t xml:space="preserve">соответственно выполняемых, оказываемых иностранными лицами указывается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1.13. Аккредитация участников электронного аукциона на электронной площадке.</w:t>
      </w:r>
    </w:p>
    <w:p w:rsidR="00EC2D7C" w:rsidRPr="00784F02" w:rsidRDefault="00EC2D7C" w:rsidP="00EC2D7C">
      <w:pPr>
        <w:pStyle w:val="HTML0"/>
        <w:rPr>
          <w:rFonts w:ascii="Times New Roman" w:hAnsi="Times New Roman"/>
          <w:color w:val="0D0D0D"/>
          <w:sz w:val="24"/>
          <w:szCs w:val="24"/>
        </w:rPr>
      </w:pPr>
      <w:r w:rsidRPr="00784F02">
        <w:rPr>
          <w:rFonts w:ascii="Times New Roman" w:hAnsi="Times New Roman"/>
          <w:color w:val="000000"/>
          <w:sz w:val="24"/>
          <w:szCs w:val="24"/>
        </w:rPr>
        <w:t>1.13.1</w:t>
      </w:r>
      <w:r w:rsidRPr="00784F02">
        <w:rPr>
          <w:rFonts w:ascii="Times New Roman" w:hAnsi="Times New Roman"/>
          <w:sz w:val="24"/>
          <w:szCs w:val="24"/>
        </w:rPr>
        <w:t xml:space="preserve">. </w:t>
      </w:r>
      <w:r w:rsidRPr="00784F02">
        <w:rPr>
          <w:rFonts w:ascii="Times New Roman" w:hAnsi="Times New Roman"/>
          <w:color w:val="0D0D0D"/>
          <w:sz w:val="24"/>
          <w:szCs w:val="24"/>
        </w:rPr>
        <w:t>Осуществляется в порядке, установленном статьей 61 Закона № 44-ФЗ.</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sz w:val="24"/>
          <w:szCs w:val="24"/>
        </w:rPr>
      </w:pPr>
      <w:proofErr w:type="gramStart"/>
      <w:r w:rsidRPr="00784F02">
        <w:rPr>
          <w:color w:val="0D0D0D"/>
          <w:sz w:val="24"/>
          <w:szCs w:val="24"/>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784F02">
        <w:rPr>
          <w:color w:val="0D0D0D"/>
          <w:sz w:val="24"/>
          <w:szCs w:val="24"/>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1.14. Основания отстранения участника электронного аукциона от участия в электронном аукционе или отказ от заключения контракта с победителем электронного аукциона.</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color w:val="000000"/>
          <w:sz w:val="24"/>
          <w:szCs w:val="24"/>
        </w:rPr>
        <w:t xml:space="preserve">1.14.1. </w:t>
      </w:r>
      <w:proofErr w:type="gramStart"/>
      <w:r w:rsidRPr="00784F02">
        <w:rPr>
          <w:color w:val="000000"/>
          <w:sz w:val="24"/>
          <w:szCs w:val="24"/>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w:t>
      </w:r>
      <w:r w:rsidRPr="00784F02">
        <w:rPr>
          <w:sz w:val="24"/>
          <w:szCs w:val="24"/>
        </w:rPr>
        <w:t>единая комиссия по осуществлению закупок,</w:t>
      </w:r>
      <w:r w:rsidRPr="00784F02">
        <w:rPr>
          <w:color w:val="000000"/>
          <w:sz w:val="24"/>
          <w:szCs w:val="24"/>
        </w:rPr>
        <w:t xml:space="preserve"> обнаружит, что участник электронного аукциона  не соответствует требованиям, указанным в </w:t>
      </w:r>
      <w:hyperlink r:id="rId17" w:history="1">
        <w:r w:rsidRPr="00784F02">
          <w:rPr>
            <w:rStyle w:val="a6"/>
            <w:color w:val="000000"/>
            <w:szCs w:val="24"/>
          </w:rPr>
          <w:t>пунктах</w:t>
        </w:r>
      </w:hyperlink>
      <w:r w:rsidRPr="00784F02">
        <w:rPr>
          <w:color w:val="000000"/>
          <w:sz w:val="24"/>
          <w:szCs w:val="24"/>
        </w:rPr>
        <w:t xml:space="preserve"> 1.9.5. и </w:t>
      </w:r>
      <w:hyperlink r:id="rId18" w:history="1">
        <w:r w:rsidRPr="00784F02">
          <w:rPr>
            <w:rStyle w:val="a6"/>
            <w:color w:val="000000"/>
            <w:szCs w:val="24"/>
          </w:rPr>
          <w:t>1.9.6</w:t>
        </w:r>
      </w:hyperlink>
      <w:r w:rsidRPr="00784F02">
        <w:rPr>
          <w:color w:val="000000"/>
          <w:sz w:val="24"/>
          <w:szCs w:val="24"/>
        </w:rPr>
        <w:t xml:space="preserve"> раздела 1.2 «Общие условия проведения электронного аукциона» настоящей документации об электронном аукционе, или</w:t>
      </w:r>
      <w:proofErr w:type="gramEnd"/>
      <w:r w:rsidRPr="00784F02">
        <w:rPr>
          <w:color w:val="000000"/>
          <w:sz w:val="24"/>
          <w:szCs w:val="24"/>
        </w:rPr>
        <w:t xml:space="preserve"> предоставил недостоверную информацию в отношении своего соответствия указанным требованиям.</w:t>
      </w:r>
    </w:p>
    <w:p w:rsidR="00EC2D7C" w:rsidRPr="00784F02" w:rsidRDefault="00EC2D7C" w:rsidP="00EC2D7C">
      <w:pPr>
        <w:widowControl/>
        <w:tabs>
          <w:tab w:val="left" w:pos="0"/>
          <w:tab w:val="left" w:pos="426"/>
        </w:tabs>
        <w:autoSpaceDE/>
        <w:ind w:left="660" w:right="20"/>
        <w:rPr>
          <w:b/>
          <w:color w:val="000000"/>
          <w:sz w:val="24"/>
          <w:szCs w:val="24"/>
        </w:rPr>
      </w:pPr>
    </w:p>
    <w:p w:rsidR="00EC2D7C" w:rsidRPr="00784F02" w:rsidRDefault="00EC2D7C" w:rsidP="00EC2D7C">
      <w:pPr>
        <w:pStyle w:val="HTML0"/>
        <w:jc w:val="center"/>
        <w:rPr>
          <w:rFonts w:ascii="Times New Roman" w:hAnsi="Times New Roman"/>
          <w:b/>
          <w:color w:val="000000"/>
          <w:sz w:val="24"/>
          <w:szCs w:val="24"/>
        </w:rPr>
      </w:pPr>
      <w:r w:rsidRPr="00784F02">
        <w:rPr>
          <w:rFonts w:ascii="Times New Roman" w:hAnsi="Times New Roman"/>
          <w:b/>
          <w:color w:val="000000"/>
          <w:sz w:val="24"/>
          <w:szCs w:val="24"/>
        </w:rPr>
        <w:t>2. ДОКУМЕНТАЦИЯ ОБ ЭЛЕКТРОННОМ АУКЦИОНЕ</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2.1. Содержание документации об электронном аукционе.</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EC2D7C" w:rsidRPr="00784F02" w:rsidRDefault="00EC2D7C" w:rsidP="00EC2D7C">
      <w:pPr>
        <w:pStyle w:val="ConsPlus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784F02">
        <w:rPr>
          <w:rFonts w:ascii="Times New Roman" w:hAnsi="Times New Roman" w:cs="Times New Roman"/>
          <w:sz w:val="24"/>
          <w:szCs w:val="24"/>
        </w:rPr>
        <w:t>2.1.2. Документация об электронном аукционе содержит показатели, позволяющие определить соответствие закупаемого товара, работы, услуги потребностям заказчика.</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2.1.3. В случае любых противоречий между документами, указанными в пункте 2.1.1 раздела 1.2. «Общие условия проведения электронного аукциона» настоящей документации об электронном аукционе, документация об электронном аукционе имеет приоритет.</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 xml:space="preserve">2.1.4. Предполагается, что участник электронного аукциона изучит всю документацию об электронном аукционе, включая изменения в документацию об электронном аукционе и </w:t>
      </w:r>
      <w:r w:rsidRPr="00784F02">
        <w:rPr>
          <w:rFonts w:ascii="Times New Roman" w:hAnsi="Times New Roman"/>
          <w:color w:val="000000"/>
          <w:sz w:val="24"/>
          <w:szCs w:val="24"/>
        </w:rPr>
        <w:lastRenderedPageBreak/>
        <w:t>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 настоящей документации об электронном аукционе.</w:t>
      </w:r>
    </w:p>
    <w:p w:rsidR="00EC2D7C" w:rsidRPr="00784F02" w:rsidRDefault="00EC2D7C" w:rsidP="00EC2D7C">
      <w:pPr>
        <w:pStyle w:val="HTML0"/>
        <w:rPr>
          <w:rFonts w:ascii="Times New Roman" w:hAnsi="Times New Roman"/>
          <w:sz w:val="24"/>
          <w:szCs w:val="24"/>
        </w:rPr>
      </w:pPr>
      <w:r w:rsidRPr="00784F02">
        <w:rPr>
          <w:rFonts w:ascii="Times New Roman" w:hAnsi="Times New Roman"/>
          <w:color w:val="000000"/>
          <w:sz w:val="24"/>
          <w:szCs w:val="24"/>
        </w:rPr>
        <w:t>2.1.5. Документация об электронном аукционе размещается Уполномоченным органом в ЕИС, данная документация об электронном аукционе доступна для ознакомления в ЕИС  без взимания платы.</w:t>
      </w:r>
      <w:r w:rsidRPr="00784F02">
        <w:rPr>
          <w:rFonts w:ascii="Times New Roman" w:hAnsi="Times New Roman"/>
          <w:sz w:val="24"/>
          <w:szCs w:val="24"/>
        </w:rPr>
        <w:t xml:space="preserve"> </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2.2. Разъяснение положений документации об электронном аукционе.</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alibri"/>
          <w:color w:val="000000"/>
          <w:sz w:val="24"/>
          <w:szCs w:val="24"/>
          <w:lang w:eastAsia="en-US"/>
        </w:rPr>
      </w:pPr>
      <w:r w:rsidRPr="00784F02">
        <w:rPr>
          <w:rFonts w:eastAsia="Calibri"/>
          <w:color w:val="000000"/>
          <w:sz w:val="24"/>
          <w:szCs w:val="24"/>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об электронном аукционе в отношении одного такого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alibri"/>
          <w:color w:val="000000"/>
          <w:sz w:val="24"/>
          <w:szCs w:val="24"/>
          <w:lang w:eastAsia="en-US"/>
        </w:rPr>
      </w:pPr>
      <w:r w:rsidRPr="00784F02">
        <w:rPr>
          <w:rFonts w:eastAsia="Calibri"/>
          <w:color w:val="000000"/>
          <w:sz w:val="24"/>
          <w:szCs w:val="24"/>
          <w:lang w:eastAsia="en-US"/>
        </w:rPr>
        <w:t xml:space="preserve">2.2.2. В течение двух дней </w:t>
      </w:r>
      <w:proofErr w:type="gramStart"/>
      <w:r w:rsidRPr="00784F02">
        <w:rPr>
          <w:rFonts w:eastAsia="Calibri"/>
          <w:color w:val="000000"/>
          <w:sz w:val="24"/>
          <w:szCs w:val="24"/>
          <w:lang w:eastAsia="en-US"/>
        </w:rPr>
        <w:t>с даты поступления</w:t>
      </w:r>
      <w:proofErr w:type="gramEnd"/>
      <w:r w:rsidRPr="00784F02">
        <w:rPr>
          <w:rFonts w:eastAsia="Calibri"/>
          <w:color w:val="000000"/>
          <w:sz w:val="24"/>
          <w:szCs w:val="24"/>
          <w:lang w:eastAsia="en-US"/>
        </w:rPr>
        <w:t xml:space="preserve"> от оператора электронной площадки указанного в пункте 2.2.1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rFonts w:eastAsia="Calibri"/>
          <w:color w:val="000000"/>
          <w:sz w:val="24"/>
          <w:szCs w:val="24"/>
          <w:lang w:eastAsia="en-US"/>
        </w:rPr>
        <w:t xml:space="preserve">запроса Уполномоченный орган размещает в ЕИС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w:t>
      </w:r>
      <w:proofErr w:type="gramStart"/>
      <w:r w:rsidRPr="00784F02">
        <w:rPr>
          <w:rFonts w:eastAsia="Calibri"/>
          <w:color w:val="000000"/>
          <w:sz w:val="24"/>
          <w:szCs w:val="24"/>
          <w:lang w:eastAsia="en-US"/>
        </w:rPr>
        <w:t>позднее</w:t>
      </w:r>
      <w:proofErr w:type="gramEnd"/>
      <w:r w:rsidRPr="00784F02">
        <w:rPr>
          <w:rFonts w:eastAsia="Calibri"/>
          <w:color w:val="000000"/>
          <w:sz w:val="24"/>
          <w:szCs w:val="24"/>
          <w:lang w:eastAsia="en-US"/>
        </w:rPr>
        <w:t xml:space="preserve"> чем за три дня до даты окончания срока подачи заявок на участие в электронном </w:t>
      </w:r>
      <w:proofErr w:type="gramStart"/>
      <w:r w:rsidRPr="00784F02">
        <w:rPr>
          <w:rFonts w:eastAsia="Calibri"/>
          <w:color w:val="000000"/>
          <w:sz w:val="24"/>
          <w:szCs w:val="24"/>
          <w:lang w:eastAsia="en-US"/>
        </w:rPr>
        <w:t>аукционе</w:t>
      </w:r>
      <w:proofErr w:type="gramEnd"/>
      <w:r w:rsidRPr="00784F02">
        <w:rPr>
          <w:rFonts w:eastAsia="Calibri"/>
          <w:color w:val="000000"/>
          <w:sz w:val="24"/>
          <w:szCs w:val="24"/>
          <w:lang w:eastAsia="en-US"/>
        </w:rPr>
        <w:t>.</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sz w:val="24"/>
          <w:szCs w:val="24"/>
        </w:rPr>
      </w:pPr>
      <w:r w:rsidRPr="00784F02">
        <w:rPr>
          <w:rFonts w:eastAsia="Calibri"/>
          <w:color w:val="000000"/>
          <w:sz w:val="24"/>
          <w:szCs w:val="24"/>
          <w:lang w:eastAsia="en-US"/>
        </w:rPr>
        <w:t xml:space="preserve">2.2.3. </w:t>
      </w:r>
      <w:r w:rsidRPr="00784F02">
        <w:rPr>
          <w:sz w:val="24"/>
          <w:szCs w:val="24"/>
        </w:rPr>
        <w:t>Разъяснения положений документации об электронном аукционе не должны изменять ее суть.</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alibri"/>
          <w:b/>
          <w:color w:val="000000"/>
          <w:sz w:val="24"/>
          <w:szCs w:val="24"/>
          <w:lang w:eastAsia="en-US"/>
        </w:rPr>
      </w:pPr>
      <w:r w:rsidRPr="00784F02">
        <w:rPr>
          <w:rFonts w:eastAsia="Calibri"/>
          <w:color w:val="000000"/>
          <w:sz w:val="24"/>
          <w:szCs w:val="24"/>
          <w:lang w:eastAsia="en-US"/>
        </w:rPr>
        <w:t xml:space="preserve">2.2.4.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784F02">
        <w:rPr>
          <w:rFonts w:eastAsia="Calibri"/>
          <w:b/>
          <w:i/>
          <w:color w:val="000000"/>
          <w:sz w:val="24"/>
          <w:szCs w:val="24"/>
          <w:lang w:eastAsia="en-US"/>
        </w:rPr>
        <w:t>Информационной карте электронного аукциона.</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2.3. Внесение изменений в извещение о проведении электронного аукциона и документацию об электронном аукционе.</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sz w:val="24"/>
          <w:szCs w:val="24"/>
        </w:rPr>
      </w:pPr>
      <w:r w:rsidRPr="00784F02">
        <w:rPr>
          <w:color w:val="000000"/>
          <w:sz w:val="24"/>
          <w:szCs w:val="24"/>
        </w:rPr>
        <w:t xml:space="preserve">2.3.1. </w:t>
      </w:r>
      <w:r w:rsidRPr="00784F02">
        <w:rPr>
          <w:sz w:val="24"/>
          <w:szCs w:val="24"/>
        </w:rPr>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об электронном аукционе не </w:t>
      </w:r>
      <w:proofErr w:type="gramStart"/>
      <w:r w:rsidRPr="00784F02">
        <w:rPr>
          <w:sz w:val="24"/>
          <w:szCs w:val="24"/>
        </w:rPr>
        <w:t>позднее</w:t>
      </w:r>
      <w:proofErr w:type="gramEnd"/>
      <w:r w:rsidRPr="00784F02">
        <w:rPr>
          <w:sz w:val="24"/>
          <w:szCs w:val="24"/>
        </w:rPr>
        <w:t xml:space="preserve"> чем за два дня до даты окончания срока подачи заявок на участие в электронном аукционе. </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sz w:val="24"/>
          <w:szCs w:val="24"/>
        </w:rPr>
      </w:pPr>
      <w:r w:rsidRPr="00784F02">
        <w:rPr>
          <w:sz w:val="24"/>
          <w:szCs w:val="24"/>
        </w:rPr>
        <w:t xml:space="preserve">2.3.2. Изменение объекта закупки и увеличение размера обеспечения данных заявок не допускаются. </w:t>
      </w:r>
    </w:p>
    <w:p w:rsidR="00EC2D7C" w:rsidRPr="00784F02" w:rsidRDefault="00EC2D7C" w:rsidP="00EC2D7C">
      <w:pPr>
        <w:rPr>
          <w:sz w:val="24"/>
          <w:szCs w:val="24"/>
        </w:rPr>
      </w:pPr>
      <w:r w:rsidRPr="00784F02">
        <w:rPr>
          <w:sz w:val="24"/>
          <w:szCs w:val="24"/>
        </w:rPr>
        <w:t xml:space="preserve">2.3.3. В течение одного дня </w:t>
      </w:r>
      <w:proofErr w:type="gramStart"/>
      <w:r w:rsidRPr="00784F02">
        <w:rPr>
          <w:sz w:val="24"/>
          <w:szCs w:val="24"/>
        </w:rPr>
        <w:t>с даты принятия</w:t>
      </w:r>
      <w:proofErr w:type="gramEnd"/>
      <w:r w:rsidRPr="00784F02">
        <w:rPr>
          <w:sz w:val="24"/>
          <w:szCs w:val="24"/>
        </w:rPr>
        <w:t xml:space="preserve"> решения, указанного  в пункте </w:t>
      </w:r>
      <w:r w:rsidRPr="00784F02">
        <w:rPr>
          <w:rFonts w:eastAsia="Calibri"/>
          <w:color w:val="000000"/>
          <w:sz w:val="24"/>
          <w:szCs w:val="24"/>
          <w:lang w:eastAsia="en-US"/>
        </w:rPr>
        <w:t xml:space="preserve">2.3.1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sz w:val="24"/>
          <w:szCs w:val="24"/>
        </w:rPr>
        <w:t xml:space="preserve">изменения, внесенные в документацию об электронном аукционе, размещаются Уполномоченным органом в ЕИС. </w:t>
      </w:r>
      <w:proofErr w:type="gramStart"/>
      <w:r w:rsidRPr="00784F02">
        <w:rPr>
          <w:sz w:val="24"/>
          <w:szCs w:val="24"/>
        </w:rPr>
        <w:t>При этом срок подачи заявок на участие в электронном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w:t>
      </w:r>
      <w:proofErr w:type="gramEnd"/>
      <w:r w:rsidRPr="00784F02">
        <w:rPr>
          <w:sz w:val="24"/>
          <w:szCs w:val="24"/>
        </w:rPr>
        <w:t xml:space="preserve"> менее чем семь дней.</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Arial Unicode MS"/>
          <w:sz w:val="24"/>
          <w:szCs w:val="24"/>
        </w:rPr>
      </w:pPr>
      <w:r w:rsidRPr="00784F02">
        <w:rPr>
          <w:rFonts w:eastAsia="Arial Unicode MS"/>
          <w:sz w:val="24"/>
          <w:szCs w:val="24"/>
        </w:rPr>
        <w:t>2.3.4. Участники электронного аукциона самостоятельно отслеживают возможные изменения, внесенные в документацию об электронном аукционе.</w:t>
      </w:r>
    </w:p>
    <w:p w:rsidR="00EC2D7C" w:rsidRPr="00784F02" w:rsidRDefault="00EC2D7C" w:rsidP="00EC2D7C">
      <w:pPr>
        <w:widowControl/>
        <w:tabs>
          <w:tab w:val="left" w:pos="567"/>
        </w:tabs>
        <w:autoSpaceDE/>
        <w:ind w:right="20"/>
        <w:rPr>
          <w:rFonts w:eastAsia="Arial Unicode MS"/>
          <w:sz w:val="24"/>
          <w:szCs w:val="24"/>
        </w:rPr>
      </w:pPr>
      <w:r w:rsidRPr="00784F02">
        <w:rPr>
          <w:rFonts w:eastAsia="Arial Unicode MS"/>
          <w:sz w:val="24"/>
          <w:szCs w:val="24"/>
        </w:rPr>
        <w:t>2.3.5. 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об электронной форме и размещенными надлежащим образом.</w:t>
      </w:r>
    </w:p>
    <w:p w:rsidR="00EC2D7C" w:rsidRPr="00784F02" w:rsidRDefault="00EC2D7C" w:rsidP="00EC2D7C">
      <w:pPr>
        <w:pStyle w:val="HTML0"/>
        <w:numPr>
          <w:ilvl w:val="1"/>
          <w:numId w:val="19"/>
        </w:numPr>
        <w:suppressAutoHyphens w:val="0"/>
        <w:ind w:left="426" w:hanging="426"/>
        <w:rPr>
          <w:rFonts w:ascii="Times New Roman" w:hAnsi="Times New Roman"/>
          <w:b/>
          <w:color w:val="000000"/>
          <w:sz w:val="24"/>
          <w:szCs w:val="24"/>
        </w:rPr>
      </w:pPr>
      <w:r w:rsidRPr="00784F02">
        <w:rPr>
          <w:rFonts w:ascii="Times New Roman" w:hAnsi="Times New Roman"/>
          <w:b/>
          <w:color w:val="000000"/>
          <w:sz w:val="24"/>
          <w:szCs w:val="24"/>
        </w:rPr>
        <w:t>Отмена проведения электронного аукциона.</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2.4.1. Процедура отмены электронного аукциона осуществляется в порядке, установленном статьей 36 Закона № 44-ФЗ.</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lastRenderedPageBreak/>
        <w:t xml:space="preserve">2.4.2. Заказчик </w:t>
      </w:r>
      <w:r w:rsidRPr="00784F02">
        <w:rPr>
          <w:rFonts w:ascii="Times New Roman" w:hAnsi="Times New Roman"/>
          <w:sz w:val="24"/>
          <w:szCs w:val="24"/>
        </w:rPr>
        <w:t xml:space="preserve">(Уполномоченный орган на основании решения Заказчика) </w:t>
      </w:r>
      <w:r w:rsidRPr="00784F02">
        <w:rPr>
          <w:rFonts w:ascii="Times New Roman" w:hAnsi="Times New Roman"/>
          <w:color w:val="000000"/>
          <w:sz w:val="24"/>
          <w:szCs w:val="24"/>
        </w:rPr>
        <w:t>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sz w:val="24"/>
          <w:szCs w:val="24"/>
        </w:rPr>
      </w:pPr>
      <w:r w:rsidRPr="00784F02">
        <w:rPr>
          <w:sz w:val="24"/>
          <w:szCs w:val="24"/>
        </w:rPr>
        <w:t>2.4.3. При отмене электронного аукциона заказчик не несет ответственность перед участниками электронного аукциона, подавшими заявки, за исключением случая, если вследствие отмены электронного аукциона участникам электронного аукциона причинены убытки в результате недобросовестных действий заказчика.</w:t>
      </w:r>
    </w:p>
    <w:p w:rsidR="00EC2D7C" w:rsidRPr="00784F02" w:rsidRDefault="00EC2D7C" w:rsidP="00EC2D7C">
      <w:pPr>
        <w:pStyle w:val="HTML0"/>
        <w:rPr>
          <w:rFonts w:ascii="Times New Roman" w:hAnsi="Times New Roman"/>
          <w:b/>
          <w:color w:val="000000"/>
          <w:sz w:val="24"/>
          <w:szCs w:val="24"/>
        </w:rPr>
      </w:pPr>
    </w:p>
    <w:p w:rsidR="00EC2D7C" w:rsidRPr="00784F02" w:rsidRDefault="00EC2D7C" w:rsidP="00EC2D7C">
      <w:pPr>
        <w:pStyle w:val="HTML0"/>
        <w:jc w:val="center"/>
        <w:rPr>
          <w:rFonts w:ascii="Times New Roman" w:hAnsi="Times New Roman"/>
          <w:b/>
          <w:color w:val="000000"/>
          <w:sz w:val="24"/>
          <w:szCs w:val="24"/>
        </w:rPr>
      </w:pPr>
      <w:r w:rsidRPr="00784F02">
        <w:rPr>
          <w:rFonts w:ascii="Times New Roman" w:hAnsi="Times New Roman"/>
          <w:b/>
          <w:color w:val="000000"/>
          <w:sz w:val="24"/>
          <w:szCs w:val="24"/>
        </w:rPr>
        <w:t>3. ПОДГОТОВКА ЗАЯВКИ НА УЧАСТИЕ В ЭЛЕКТРОННОМ АУКЦИОНЕ</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(инструкция по заполнению заявки на участие в электронном аукционе)</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3.1. Язык документов, входящих в состав заявки на участие в электронном аукционе.</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 xml:space="preserve">3.1.1. </w:t>
      </w:r>
      <w:proofErr w:type="gramStart"/>
      <w:r w:rsidRPr="00784F02">
        <w:rPr>
          <w:rFonts w:ascii="Times New Roman" w:hAnsi="Times New Roman"/>
          <w:color w:val="000000"/>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 xml:space="preserve">3.1.2. Использование других языков для подготовки заявки на участие в электронном аукционе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EC2D7C" w:rsidRPr="00784F02" w:rsidRDefault="00EC2D7C" w:rsidP="00EC2D7C">
      <w:pPr>
        <w:pStyle w:val="ConsPlus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784F02">
        <w:rPr>
          <w:rFonts w:ascii="Times New Roman" w:hAnsi="Times New Roman" w:cs="Times New Roman"/>
          <w:color w:val="000000"/>
          <w:sz w:val="24"/>
          <w:szCs w:val="24"/>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w:t>
      </w:r>
      <w:r w:rsidRPr="00784F02">
        <w:rPr>
          <w:rFonts w:ascii="Times New Roman" w:hAnsi="Times New Roman" w:cs="Times New Roman"/>
          <w:sz w:val="24"/>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r w:rsidRPr="00784F02">
        <w:rPr>
          <w:rFonts w:ascii="Times New Roman" w:hAnsi="Times New Roman" w:cs="Times New Roman"/>
          <w:color w:val="000000"/>
          <w:sz w:val="24"/>
          <w:szCs w:val="24"/>
        </w:rPr>
        <w:t>В случае противоречия представленного документа и его перевода преимущество будет иметь перевод.</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 xml:space="preserve">3.1.4. Наличие противоречий между представленным документом и его переводом, которые изменяют смысл представленного документа,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EC2D7C" w:rsidRPr="00784F02" w:rsidRDefault="00EC2D7C" w:rsidP="00EC2D7C">
      <w:pPr>
        <w:pStyle w:val="ConsPlus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outlineLvl w:val="3"/>
        <w:rPr>
          <w:rFonts w:ascii="Times New Roman" w:hAnsi="Times New Roman" w:cs="Times New Roman"/>
          <w:b/>
          <w:sz w:val="24"/>
          <w:szCs w:val="24"/>
        </w:rPr>
      </w:pPr>
      <w:r w:rsidRPr="00784F02">
        <w:rPr>
          <w:rFonts w:ascii="Times New Roman" w:hAnsi="Times New Roman" w:cs="Times New Roman"/>
          <w:b/>
          <w:color w:val="000000"/>
          <w:sz w:val="24"/>
          <w:szCs w:val="24"/>
        </w:rPr>
        <w:t xml:space="preserve">3.2. </w:t>
      </w:r>
      <w:r w:rsidRPr="00784F02">
        <w:rPr>
          <w:rFonts w:ascii="Times New Roman" w:hAnsi="Times New Roman" w:cs="Times New Roman"/>
          <w:b/>
          <w:sz w:val="24"/>
          <w:szCs w:val="24"/>
        </w:rPr>
        <w:t>Требования к содержанию, составу заявки на участие в электронном аукционе и инструкция по ее заполнению.</w:t>
      </w:r>
    </w:p>
    <w:p w:rsidR="00EC2D7C" w:rsidRPr="00784F02" w:rsidRDefault="00EC2D7C" w:rsidP="00EC2D7C">
      <w:pPr>
        <w:pStyle w:val="ConsPlus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i/>
          <w:sz w:val="24"/>
          <w:szCs w:val="24"/>
        </w:rPr>
      </w:pPr>
      <w:r w:rsidRPr="00784F02">
        <w:rPr>
          <w:rFonts w:ascii="Times New Roman" w:hAnsi="Times New Roman" w:cs="Times New Roman"/>
          <w:sz w:val="24"/>
          <w:szCs w:val="24"/>
        </w:rPr>
        <w:t xml:space="preserve">3.2.1. </w:t>
      </w:r>
      <w:proofErr w:type="gramStart"/>
      <w:r w:rsidRPr="00784F02">
        <w:rPr>
          <w:rFonts w:ascii="Times New Roman" w:hAnsi="Times New Roman" w:cs="Times New Roman"/>
          <w:sz w:val="24"/>
          <w:szCs w:val="24"/>
        </w:rPr>
        <w:t xml:space="preserve">Участник электронного аукциона, получивший аккредитацию на электронной площадке, на которой планируется проведение электронного аукциона,  подает заявку на участие в электронном аукционе в форме электронного документа, подписанного усиленной электронной подписью лица, имеющего право действовать от имени участника электронного аукциона в соответствии с инструкцией по ее заполнению, указанной в </w:t>
      </w:r>
      <w:r w:rsidRPr="00784F02">
        <w:rPr>
          <w:rFonts w:ascii="Times New Roman" w:hAnsi="Times New Roman" w:cs="Times New Roman"/>
          <w:b/>
          <w:i/>
          <w:sz w:val="24"/>
          <w:szCs w:val="24"/>
        </w:rPr>
        <w:t>Информационной карте электронного аукциона.</w:t>
      </w:r>
      <w:proofErr w:type="gramEnd"/>
      <w:r w:rsidRPr="00784F02">
        <w:rPr>
          <w:rFonts w:ascii="Times New Roman" w:hAnsi="Times New Roman" w:cs="Times New Roman"/>
          <w:sz w:val="24"/>
          <w:szCs w:val="24"/>
        </w:rPr>
        <w:t xml:space="preserve"> </w:t>
      </w:r>
      <w:r w:rsidRPr="00784F02">
        <w:rPr>
          <w:rFonts w:ascii="Times New Roman" w:hAnsi="Times New Roman" w:cs="Times New Roman"/>
          <w:spacing w:val="-3"/>
          <w:sz w:val="24"/>
          <w:szCs w:val="24"/>
        </w:rPr>
        <w:t>Аккредитация участников электронного аукциона на электронной площадке осуществляется согласно статье 61 Закона № 44-ФЗ.</w:t>
      </w:r>
    </w:p>
    <w:p w:rsidR="00EC2D7C" w:rsidRPr="00784F02" w:rsidRDefault="00EC2D7C" w:rsidP="00EC2D7C">
      <w:pPr>
        <w:pStyle w:val="ConsPlus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784F02">
        <w:rPr>
          <w:rFonts w:ascii="Times New Roman" w:hAnsi="Times New Roman" w:cs="Times New Roman"/>
          <w:sz w:val="24"/>
          <w:szCs w:val="24"/>
        </w:rPr>
        <w:t>3.2.2. Заявка на участие в электронном аукционе должна состоять из двух частей.</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alibri"/>
          <w:color w:val="000000"/>
          <w:sz w:val="24"/>
          <w:szCs w:val="24"/>
          <w:lang w:eastAsia="en-US"/>
        </w:rPr>
      </w:pPr>
      <w:r w:rsidRPr="00784F02">
        <w:rPr>
          <w:rFonts w:eastAsia="Calibri"/>
          <w:color w:val="000000"/>
          <w:sz w:val="24"/>
          <w:szCs w:val="24"/>
          <w:lang w:eastAsia="en-US"/>
        </w:rPr>
        <w:t xml:space="preserve">3.2.3. Первая часть заявки на участие в электронном аукционе должна содержать </w:t>
      </w:r>
      <w:r w:rsidRPr="00784F02">
        <w:rPr>
          <w:sz w:val="24"/>
          <w:szCs w:val="24"/>
        </w:rPr>
        <w:t>указанную в одном из следующих подпунктов информацию</w:t>
      </w:r>
      <w:r w:rsidRPr="00784F02">
        <w:rPr>
          <w:rFonts w:eastAsia="Calibri"/>
          <w:color w:val="000000"/>
          <w:sz w:val="24"/>
          <w:szCs w:val="24"/>
          <w:lang w:eastAsia="en-US"/>
        </w:rPr>
        <w:t xml:space="preserve"> (с учетом информации указанной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u w:val="single"/>
        </w:rPr>
      </w:pPr>
      <w:r w:rsidRPr="00784F02">
        <w:rPr>
          <w:sz w:val="24"/>
          <w:szCs w:val="24"/>
          <w:u w:val="single"/>
        </w:rPr>
        <w:t>1) при заключении контракта на поставку товара:</w:t>
      </w:r>
    </w:p>
    <w:p w:rsidR="00EC2D7C" w:rsidRPr="00784F02" w:rsidRDefault="00EC2D7C" w:rsidP="00EC2D7C">
      <w:pPr>
        <w:rPr>
          <w:sz w:val="24"/>
          <w:szCs w:val="24"/>
        </w:rPr>
      </w:pPr>
      <w:r w:rsidRPr="00784F02">
        <w:rPr>
          <w:sz w:val="24"/>
          <w:szCs w:val="24"/>
        </w:rPr>
        <w:t xml:space="preserve">   </w:t>
      </w:r>
      <w:proofErr w:type="gramStart"/>
      <w:r w:rsidRPr="00784F02">
        <w:rPr>
          <w:sz w:val="24"/>
          <w:szCs w:val="24"/>
        </w:rPr>
        <w:t>а) согласие участника аукциона на поставку товара в случае, если этот участник предлагает для поставки товар,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784F02">
        <w:rPr>
          <w:sz w:val="24"/>
          <w:szCs w:val="24"/>
        </w:rPr>
        <w:t xml:space="preserve">) такой </w:t>
      </w:r>
      <w:r w:rsidRPr="00784F02">
        <w:rPr>
          <w:sz w:val="24"/>
          <w:szCs w:val="24"/>
        </w:rPr>
        <w:lastRenderedPageBreak/>
        <w:t>участник предлагает для поставки товар, который является эквивалентным товару, указанному в настоящей документации, конкретные показатели товара, соответствующие значениям эквивалентности, установленным настоящей документацией;</w:t>
      </w:r>
    </w:p>
    <w:p w:rsidR="00EC2D7C" w:rsidRPr="00784F02" w:rsidRDefault="00EC2D7C" w:rsidP="00EC2D7C">
      <w:pPr>
        <w:rPr>
          <w:sz w:val="24"/>
          <w:szCs w:val="24"/>
        </w:rPr>
      </w:pPr>
      <w:r w:rsidRPr="00784F02">
        <w:rPr>
          <w:sz w:val="24"/>
          <w:szCs w:val="24"/>
        </w:rPr>
        <w:t xml:space="preserve">   </w:t>
      </w:r>
      <w:proofErr w:type="gramStart"/>
      <w:r w:rsidRPr="00784F02">
        <w:rPr>
          <w:sz w:val="24"/>
          <w:szCs w:val="24"/>
        </w:rPr>
        <w:t>б) 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bookmarkStart w:id="11" w:name="Par6"/>
      <w:bookmarkEnd w:id="11"/>
      <w:r w:rsidRPr="00784F02">
        <w:rPr>
          <w:sz w:val="24"/>
          <w:szCs w:val="24"/>
        </w:rPr>
        <w:t xml:space="preserve">2) согласие участника электронного аукциона на выполнение работы или оказание услуги на условиях, предусмотренных  настоящей документацией об электронном аукционе, </w:t>
      </w:r>
      <w:r w:rsidRPr="00784F02">
        <w:rPr>
          <w:sz w:val="24"/>
          <w:szCs w:val="24"/>
          <w:u w:val="single"/>
        </w:rPr>
        <w:t>при проведении электронного аукциона на выполнение работ или оказание услуг</w:t>
      </w:r>
      <w:r w:rsidRPr="00784F02">
        <w:rPr>
          <w:sz w:val="24"/>
          <w:szCs w:val="24"/>
        </w:rPr>
        <w:t>;</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3) </w:t>
      </w:r>
      <w:r w:rsidRPr="00784F02">
        <w:rPr>
          <w:sz w:val="24"/>
          <w:szCs w:val="24"/>
          <w:u w:val="single"/>
        </w:rPr>
        <w:t>при заключении контракта на выполнение работ или оказание услуг, для выполнения или оказания которых используется товар</w:t>
      </w:r>
      <w:r w:rsidRPr="00784F02">
        <w:rPr>
          <w:sz w:val="24"/>
          <w:szCs w:val="24"/>
        </w:rPr>
        <w:t>:</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а) согласие, предусмотренное под</w:t>
      </w:r>
      <w:hyperlink r:id="rId19" w:anchor="Par6" w:history="1">
        <w:r w:rsidRPr="00784F02">
          <w:rPr>
            <w:rStyle w:val="a6"/>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в том числе согласие на использование товара,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w:t>
      </w:r>
      <w:proofErr w:type="gramEnd"/>
      <w:r w:rsidRPr="00784F02">
        <w:rPr>
          <w:sz w:val="24"/>
          <w:szCs w:val="24"/>
        </w:rPr>
        <w:t xml:space="preserve"> согласие, предусмотренное под</w:t>
      </w:r>
      <w:hyperlink r:id="rId20" w:anchor="Par6" w:history="1">
        <w:r w:rsidRPr="00784F02">
          <w:rPr>
            <w:rStyle w:val="a6"/>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электронного аукциона предлагает для использования товар, который является эквивалентным товару, указанному в настоящей документации об</w:t>
      </w:r>
      <w:proofErr w:type="gramEnd"/>
      <w:r w:rsidRPr="00784F02">
        <w:rPr>
          <w:sz w:val="24"/>
          <w:szCs w:val="24"/>
        </w:rPr>
        <w:t xml:space="preserve"> </w:t>
      </w:r>
      <w:proofErr w:type="gramStart"/>
      <w:r w:rsidRPr="00784F02">
        <w:rPr>
          <w:sz w:val="24"/>
          <w:szCs w:val="24"/>
        </w:rPr>
        <w:t>электронном аукционе, конкретные показатели товара, соответствующие значениям эквивалентности, установленным настоящей документацией об электронном аукционе,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w:t>
      </w:r>
      <w:proofErr w:type="gramEnd"/>
      <w:r w:rsidRPr="00784F02">
        <w:rPr>
          <w:sz w:val="24"/>
          <w:szCs w:val="24"/>
        </w:rPr>
        <w:t xml:space="preserve"> </w:t>
      </w:r>
      <w:proofErr w:type="gramStart"/>
      <w:r w:rsidRPr="00784F02">
        <w:rPr>
          <w:sz w:val="24"/>
          <w:szCs w:val="24"/>
        </w:rPr>
        <w:t>участие в электронном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б) согласие, предусмотренное под</w:t>
      </w:r>
      <w:hyperlink r:id="rId21" w:anchor="Par6" w:history="1">
        <w:r w:rsidRPr="00784F02">
          <w:rPr>
            <w:rStyle w:val="a6"/>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xml:space="preserve">, а также конкретные показатели используемого товара,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3.2.4. Первая часть заявки на участие в электронном аукционе, предусмотренная пунктом 3.2.3</w:t>
      </w:r>
      <w:r w:rsidRPr="00784F02">
        <w:rPr>
          <w:color w:val="000000"/>
          <w:sz w:val="24"/>
          <w:szCs w:val="24"/>
        </w:rPr>
        <w:t xml:space="preserve"> раздела 1.2. «Общие условия проведения электронного аукциона» настоящей документации об электронном аукционе</w:t>
      </w:r>
      <w:r w:rsidRPr="00784F02">
        <w:rPr>
          <w:sz w:val="24"/>
          <w:szCs w:val="24"/>
        </w:rPr>
        <w:t>, может содержать эскиз, рисунок, чертеж, фотографию, иное изображение товара, на поставку которого заключается контракт.</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eastAsia="en-US"/>
        </w:rPr>
      </w:pPr>
      <w:r w:rsidRPr="00784F02">
        <w:rPr>
          <w:rFonts w:eastAsia="Calibri"/>
          <w:color w:val="000000"/>
          <w:sz w:val="24"/>
          <w:szCs w:val="24"/>
          <w:lang w:eastAsia="en-US"/>
        </w:rPr>
        <w:t xml:space="preserve">3.2.5. Вторая часть заявки на участие в электронном аукционе должна содержать следующие документы и информацию (с учетом документов и  </w:t>
      </w:r>
      <w:proofErr w:type="gramStart"/>
      <w:r w:rsidRPr="00784F02">
        <w:rPr>
          <w:rFonts w:eastAsia="Calibri"/>
          <w:color w:val="000000"/>
          <w:sz w:val="24"/>
          <w:szCs w:val="24"/>
          <w:lang w:eastAsia="en-US"/>
        </w:rPr>
        <w:t>информации</w:t>
      </w:r>
      <w:proofErr w:type="gramEnd"/>
      <w:r w:rsidRPr="00784F02">
        <w:rPr>
          <w:rFonts w:eastAsia="Calibri"/>
          <w:color w:val="000000"/>
          <w:sz w:val="24"/>
          <w:szCs w:val="24"/>
          <w:lang w:eastAsia="en-US"/>
        </w:rPr>
        <w:t xml:space="preserve"> указанных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alibri"/>
          <w:color w:val="000000"/>
          <w:sz w:val="24"/>
          <w:szCs w:val="24"/>
          <w:lang w:eastAsia="en-US"/>
        </w:rPr>
      </w:pPr>
      <w:proofErr w:type="gramStart"/>
      <w:r w:rsidRPr="00784F02">
        <w:rPr>
          <w:rFonts w:eastAsia="Calibri"/>
          <w:sz w:val="24"/>
          <w:szCs w:val="24"/>
          <w:lang w:eastAsia="en-US"/>
        </w:rPr>
        <w:t>1) наименование, фирменное наименование (при наличии), место нахождения, почтовый</w:t>
      </w:r>
      <w:r w:rsidRPr="00784F02">
        <w:rPr>
          <w:rFonts w:eastAsia="Calibri"/>
          <w:color w:val="000000"/>
          <w:sz w:val="24"/>
          <w:szCs w:val="24"/>
          <w:lang w:eastAsia="en-US"/>
        </w:rPr>
        <w:t xml:space="preserve"> адрес (для юридического лица), фамилия, имя, отчество (при наличии), паспортные </w:t>
      </w:r>
      <w:r w:rsidRPr="00784F02">
        <w:rPr>
          <w:rFonts w:eastAsia="Calibri"/>
          <w:color w:val="000000"/>
          <w:sz w:val="24"/>
          <w:szCs w:val="24"/>
          <w:lang w:eastAsia="en-US"/>
        </w:rPr>
        <w:lastRenderedPageBreak/>
        <w:t>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784F02">
        <w:rPr>
          <w:rFonts w:eastAsia="Calibri"/>
          <w:color w:val="000000"/>
          <w:sz w:val="24"/>
          <w:szCs w:val="24"/>
          <w:lang w:eastAsia="en-US"/>
        </w:rPr>
        <w:t>, лица, исполняющего функции единоличного исполнительного органа участника электронного аукциона;</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alibri"/>
          <w:color w:val="000000"/>
          <w:sz w:val="24"/>
          <w:szCs w:val="24"/>
          <w:lang w:eastAsia="en-US"/>
        </w:rPr>
      </w:pPr>
      <w:r w:rsidRPr="00784F02">
        <w:rPr>
          <w:rFonts w:eastAsia="Calibri"/>
          <w:color w:val="000000"/>
          <w:sz w:val="24"/>
          <w:szCs w:val="24"/>
          <w:lang w:eastAsia="en-US"/>
        </w:rPr>
        <w:t>2) документы, подтверждающие соответствие участника электронного аукциона требованиям, установленным под</w:t>
      </w:r>
      <w:hyperlink r:id="rId22" w:history="1">
        <w:r w:rsidRPr="00784F02">
          <w:rPr>
            <w:rStyle w:val="a6"/>
            <w:rFonts w:eastAsia="Calibri"/>
            <w:color w:val="000000"/>
            <w:szCs w:val="24"/>
            <w:lang w:eastAsia="en-US"/>
          </w:rPr>
          <w:t>пунктами 1</w:t>
        </w:r>
      </w:hyperlink>
      <w:r w:rsidRPr="00784F02">
        <w:rPr>
          <w:rFonts w:eastAsia="Calibri"/>
          <w:color w:val="000000"/>
          <w:sz w:val="24"/>
          <w:szCs w:val="24"/>
          <w:lang w:eastAsia="en-US"/>
        </w:rPr>
        <w:t xml:space="preserve">.9.5.1 пункта 1.9.5 и пунктом 1.9.6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 или копии этих документов, а также декларация о соответствии участника электронного аукциона требованиям, установленным подпунктами 1.9.5.2-1.9.5.7 пункта 1.9.5 раздела 1.2. «Общие условия проведения электронного аукциона» настоящей документации об электронном аукционе;</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alibri"/>
          <w:color w:val="000000"/>
          <w:sz w:val="24"/>
          <w:szCs w:val="24"/>
          <w:lang w:eastAsia="en-US"/>
        </w:rPr>
      </w:pPr>
      <w:proofErr w:type="gramStart"/>
      <w:r w:rsidRPr="00784F02">
        <w:rPr>
          <w:rFonts w:eastAsia="Calibri"/>
          <w:color w:val="000000"/>
          <w:sz w:val="24"/>
          <w:szCs w:val="24"/>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об электронном аукционе;</w:t>
      </w:r>
      <w:proofErr w:type="gramEnd"/>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alibri"/>
          <w:color w:val="000000"/>
          <w:sz w:val="24"/>
          <w:szCs w:val="24"/>
          <w:lang w:eastAsia="en-US"/>
        </w:rPr>
      </w:pPr>
      <w:proofErr w:type="gramStart"/>
      <w:r w:rsidRPr="00784F02">
        <w:rPr>
          <w:rFonts w:eastAsia="Calibri"/>
          <w:color w:val="000000"/>
          <w:sz w:val="24"/>
          <w:szCs w:val="24"/>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w:t>
      </w:r>
      <w:proofErr w:type="gramEnd"/>
      <w:r w:rsidRPr="00784F02">
        <w:rPr>
          <w:rFonts w:eastAsia="Calibri"/>
          <w:color w:val="000000"/>
          <w:sz w:val="24"/>
          <w:szCs w:val="24"/>
          <w:lang w:eastAsia="en-US"/>
        </w:rPr>
        <w:t xml:space="preserve"> контракта является крупной сделкой;</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alibri"/>
          <w:color w:val="000000"/>
          <w:sz w:val="24"/>
          <w:szCs w:val="24"/>
          <w:lang w:eastAsia="en-US"/>
        </w:rPr>
      </w:pPr>
      <w:r w:rsidRPr="00784F02">
        <w:rPr>
          <w:sz w:val="24"/>
          <w:szCs w:val="24"/>
        </w:rPr>
        <w:t xml:space="preserve">5) документы, подтверждающие право участника электронного аукциона на получение преимущества в соответствии со статьями 28 и 29 </w:t>
      </w:r>
      <w:r w:rsidRPr="00784F02">
        <w:rPr>
          <w:rFonts w:eastAsia="Calibri"/>
          <w:color w:val="000000"/>
          <w:sz w:val="24"/>
          <w:szCs w:val="24"/>
          <w:lang w:eastAsia="en-US"/>
        </w:rPr>
        <w:t>Закона № 44-ФЗ</w:t>
      </w:r>
      <w:r w:rsidRPr="00784F02">
        <w:rPr>
          <w:sz w:val="24"/>
          <w:szCs w:val="24"/>
        </w:rPr>
        <w:t>, или копии этих документов;</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alibri"/>
          <w:color w:val="000000"/>
          <w:sz w:val="24"/>
          <w:szCs w:val="24"/>
          <w:lang w:eastAsia="en-US"/>
        </w:rPr>
      </w:pPr>
      <w:r w:rsidRPr="00784F02">
        <w:rPr>
          <w:rFonts w:eastAsia="Calibri"/>
          <w:color w:val="000000"/>
          <w:sz w:val="24"/>
          <w:szCs w:val="24"/>
          <w:lang w:eastAsia="en-US"/>
        </w:rPr>
        <w:t xml:space="preserve">6) документы, подтверждающие соответствие участника электронного аукциона и (или) предлагаемых им товара, работ или услуг условиям, запретам и ограничениям, установленным заказчиком в соответствии со статьей 14 Закона № 44-ФЗ, или копии этих документов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alibri"/>
          <w:color w:val="000000"/>
          <w:sz w:val="24"/>
          <w:szCs w:val="24"/>
          <w:lang w:eastAsia="en-US"/>
        </w:rPr>
      </w:pPr>
      <w:r w:rsidRPr="00784F02">
        <w:rPr>
          <w:rFonts w:eastAsia="Calibri"/>
          <w:color w:val="000000"/>
          <w:sz w:val="24"/>
          <w:szCs w:val="24"/>
          <w:lang w:eastAsia="en-US"/>
        </w:rPr>
        <w:t>7)</w:t>
      </w:r>
      <w:r w:rsidRPr="00784F02">
        <w:rPr>
          <w:sz w:val="24"/>
          <w:szCs w:val="24"/>
        </w:rPr>
        <w:t xml:space="preserve">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Pr="00784F02">
        <w:rPr>
          <w:rFonts w:eastAsia="Calibri"/>
          <w:color w:val="000000"/>
          <w:sz w:val="24"/>
          <w:szCs w:val="24"/>
          <w:lang w:eastAsia="en-US"/>
        </w:rPr>
        <w:t xml:space="preserve">Закона № 44-ФЗ (при наличии таких ограничений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EC2D7C" w:rsidRPr="00784F02" w:rsidRDefault="00EC2D7C" w:rsidP="00EC2D7C">
      <w:pPr>
        <w:pStyle w:val="HTML0"/>
        <w:rPr>
          <w:rFonts w:ascii="Times New Roman" w:hAnsi="Times New Roman"/>
          <w:color w:val="000000"/>
          <w:sz w:val="24"/>
          <w:szCs w:val="24"/>
        </w:rPr>
      </w:pPr>
    </w:p>
    <w:p w:rsidR="00EC2D7C" w:rsidRPr="00784F02" w:rsidRDefault="00EC2D7C" w:rsidP="00EC2D7C">
      <w:pPr>
        <w:pStyle w:val="HTML0"/>
        <w:jc w:val="center"/>
        <w:rPr>
          <w:rFonts w:ascii="Times New Roman" w:hAnsi="Times New Roman"/>
          <w:b/>
          <w:color w:val="000000"/>
          <w:sz w:val="24"/>
          <w:szCs w:val="24"/>
        </w:rPr>
      </w:pPr>
      <w:r w:rsidRPr="00784F02">
        <w:rPr>
          <w:rFonts w:ascii="Times New Roman" w:hAnsi="Times New Roman"/>
          <w:b/>
          <w:color w:val="000000"/>
          <w:sz w:val="24"/>
          <w:szCs w:val="24"/>
        </w:rPr>
        <w:t>4. ПОДАЧА ЗАЯВОК НА УЧАСТИЕ В ЭЛЕКТРОННОМ АУКЦИОНЕ</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 xml:space="preserve">4.1. Срок, место,  порядок подачи заявок на участие в электронном аукционе, дата и время окончания срока подачи заявок на участие в электронном аукционе. </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color w:val="000000"/>
          <w:sz w:val="24"/>
          <w:szCs w:val="24"/>
        </w:rPr>
        <w:t>4.1.1. Срок, место,  порядок подачи заявок на участие в электронном аукционе,</w:t>
      </w:r>
      <w:r w:rsidRPr="00784F02">
        <w:rPr>
          <w:rFonts w:ascii="Times New Roman" w:hAnsi="Times New Roman"/>
          <w:b/>
          <w:color w:val="000000"/>
          <w:sz w:val="24"/>
          <w:szCs w:val="24"/>
        </w:rPr>
        <w:t xml:space="preserve"> </w:t>
      </w:r>
      <w:r w:rsidRPr="00784F02">
        <w:rPr>
          <w:rFonts w:ascii="Times New Roman" w:hAnsi="Times New Roman"/>
          <w:color w:val="000000"/>
          <w:sz w:val="24"/>
          <w:szCs w:val="24"/>
        </w:rPr>
        <w:t>дата и время окончания срока подачи заявок на участие в электронном аукционе</w:t>
      </w:r>
      <w:r w:rsidRPr="00784F02">
        <w:rPr>
          <w:rFonts w:ascii="Times New Roman" w:eastAsia="Calibri" w:hAnsi="Times New Roman"/>
          <w:color w:val="000000"/>
          <w:sz w:val="24"/>
          <w:szCs w:val="24"/>
          <w:lang w:eastAsia="en-US"/>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4.1.2. </w:t>
      </w:r>
      <w:proofErr w:type="gramStart"/>
      <w:r w:rsidRPr="00784F02">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настоящей документацией об электронном аукционе даты и времени окончания срока подачи на участие в электронном аукционе заявок.</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lastRenderedPageBreak/>
        <w:t>4.1.3. Участник электронного аукциона вправе подать только одну заявку на участие в электронном аукционе в отношении каждого объекта закупки.</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4.1.4. Заявка на участие в электронном аукционе направляется участником электронного аукциона оператору электронной площадки, на которой планируется проведение электронного аукциона (адрес электронной площадки указан в </w:t>
      </w:r>
      <w:r w:rsidRPr="00784F02">
        <w:rPr>
          <w:rFonts w:eastAsia="Calibri"/>
          <w:color w:val="000000"/>
          <w:sz w:val="24"/>
          <w:szCs w:val="24"/>
          <w:lang w:eastAsia="en-US"/>
        </w:rPr>
        <w:t xml:space="preserve">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в форме двух электронных документов, </w:t>
      </w:r>
      <w:r w:rsidRPr="00784F02">
        <w:rPr>
          <w:color w:val="0D0D0D"/>
          <w:sz w:val="24"/>
          <w:szCs w:val="24"/>
        </w:rPr>
        <w:t xml:space="preserve"> содержащих части заявки, предусмотренные статьей 66 </w:t>
      </w:r>
      <w:r w:rsidRPr="00784F02">
        <w:rPr>
          <w:rFonts w:eastAsia="Calibri"/>
          <w:color w:val="0D0D0D"/>
          <w:sz w:val="24"/>
          <w:szCs w:val="24"/>
          <w:lang w:eastAsia="en-US"/>
        </w:rPr>
        <w:t>Закона № 44-ФЗ</w:t>
      </w:r>
      <w:r w:rsidRPr="00784F02">
        <w:rPr>
          <w:sz w:val="24"/>
          <w:szCs w:val="24"/>
        </w:rPr>
        <w:t>. Указанные электронные документы подаются одновременно.</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b/>
          <w:color w:val="000000"/>
          <w:sz w:val="24"/>
          <w:szCs w:val="24"/>
        </w:rPr>
      </w:pPr>
      <w:r w:rsidRPr="00784F02">
        <w:rPr>
          <w:b/>
          <w:color w:val="000000"/>
          <w:sz w:val="24"/>
          <w:szCs w:val="24"/>
        </w:rPr>
        <w:t xml:space="preserve">4.2. Изменение и отзыв заявок на участие в электронном аукционе. </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оператором электронной площадки до истечения срока подачи заявок на участие в электронном аукционе.</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outlineLvl w:val="0"/>
        <w:rPr>
          <w:b/>
          <w:bCs/>
          <w:sz w:val="24"/>
          <w:szCs w:val="24"/>
        </w:rPr>
      </w:pPr>
      <w:r w:rsidRPr="00784F02">
        <w:rPr>
          <w:b/>
          <w:bCs/>
          <w:sz w:val="24"/>
          <w:szCs w:val="24"/>
        </w:rPr>
        <w:t>4.3. Размер и порядок обеспечения заявок на участие в электронном аукционе.</w:t>
      </w:r>
    </w:p>
    <w:p w:rsidR="00EC2D7C" w:rsidRPr="00784F02" w:rsidRDefault="00EC2D7C" w:rsidP="00EC2D7C">
      <w:pPr>
        <w:pStyle w:val="HTML0"/>
        <w:rPr>
          <w:rFonts w:ascii="Times New Roman" w:eastAsia="Calibri" w:hAnsi="Times New Roman"/>
          <w:b/>
          <w:i/>
          <w:color w:val="000000"/>
          <w:sz w:val="24"/>
          <w:szCs w:val="24"/>
          <w:lang w:eastAsia="en-US"/>
        </w:rPr>
      </w:pPr>
      <w:r w:rsidRPr="00784F02">
        <w:rPr>
          <w:rFonts w:ascii="Times New Roman" w:hAnsi="Times New Roman"/>
          <w:sz w:val="24"/>
          <w:szCs w:val="24"/>
        </w:rPr>
        <w:t xml:space="preserve">4.3.1. </w:t>
      </w:r>
      <w:r w:rsidRPr="00784F02">
        <w:rPr>
          <w:rFonts w:ascii="Times New Roman" w:hAnsi="Times New Roman"/>
          <w:bCs/>
          <w:sz w:val="24"/>
          <w:szCs w:val="24"/>
        </w:rPr>
        <w:t>Размер и порядок обеспечения заявок на участие в электронном аукционе</w:t>
      </w:r>
      <w:r w:rsidRPr="00784F02">
        <w:rPr>
          <w:rFonts w:ascii="Times New Roman" w:hAnsi="Times New Roman"/>
          <w:sz w:val="24"/>
          <w:szCs w:val="24"/>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EC2D7C" w:rsidRPr="00784F02" w:rsidRDefault="00EC2D7C" w:rsidP="00EC2D7C">
      <w:pPr>
        <w:tabs>
          <w:tab w:val="num" w:pos="0"/>
        </w:tabs>
        <w:spacing w:line="0" w:lineRule="atLeast"/>
        <w:rPr>
          <w:sz w:val="24"/>
          <w:szCs w:val="24"/>
        </w:rPr>
      </w:pPr>
      <w:r w:rsidRPr="00784F02">
        <w:rPr>
          <w:sz w:val="24"/>
          <w:szCs w:val="24"/>
        </w:rPr>
        <w:t>4.3.2.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EC2D7C" w:rsidRPr="00784F02" w:rsidRDefault="00EC2D7C" w:rsidP="00EC2D7C">
      <w:pPr>
        <w:tabs>
          <w:tab w:val="num" w:pos="0"/>
        </w:tabs>
        <w:spacing w:line="0" w:lineRule="atLeast"/>
        <w:ind w:firstLine="284"/>
        <w:rPr>
          <w:sz w:val="24"/>
          <w:szCs w:val="24"/>
        </w:rPr>
      </w:pPr>
      <w:r w:rsidRPr="00784F02">
        <w:rPr>
          <w:sz w:val="24"/>
          <w:szCs w:val="24"/>
        </w:rPr>
        <w:t>Обеспечение заявки на участие в электронных аукционах может предоставляться участником закупки только путем внесения денежных средств.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784F02">
        <w:rPr>
          <w:sz w:val="24"/>
          <w:szCs w:val="24"/>
        </w:rPr>
        <w:t>дств в р</w:t>
      </w:r>
      <w:proofErr w:type="gramEnd"/>
      <w:r w:rsidRPr="00784F02">
        <w:rPr>
          <w:sz w:val="24"/>
          <w:szCs w:val="24"/>
        </w:rPr>
        <w:t xml:space="preserve">азмере обеспечения указанной заявки. </w:t>
      </w:r>
    </w:p>
    <w:p w:rsidR="00EC2D7C" w:rsidRPr="00784F02" w:rsidRDefault="00EC2D7C" w:rsidP="00EC2D7C">
      <w:pPr>
        <w:tabs>
          <w:tab w:val="num" w:pos="0"/>
        </w:tabs>
        <w:spacing w:line="0" w:lineRule="atLeast"/>
        <w:rPr>
          <w:sz w:val="24"/>
          <w:szCs w:val="24"/>
        </w:rPr>
      </w:pPr>
      <w:r w:rsidRPr="00784F02">
        <w:rPr>
          <w:sz w:val="24"/>
          <w:szCs w:val="24"/>
        </w:rPr>
        <w:t xml:space="preserve">4.3.3. </w:t>
      </w:r>
      <w:proofErr w:type="gramStart"/>
      <w:r w:rsidRPr="00784F02">
        <w:rPr>
          <w:sz w:val="24"/>
          <w:szCs w:val="24"/>
        </w:rPr>
        <w:t>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roofErr w:type="gramEnd"/>
    </w:p>
    <w:p w:rsidR="00EC2D7C" w:rsidRPr="00784F02" w:rsidRDefault="00EC2D7C" w:rsidP="00EC2D7C">
      <w:pPr>
        <w:tabs>
          <w:tab w:val="num" w:pos="0"/>
        </w:tabs>
        <w:spacing w:line="0" w:lineRule="atLeast"/>
        <w:ind w:firstLine="284"/>
        <w:rPr>
          <w:sz w:val="24"/>
          <w:szCs w:val="24"/>
        </w:rPr>
      </w:pPr>
      <w:r w:rsidRPr="00784F02">
        <w:rPr>
          <w:sz w:val="24"/>
          <w:szCs w:val="24"/>
        </w:rPr>
        <w:t>1) уклонение или отказ участника закупки заключить контракт;</w:t>
      </w:r>
    </w:p>
    <w:p w:rsidR="00EC2D7C" w:rsidRPr="00784F02" w:rsidRDefault="00EC2D7C" w:rsidP="00EC2D7C">
      <w:pPr>
        <w:tabs>
          <w:tab w:val="num" w:pos="0"/>
        </w:tabs>
        <w:spacing w:line="0" w:lineRule="atLeast"/>
        <w:ind w:firstLine="284"/>
        <w:rPr>
          <w:sz w:val="24"/>
          <w:szCs w:val="24"/>
        </w:rPr>
      </w:pPr>
      <w:r w:rsidRPr="00784F02">
        <w:rPr>
          <w:sz w:val="24"/>
          <w:szCs w:val="24"/>
        </w:rPr>
        <w:t xml:space="preserve">2) </w:t>
      </w:r>
      <w:proofErr w:type="spellStart"/>
      <w:r w:rsidRPr="00784F02">
        <w:rPr>
          <w:sz w:val="24"/>
          <w:szCs w:val="24"/>
        </w:rPr>
        <w:t>непредоставление</w:t>
      </w:r>
      <w:proofErr w:type="spellEnd"/>
      <w:r w:rsidRPr="00784F02">
        <w:rPr>
          <w:sz w:val="24"/>
          <w:szCs w:val="24"/>
        </w:rPr>
        <w:t xml:space="preserve"> или предоставление с нарушением условий, установленных  Федеральным законом, до заключения контракта заказчику обеспечения исполнения контракта.</w:t>
      </w:r>
    </w:p>
    <w:p w:rsidR="00EC2D7C" w:rsidRPr="00784F02" w:rsidRDefault="00EC2D7C" w:rsidP="00EC2D7C">
      <w:pPr>
        <w:tabs>
          <w:tab w:val="num" w:pos="0"/>
        </w:tabs>
        <w:spacing w:line="0" w:lineRule="atLeast"/>
        <w:rPr>
          <w:sz w:val="24"/>
          <w:szCs w:val="24"/>
        </w:rPr>
      </w:pPr>
      <w:r w:rsidRPr="00784F02">
        <w:rPr>
          <w:sz w:val="24"/>
          <w:szCs w:val="24"/>
        </w:rPr>
        <w:t>4.3.4.  Внесение  и возврат денежных средств, блокирование  операций по лицевому счету, открытому для проведения операций по обеспечению участия в электронном аукционе участника,  и прекращение такого блокирования, осуществляются согласно частям 6, 8-29 статьи 44 Закона № 44-ФЗ.</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5. РАССМОТРЕНИЕ ЗАЯВОК НА УЧАСТИЕ В ЭЛЕКТРОННОМ АУКЦИОНЕ,  ПРОВЕДЕНИЕ И ПОДВЕДЕНИЕ ИТОГОВ</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ЭЛЕКТРОННОГО АУКЦИОНА</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5.1. Порядок рассмотрения первых частей заявок на участие в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5.1.1. </w:t>
      </w:r>
      <w:proofErr w:type="gramStart"/>
      <w:r w:rsidRPr="00784F02">
        <w:rPr>
          <w:sz w:val="24"/>
          <w:szCs w:val="24"/>
        </w:rPr>
        <w:t xml:space="preserve">Единая комиссия по  осуществлению закупок проверяет первые части заявок на участие в электронном аукционе, содержащие информацию, </w:t>
      </w:r>
      <w:r w:rsidRPr="00784F02">
        <w:rPr>
          <w:spacing w:val="-3"/>
          <w:sz w:val="24"/>
          <w:szCs w:val="24"/>
        </w:rPr>
        <w:t xml:space="preserve"> предусмотренную частью 3 статьи 66 Закона №44-ФЗ (пункт 3.2.3.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z w:val="24"/>
          <w:szCs w:val="24"/>
        </w:rPr>
        <w:t xml:space="preserve"> на </w:t>
      </w:r>
      <w:r w:rsidRPr="00784F02">
        <w:rPr>
          <w:sz w:val="24"/>
          <w:szCs w:val="24"/>
        </w:rPr>
        <w:lastRenderedPageBreak/>
        <w:t>соответствие требованиям, установленным настоящей документацией об электронном аукционе в отношении закупаемых товаров, работ, услуг.</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5.1.2. Срок рассмотрения первых частей заявок на участие в электронном аукционе не может превышать семь дней </w:t>
      </w:r>
      <w:proofErr w:type="gramStart"/>
      <w:r w:rsidRPr="00784F02">
        <w:rPr>
          <w:sz w:val="24"/>
          <w:szCs w:val="24"/>
        </w:rPr>
        <w:t>с даты окончания</w:t>
      </w:r>
      <w:proofErr w:type="gramEnd"/>
      <w:r w:rsidRPr="00784F02">
        <w:rPr>
          <w:sz w:val="24"/>
          <w:szCs w:val="24"/>
        </w:rPr>
        <w:t xml:space="preserve"> срока подачи заявок на участие в электронном аукционе. Дата окончания срока рассмотрения заявок на участие в электронном аукционе указана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EC2D7C" w:rsidRPr="00784F02" w:rsidRDefault="00EC2D7C" w:rsidP="00EC2D7C">
      <w:pPr>
        <w:tabs>
          <w:tab w:val="num" w:pos="0"/>
        </w:tabs>
        <w:spacing w:line="0" w:lineRule="atLeast"/>
        <w:rPr>
          <w:spacing w:val="-3"/>
          <w:sz w:val="24"/>
          <w:szCs w:val="24"/>
        </w:rPr>
      </w:pPr>
      <w:r w:rsidRPr="00784F02">
        <w:rPr>
          <w:spacing w:val="-3"/>
          <w:sz w:val="24"/>
          <w:szCs w:val="24"/>
        </w:rPr>
        <w:t xml:space="preserve">5.1.3. </w:t>
      </w:r>
      <w:proofErr w:type="gramStart"/>
      <w:r w:rsidRPr="00784F02">
        <w:rPr>
          <w:spacing w:val="-3"/>
          <w:sz w:val="24"/>
          <w:szCs w:val="24"/>
        </w:rPr>
        <w:t xml:space="preserve">По результатам рассмотрения первых частей заявок на участие в электронном аукционе, содержащих информацию, предусмотренную частью 3 статьи 66 Закона №44-ФЗ (пункт 3.2.3.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единая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статьи</w:t>
      </w:r>
      <w:proofErr w:type="gramEnd"/>
      <w:r w:rsidRPr="00784F02">
        <w:rPr>
          <w:spacing w:val="-3"/>
          <w:sz w:val="24"/>
          <w:szCs w:val="24"/>
        </w:rPr>
        <w:t xml:space="preserve"> </w:t>
      </w:r>
      <w:proofErr w:type="gramStart"/>
      <w:r w:rsidRPr="00784F02">
        <w:rPr>
          <w:spacing w:val="-3"/>
          <w:sz w:val="24"/>
          <w:szCs w:val="24"/>
        </w:rPr>
        <w:t xml:space="preserve">67 Закона №44-ФЗ (пункт 5.1.4.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w:t>
      </w:r>
      <w:proofErr w:type="gramEnd"/>
    </w:p>
    <w:p w:rsidR="00EC2D7C" w:rsidRPr="00784F02" w:rsidRDefault="00EC2D7C" w:rsidP="00EC2D7C">
      <w:pPr>
        <w:tabs>
          <w:tab w:val="num" w:pos="0"/>
        </w:tabs>
        <w:spacing w:line="0" w:lineRule="atLeast"/>
        <w:rPr>
          <w:spacing w:val="-3"/>
          <w:sz w:val="24"/>
          <w:szCs w:val="24"/>
        </w:rPr>
      </w:pPr>
      <w:r w:rsidRPr="00784F02">
        <w:rPr>
          <w:spacing w:val="-3"/>
          <w:sz w:val="24"/>
          <w:szCs w:val="24"/>
        </w:rPr>
        <w:t>5.1.4. Участник электронного аукциона не допускается к участию в нем в случае:</w:t>
      </w:r>
    </w:p>
    <w:p w:rsidR="00EC2D7C" w:rsidRPr="00784F02" w:rsidRDefault="00EC2D7C" w:rsidP="00EC2D7C">
      <w:pPr>
        <w:tabs>
          <w:tab w:val="num" w:pos="0"/>
        </w:tabs>
        <w:spacing w:line="0" w:lineRule="atLeast"/>
        <w:rPr>
          <w:spacing w:val="-3"/>
          <w:sz w:val="24"/>
          <w:szCs w:val="24"/>
        </w:rPr>
      </w:pPr>
      <w:r w:rsidRPr="00784F02">
        <w:rPr>
          <w:spacing w:val="-3"/>
          <w:sz w:val="24"/>
          <w:szCs w:val="24"/>
        </w:rPr>
        <w:t xml:space="preserve">1) непредоставления информации, предусмотренной частью 3 статьи 66 Закона № 44-ФЗ (пункт 3.2.3.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или предоставления недостоверной информации;</w:t>
      </w:r>
    </w:p>
    <w:p w:rsidR="00EC2D7C" w:rsidRPr="00784F02" w:rsidRDefault="00EC2D7C" w:rsidP="00EC2D7C">
      <w:pPr>
        <w:tabs>
          <w:tab w:val="num" w:pos="0"/>
        </w:tabs>
        <w:spacing w:line="0" w:lineRule="atLeast"/>
        <w:rPr>
          <w:spacing w:val="-3"/>
          <w:sz w:val="24"/>
          <w:szCs w:val="24"/>
        </w:rPr>
      </w:pPr>
      <w:r w:rsidRPr="00784F02">
        <w:rPr>
          <w:spacing w:val="-3"/>
          <w:sz w:val="24"/>
          <w:szCs w:val="24"/>
        </w:rPr>
        <w:t xml:space="preserve">2) несоответствия информации, предусмотренной частью 3 статьи 66 Закона № 44-ФЗ (пункт 3.2.3. </w:t>
      </w:r>
      <w:r w:rsidRPr="00784F02">
        <w:rPr>
          <w:color w:val="000000"/>
          <w:sz w:val="24"/>
          <w:szCs w:val="24"/>
        </w:rPr>
        <w:t xml:space="preserve">раздела 1.2.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требованиям документации о таком аукционе.</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pacing w:val="-3"/>
          <w:sz w:val="24"/>
          <w:szCs w:val="24"/>
        </w:rPr>
        <w:t>5.1.5.  По результатам рассмотрения первых частей заявок на участие в электронном аукционе единая комиссия по осуществлению закупок оформляет протокол рассмотрения заявок на участие в электронном  аукционе, подписываемый всеми присутствующими на заседании  членами единой комиссии по осуществлению закупок.</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5.2. Порядок проведения электронного аукциона.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5.2.1. В электронном аукционе могут участвовать только аккредитованные в соответствии с Законом № 44-ФЗ и допущенные к участию в электронном аукционе его участники.</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5.2.2. Электронный аукцион проводится на электронной площадке в день,  указанный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 xml:space="preserve">Информационной карте электронного аукциона </w:t>
      </w:r>
      <w:r w:rsidRPr="00784F02">
        <w:rPr>
          <w:sz w:val="24"/>
          <w:szCs w:val="24"/>
        </w:rPr>
        <w:t xml:space="preserve">с учетом </w:t>
      </w:r>
      <w:r w:rsidRPr="00784F02">
        <w:rPr>
          <w:rFonts w:eastAsia="Calibri"/>
          <w:color w:val="000000"/>
          <w:sz w:val="24"/>
          <w:szCs w:val="24"/>
          <w:lang w:eastAsia="en-US"/>
        </w:rPr>
        <w:t>пункта 5.2.3. раздела 1.2. «Общие условия проведения электронного аукциона» настоящей документации об электронном аукционе.</w:t>
      </w:r>
      <w:r w:rsidRPr="00784F02">
        <w:rPr>
          <w:sz w:val="24"/>
          <w:szCs w:val="24"/>
        </w:rPr>
        <w:t xml:space="preserve">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Уполномоченный орган.</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bookmarkStart w:id="12" w:name="Par2"/>
      <w:bookmarkEnd w:id="12"/>
      <w:r w:rsidRPr="00784F02">
        <w:rPr>
          <w:sz w:val="24"/>
          <w:szCs w:val="24"/>
        </w:rPr>
        <w:t xml:space="preserve">5.2.3. Днем проведения электронного аукциона является рабочий день, следующий после истечения двух дней с даты </w:t>
      </w:r>
      <w:proofErr w:type="gramStart"/>
      <w:r w:rsidRPr="00784F02">
        <w:rPr>
          <w:sz w:val="24"/>
          <w:szCs w:val="24"/>
        </w:rPr>
        <w:t>окончания срока рассмотрения первых частей заявок</w:t>
      </w:r>
      <w:proofErr w:type="gramEnd"/>
      <w:r w:rsidRPr="00784F02">
        <w:rPr>
          <w:sz w:val="24"/>
          <w:szCs w:val="24"/>
        </w:rPr>
        <w:t xml:space="preserve"> на участие в электронном аукционе, указанной в</w:t>
      </w:r>
      <w:r w:rsidRPr="00784F02">
        <w:rPr>
          <w:color w:val="000000"/>
          <w:sz w:val="24"/>
          <w:szCs w:val="24"/>
        </w:rPr>
        <w:t xml:space="preserve"> 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pacing w:val="-3"/>
          <w:sz w:val="24"/>
          <w:szCs w:val="24"/>
        </w:rPr>
        <w:t>5.2.4. Электронный аукцион проводится в порядке, установленном статьей 68 Закона № 44-ФЗ.</w:t>
      </w:r>
    </w:p>
    <w:p w:rsidR="00EC2D7C" w:rsidRPr="00784F02" w:rsidRDefault="00EC2D7C" w:rsidP="00EC2D7C">
      <w:pPr>
        <w:rPr>
          <w:spacing w:val="-3"/>
          <w:sz w:val="24"/>
          <w:szCs w:val="24"/>
        </w:rPr>
      </w:pPr>
      <w:r w:rsidRPr="00784F02">
        <w:rPr>
          <w:sz w:val="24"/>
          <w:szCs w:val="24"/>
        </w:rPr>
        <w:t xml:space="preserve">5.2.5. </w:t>
      </w:r>
      <w:proofErr w:type="gramStart"/>
      <w:r w:rsidRPr="00784F02">
        <w:rPr>
          <w:spacing w:val="-3"/>
          <w:sz w:val="24"/>
          <w:szCs w:val="24"/>
        </w:rPr>
        <w:t xml:space="preserve">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 44-ФЗ и </w:t>
      </w:r>
      <w:r w:rsidRPr="00784F02">
        <w:rPr>
          <w:b/>
          <w:i/>
          <w:sz w:val="24"/>
          <w:szCs w:val="24"/>
        </w:rPr>
        <w:t>Информационной картой электронного аукциона</w:t>
      </w:r>
      <w:r w:rsidRPr="00784F02">
        <w:rPr>
          <w:b/>
          <w:i/>
          <w:spacing w:val="-3"/>
          <w:sz w:val="24"/>
          <w:szCs w:val="24"/>
        </w:rPr>
        <w:t>,</w:t>
      </w:r>
      <w:r w:rsidRPr="00784F02">
        <w:rPr>
          <w:spacing w:val="-3"/>
          <w:sz w:val="24"/>
          <w:szCs w:val="24"/>
        </w:rPr>
        <w:t xml:space="preserve"> начальная (максимальная) цена единицы товара, работы или услуги, такой аукцион проводится путем снижения указанных общей начальной (максимальной) цены и </w:t>
      </w:r>
      <w:r w:rsidRPr="00784F02">
        <w:rPr>
          <w:sz w:val="24"/>
          <w:szCs w:val="24"/>
        </w:rPr>
        <w:t>начальной (максимальной) цены единицы товара, работы или услуги в порядке</w:t>
      </w:r>
      <w:proofErr w:type="gramEnd"/>
      <w:r w:rsidRPr="00784F02">
        <w:rPr>
          <w:sz w:val="24"/>
          <w:szCs w:val="24"/>
        </w:rPr>
        <w:t xml:space="preserve">, </w:t>
      </w:r>
      <w:r w:rsidRPr="00784F02">
        <w:rPr>
          <w:spacing w:val="-3"/>
          <w:sz w:val="24"/>
          <w:szCs w:val="24"/>
        </w:rPr>
        <w:t xml:space="preserve"> </w:t>
      </w:r>
      <w:proofErr w:type="gramStart"/>
      <w:r w:rsidRPr="00784F02">
        <w:rPr>
          <w:spacing w:val="-3"/>
          <w:sz w:val="24"/>
          <w:szCs w:val="24"/>
        </w:rPr>
        <w:t>установленном</w:t>
      </w:r>
      <w:proofErr w:type="gramEnd"/>
      <w:r w:rsidRPr="00784F02">
        <w:rPr>
          <w:spacing w:val="-3"/>
          <w:sz w:val="24"/>
          <w:szCs w:val="24"/>
        </w:rPr>
        <w:t xml:space="preserve"> статьей 68 Закона № 44-ФЗ.</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5.3. Порядок рассмотрения вторых частей заявок на участие в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lastRenderedPageBreak/>
        <w:t xml:space="preserve">5.3.1. Единая комиссия по осуществлению закупок рассматривает вторые части заявок на участие в электронном аукционе и документы, направленные Уполномоченному органу оператором электронной площадки в соответствии </w:t>
      </w:r>
      <w:r w:rsidRPr="00784F02">
        <w:rPr>
          <w:spacing w:val="-3"/>
          <w:sz w:val="24"/>
          <w:szCs w:val="24"/>
        </w:rPr>
        <w:t xml:space="preserve"> с частью 19 статьи 68 Закона №44-ФЗ,</w:t>
      </w:r>
      <w:r w:rsidRPr="00784F02">
        <w:rPr>
          <w:bCs/>
          <w:sz w:val="24"/>
          <w:szCs w:val="24"/>
        </w:rPr>
        <w:t xml:space="preserve"> в части соответствия их требованиям, установленным настоящей документацией об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5.3.2. Единой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об электронном аукционе, в порядке и по основаниям, которые предусмотрены </w:t>
      </w:r>
      <w:r w:rsidRPr="00784F02">
        <w:rPr>
          <w:spacing w:val="-3"/>
          <w:sz w:val="24"/>
          <w:szCs w:val="24"/>
        </w:rPr>
        <w:t>статьей 69 Закона № 44-ФЗ</w:t>
      </w:r>
      <w:r w:rsidRPr="00784F02">
        <w:rPr>
          <w:bCs/>
          <w:sz w:val="24"/>
          <w:szCs w:val="24"/>
        </w:rPr>
        <w:t>. Для принятия указанного решения единая комиссия по осуществлению закупок рассматривает информацию о подавшем данную заявку участнике электронного аукциона, содержащуюся в реестре участников электронного аукциона, получивших аккредитацию на электронной площадке.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3"/>
          <w:sz w:val="24"/>
          <w:szCs w:val="24"/>
        </w:rPr>
      </w:pPr>
      <w:r w:rsidRPr="00784F02">
        <w:rPr>
          <w:bCs/>
          <w:sz w:val="24"/>
          <w:szCs w:val="24"/>
        </w:rPr>
        <w:t xml:space="preserve">5.3.3. Единая комиссия по осуществлению закупок рассматривает вторые части заявок на участие в электронном аукционе, направленных в соответствии </w:t>
      </w:r>
      <w:r w:rsidRPr="00784F02">
        <w:rPr>
          <w:spacing w:val="-3"/>
          <w:sz w:val="24"/>
          <w:szCs w:val="24"/>
        </w:rPr>
        <w:t>с частью 19 статьи 68  Закона № 44-ФЗ</w:t>
      </w:r>
      <w:r w:rsidRPr="00784F02">
        <w:rPr>
          <w:bCs/>
          <w:sz w:val="24"/>
          <w:szCs w:val="24"/>
        </w:rPr>
        <w:t xml:space="preserve"> до принятия решения о соответствии пяти таких заявок участников электронного аукциона требованиям, установленным настоящей документацией об электронном аукционе. В случае</w:t>
      </w:r>
      <w:proofErr w:type="gramStart"/>
      <w:r w:rsidRPr="00784F02">
        <w:rPr>
          <w:bCs/>
          <w:sz w:val="24"/>
          <w:szCs w:val="24"/>
        </w:rPr>
        <w:t>,</w:t>
      </w:r>
      <w:proofErr w:type="gramEnd"/>
      <w:r w:rsidRPr="00784F02">
        <w:rPr>
          <w:bCs/>
          <w:sz w:val="24"/>
          <w:szCs w:val="24"/>
        </w:rPr>
        <w:t xml:space="preserve"> если в электронном аукционе принимали участие менее чем десять его участников и менее чем пять заявок на участие в электронном аукционе соответствуют указанным требованиям, единая комиссия по осуществлению закупок рассматривает вторые части заявок на участие в электронном аукционе, поданных всеми его участниками, принявшими участие в нем. Рассмотрение данных заявок начинается с заявки на участие в электронном аукционе, поданной его участником, предложившим наиболее низкую цену контракта, и осуществляется с учетом ранжирования данных заявок в соответствии </w:t>
      </w:r>
      <w:r w:rsidRPr="00784F02">
        <w:rPr>
          <w:spacing w:val="-3"/>
          <w:sz w:val="24"/>
          <w:szCs w:val="24"/>
        </w:rPr>
        <w:t>с частью 18 статьи 68 Закона № 44-ФЗ.</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 5.3.4. В случае</w:t>
      </w:r>
      <w:proofErr w:type="gramStart"/>
      <w:r w:rsidRPr="00784F02">
        <w:rPr>
          <w:bCs/>
          <w:sz w:val="24"/>
          <w:szCs w:val="24"/>
        </w:rPr>
        <w:t>,</w:t>
      </w:r>
      <w:proofErr w:type="gramEnd"/>
      <w:r w:rsidRPr="00784F02">
        <w:rPr>
          <w:bCs/>
          <w:sz w:val="24"/>
          <w:szCs w:val="24"/>
        </w:rPr>
        <w:t xml:space="preserve"> если в соответствии </w:t>
      </w:r>
      <w:r w:rsidRPr="00784F02">
        <w:rPr>
          <w:spacing w:val="-3"/>
          <w:sz w:val="24"/>
          <w:szCs w:val="24"/>
        </w:rPr>
        <w:t>частью 3 статьи 69 Закона № 44-ФЗ</w:t>
      </w:r>
      <w:r w:rsidRPr="00784F02">
        <w:rPr>
          <w:rFonts w:eastAsia="Calibri"/>
          <w:color w:val="000000"/>
          <w:sz w:val="24"/>
          <w:szCs w:val="24"/>
          <w:lang w:eastAsia="en-US"/>
        </w:rPr>
        <w:t>,</w:t>
      </w:r>
      <w:r w:rsidRPr="00784F02">
        <w:rPr>
          <w:bCs/>
          <w:sz w:val="24"/>
          <w:szCs w:val="24"/>
        </w:rPr>
        <w:t xml:space="preserve"> не выявлено пять заявок на участие в электронном аукционе, соответствующих требованиям, установленным настоящей документацией об электронном аукционе, из десяти заявок на участие в нем,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направляет Уполномоченному органу все вторые части этих заявок, ранжированные в соответствии с </w:t>
      </w:r>
      <w:proofErr w:type="spellStart"/>
      <w:proofErr w:type="gramStart"/>
      <w:r w:rsidRPr="00784F02">
        <w:rPr>
          <w:spacing w:val="-3"/>
          <w:sz w:val="24"/>
          <w:szCs w:val="24"/>
        </w:rPr>
        <w:t>с</w:t>
      </w:r>
      <w:proofErr w:type="spellEnd"/>
      <w:proofErr w:type="gramEnd"/>
      <w:r w:rsidRPr="00784F02">
        <w:rPr>
          <w:spacing w:val="-3"/>
          <w:sz w:val="24"/>
          <w:szCs w:val="24"/>
        </w:rPr>
        <w:t xml:space="preserve"> частью 18 статьи 68  Закона № 44-ФЗ</w:t>
      </w:r>
      <w:r w:rsidRPr="00784F02">
        <w:rPr>
          <w:bCs/>
          <w:sz w:val="24"/>
          <w:szCs w:val="24"/>
        </w:rPr>
        <w:t>, для выявления пяти заявок на участие в электронном аукционе, соответствующих требованиям, установленным настоящей документацией об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5.3.5. Общий срок рассмотрения вторых частей заявок на участие в электронном аукционе не может превышать три рабочих дня </w:t>
      </w:r>
      <w:proofErr w:type="gramStart"/>
      <w:r w:rsidRPr="00784F02">
        <w:rPr>
          <w:bCs/>
          <w:sz w:val="24"/>
          <w:szCs w:val="24"/>
        </w:rPr>
        <w:t>с даты размещения</w:t>
      </w:r>
      <w:proofErr w:type="gramEnd"/>
      <w:r w:rsidRPr="00784F02">
        <w:rPr>
          <w:bCs/>
          <w:sz w:val="24"/>
          <w:szCs w:val="24"/>
        </w:rPr>
        <w:t xml:space="preserve"> на электронной площадке протокола проведения электронного аукциона.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bookmarkStart w:id="13" w:name="Par5"/>
      <w:bookmarkEnd w:id="13"/>
      <w:r w:rsidRPr="00784F02">
        <w:rPr>
          <w:bCs/>
          <w:sz w:val="24"/>
          <w:szCs w:val="24"/>
        </w:rPr>
        <w:t>5.3.6.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Cs/>
          <w:sz w:val="24"/>
          <w:szCs w:val="24"/>
        </w:rPr>
      </w:pPr>
      <w:proofErr w:type="gramStart"/>
      <w:r w:rsidRPr="00784F02">
        <w:rPr>
          <w:bCs/>
          <w:sz w:val="24"/>
          <w:szCs w:val="24"/>
        </w:rPr>
        <w:t xml:space="preserve">1) непредставления документов и информации, </w:t>
      </w:r>
      <w:r w:rsidRPr="00784F02">
        <w:rPr>
          <w:spacing w:val="-3"/>
          <w:sz w:val="24"/>
          <w:szCs w:val="24"/>
        </w:rPr>
        <w:t>которые предусмотрены пунктами 1, 3 - 5, 7 и 8 части 2 статьи 62, частями 3 и 5 статьи 66 Закона № 44-ФЗ</w:t>
      </w:r>
      <w:r w:rsidRPr="00784F02">
        <w:rPr>
          <w:bCs/>
          <w:sz w:val="24"/>
          <w:szCs w:val="24"/>
        </w:rPr>
        <w:t>, несоответствия указанных документов и информации требованиям, установленным настоящей документацией об электронном аукционе, наличия в указанных документах недостоверной информации об участнике электронного аукциона на дату и время окончания срока подачи заявок на участие в электронном</w:t>
      </w:r>
      <w:proofErr w:type="gramEnd"/>
      <w:r w:rsidRPr="00784F02">
        <w:rPr>
          <w:bCs/>
          <w:sz w:val="24"/>
          <w:szCs w:val="24"/>
        </w:rPr>
        <w:t xml:space="preserve"> </w:t>
      </w:r>
      <w:proofErr w:type="gramStart"/>
      <w:r w:rsidRPr="00784F02">
        <w:rPr>
          <w:bCs/>
          <w:sz w:val="24"/>
          <w:szCs w:val="24"/>
        </w:rPr>
        <w:t>аукционе</w:t>
      </w:r>
      <w:proofErr w:type="gramEnd"/>
      <w:r w:rsidRPr="00784F02">
        <w:rPr>
          <w:bCs/>
          <w:sz w:val="24"/>
          <w:szCs w:val="24"/>
        </w:rPr>
        <w:t>;</w:t>
      </w:r>
    </w:p>
    <w:p w:rsidR="00EC2D7C" w:rsidRPr="00784F02" w:rsidRDefault="00EC2D7C" w:rsidP="00EC2D7C">
      <w:pPr>
        <w:tabs>
          <w:tab w:val="num" w:pos="0"/>
        </w:tabs>
        <w:spacing w:line="0" w:lineRule="atLeast"/>
        <w:ind w:firstLine="284"/>
        <w:rPr>
          <w:spacing w:val="-3"/>
          <w:sz w:val="24"/>
          <w:szCs w:val="24"/>
        </w:rPr>
      </w:pPr>
      <w:r w:rsidRPr="00784F02">
        <w:rPr>
          <w:bCs/>
          <w:sz w:val="24"/>
          <w:szCs w:val="24"/>
        </w:rPr>
        <w:t xml:space="preserve">2) </w:t>
      </w:r>
      <w:r w:rsidRPr="00784F02">
        <w:rPr>
          <w:spacing w:val="-3"/>
          <w:sz w:val="24"/>
          <w:szCs w:val="24"/>
        </w:rPr>
        <w:t>несоответствия участника электронного аукциона требованиям, установленным в соответствии с частью 1, частями 1.1 и 2 (при наличии таких требований) статьи 31 Закона № 44-ФЗ.</w:t>
      </w:r>
    </w:p>
    <w:p w:rsidR="00EC2D7C" w:rsidRPr="00784F02" w:rsidRDefault="00EC2D7C" w:rsidP="00EC2D7C">
      <w:pPr>
        <w:rPr>
          <w:sz w:val="24"/>
          <w:szCs w:val="24"/>
        </w:rPr>
      </w:pPr>
      <w:r w:rsidRPr="00784F02">
        <w:rPr>
          <w:bCs/>
          <w:sz w:val="24"/>
          <w:szCs w:val="24"/>
        </w:rPr>
        <w:t xml:space="preserve">5.3.7.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по осуществлению закупок, и не позднее рабочего дня, следующего за датой подписания </w:t>
      </w:r>
      <w:r w:rsidRPr="00784F02">
        <w:rPr>
          <w:bCs/>
          <w:sz w:val="24"/>
          <w:szCs w:val="24"/>
        </w:rPr>
        <w:lastRenderedPageBreak/>
        <w:t xml:space="preserve">указанного протокола, размещаются Уполномоченным органом на электронной площадке и в ЕИС. </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5.3.8. Участник электронного аукциона, который предложил наиболее низкую цену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 признается победителем электронного аукциона.</w:t>
      </w:r>
    </w:p>
    <w:p w:rsidR="00EC2D7C" w:rsidRPr="00784F02" w:rsidRDefault="00EC2D7C" w:rsidP="00EC2D7C">
      <w:pPr>
        <w:rPr>
          <w:sz w:val="24"/>
          <w:szCs w:val="24"/>
        </w:rPr>
      </w:pPr>
      <w:r w:rsidRPr="00784F02">
        <w:rPr>
          <w:bCs/>
          <w:sz w:val="24"/>
          <w:szCs w:val="24"/>
        </w:rPr>
        <w:t xml:space="preserve">5.3.9. В случае, </w:t>
      </w:r>
      <w:r w:rsidRPr="00784F02">
        <w:rPr>
          <w:sz w:val="24"/>
          <w:szCs w:val="24"/>
        </w:rPr>
        <w:t xml:space="preserve">предусмотренном </w:t>
      </w:r>
      <w:hyperlink w:anchor="sub_6823" w:history="1">
        <w:r w:rsidRPr="00784F02">
          <w:rPr>
            <w:color w:val="106BBE"/>
            <w:sz w:val="24"/>
            <w:szCs w:val="24"/>
          </w:rPr>
          <w:t>частью 23 статьи 68</w:t>
        </w:r>
      </w:hyperlink>
      <w:r w:rsidRPr="00784F02">
        <w:rPr>
          <w:sz w:val="24"/>
          <w:szCs w:val="24"/>
        </w:rPr>
        <w:t xml:space="preserve"> Закона №44-ФЗ,</w:t>
      </w:r>
      <w:r w:rsidRPr="00784F02">
        <w:rPr>
          <w:bCs/>
          <w:sz w:val="24"/>
          <w:szCs w:val="24"/>
        </w:rPr>
        <w:t xml:space="preserve">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5.3.10. В случае</w:t>
      </w:r>
      <w:proofErr w:type="gramStart"/>
      <w:r w:rsidRPr="00784F02">
        <w:rPr>
          <w:bCs/>
          <w:sz w:val="24"/>
          <w:szCs w:val="24"/>
        </w:rPr>
        <w:t>,</w:t>
      </w:r>
      <w:proofErr w:type="gramEnd"/>
      <w:r w:rsidRPr="00784F02">
        <w:rPr>
          <w:bCs/>
          <w:sz w:val="24"/>
          <w:szCs w:val="24"/>
        </w:rPr>
        <w:t xml:space="preserve"> если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электронный аукцион признается несостоявшимся.</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784F02">
        <w:rPr>
          <w:b/>
          <w:bCs/>
          <w:sz w:val="24"/>
          <w:szCs w:val="24"/>
        </w:rPr>
        <w:t xml:space="preserve">5.4. Последствия признания электронного аукциона </w:t>
      </w:r>
      <w:proofErr w:type="gramStart"/>
      <w:r w:rsidRPr="00784F02">
        <w:rPr>
          <w:b/>
          <w:bCs/>
          <w:sz w:val="24"/>
          <w:szCs w:val="24"/>
        </w:rPr>
        <w:t>несостоявшимся</w:t>
      </w:r>
      <w:proofErr w:type="gramEnd"/>
      <w:r w:rsidRPr="00784F02">
        <w:rPr>
          <w:b/>
          <w:bCs/>
          <w:sz w:val="24"/>
          <w:szCs w:val="24"/>
        </w:rPr>
        <w:t>.</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5.4.1.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16 статьи 66 Закона № 44-ФЗ, в связи с тем, что по окончании срока подачи заявок на участие в электронном  аукционе подана только одна заявка на участие в нем:</w:t>
      </w:r>
    </w:p>
    <w:p w:rsidR="00EC2D7C" w:rsidRPr="00784F02" w:rsidRDefault="00EC2D7C" w:rsidP="00EC2D7C">
      <w:pPr>
        <w:rPr>
          <w:sz w:val="24"/>
          <w:szCs w:val="24"/>
        </w:rPr>
      </w:pPr>
      <w:bookmarkStart w:id="14" w:name="Par1"/>
      <w:bookmarkEnd w:id="14"/>
      <w:proofErr w:type="gramStart"/>
      <w:r w:rsidRPr="00784F02">
        <w:rPr>
          <w:sz w:val="24"/>
          <w:szCs w:val="24"/>
        </w:rPr>
        <w:t xml:space="preserve">1) оператор электронной площадки не позднее рабочего дня, следующего за датой окончания срока подачи заявок на участие в электронном аукционе, направляет Уполномоченному органу обе части этой заявки, а также документы подавшего ее участника электронного аукциона, предусмотренные </w:t>
      </w:r>
      <w:hyperlink w:anchor="sub_6122" w:history="1">
        <w:r w:rsidRPr="00784F02">
          <w:rPr>
            <w:color w:val="106BBE"/>
            <w:sz w:val="24"/>
            <w:szCs w:val="24"/>
          </w:rPr>
          <w:t>пунктами 2 - 6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 срока подачи заявок на участие в</w:t>
      </w:r>
      <w:proofErr w:type="gramEnd"/>
      <w:r w:rsidRPr="00784F02">
        <w:rPr>
          <w:sz w:val="24"/>
          <w:szCs w:val="24"/>
        </w:rPr>
        <w:t xml:space="preserve"> электронном </w:t>
      </w:r>
      <w:proofErr w:type="gramStart"/>
      <w:r w:rsidRPr="00784F02">
        <w:rPr>
          <w:sz w:val="24"/>
          <w:szCs w:val="24"/>
        </w:rPr>
        <w:t>аукционе</w:t>
      </w:r>
      <w:proofErr w:type="gramEnd"/>
      <w:r w:rsidRPr="00784F02">
        <w:rPr>
          <w:sz w:val="24"/>
          <w:szCs w:val="24"/>
        </w:rPr>
        <w:t xml:space="preserve"> в реестре участников электронного аукциона, получивших аккредитацию на электронной площадке;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r w:rsidRPr="00784F02">
        <w:rPr>
          <w:sz w:val="24"/>
          <w:szCs w:val="24"/>
        </w:rPr>
        <w:t xml:space="preserve">2) оператор электронной площадки в течение срока, указанного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участнику электронного аукциона, подавшему единственную заявку на участие в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единственной заявки на участие в электронном аукционе и документов, указанных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эту заявку и эти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единственной заявки на участие в электронном аукционе, подписанный членами единой комиссии по  осуществлению закупок. </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proofErr w:type="gramStart"/>
      <w:r w:rsidRPr="00784F02">
        <w:rPr>
          <w:color w:val="000000"/>
          <w:sz w:val="24"/>
          <w:szCs w:val="24"/>
        </w:rPr>
        <w:t xml:space="preserve">4) </w:t>
      </w:r>
      <w:r w:rsidRPr="00784F02">
        <w:rPr>
          <w:sz w:val="24"/>
          <w:szCs w:val="24"/>
        </w:rPr>
        <w:t xml:space="preserve">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3" w:history="1">
        <w:r w:rsidRPr="00784F02">
          <w:rPr>
            <w:rStyle w:val="a6"/>
            <w:szCs w:val="24"/>
          </w:rPr>
          <w:t>пунктом 25 части 1 статьи 93</w:t>
        </w:r>
      </w:hyperlink>
      <w:r w:rsidRPr="00784F02">
        <w:rPr>
          <w:sz w:val="24"/>
          <w:szCs w:val="24"/>
        </w:rPr>
        <w:t xml:space="preserve"> Закона № 44-ФЗ в порядке, установленном статьей 70 Закона № 44-ФЗ (пункт</w:t>
      </w:r>
      <w:r w:rsidRPr="00784F02">
        <w:rPr>
          <w:rFonts w:eastAsia="Calibri"/>
          <w:color w:val="000000"/>
          <w:sz w:val="24"/>
          <w:szCs w:val="24"/>
          <w:lang w:eastAsia="en-US"/>
        </w:rPr>
        <w:t xml:space="preserve">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5.4.2.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8 статьи 67 Закона № 44-ФЗ в связи с тем, что единой комиссией по осуществлению закупок принято решение о признании только одного участника закупки, подавшего заявку на участие в электронном  аукционе, его участником:</w:t>
      </w:r>
    </w:p>
    <w:p w:rsidR="00EC2D7C" w:rsidRPr="00784F02" w:rsidRDefault="00EC2D7C" w:rsidP="00EC2D7C">
      <w:pPr>
        <w:rPr>
          <w:sz w:val="24"/>
          <w:szCs w:val="24"/>
        </w:rPr>
      </w:pPr>
      <w:proofErr w:type="gramStart"/>
      <w:r w:rsidRPr="00784F02">
        <w:rPr>
          <w:sz w:val="24"/>
          <w:szCs w:val="24"/>
        </w:rPr>
        <w:lastRenderedPageBreak/>
        <w:t xml:space="preserve">1) оператор электронной площадки в течение одного часа после размещения на электронной площадке протокола, указанного в </w:t>
      </w:r>
      <w:hyperlink w:anchor="sub_676" w:history="1">
        <w:r w:rsidRPr="00784F02">
          <w:rPr>
            <w:color w:val="106BBE"/>
            <w:sz w:val="24"/>
            <w:szCs w:val="24"/>
          </w:rPr>
          <w:t>части 6 статьи 67</w:t>
        </w:r>
      </w:hyperlink>
      <w:r w:rsidRPr="00784F02">
        <w:rPr>
          <w:sz w:val="24"/>
          <w:szCs w:val="24"/>
        </w:rPr>
        <w:t xml:space="preserve"> Закона №44-ФЗ, направляет Уполномоченному органу вторую часть заявки на участие в электронном аукционе, поданной данным участником, а также документы данного участника, предусмотренные </w:t>
      </w:r>
      <w:hyperlink r:id="rId24" w:history="1">
        <w:r w:rsidRPr="00784F02">
          <w:rPr>
            <w:rStyle w:val="a6"/>
            <w:szCs w:val="24"/>
          </w:rPr>
          <w:t>пунктами 2</w:t>
        </w:r>
      </w:hyperlink>
      <w:r w:rsidRPr="00784F02">
        <w:rPr>
          <w:sz w:val="24"/>
          <w:szCs w:val="24"/>
        </w:rPr>
        <w:t xml:space="preserve"> - </w:t>
      </w:r>
      <w:hyperlink r:id="rId25" w:history="1">
        <w:r w:rsidRPr="00784F02">
          <w:rPr>
            <w:rStyle w:val="a6"/>
            <w:szCs w:val="24"/>
          </w:rPr>
          <w:t>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w:t>
      </w:r>
      <w:proofErr w:type="gramEnd"/>
      <w:r w:rsidRPr="00784F02">
        <w:rPr>
          <w:sz w:val="24"/>
          <w:szCs w:val="24"/>
        </w:rPr>
        <w:t xml:space="preserve">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r w:rsidRPr="00784F02">
        <w:rPr>
          <w:sz w:val="24"/>
          <w:szCs w:val="24"/>
        </w:rPr>
        <w:t xml:space="preserve">2) оператор электронной площадки в течение срока, указанного в подпункте 1 пункта 5.4.2.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единственному участнику электронного аукциона;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Уполномоченным органом  второй части этой заявки единственного участника электронного аукциона и документов, указанных в подпункте 1 пункта 5.4.2.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данную заявку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заявки единственного участника электронного аукциона, подписанный членами единой комиссии по  осуществлению закупок. </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proofErr w:type="gramStart"/>
      <w:r w:rsidRPr="00784F02">
        <w:rPr>
          <w:sz w:val="24"/>
          <w:szCs w:val="24"/>
        </w:rPr>
        <w:t xml:space="preserve">4)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6" w:history="1">
        <w:r w:rsidRPr="00784F02">
          <w:rPr>
            <w:rStyle w:val="a6"/>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5.4.3.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20 статьи 68 в связи с тем, что в течение десяти минут после начала проведения электронного аукциона ни один из его участников не подал предложение о цене контракта: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bookmarkStart w:id="15" w:name="Par15"/>
      <w:bookmarkEnd w:id="15"/>
      <w:proofErr w:type="gramStart"/>
      <w:r w:rsidRPr="00784F02">
        <w:rPr>
          <w:sz w:val="24"/>
          <w:szCs w:val="24"/>
        </w:rPr>
        <w:t xml:space="preserve">1) оператор электронной площадки в течение одного часа после размещения на электронной площадке протокола о признании электронного аукциона несостоявшимся в соответствии с частью 20 статьи 68 Закона № 44-ФЗ, направляет Уполномоченному органу указанный протокол и вторые части заявок на участие в электронном аукционе, поданных его участниками, а также документы участников электронного аукциона, предусмотренные </w:t>
      </w:r>
      <w:hyperlink r:id="rId27" w:history="1">
        <w:r w:rsidRPr="00784F02">
          <w:rPr>
            <w:rStyle w:val="a6"/>
            <w:szCs w:val="24"/>
          </w:rPr>
          <w:t>пунктами 2</w:t>
        </w:r>
      </w:hyperlink>
      <w:r w:rsidRPr="00784F02">
        <w:rPr>
          <w:sz w:val="24"/>
          <w:szCs w:val="24"/>
        </w:rPr>
        <w:t xml:space="preserve"> - </w:t>
      </w:r>
      <w:hyperlink r:id="rId28" w:history="1">
        <w:r w:rsidRPr="00784F02">
          <w:rPr>
            <w:rStyle w:val="a6"/>
            <w:szCs w:val="24"/>
          </w:rPr>
          <w:t>6</w:t>
        </w:r>
      </w:hyperlink>
      <w:r w:rsidRPr="00784F02">
        <w:rPr>
          <w:sz w:val="24"/>
          <w:szCs w:val="24"/>
        </w:rPr>
        <w:t xml:space="preserve"> и 8 </w:t>
      </w:r>
      <w:hyperlink w:anchor="sub_6128" w:history="1">
        <w:r w:rsidRPr="00784F02">
          <w:rPr>
            <w:color w:val="106BBE"/>
            <w:sz w:val="24"/>
            <w:szCs w:val="24"/>
          </w:rPr>
          <w:t>части 2 статьи</w:t>
        </w:r>
        <w:proofErr w:type="gramEnd"/>
        <w:r w:rsidRPr="00784F02">
          <w:rPr>
            <w:color w:val="106BBE"/>
            <w:sz w:val="24"/>
            <w:szCs w:val="24"/>
          </w:rPr>
          <w:t> 61</w:t>
        </w:r>
      </w:hyperlink>
      <w:r w:rsidRPr="00784F02">
        <w:rPr>
          <w:sz w:val="24"/>
          <w:szCs w:val="24"/>
        </w:rPr>
        <w:t xml:space="preserve"> Закона №44-ФЗ и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r w:rsidRPr="00784F02">
        <w:rPr>
          <w:sz w:val="24"/>
          <w:szCs w:val="24"/>
        </w:rPr>
        <w:t>2) опера</w:t>
      </w:r>
      <w:r w:rsidR="00FB40E2">
        <w:rPr>
          <w:sz w:val="24"/>
          <w:szCs w:val="24"/>
        </w:rPr>
        <w:t>тор электронной площадки в течен</w:t>
      </w:r>
      <w:r w:rsidRPr="00784F02">
        <w:rPr>
          <w:sz w:val="24"/>
          <w:szCs w:val="24"/>
        </w:rPr>
        <w:t xml:space="preserve">ие срока, указанного в подпункте 1 пункта 5.4.3.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уведомления участникам электронного аукциона;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Уполномоченным органом вторых частей заявок на участие в электронном аукционе его участников и документов, указанных в подпункте 1 пункта 5.4.3.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вторые части этих заявок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подведения итогов электронного аукциона, подписанный членами единой комиссии по  осуществлению закупок. </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r w:rsidRPr="00784F02">
        <w:rPr>
          <w:sz w:val="24"/>
          <w:szCs w:val="24"/>
        </w:rPr>
        <w:lastRenderedPageBreak/>
        <w:t xml:space="preserve">4) контракт заключается в соответствии с </w:t>
      </w:r>
      <w:hyperlink r:id="rId29" w:history="1">
        <w:r w:rsidRPr="00784F02">
          <w:rPr>
            <w:rStyle w:val="a6"/>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с участником электронного аукциона, заявка на участие в котором подана:</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r w:rsidRPr="00784F02">
        <w:rPr>
          <w:sz w:val="24"/>
          <w:szCs w:val="24"/>
        </w:rPr>
        <w:t>а) ранее других заявок на участие в электронном аукционе, если несколько участников электронного аукциона и поданные ими заявки признаны соответствующими требованиям Закона № 44-ФЗ и настоящей документации об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proofErr w:type="gramStart"/>
      <w:r w:rsidRPr="00784F02">
        <w:rPr>
          <w:sz w:val="24"/>
          <w:szCs w:val="24"/>
        </w:rPr>
        <w:t>б) единственным участником электронного аукциона, если только один участник электронного аукциона и поданная им заявка признаны соответствующими требованиям Закона № 44-ФЗ и настоящей документации об электронном аукционе.</w:t>
      </w:r>
      <w:proofErr w:type="gramEnd"/>
    </w:p>
    <w:p w:rsidR="00EC2D7C" w:rsidRPr="00784F02" w:rsidRDefault="00EC2D7C" w:rsidP="00EC2D7C">
      <w:pPr>
        <w:tabs>
          <w:tab w:val="num" w:pos="0"/>
        </w:tabs>
        <w:spacing w:line="0" w:lineRule="atLeast"/>
        <w:ind w:firstLine="284"/>
        <w:rPr>
          <w:sz w:val="24"/>
          <w:szCs w:val="24"/>
        </w:rPr>
      </w:pPr>
      <w:r w:rsidRPr="00784F02">
        <w:rPr>
          <w:sz w:val="24"/>
          <w:szCs w:val="24"/>
        </w:rPr>
        <w:t>5.4.4.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13 статьи 69 Закона № 44-ФЗ в связи с тем, что единой комиссией по осуществлению закупок принято решение о соответствии требованиям, установленным настоящей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Закона № 44-ФЗ в порядке, установленном статьей 70 Закона № 44-ФЗ.</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r w:rsidRPr="00784F02">
        <w:rPr>
          <w:sz w:val="24"/>
          <w:szCs w:val="24"/>
        </w:rPr>
        <w:t>5.4.5.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основаниям, предусмотренным частью 16 статьи 66, частью 8 статьи 67 и частью 13 статьи 69 Закона № 44-ФЗ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w:t>
      </w:r>
      <w:proofErr w:type="gramStart"/>
      <w:r w:rsidRPr="00784F02">
        <w:rPr>
          <w:sz w:val="24"/>
          <w:szCs w:val="24"/>
        </w:rPr>
        <w:t>таком аукционе единая комиссия по осуществлению закупок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Закона № 44-ФЗ в связи с тем, что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w:t>
      </w:r>
      <w:proofErr w:type="gramEnd"/>
      <w:r w:rsidRPr="00784F02">
        <w:rPr>
          <w:sz w:val="24"/>
          <w:szCs w:val="24"/>
        </w:rPr>
        <w:t xml:space="preserve"> </w:t>
      </w:r>
      <w:proofErr w:type="gramStart"/>
      <w:r w:rsidRPr="00784F02">
        <w:rPr>
          <w:sz w:val="24"/>
          <w:szCs w:val="24"/>
        </w:rPr>
        <w:t>вторых частей заявок на участие в нем, или по основаниям, предусмотренным частью 15 статьи 70  Закона №44-ФЗ,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пунктом 8 части 2 статьи 83 Закона № 44-ФЗ (при этом объект закупки не может быть изменен) или иным способом в соответствии с</w:t>
      </w:r>
      <w:proofErr w:type="gramEnd"/>
      <w:r w:rsidRPr="00784F02">
        <w:rPr>
          <w:sz w:val="24"/>
          <w:szCs w:val="24"/>
        </w:rPr>
        <w:t xml:space="preserve"> Закона № 44-ФЗ.</w:t>
      </w:r>
    </w:p>
    <w:p w:rsidR="00EC2D7C" w:rsidRPr="00784F02" w:rsidRDefault="00EC2D7C" w:rsidP="00EC2D7C">
      <w:pPr>
        <w:pStyle w:val="HTML0"/>
        <w:rPr>
          <w:rFonts w:ascii="Times New Roman" w:hAnsi="Times New Roman"/>
          <w:b/>
          <w:color w:val="000000"/>
          <w:sz w:val="24"/>
          <w:szCs w:val="24"/>
        </w:rPr>
      </w:pPr>
    </w:p>
    <w:p w:rsidR="00EC2D7C" w:rsidRPr="00784F02" w:rsidRDefault="00EC2D7C" w:rsidP="00EC2D7C">
      <w:pPr>
        <w:pStyle w:val="HTML0"/>
        <w:jc w:val="center"/>
        <w:rPr>
          <w:rFonts w:ascii="Times New Roman" w:hAnsi="Times New Roman"/>
          <w:b/>
          <w:color w:val="000000"/>
          <w:sz w:val="24"/>
          <w:szCs w:val="24"/>
        </w:rPr>
      </w:pPr>
      <w:r w:rsidRPr="00784F02">
        <w:rPr>
          <w:rFonts w:ascii="Times New Roman" w:hAnsi="Times New Roman"/>
          <w:b/>
          <w:color w:val="000000"/>
          <w:sz w:val="24"/>
          <w:szCs w:val="24"/>
        </w:rPr>
        <w:t>6. ЗАКЛЮЧЕНИЕ, ИЗМЕНЕНИЕ И РАСТОРЖЕНИЕ КОНТРАКТА ПО РЕЗУЛЬТАТАМ ЭЛЕКТРОННОГО АУКЦИОНА</w:t>
      </w:r>
    </w:p>
    <w:p w:rsidR="00EC2D7C" w:rsidRPr="00784F02" w:rsidRDefault="00EC2D7C" w:rsidP="00EC2D7C">
      <w:pPr>
        <w:tabs>
          <w:tab w:val="num" w:pos="0"/>
        </w:tabs>
        <w:spacing w:line="0" w:lineRule="atLeast"/>
        <w:ind w:firstLine="284"/>
        <w:rPr>
          <w:sz w:val="24"/>
          <w:szCs w:val="24"/>
          <w:u w:val="single"/>
        </w:rPr>
      </w:pPr>
      <w:proofErr w:type="gramStart"/>
      <w:r w:rsidRPr="00784F02">
        <w:rPr>
          <w:sz w:val="24"/>
          <w:szCs w:val="24"/>
          <w:u w:val="single"/>
        </w:rPr>
        <w:t>Согласно части 10 статьи 112 Федерального закона со дня вступления в силу Федерального закона до даты начала функционирования операторов электронных площадок, прошедших отбор в соответствии с частью 4 статьи 59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w:t>
      </w:r>
      <w:proofErr w:type="gramEnd"/>
      <w:r w:rsidRPr="00784F02">
        <w:rPr>
          <w:sz w:val="24"/>
          <w:szCs w:val="24"/>
          <w:u w:val="single"/>
        </w:rPr>
        <w:t xml:space="preserve"> При этом на такие площадки не </w:t>
      </w:r>
      <w:proofErr w:type="gramStart"/>
      <w:r w:rsidRPr="00784F02">
        <w:rPr>
          <w:sz w:val="24"/>
          <w:szCs w:val="24"/>
          <w:u w:val="single"/>
        </w:rPr>
        <w:t>распространяются положения части 8 статьи 44 Федерального закона и сохраняется</w:t>
      </w:r>
      <w:proofErr w:type="gramEnd"/>
      <w:r w:rsidRPr="00784F02">
        <w:rPr>
          <w:sz w:val="24"/>
          <w:szCs w:val="24"/>
          <w:u w:val="single"/>
        </w:rPr>
        <w:t xml:space="preserve"> ранее установленный порядок функционирования таких площадок до дня вступления в силу Федерального закона. Порядок проведения электронных аукционов на таких площадках должен соответствовать требованиям Федерального закона. </w:t>
      </w:r>
    </w:p>
    <w:p w:rsidR="00EC2D7C" w:rsidRPr="00784F02" w:rsidRDefault="00EC2D7C" w:rsidP="00EC2D7C">
      <w:pPr>
        <w:tabs>
          <w:tab w:val="num" w:pos="0"/>
        </w:tabs>
        <w:spacing w:line="0" w:lineRule="atLeast"/>
        <w:ind w:firstLine="284"/>
        <w:rPr>
          <w:sz w:val="24"/>
          <w:szCs w:val="24"/>
          <w:u w:val="single"/>
        </w:rPr>
      </w:pPr>
      <w:r w:rsidRPr="00784F02">
        <w:rPr>
          <w:sz w:val="24"/>
          <w:szCs w:val="24"/>
          <w:u w:val="single"/>
        </w:rPr>
        <w:t xml:space="preserve">Электронные аукционы, </w:t>
      </w:r>
      <w:proofErr w:type="gramStart"/>
      <w:r w:rsidRPr="00784F02">
        <w:rPr>
          <w:sz w:val="24"/>
          <w:szCs w:val="24"/>
          <w:u w:val="single"/>
        </w:rPr>
        <w:t>извещения</w:t>
      </w:r>
      <w:proofErr w:type="gramEnd"/>
      <w:r w:rsidRPr="00784F02">
        <w:rPr>
          <w:sz w:val="24"/>
          <w:szCs w:val="24"/>
          <w:u w:val="single"/>
        </w:rPr>
        <w:t xml:space="preserve"> о проведении которых размещены в единой информационной системе, а до ввода её в эксплуатацию на официальном сайте, до даты начала функционирования операторов электронных площадок, прошедших отбор в соответствии с частью 4 статьи 59 Федерального закона, проводятся на таких ранее отобранных электронных площадках. </w:t>
      </w:r>
    </w:p>
    <w:p w:rsidR="00EC2D7C" w:rsidRPr="00784F02" w:rsidRDefault="00EC2D7C" w:rsidP="00EC2D7C">
      <w:pPr>
        <w:tabs>
          <w:tab w:val="num" w:pos="0"/>
        </w:tabs>
        <w:spacing w:line="0" w:lineRule="atLeast"/>
        <w:ind w:firstLine="284"/>
        <w:rPr>
          <w:b/>
          <w:sz w:val="24"/>
          <w:szCs w:val="24"/>
          <w:u w:val="single"/>
        </w:rPr>
      </w:pPr>
      <w:r w:rsidRPr="00784F02">
        <w:rPr>
          <w:b/>
          <w:sz w:val="24"/>
          <w:szCs w:val="24"/>
          <w:u w:val="single"/>
        </w:rPr>
        <w:t xml:space="preserve">Заключение контрактов по результатам указанных аукционов осуществляется на таких электронных площадках. </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6.1. Порядок  и сроки заключения контракта.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6.1.1. По результатам электронного аукциона контракт заключается с победителем электронного аукциона, а в случаях, предусмотренных </w:t>
      </w:r>
      <w:r w:rsidRPr="00784F02">
        <w:rPr>
          <w:rFonts w:eastAsia="Calibri"/>
          <w:color w:val="000000"/>
          <w:sz w:val="24"/>
          <w:szCs w:val="24"/>
          <w:lang w:eastAsia="en-US"/>
        </w:rPr>
        <w:t xml:space="preserve">пунктом 6.1. раздела 1.2. </w:t>
      </w:r>
      <w:proofErr w:type="gramStart"/>
      <w:r w:rsidRPr="00784F02">
        <w:rPr>
          <w:rFonts w:eastAsia="Calibri"/>
          <w:color w:val="000000"/>
          <w:sz w:val="24"/>
          <w:szCs w:val="24"/>
          <w:lang w:eastAsia="en-US"/>
        </w:rPr>
        <w:t xml:space="preserve">«Общие </w:t>
      </w:r>
      <w:r w:rsidRPr="00784F02">
        <w:rPr>
          <w:rFonts w:eastAsia="Calibri"/>
          <w:color w:val="000000"/>
          <w:sz w:val="24"/>
          <w:szCs w:val="24"/>
          <w:lang w:eastAsia="en-US"/>
        </w:rPr>
        <w:lastRenderedPageBreak/>
        <w:t>условия проведения электронного аукциона» настоящей документации об электронном аукционе</w:t>
      </w:r>
      <w:r w:rsidRPr="00784F02">
        <w:rPr>
          <w:bCs/>
          <w:sz w:val="24"/>
          <w:szCs w:val="24"/>
        </w:rPr>
        <w:t xml:space="preserve">, с иным участником электронного аукциона, заявка которого на участие в электронном аукционе в соответствии со статьей 69 </w:t>
      </w:r>
      <w:r w:rsidRPr="00784F02">
        <w:rPr>
          <w:sz w:val="24"/>
          <w:szCs w:val="24"/>
        </w:rPr>
        <w:t>Закона № 44-ФЗ</w:t>
      </w:r>
      <w:r w:rsidRPr="00784F02">
        <w:rPr>
          <w:bCs/>
          <w:sz w:val="24"/>
          <w:szCs w:val="24"/>
        </w:rPr>
        <w:t xml:space="preserve"> (пункт</w:t>
      </w:r>
      <w:r w:rsidRPr="00784F02">
        <w:rPr>
          <w:rFonts w:eastAsia="Calibri"/>
          <w:color w:val="000000"/>
          <w:sz w:val="24"/>
          <w:szCs w:val="24"/>
          <w:lang w:eastAsia="en-US"/>
        </w:rPr>
        <w:t xml:space="preserve"> 5.3.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признана соответствующей требованиям, установленным настоящей документацией об электронном аукционе.</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6.1.2. </w:t>
      </w:r>
      <w:proofErr w:type="gramStart"/>
      <w:r w:rsidRPr="00784F02">
        <w:rPr>
          <w:bCs/>
          <w:sz w:val="24"/>
          <w:szCs w:val="24"/>
        </w:rPr>
        <w:t xml:space="preserve">В течение пяти дней с даты размещения в ЕИС  протокола, указанного в части 8 статьи 69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5.3.7.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Заказчик размещает в ЕИС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электронном аукционе его участника, в проект контракта, прилагаемый к настоящей документации</w:t>
      </w:r>
      <w:proofErr w:type="gramEnd"/>
      <w:r w:rsidRPr="00784F02">
        <w:rPr>
          <w:bCs/>
          <w:sz w:val="24"/>
          <w:szCs w:val="24"/>
        </w:rPr>
        <w:t xml:space="preserve"> об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6.1.3. В течение пяти дней </w:t>
      </w:r>
      <w:proofErr w:type="gramStart"/>
      <w:r w:rsidRPr="00784F02">
        <w:rPr>
          <w:bCs/>
          <w:sz w:val="24"/>
          <w:szCs w:val="24"/>
        </w:rPr>
        <w:t>с даты размещения</w:t>
      </w:r>
      <w:proofErr w:type="gramEnd"/>
      <w:r w:rsidRPr="00784F02">
        <w:rPr>
          <w:bCs/>
          <w:sz w:val="24"/>
          <w:szCs w:val="24"/>
        </w:rPr>
        <w:t xml:space="preserve"> Заказчиком в ЕИС  проекта контракта победитель электронного аукциона размещает в ЕИС  проект контракта, подписанный лицом, имеющим право действовать от имени победителя электронного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Pr="00784F02">
        <w:rPr>
          <w:bCs/>
          <w:sz w:val="24"/>
          <w:szCs w:val="24"/>
        </w:rPr>
        <w:t>,</w:t>
      </w:r>
      <w:proofErr w:type="gramEnd"/>
      <w:r w:rsidRPr="00784F02">
        <w:rPr>
          <w:bCs/>
          <w:sz w:val="24"/>
          <w:szCs w:val="24"/>
        </w:rPr>
        <w:t xml:space="preserve">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электронного аукциона предоставляет обеспечение исполнения контракта в соответствии с частью 1 статьи 37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обеспечение исполнения контракта или информацию, предусмотренные частью 2 статьи 37 </w:t>
      </w:r>
      <w:r w:rsidRPr="00784F02">
        <w:rPr>
          <w:sz w:val="24"/>
          <w:szCs w:val="24"/>
        </w:rPr>
        <w:t>Закона № 44-ФЗ</w:t>
      </w:r>
      <w:r w:rsidRPr="00784F02">
        <w:rPr>
          <w:rFonts w:eastAsia="Calibri"/>
          <w:color w:val="000000"/>
          <w:sz w:val="24"/>
          <w:szCs w:val="24"/>
          <w:lang w:eastAsia="en-US"/>
        </w:rPr>
        <w:t xml:space="preserve"> (пункт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а также обоснование цены контракта в соответствии с частью 9 статьи 37 </w:t>
      </w:r>
      <w:r w:rsidRPr="00784F02">
        <w:rPr>
          <w:sz w:val="24"/>
          <w:szCs w:val="24"/>
        </w:rPr>
        <w:t>Закона № 44-ФЗ</w:t>
      </w:r>
      <w:r w:rsidRPr="00784F02">
        <w:rPr>
          <w:rFonts w:eastAsia="Calibri"/>
          <w:color w:val="000000"/>
          <w:sz w:val="24"/>
          <w:szCs w:val="24"/>
          <w:lang w:eastAsia="en-US"/>
        </w:rPr>
        <w:t xml:space="preserve"> (пункт 6.3.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6.1.4. Победитель электронного аукциона, с которым заключается контракт, в случае наличия разногласий по проекту контракта, размещенному в соответствии с </w:t>
      </w:r>
      <w:r w:rsidRPr="00784F02">
        <w:rPr>
          <w:rFonts w:eastAsia="Calibri"/>
          <w:color w:val="000000"/>
          <w:sz w:val="24"/>
          <w:szCs w:val="24"/>
          <w:lang w:eastAsia="en-US"/>
        </w:rPr>
        <w:t>пунктом 6.1.2. раздела 1.2. «Общие условия проведения электронного аукциона» настоящей документации об электронном аукционе</w:t>
      </w:r>
      <w:r w:rsidRPr="00784F02">
        <w:rPr>
          <w:bCs/>
          <w:sz w:val="24"/>
          <w:szCs w:val="24"/>
        </w:rPr>
        <w:t>, размещает в ЕИС протокол разногласий, подписанный усиленной электронной подписью лица, имеющего право действовать от имени победителя электронного аукциона. При этом победитель электронного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электронного аукциона, настоящей документации об электронном аукционе  и своей заявке на участие в электронном аукционе, с указанием соответствующих положений данных документов.</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6.1.5. В течение трех рабочих дней </w:t>
      </w:r>
      <w:proofErr w:type="gramStart"/>
      <w:r w:rsidRPr="00784F02">
        <w:rPr>
          <w:bCs/>
          <w:sz w:val="24"/>
          <w:szCs w:val="24"/>
        </w:rPr>
        <w:t>с даты размещения</w:t>
      </w:r>
      <w:proofErr w:type="gramEnd"/>
      <w:r w:rsidRPr="00784F02">
        <w:rPr>
          <w:bCs/>
          <w:sz w:val="24"/>
          <w:szCs w:val="24"/>
        </w:rPr>
        <w:t xml:space="preserve"> победителем электронного аукциона в ЕИС  протокола разногласий в соответствии с </w:t>
      </w:r>
      <w:r w:rsidRPr="00784F02">
        <w:rPr>
          <w:rFonts w:eastAsia="Calibri"/>
          <w:color w:val="000000"/>
          <w:sz w:val="24"/>
          <w:szCs w:val="24"/>
          <w:lang w:eastAsia="en-US"/>
        </w:rPr>
        <w:t>пунктом 6.1.4.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рассматривает протокол разногласий и без подписи заказчика размещает в ЕИС  доработанный проект контракта либо повторно размещает в ЕИС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При этом размещение в ЕИС  Заказчиком проекта контракта с указанием в отдельном документе причин отказа учесть полностью или частично </w:t>
      </w:r>
      <w:r w:rsidRPr="00784F02">
        <w:rPr>
          <w:bCs/>
          <w:sz w:val="24"/>
          <w:szCs w:val="24"/>
        </w:rPr>
        <w:lastRenderedPageBreak/>
        <w:t xml:space="preserve">содержащиеся в протоколе разногласий замечания победителя электронного аукциона допускается при условии, что победитель электронного аукциона разместил в ЕИС протокол разногласий в соответствии с </w:t>
      </w:r>
      <w:r w:rsidRPr="00784F02">
        <w:rPr>
          <w:rFonts w:eastAsia="Calibri"/>
          <w:color w:val="000000"/>
          <w:sz w:val="24"/>
          <w:szCs w:val="24"/>
          <w:lang w:eastAsia="en-US"/>
        </w:rPr>
        <w:t>пунктом 6.1.4.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не позднее чем в течение тринадцати дней </w:t>
      </w:r>
      <w:proofErr w:type="gramStart"/>
      <w:r w:rsidRPr="00784F02">
        <w:rPr>
          <w:bCs/>
          <w:sz w:val="24"/>
          <w:szCs w:val="24"/>
        </w:rPr>
        <w:t>с даты размещения</w:t>
      </w:r>
      <w:proofErr w:type="gramEnd"/>
      <w:r w:rsidRPr="00784F02">
        <w:rPr>
          <w:bCs/>
          <w:sz w:val="24"/>
          <w:szCs w:val="24"/>
        </w:rPr>
        <w:t xml:space="preserve"> в ЕИС протокола,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6.1.6. В течение трех рабочих дней </w:t>
      </w:r>
      <w:proofErr w:type="gramStart"/>
      <w:r w:rsidRPr="00784F02">
        <w:rPr>
          <w:bCs/>
          <w:sz w:val="24"/>
          <w:szCs w:val="24"/>
        </w:rPr>
        <w:t>с даты размещения</w:t>
      </w:r>
      <w:proofErr w:type="gramEnd"/>
      <w:r w:rsidRPr="00784F02">
        <w:rPr>
          <w:bCs/>
          <w:sz w:val="24"/>
          <w:szCs w:val="24"/>
        </w:rPr>
        <w:t xml:space="preserve"> Заказчиком в ЕИС  документов, предусмотренных </w:t>
      </w:r>
      <w:r w:rsidRPr="00784F02">
        <w:rPr>
          <w:rFonts w:eastAsia="Calibri"/>
          <w:color w:val="000000"/>
          <w:sz w:val="24"/>
          <w:szCs w:val="24"/>
          <w:lang w:eastAsia="en-US"/>
        </w:rPr>
        <w:t>пунктом 6.1.5.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победитель электронного аукциона размещает в ЕИС  проект контракта, подписанный усиленной электронной подписью лица, имеющего право действовать от имени победителя электронного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протокол </w:t>
      </w:r>
      <w:proofErr w:type="gramStart"/>
      <w:r w:rsidRPr="00784F02">
        <w:rPr>
          <w:bCs/>
          <w:sz w:val="24"/>
          <w:szCs w:val="24"/>
        </w:rPr>
        <w:t>разногласий</w:t>
      </w:r>
      <w:proofErr w:type="gramEnd"/>
      <w:r w:rsidRPr="00784F02">
        <w:rPr>
          <w:bCs/>
          <w:sz w:val="24"/>
          <w:szCs w:val="24"/>
        </w:rPr>
        <w:t xml:space="preserve"> предусмотренный </w:t>
      </w:r>
      <w:r w:rsidRPr="00784F02">
        <w:rPr>
          <w:rFonts w:eastAsia="Calibri"/>
          <w:color w:val="000000"/>
          <w:sz w:val="24"/>
          <w:szCs w:val="24"/>
          <w:lang w:eastAsia="en-US"/>
        </w:rPr>
        <w:t>пунктом 6.1.4. раздела 1.2. «Общие условия проведения электронного аукциона» настоящей документации об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6.1.7. В течение трех рабочих дней </w:t>
      </w:r>
      <w:proofErr w:type="gramStart"/>
      <w:r w:rsidRPr="00784F02">
        <w:rPr>
          <w:bCs/>
          <w:sz w:val="24"/>
          <w:szCs w:val="24"/>
        </w:rPr>
        <w:t>с даты размещения</w:t>
      </w:r>
      <w:proofErr w:type="gramEnd"/>
      <w:r w:rsidRPr="00784F02">
        <w:rPr>
          <w:bCs/>
          <w:sz w:val="24"/>
          <w:szCs w:val="24"/>
        </w:rPr>
        <w:t xml:space="preserve"> в ЕИС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размещает контракт, подписанный усиленной электронной подписью лица, имеющего право действовать от имени заказчика, в ЕИС.</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6.1.8. С момента размещения в ЕИС предусмотренного </w:t>
      </w:r>
      <w:r w:rsidRPr="00784F02">
        <w:rPr>
          <w:rFonts w:eastAsia="Calibri"/>
          <w:color w:val="000000"/>
          <w:sz w:val="24"/>
          <w:szCs w:val="24"/>
          <w:lang w:eastAsia="en-US"/>
        </w:rPr>
        <w:t xml:space="preserve">пунктом 6.1.7. раздела 1.2. «Общие условия проведения электронного аукциона» настоящей документации об электронном аукционе </w:t>
      </w:r>
      <w:r w:rsidRPr="00784F02">
        <w:rPr>
          <w:bCs/>
          <w:sz w:val="24"/>
          <w:szCs w:val="24"/>
        </w:rPr>
        <w:t>и подписанного заказчиком контракта он считается заключенным.</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6.1.9. </w:t>
      </w:r>
      <w:r w:rsidR="00FB40E2">
        <w:rPr>
          <w:bCs/>
          <w:sz w:val="24"/>
          <w:szCs w:val="24"/>
        </w:rPr>
        <w:t>К</w:t>
      </w:r>
      <w:r w:rsidRPr="00784F02">
        <w:rPr>
          <w:bCs/>
          <w:sz w:val="24"/>
          <w:szCs w:val="24"/>
        </w:rPr>
        <w:t xml:space="preserve">онтракт может быть заключен не ранее чем через десять дней </w:t>
      </w:r>
      <w:proofErr w:type="gramStart"/>
      <w:r w:rsidRPr="00784F02">
        <w:rPr>
          <w:bCs/>
          <w:sz w:val="24"/>
          <w:szCs w:val="24"/>
        </w:rPr>
        <w:t>с даты размещения</w:t>
      </w:r>
      <w:proofErr w:type="gramEnd"/>
      <w:r w:rsidRPr="00784F02">
        <w:rPr>
          <w:bCs/>
          <w:sz w:val="24"/>
          <w:szCs w:val="24"/>
        </w:rPr>
        <w:t xml:space="preserve"> в ЕИС протокола подведения итогов электронного аукциона,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6.1.10. </w:t>
      </w:r>
      <w:r w:rsidR="00FB40E2">
        <w:rPr>
          <w:bCs/>
          <w:sz w:val="24"/>
          <w:szCs w:val="24"/>
        </w:rPr>
        <w:t>К</w:t>
      </w:r>
      <w:r w:rsidRPr="00784F02">
        <w:rPr>
          <w:bCs/>
          <w:sz w:val="24"/>
          <w:szCs w:val="24"/>
        </w:rPr>
        <w:t>онтракт заключается на условиях, указанных в извещении о проведении настоящего электронного аукциона и настоящей документации об электронном аукционе, по цене, предложенной его победителем.</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6.1.11. 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частью 6 статьи 44 </w:t>
      </w:r>
      <w:r w:rsidRPr="00784F02">
        <w:rPr>
          <w:sz w:val="24"/>
          <w:szCs w:val="24"/>
        </w:rPr>
        <w:t>Закона № 44-ФЗ.</w:t>
      </w:r>
      <w:r w:rsidRPr="00784F02">
        <w:rPr>
          <w:rFonts w:eastAsia="Calibri"/>
          <w:color w:val="000000"/>
          <w:sz w:val="24"/>
          <w:szCs w:val="24"/>
          <w:lang w:eastAsia="en-US"/>
        </w:rPr>
        <w:t xml:space="preserve"> </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6.1.12. В случае, предусмотренном частью 23 статьи 68 </w:t>
      </w:r>
      <w:r w:rsidRPr="00784F02">
        <w:rPr>
          <w:sz w:val="24"/>
          <w:szCs w:val="24"/>
        </w:rPr>
        <w:t>Закона № 44-ФЗ</w:t>
      </w:r>
      <w:r w:rsidRPr="00784F02">
        <w:rPr>
          <w:rFonts w:eastAsia="Calibri"/>
          <w:color w:val="000000"/>
          <w:sz w:val="24"/>
          <w:szCs w:val="24"/>
          <w:lang w:eastAsia="en-US"/>
        </w:rPr>
        <w:t xml:space="preserve">, </w:t>
      </w:r>
      <w:r w:rsidRPr="00784F02">
        <w:rPr>
          <w:bCs/>
          <w:sz w:val="24"/>
          <w:szCs w:val="24"/>
        </w:rPr>
        <w:t xml:space="preserve">контракт заключается только после внесения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участником электронного аукциона, с которым заключается контракт, денежных сре</w:t>
      </w:r>
      <w:proofErr w:type="gramStart"/>
      <w:r w:rsidRPr="00784F02">
        <w:rPr>
          <w:bCs/>
          <w:sz w:val="24"/>
          <w:szCs w:val="24"/>
        </w:rPr>
        <w:t>дств в р</w:t>
      </w:r>
      <w:proofErr w:type="gramEnd"/>
      <w:r w:rsidRPr="00784F02">
        <w:rPr>
          <w:bCs/>
          <w:sz w:val="24"/>
          <w:szCs w:val="24"/>
        </w:rPr>
        <w:t>азмере предложенной таким участником электронного аукциона цены за право заключения контракта, а также предоставления обеспечения исполнения контракта.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6.1.13. </w:t>
      </w:r>
      <w:proofErr w:type="gramStart"/>
      <w:r w:rsidRPr="00784F02">
        <w:rPr>
          <w:bCs/>
          <w:sz w:val="24"/>
          <w:szCs w:val="24"/>
        </w:rPr>
        <w:t xml:space="preserve">Победитель электронного аукциона признается уклонившимся от заключения контракта в случае, если в сроки, предусмотренные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«Общие условия проведения электронного аукциона» настоящей документации об электронном аукционе)</w:t>
      </w:r>
      <w:r w:rsidRPr="00784F02">
        <w:rPr>
          <w:bCs/>
          <w:sz w:val="24"/>
          <w:szCs w:val="24"/>
        </w:rPr>
        <w:t xml:space="preserve">, он не направил заказчику проект контракта, подписанный лицом, имеющим право действовать от имени победителя электронного аукциона, или направил протокол разногласий, предусмотренный частью 4 статьи 70 </w:t>
      </w:r>
      <w:r w:rsidRPr="00784F02">
        <w:rPr>
          <w:sz w:val="24"/>
          <w:szCs w:val="24"/>
        </w:rPr>
        <w:t>Закона № 44-ФЗ</w:t>
      </w:r>
      <w:r w:rsidRPr="00784F02">
        <w:rPr>
          <w:rFonts w:eastAsia="Calibri"/>
          <w:color w:val="000000"/>
          <w:sz w:val="24"/>
          <w:szCs w:val="24"/>
          <w:lang w:eastAsia="en-US"/>
        </w:rPr>
        <w:t xml:space="preserve"> (пункт 6.1.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 истечении тринадцати дней </w:t>
      </w:r>
      <w:proofErr w:type="gramStart"/>
      <w:r w:rsidRPr="00784F02">
        <w:rPr>
          <w:bCs/>
          <w:sz w:val="24"/>
          <w:szCs w:val="24"/>
        </w:rPr>
        <w:t>с даты размещения</w:t>
      </w:r>
      <w:proofErr w:type="gramEnd"/>
      <w:r w:rsidRPr="00784F02">
        <w:rPr>
          <w:bCs/>
          <w:sz w:val="24"/>
          <w:szCs w:val="24"/>
        </w:rPr>
        <w:t xml:space="preserve"> в ЕИС (</w:t>
      </w:r>
      <w:r w:rsidRPr="00784F02">
        <w:rPr>
          <w:sz w:val="24"/>
          <w:szCs w:val="24"/>
        </w:rPr>
        <w:t>и (или) на сайте оператора электронной площадки)</w:t>
      </w:r>
      <w:r w:rsidRPr="00784F02">
        <w:rPr>
          <w:bCs/>
          <w:sz w:val="24"/>
          <w:szCs w:val="24"/>
        </w:rPr>
        <w:t xml:space="preserve"> протокола, указанного в части 8 статьи 69 </w:t>
      </w:r>
      <w:r w:rsidRPr="00784F02">
        <w:rPr>
          <w:sz w:val="24"/>
          <w:szCs w:val="24"/>
        </w:rPr>
        <w:t>Закона № 44-ФЗ</w:t>
      </w:r>
      <w:r w:rsidRPr="00784F02">
        <w:rPr>
          <w:rFonts w:eastAsia="Calibri"/>
          <w:color w:val="000000"/>
          <w:sz w:val="24"/>
          <w:szCs w:val="24"/>
          <w:lang w:eastAsia="en-US"/>
        </w:rPr>
        <w:t xml:space="preserve"> (пункт 5.3.7.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или не исполнил требования, предусмотренные статьей 37 </w:t>
      </w:r>
      <w:r w:rsidRPr="00784F02">
        <w:rPr>
          <w:sz w:val="24"/>
          <w:szCs w:val="24"/>
        </w:rPr>
        <w:t>Закона № 44-ФЗ</w:t>
      </w:r>
      <w:r w:rsidRPr="00784F02">
        <w:rPr>
          <w:rFonts w:eastAsia="Calibri"/>
          <w:color w:val="000000"/>
          <w:sz w:val="24"/>
          <w:szCs w:val="24"/>
          <w:lang w:eastAsia="en-US"/>
        </w:rPr>
        <w:t xml:space="preserve"> и пунктом 6.3. раздела 1.2.</w:t>
      </w:r>
      <w:proofErr w:type="gramEnd"/>
      <w:r w:rsidRPr="00784F02">
        <w:rPr>
          <w:rFonts w:eastAsia="Calibri"/>
          <w:color w:val="000000"/>
          <w:sz w:val="24"/>
          <w:szCs w:val="24"/>
          <w:lang w:eastAsia="en-US"/>
        </w:rPr>
        <w:t xml:space="preserve"> «Общие условия проведения электронного аукциона» настоящей документации об электронном аукционе</w:t>
      </w:r>
      <w:r w:rsidRPr="00784F02">
        <w:rPr>
          <w:bCs/>
          <w:sz w:val="24"/>
          <w:szCs w:val="24"/>
        </w:rPr>
        <w:t xml:space="preserve"> (в случае снижения при проведении </w:t>
      </w:r>
      <w:r w:rsidRPr="00784F02">
        <w:rPr>
          <w:bCs/>
          <w:sz w:val="24"/>
          <w:szCs w:val="24"/>
        </w:rPr>
        <w:lastRenderedPageBreak/>
        <w:t>такого аукциона цены контракта на двадцать пять процентов и более от начальной (максимальной) цены контракта).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6.1.14. В случае</w:t>
      </w:r>
      <w:proofErr w:type="gramStart"/>
      <w:r w:rsidRPr="00784F02">
        <w:rPr>
          <w:bCs/>
          <w:sz w:val="24"/>
          <w:szCs w:val="24"/>
        </w:rPr>
        <w:t>,</w:t>
      </w:r>
      <w:proofErr w:type="gramEnd"/>
      <w:r w:rsidRPr="00784F02">
        <w:rPr>
          <w:bCs/>
          <w:sz w:val="24"/>
          <w:szCs w:val="24"/>
        </w:rP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электронного аукциона, который предложил такую же, как и победитель электронного аукциона, цену контракта или предложение о цене </w:t>
      </w:r>
      <w:proofErr w:type="gramStart"/>
      <w:r w:rsidRPr="00784F02">
        <w:rPr>
          <w:bCs/>
          <w:sz w:val="24"/>
          <w:szCs w:val="24"/>
        </w:rPr>
        <w:t>контракта</w:t>
      </w:r>
      <w:proofErr w:type="gramEnd"/>
      <w:r w:rsidRPr="00784F02">
        <w:rPr>
          <w:bCs/>
          <w:sz w:val="24"/>
          <w:szCs w:val="24"/>
        </w:rPr>
        <w:t xml:space="preserve"> которого содержит лучшие условия по цене контракта, следующие после условий, предложенных победителем такого электронного аукциона. В случае согласия этого участника заключить контракт этот участник признается победителем электронного аукциона и проект контракта, прилагаемый к настоящей документации об электронном аукционе, составляется Заказчиком путем включения в проект контракта условий его исполнения, предложенных этим участником электронного аукциона. Проект контракта должен быть направлен Заказчиком этому участнику электронного аукциона в срок, не превышающий десяти дней </w:t>
      </w:r>
      <w:proofErr w:type="gramStart"/>
      <w:r w:rsidRPr="00784F02">
        <w:rPr>
          <w:bCs/>
          <w:sz w:val="24"/>
          <w:szCs w:val="24"/>
        </w:rPr>
        <w:t>с даты признания</w:t>
      </w:r>
      <w:proofErr w:type="gramEnd"/>
      <w:r w:rsidRPr="00784F02">
        <w:rPr>
          <w:bCs/>
          <w:sz w:val="24"/>
          <w:szCs w:val="24"/>
        </w:rPr>
        <w:t xml:space="preserve"> победителя электронного аукциона уклонившимся от заключения контракта.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6.1.15. Участник электронного аукциона, признанный победителем электронного аукциона в соответствии с </w:t>
      </w:r>
      <w:r w:rsidRPr="00784F02">
        <w:rPr>
          <w:rFonts w:eastAsia="Calibri"/>
          <w:color w:val="000000"/>
          <w:sz w:val="24"/>
          <w:szCs w:val="24"/>
          <w:lang w:eastAsia="en-US"/>
        </w:rPr>
        <w:t>пунктом 6.1.14.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вправе подписать контракт и передать его заказчику в порядке и в сроки, которые предусмотрены </w:t>
      </w:r>
      <w:r w:rsidRPr="00784F02">
        <w:rPr>
          <w:rFonts w:eastAsia="Calibri"/>
          <w:color w:val="000000"/>
          <w:sz w:val="24"/>
          <w:szCs w:val="24"/>
          <w:lang w:eastAsia="en-US"/>
        </w:rPr>
        <w:t>пунктом 6.1.3.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или отказаться от заключения контракта. Одновременно с подписанным экземпляром контракта победитель электронного аукциона предоставляет обеспечение исполнения контракта, а в случае, предусмотренном частью 23 статьи 68 </w:t>
      </w:r>
      <w:r w:rsidRPr="00784F02">
        <w:rPr>
          <w:sz w:val="24"/>
          <w:szCs w:val="24"/>
        </w:rPr>
        <w:t>Закона № 44-ФЗ</w:t>
      </w:r>
      <w:r w:rsidRPr="00784F02">
        <w:rPr>
          <w:bCs/>
          <w:sz w:val="24"/>
          <w:szCs w:val="24"/>
        </w:rPr>
        <w:t xml:space="preserve">, также обязан внести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электронный аукцион признается несостоявшимся.</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6.1.16. </w:t>
      </w:r>
      <w:proofErr w:type="gramStart"/>
      <w:r w:rsidRPr="00784F02">
        <w:rPr>
          <w:bCs/>
          <w:sz w:val="24"/>
          <w:szCs w:val="24"/>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сроки, установленные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эта сторона уведомляет другую сторону о наличии данных судебных актов или данных обстоятельств в течение одного дня.</w:t>
      </w:r>
      <w:proofErr w:type="gramEnd"/>
      <w:r w:rsidRPr="00784F02">
        <w:rPr>
          <w:bCs/>
          <w:sz w:val="24"/>
          <w:szCs w:val="24"/>
        </w:rPr>
        <w:t xml:space="preserve"> </w:t>
      </w:r>
      <w:proofErr w:type="gramStart"/>
      <w:r w:rsidRPr="00784F02">
        <w:rPr>
          <w:bCs/>
          <w:sz w:val="24"/>
          <w:szCs w:val="24"/>
        </w:rPr>
        <w:t xml:space="preserve">При этом течение сроков, установленных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приостанавливается на срок исполнения данных судебных актов или срок действия данных обстоятельств, но не более чем на тридцать дней.</w:t>
      </w:r>
      <w:proofErr w:type="gramEnd"/>
      <w:r w:rsidRPr="00784F02">
        <w:rPr>
          <w:bCs/>
          <w:sz w:val="24"/>
          <w:szCs w:val="24"/>
        </w:rPr>
        <w:t xml:space="preserve"> В случае отмены, изменения или исполнения данных судебных актов или прекращения действия данных обстоятельств соответствующая сторона уведомляет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EC2D7C" w:rsidRPr="00784F02" w:rsidRDefault="00EC2D7C" w:rsidP="00EC2D7C">
      <w:pPr>
        <w:tabs>
          <w:tab w:val="num" w:pos="0"/>
        </w:tabs>
        <w:spacing w:line="0" w:lineRule="atLeast"/>
        <w:rPr>
          <w:sz w:val="24"/>
          <w:szCs w:val="24"/>
        </w:rPr>
      </w:pPr>
      <w:r w:rsidRPr="00784F02">
        <w:rPr>
          <w:bCs/>
          <w:sz w:val="24"/>
          <w:szCs w:val="24"/>
        </w:rPr>
        <w:t xml:space="preserve">6.1.17. </w:t>
      </w:r>
      <w:r w:rsidRPr="00784F02">
        <w:rPr>
          <w:sz w:val="24"/>
          <w:szCs w:val="24"/>
        </w:rPr>
        <w:t xml:space="preserve">Сведения о праве заказчика при заключении контракта по согласованию с участником электронного аукциона, с которым заключается контракт, увеличить количество поставляемого товара, указаны в </w:t>
      </w:r>
      <w:r w:rsidRPr="00784F02">
        <w:rPr>
          <w:rFonts w:eastAsia="Calibri"/>
          <w:b/>
          <w:i/>
          <w:color w:val="000000"/>
          <w:sz w:val="24"/>
          <w:szCs w:val="24"/>
          <w:lang w:eastAsia="en-US"/>
        </w:rPr>
        <w:t>Информационной карте электронного аукциона.</w:t>
      </w:r>
      <w:r w:rsidRPr="00784F02">
        <w:rPr>
          <w:sz w:val="24"/>
          <w:szCs w:val="24"/>
        </w:rPr>
        <w:t xml:space="preserve"> </w:t>
      </w:r>
    </w:p>
    <w:p w:rsidR="00EC2D7C" w:rsidRPr="00784F02" w:rsidRDefault="00EC2D7C" w:rsidP="00EC2D7C">
      <w:pPr>
        <w:tabs>
          <w:tab w:val="num" w:pos="0"/>
        </w:tabs>
        <w:spacing w:line="0" w:lineRule="atLeast"/>
        <w:rPr>
          <w:sz w:val="24"/>
          <w:szCs w:val="24"/>
        </w:rPr>
      </w:pPr>
      <w:r w:rsidRPr="00784F02">
        <w:rPr>
          <w:bCs/>
          <w:sz w:val="24"/>
          <w:szCs w:val="24"/>
        </w:rPr>
        <w:t>6.1.18.</w:t>
      </w:r>
      <w:r w:rsidRPr="00784F02">
        <w:rPr>
          <w:sz w:val="24"/>
          <w:szCs w:val="24"/>
        </w:rPr>
        <w:t xml:space="preserve"> </w:t>
      </w:r>
      <w:proofErr w:type="gramStart"/>
      <w:r w:rsidRPr="00784F02">
        <w:rPr>
          <w:sz w:val="24"/>
          <w:szCs w:val="24"/>
        </w:rPr>
        <w:t xml:space="preserve">Информация о возможности снижения цены контракта при его исполнения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указана в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roofErr w:type="gramEnd"/>
    </w:p>
    <w:p w:rsidR="00EC2D7C" w:rsidRPr="00784F02" w:rsidRDefault="00EC2D7C" w:rsidP="00EC2D7C">
      <w:pPr>
        <w:tabs>
          <w:tab w:val="num" w:pos="0"/>
        </w:tabs>
        <w:spacing w:line="0" w:lineRule="atLeast"/>
        <w:rPr>
          <w:sz w:val="24"/>
          <w:szCs w:val="24"/>
        </w:rPr>
      </w:pPr>
      <w:r w:rsidRPr="00784F02">
        <w:rPr>
          <w:sz w:val="24"/>
          <w:szCs w:val="24"/>
        </w:rPr>
        <w:t xml:space="preserve">6.1.19. Информация о возможности при исполнении контракта по предложению заказчика увеличить предусмотренные контрактом количество товара, объем работы или услуги не </w:t>
      </w:r>
      <w:r w:rsidRPr="00784F02">
        <w:rPr>
          <w:sz w:val="24"/>
          <w:szCs w:val="24"/>
        </w:rPr>
        <w:lastRenderedPageBreak/>
        <w:t xml:space="preserve">более чем на десять процентов или уменьшить предусмотренные контрактом количество поставляемого товара, объем выполняемой работы или оказываемой услуги не более чем на десять процентов, указана в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
    <w:p w:rsidR="00EC2D7C" w:rsidRPr="00784F02" w:rsidRDefault="00EC2D7C" w:rsidP="00EC2D7C">
      <w:pPr>
        <w:tabs>
          <w:tab w:val="num" w:pos="0"/>
        </w:tabs>
        <w:spacing w:line="0" w:lineRule="atLeast"/>
        <w:rPr>
          <w:sz w:val="24"/>
          <w:szCs w:val="24"/>
        </w:rPr>
      </w:pPr>
      <w:r w:rsidRPr="00784F02">
        <w:rPr>
          <w:sz w:val="24"/>
          <w:szCs w:val="24"/>
        </w:rPr>
        <w:t xml:space="preserve">6.1.20. Информация о возможности одностороннего отказа от исполнения контракта в соответствии с положениями частей 8 - 26 статьи 95 Закона № 44-ФЗ, указана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6.2. Обеспечение исполнения контракта.</w:t>
      </w:r>
    </w:p>
    <w:p w:rsidR="00EC2D7C" w:rsidRPr="00784F02" w:rsidRDefault="00EC2D7C" w:rsidP="00EC2D7C">
      <w:pPr>
        <w:pStyle w:val="HTML0"/>
        <w:rPr>
          <w:rFonts w:ascii="Times New Roman" w:eastAsia="Calibri" w:hAnsi="Times New Roman"/>
          <w:b/>
          <w:i/>
          <w:color w:val="000000"/>
          <w:sz w:val="24"/>
          <w:szCs w:val="24"/>
          <w:lang w:eastAsia="en-US"/>
        </w:rPr>
      </w:pPr>
      <w:r w:rsidRPr="00784F02">
        <w:rPr>
          <w:rFonts w:ascii="Times New Roman" w:hAnsi="Times New Roman"/>
          <w:bCs/>
          <w:sz w:val="24"/>
          <w:szCs w:val="24"/>
        </w:rPr>
        <w:t xml:space="preserve">6.2.1. Размер обеспечения исполнения контракта,  порядок предоставления обеспечения контракта </w:t>
      </w:r>
      <w:r w:rsidRPr="00784F02">
        <w:rPr>
          <w:rFonts w:ascii="Times New Roman" w:hAnsi="Times New Roman"/>
          <w:sz w:val="24"/>
          <w:szCs w:val="24"/>
        </w:rPr>
        <w:t xml:space="preserve">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EC2D7C" w:rsidRPr="00784F02" w:rsidRDefault="00EC2D7C" w:rsidP="00EC2D7C">
      <w:pPr>
        <w:tabs>
          <w:tab w:val="num" w:pos="0"/>
        </w:tabs>
        <w:spacing w:line="0" w:lineRule="atLeast"/>
        <w:rPr>
          <w:sz w:val="24"/>
          <w:szCs w:val="24"/>
        </w:rPr>
      </w:pPr>
      <w:r w:rsidRPr="00784F02">
        <w:rPr>
          <w:sz w:val="24"/>
          <w:szCs w:val="24"/>
        </w:rPr>
        <w:t>6.2.2. Исполнение  контракта может обеспечиваться предоставлением безотзывной и</w:t>
      </w:r>
      <w:r w:rsidRPr="00784F02">
        <w:rPr>
          <w:rFonts w:eastAsia="Arial Unicode MS"/>
          <w:sz w:val="24"/>
          <w:szCs w:val="24"/>
        </w:rPr>
        <w:t xml:space="preserve"> непередаваемой банковской гарантии, выданной банком, </w:t>
      </w:r>
      <w:r w:rsidRPr="00784F02">
        <w:rPr>
          <w:sz w:val="24"/>
          <w:szCs w:val="24"/>
        </w:rPr>
        <w:t xml:space="preserve">и соответствующей требованиям статьи 45 Закона №44-ФЗ, или внесением денежных средств на указанный в </w:t>
      </w:r>
      <w:r w:rsidRPr="00784F02">
        <w:rPr>
          <w:b/>
          <w:i/>
          <w:sz w:val="24"/>
          <w:szCs w:val="24"/>
        </w:rPr>
        <w:t>Информационной карте электронного аукциона</w:t>
      </w:r>
      <w:r w:rsidRPr="00784F02">
        <w:rPr>
          <w:sz w:val="24"/>
          <w:szCs w:val="24"/>
        </w:rPr>
        <w:t xml:space="preserve"> счет заказчика.</w:t>
      </w:r>
    </w:p>
    <w:p w:rsidR="00EC2D7C" w:rsidRPr="00784F02" w:rsidRDefault="00EC2D7C" w:rsidP="00EC2D7C">
      <w:pPr>
        <w:tabs>
          <w:tab w:val="num" w:pos="0"/>
        </w:tabs>
        <w:spacing w:line="0" w:lineRule="atLeast"/>
        <w:rPr>
          <w:sz w:val="24"/>
          <w:szCs w:val="24"/>
        </w:rPr>
      </w:pPr>
      <w:r w:rsidRPr="00784F02">
        <w:rPr>
          <w:sz w:val="24"/>
          <w:szCs w:val="24"/>
        </w:rPr>
        <w:t>6.2.3.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EC2D7C" w:rsidRPr="00784F02" w:rsidRDefault="00EC2D7C" w:rsidP="00EC2D7C">
      <w:pPr>
        <w:tabs>
          <w:tab w:val="num" w:pos="0"/>
        </w:tabs>
        <w:spacing w:line="0" w:lineRule="atLeast"/>
        <w:rPr>
          <w:sz w:val="24"/>
          <w:szCs w:val="24"/>
        </w:rPr>
      </w:pPr>
      <w:r w:rsidRPr="00784F02">
        <w:rPr>
          <w:sz w:val="24"/>
          <w:szCs w:val="24"/>
        </w:rPr>
        <w:t xml:space="preserve">6.2.4. </w:t>
      </w:r>
      <w:r w:rsidR="0015053A">
        <w:rPr>
          <w:sz w:val="24"/>
          <w:szCs w:val="24"/>
        </w:rPr>
        <w:t>К</w:t>
      </w:r>
      <w:r w:rsidRPr="00784F02">
        <w:rPr>
          <w:sz w:val="24"/>
          <w:szCs w:val="24"/>
        </w:rPr>
        <w:t>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№44-ФЗ.</w:t>
      </w:r>
    </w:p>
    <w:p w:rsidR="00EC2D7C" w:rsidRPr="00784F02" w:rsidRDefault="00EC2D7C" w:rsidP="00EC2D7C">
      <w:pPr>
        <w:tabs>
          <w:tab w:val="num" w:pos="0"/>
        </w:tabs>
        <w:spacing w:line="0" w:lineRule="atLeast"/>
        <w:rPr>
          <w:sz w:val="24"/>
          <w:szCs w:val="24"/>
        </w:rPr>
      </w:pPr>
      <w:r w:rsidRPr="00784F02">
        <w:rPr>
          <w:sz w:val="24"/>
          <w:szCs w:val="24"/>
        </w:rPr>
        <w:t>6.2.5.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EC2D7C" w:rsidRPr="00784F02" w:rsidRDefault="00EC2D7C" w:rsidP="00EC2D7C">
      <w:pPr>
        <w:tabs>
          <w:tab w:val="num" w:pos="0"/>
        </w:tabs>
        <w:spacing w:line="0" w:lineRule="atLeast"/>
        <w:rPr>
          <w:sz w:val="24"/>
          <w:szCs w:val="24"/>
        </w:rPr>
      </w:pPr>
      <w:r w:rsidRPr="00784F02">
        <w:rPr>
          <w:sz w:val="24"/>
          <w:szCs w:val="24"/>
        </w:rPr>
        <w:t>6.2.6.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C2D7C" w:rsidRPr="00784F02" w:rsidRDefault="00EC2D7C" w:rsidP="00EC2D7C">
      <w:pPr>
        <w:tabs>
          <w:tab w:val="num" w:pos="0"/>
        </w:tabs>
        <w:spacing w:line="0" w:lineRule="atLeast"/>
        <w:rPr>
          <w:sz w:val="24"/>
          <w:szCs w:val="24"/>
        </w:rPr>
      </w:pPr>
      <w:r w:rsidRPr="00784F02">
        <w:rPr>
          <w:sz w:val="24"/>
          <w:szCs w:val="24"/>
        </w:rPr>
        <w:t>6.2.7. Положения Закона №44-ФЗ об обеспечении исполнения контракта не применяются в случаях:</w:t>
      </w:r>
    </w:p>
    <w:p w:rsidR="00EC2D7C" w:rsidRPr="00784F02" w:rsidRDefault="00EC2D7C" w:rsidP="00EC2D7C">
      <w:pPr>
        <w:tabs>
          <w:tab w:val="num" w:pos="0"/>
        </w:tabs>
        <w:spacing w:line="0" w:lineRule="atLeast"/>
        <w:rPr>
          <w:sz w:val="24"/>
          <w:szCs w:val="24"/>
        </w:rPr>
      </w:pPr>
      <w:r w:rsidRPr="00784F02">
        <w:rPr>
          <w:sz w:val="24"/>
          <w:szCs w:val="24"/>
        </w:rPr>
        <w:t>1) заключения контракта с участником закупки, который является государственным или муниципальным казенным учреждением;</w:t>
      </w:r>
    </w:p>
    <w:p w:rsidR="00EC2D7C" w:rsidRPr="00784F02" w:rsidRDefault="00EC2D7C" w:rsidP="00EC2D7C">
      <w:pPr>
        <w:tabs>
          <w:tab w:val="num" w:pos="0"/>
        </w:tabs>
        <w:spacing w:line="0" w:lineRule="atLeast"/>
        <w:rPr>
          <w:sz w:val="24"/>
          <w:szCs w:val="24"/>
        </w:rPr>
      </w:pPr>
      <w:r w:rsidRPr="00784F02">
        <w:rPr>
          <w:sz w:val="24"/>
          <w:szCs w:val="24"/>
        </w:rPr>
        <w:t>2) осуществления закупки услуги по предоставлению кредита;</w:t>
      </w:r>
    </w:p>
    <w:p w:rsidR="00EC2D7C" w:rsidRPr="00784F02" w:rsidRDefault="00EC2D7C" w:rsidP="00EC2D7C">
      <w:pPr>
        <w:tabs>
          <w:tab w:val="num" w:pos="0"/>
        </w:tabs>
        <w:spacing w:line="0" w:lineRule="atLeast"/>
        <w:rPr>
          <w:sz w:val="24"/>
          <w:szCs w:val="24"/>
        </w:rPr>
      </w:pPr>
      <w:r w:rsidRPr="00784F02">
        <w:rPr>
          <w:sz w:val="24"/>
          <w:szCs w:val="24"/>
        </w:rPr>
        <w:t>3) заключения бюджетным учреждением контракта, предметом которого является выдача банковской гарантии.</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b/>
          <w:color w:val="000000"/>
          <w:sz w:val="24"/>
          <w:szCs w:val="24"/>
        </w:rPr>
      </w:pPr>
      <w:r w:rsidRPr="00784F02">
        <w:rPr>
          <w:b/>
          <w:color w:val="000000"/>
          <w:sz w:val="24"/>
          <w:szCs w:val="24"/>
        </w:rPr>
        <w:t>6.3. Антидемпинговые меры при проведении электронного аукциона.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bookmarkStart w:id="16" w:name="Par0"/>
      <w:bookmarkEnd w:id="16"/>
      <w:r w:rsidRPr="00784F02">
        <w:rPr>
          <w:sz w:val="24"/>
          <w:szCs w:val="24"/>
        </w:rPr>
        <w:t xml:space="preserve">6.3.1. </w:t>
      </w:r>
      <w:proofErr w:type="gramStart"/>
      <w:r w:rsidRPr="00784F02">
        <w:rPr>
          <w:sz w:val="24"/>
          <w:szCs w:val="24"/>
        </w:rPr>
        <w:t>Если при проведении электронного аукциона начальная (максимальная) цена контракта составляет более чем пятнадцать миллионов рублей и участником электронного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w:t>
      </w:r>
      <w:r w:rsidRPr="00784F02">
        <w:rPr>
          <w:color w:val="000000"/>
          <w:sz w:val="24"/>
          <w:szCs w:val="24"/>
        </w:rPr>
        <w:t xml:space="preserve"> </w:t>
      </w:r>
      <w:r w:rsidRPr="00784F02">
        <w:rPr>
          <w:sz w:val="24"/>
          <w:szCs w:val="24"/>
        </w:rPr>
        <w:t>контракт заключается только после предоставления таким участником электронного аукциона обеспечения исполнения контракта в размере, превышающем в полтора раза размер обеспечения исполнения контракта</w:t>
      </w:r>
      <w:proofErr w:type="gramEnd"/>
      <w:r w:rsidRPr="00784F02">
        <w:rPr>
          <w:sz w:val="24"/>
          <w:szCs w:val="24"/>
        </w:rPr>
        <w:t xml:space="preserve">, </w:t>
      </w:r>
      <w:proofErr w:type="gramStart"/>
      <w:r w:rsidRPr="00784F02">
        <w:rPr>
          <w:sz w:val="24"/>
          <w:szCs w:val="24"/>
        </w:rPr>
        <w:t>указанный</w:t>
      </w:r>
      <w:proofErr w:type="gramEnd"/>
      <w:r w:rsidRPr="00784F02">
        <w:rPr>
          <w:sz w:val="24"/>
          <w:szCs w:val="24"/>
        </w:rPr>
        <w:t xml:space="preserve">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но не менее чем в размере аванса (если </w:t>
      </w:r>
      <w:r w:rsidRPr="00784F02">
        <w:rPr>
          <w:color w:val="000000"/>
          <w:sz w:val="24"/>
          <w:szCs w:val="24"/>
        </w:rPr>
        <w:t>муниципальным</w:t>
      </w:r>
      <w:r w:rsidRPr="00784F02">
        <w:rPr>
          <w:sz w:val="24"/>
          <w:szCs w:val="24"/>
        </w:rPr>
        <w:t xml:space="preserve"> контрактом предусмотрена выплата аванса).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6.3.2. </w:t>
      </w:r>
      <w:proofErr w:type="gramStart"/>
      <w:r w:rsidRPr="00784F02">
        <w:rPr>
          <w:sz w:val="24"/>
          <w:szCs w:val="24"/>
        </w:rPr>
        <w:t xml:space="preserve">Если при проведении электронного аукциона начальная (максимальная) цена контракта составляет пятнадцать миллионов рублей и менее и участником электронного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участником электронного аукциона обеспечения исполнения контракта в размере, указанном </w:t>
      </w:r>
      <w:hyperlink r:id="rId30" w:history="1">
        <w:r w:rsidRPr="00784F02">
          <w:rPr>
            <w:rStyle w:val="a6"/>
            <w:color w:val="000000"/>
            <w:szCs w:val="24"/>
          </w:rPr>
          <w:t>в</w:t>
        </w:r>
      </w:hyperlink>
      <w:r w:rsidRPr="00784F02">
        <w:rPr>
          <w:color w:val="000000"/>
          <w:sz w:val="24"/>
          <w:szCs w:val="24"/>
        </w:rPr>
        <w:t xml:space="preserve"> пункте 6.3.1. раздела 1.2 «Общие условия проведения</w:t>
      </w:r>
      <w:proofErr w:type="gramEnd"/>
      <w:r w:rsidRPr="00784F02">
        <w:rPr>
          <w:color w:val="000000"/>
          <w:sz w:val="24"/>
          <w:szCs w:val="24"/>
        </w:rPr>
        <w:t xml:space="preserve"> электронного аукциона» настоящей документации об электронном аукционе</w:t>
      </w:r>
      <w:r w:rsidRPr="00784F02">
        <w:rPr>
          <w:sz w:val="24"/>
          <w:szCs w:val="24"/>
        </w:rPr>
        <w:t xml:space="preserve">, или информации, подтверждающей добросовестность такого </w:t>
      </w:r>
      <w:r w:rsidRPr="00784F02">
        <w:rPr>
          <w:sz w:val="24"/>
          <w:szCs w:val="24"/>
        </w:rPr>
        <w:lastRenderedPageBreak/>
        <w:t xml:space="preserve">участника электронного аукциона на дату подачи заявки в соответствии с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6.3.3. </w:t>
      </w:r>
      <w:proofErr w:type="gramStart"/>
      <w:r w:rsidRPr="00784F02">
        <w:rPr>
          <w:sz w:val="24"/>
          <w:szCs w:val="24"/>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электронного аукциона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электронного аукциона неустоек (штрафов, пеней), либо в течение двух</w:t>
      </w:r>
      <w:proofErr w:type="gramEnd"/>
      <w:r w:rsidRPr="00784F02">
        <w:rPr>
          <w:sz w:val="24"/>
          <w:szCs w:val="24"/>
        </w:rPr>
        <w:t xml:space="preserve"> </w:t>
      </w:r>
      <w:proofErr w:type="gramStart"/>
      <w:r w:rsidRPr="00784F02">
        <w:rPr>
          <w:sz w:val="24"/>
          <w:szCs w:val="24"/>
        </w:rPr>
        <w:t>лет до даты подачи заявки на участие в электронном аукционе четырех и более контрактов (при этом не менее чем семьдесят пять процентов контрактов должны быть исполнены без применения к такому участнику электронного аукциона неустоек (штрафов, пеней), либо в течение трех лет до даты подачи заявки на участие в электронном аукционе трех и более контрактов (при этом все контракты должны быть</w:t>
      </w:r>
      <w:proofErr w:type="gramEnd"/>
      <w:r w:rsidRPr="00784F02">
        <w:rPr>
          <w:sz w:val="24"/>
          <w:szCs w:val="24"/>
        </w:rPr>
        <w:t xml:space="preserve"> </w:t>
      </w:r>
      <w:proofErr w:type="gramStart"/>
      <w:r w:rsidRPr="00784F02">
        <w:rPr>
          <w:sz w:val="24"/>
          <w:szCs w:val="24"/>
        </w:rPr>
        <w:t>исполнены без применения к такому участнику электронного аукциона неустоек (штрафов, пеней).</w:t>
      </w:r>
      <w:proofErr w:type="gramEnd"/>
      <w:r w:rsidRPr="00784F02">
        <w:rPr>
          <w:sz w:val="24"/>
          <w:szCs w:val="24"/>
        </w:rPr>
        <w:t xml:space="preserve"> В этих случаях цена одного из контрактов должна составлять не менее чем двадцать процентов цены, по которой участником электронного аукциона  предложено заключить контракт в соответствии с </w:t>
      </w:r>
      <w:r w:rsidRPr="00784F02">
        <w:rPr>
          <w:color w:val="000000"/>
          <w:sz w:val="24"/>
          <w:szCs w:val="24"/>
        </w:rPr>
        <w:t>пунктом 6.3.2. раздела 1.2 «Общие условия проведения электронного аукциона» настоящей документации об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6.3.4. В случае проведения электронного аукциона информация, предусмотренная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предоставляется участником электронного аукциона  при направлении заказчику подписанного проекта</w:t>
      </w:r>
      <w:r w:rsidRPr="00784F02">
        <w:rPr>
          <w:color w:val="000000"/>
          <w:sz w:val="24"/>
          <w:szCs w:val="24"/>
        </w:rPr>
        <w:t xml:space="preserve"> </w:t>
      </w:r>
      <w:r w:rsidRPr="00784F02">
        <w:rPr>
          <w:sz w:val="24"/>
          <w:szCs w:val="24"/>
        </w:rPr>
        <w:t xml:space="preserve">контракта. </w:t>
      </w:r>
      <w:proofErr w:type="gramStart"/>
      <w:r w:rsidRPr="00784F02">
        <w:rPr>
          <w:sz w:val="24"/>
          <w:szCs w:val="24"/>
        </w:rPr>
        <w:t xml:space="preserve">При невыполнении таким участником электронного аукциона, признанным победителем электронного аукциона, данного требования или признании единой комиссией по осуществлению закупок информации, предусмотренной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недостоверной контракт с таким участником электронного аукциона не заключается и он признается уклонившимся от заключения контракта.</w:t>
      </w:r>
      <w:proofErr w:type="gramEnd"/>
      <w:r w:rsidRPr="00784F02">
        <w:rPr>
          <w:sz w:val="24"/>
          <w:szCs w:val="24"/>
        </w:rPr>
        <w:t xml:space="preserve"> В этом случае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6.3.5. Обеспечение, указанное в </w:t>
      </w:r>
      <w:r w:rsidRPr="00784F02">
        <w:rPr>
          <w:color w:val="000000"/>
          <w:sz w:val="24"/>
          <w:szCs w:val="24"/>
        </w:rPr>
        <w:t>пунктах 6.3.1. и 6.3.2. раздела 1.2 «Общие условия проведения электронного аукциона» настоящей документации об электронном аукционе</w:t>
      </w:r>
      <w:r w:rsidRPr="00784F02">
        <w:rPr>
          <w:sz w:val="24"/>
          <w:szCs w:val="24"/>
        </w:rPr>
        <w:t>,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электронного аукциона от заключения контракта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bookmarkStart w:id="17" w:name="Par12"/>
      <w:bookmarkEnd w:id="17"/>
      <w:r w:rsidRPr="00784F02">
        <w:rPr>
          <w:sz w:val="24"/>
          <w:szCs w:val="24"/>
        </w:rPr>
        <w:t>6.3.6. Если предметом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электронного аукциона, предложивший цену контракта, которая на двадцать пять и более процентов ниже начальной (</w:t>
      </w:r>
      <w:proofErr w:type="gramStart"/>
      <w:r w:rsidRPr="00784F02">
        <w:rPr>
          <w:sz w:val="24"/>
          <w:szCs w:val="24"/>
        </w:rPr>
        <w:t xml:space="preserve">максимальной) </w:t>
      </w:r>
      <w:proofErr w:type="gramEnd"/>
      <w:r w:rsidRPr="00784F02">
        <w:rPr>
          <w:sz w:val="24"/>
          <w:szCs w:val="24"/>
        </w:rPr>
        <w:t>цены контракта, обязан предоставить Уполномоченному органу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электронного аукциона, иные документы и расчеты, подтверждающие возможность участника электронного аукциона осуществить поставку товара по предлагаемой цене.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lastRenderedPageBreak/>
        <w:t xml:space="preserve">6.3.7. Обоснование, указанное в </w:t>
      </w:r>
      <w:r w:rsidRPr="00784F02">
        <w:rPr>
          <w:color w:val="000000"/>
          <w:sz w:val="24"/>
          <w:szCs w:val="24"/>
        </w:rPr>
        <w:t>пункте 6.3.6.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представляется участником электронного аукциона, с которым заключается контракт, при направлении заказчику подписанного проекта контракта при проведении электронного аукциона. В случае невыполнения таким участником данного требования он признается уклонившимся от заключения контракта. При признании единой комиссией по осуществлению закупок предложенной цены контракта необоснованной контракт с таким участником электронного аукционе не заключается и право заключения контракта переходит к участнику электронного аукциона, который предложил такую же, как и победитель электронного аукциона, цену контракта или </w:t>
      </w:r>
      <w:proofErr w:type="gramStart"/>
      <w:r w:rsidRPr="00784F02">
        <w:rPr>
          <w:sz w:val="24"/>
          <w:szCs w:val="24"/>
        </w:rPr>
        <w:t>предложение</w:t>
      </w:r>
      <w:proofErr w:type="gramEnd"/>
      <w:r w:rsidRPr="00784F02">
        <w:rPr>
          <w:sz w:val="24"/>
          <w:szCs w:val="24"/>
        </w:rPr>
        <w:t xml:space="preserve"> о цене контракта которого содержит лучшие условия по цене</w:t>
      </w:r>
      <w:r w:rsidRPr="00784F02">
        <w:rPr>
          <w:color w:val="000000"/>
          <w:sz w:val="24"/>
          <w:szCs w:val="24"/>
        </w:rPr>
        <w:t xml:space="preserve"> </w:t>
      </w:r>
      <w:r w:rsidRPr="00784F02">
        <w:rPr>
          <w:sz w:val="24"/>
          <w:szCs w:val="24"/>
        </w:rPr>
        <w:t>контракта, следующие после условий, предложенных победителем электронного аукциона. В этих случаях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6.3.8. В случае признания победителя электронного аукциона уклонившимся от заключения контракта на участника электронного аукциона, с которым в соответствии с положениями Закона № 44-ФЗ заключается контракт, распространяются в полном объеме требования  согласно </w:t>
      </w:r>
      <w:r w:rsidRPr="00784F02">
        <w:rPr>
          <w:color w:val="000000"/>
          <w:sz w:val="24"/>
          <w:szCs w:val="24"/>
        </w:rPr>
        <w:t>части 6.3. раздела 1.2 «Общие условия проведения электронного аукциона» настоящей документации об электронном аукционе</w:t>
      </w:r>
      <w:r w:rsidRPr="00784F02">
        <w:rPr>
          <w:sz w:val="24"/>
          <w:szCs w:val="24"/>
        </w:rPr>
        <w:t>, представляется участником электронного аукциона.</w:t>
      </w:r>
    </w:p>
    <w:p w:rsidR="00EC2D7C" w:rsidRPr="00784F02" w:rsidRDefault="00EC2D7C" w:rsidP="00EC2D7C">
      <w:pPr>
        <w:widowControl/>
        <w:tabs>
          <w:tab w:val="left" w:pos="5245"/>
        </w:tabs>
        <w:rPr>
          <w:b/>
          <w:sz w:val="24"/>
          <w:szCs w:val="24"/>
        </w:rPr>
      </w:pPr>
      <w:r w:rsidRPr="00784F02">
        <w:rPr>
          <w:b/>
          <w:sz w:val="24"/>
          <w:szCs w:val="24"/>
        </w:rPr>
        <w:t>6.4. Порядок изменения и расторжения контракта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Изменение и расторжение контракта осуществляется в порядке установленным Законом № 44- ФЗ.</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rPr>
      </w:pPr>
      <w:r w:rsidRPr="00784F02">
        <w:rPr>
          <w:b/>
          <w:color w:val="000000"/>
          <w:sz w:val="24"/>
          <w:szCs w:val="24"/>
        </w:rPr>
        <w:t xml:space="preserve">6.5 Банковское сопровождение муниципальных контрактов </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784F02">
        <w:rPr>
          <w:sz w:val="24"/>
          <w:szCs w:val="24"/>
        </w:rPr>
        <w:t xml:space="preserve">Информация о банковском сопровождении контракта указана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EC2D7C" w:rsidRDefault="00EC2D7C" w:rsidP="00EC2D7C">
      <w:pPr>
        <w:widowControl/>
        <w:tabs>
          <w:tab w:val="left" w:pos="284"/>
        </w:tabs>
        <w:rPr>
          <w:sz w:val="24"/>
          <w:szCs w:val="24"/>
        </w:rPr>
      </w:pPr>
    </w:p>
    <w:p w:rsidR="00EC2D7C" w:rsidRDefault="00EC2D7C" w:rsidP="00EC2D7C">
      <w:pPr>
        <w:pStyle w:val="HTML0"/>
        <w:tabs>
          <w:tab w:val="left" w:pos="284"/>
        </w:tabs>
        <w:jc w:val="center"/>
        <w:rPr>
          <w:rFonts w:ascii="Times New Roman" w:hAnsi="Times New Roman"/>
          <w:sz w:val="24"/>
          <w:szCs w:val="24"/>
        </w:rPr>
      </w:pPr>
      <w:bookmarkStart w:id="18" w:name="Par29"/>
      <w:bookmarkEnd w:id="18"/>
      <w:r w:rsidRPr="00122503">
        <w:rPr>
          <w:rFonts w:ascii="Times New Roman" w:hAnsi="Times New Roman"/>
          <w:b/>
          <w:sz w:val="24"/>
          <w:szCs w:val="24"/>
        </w:rPr>
        <w:t>7. ОБЖАЛОВАНИЕ ДЕЙСТВИЙ (БЕЗДЕЙСТВИЯ) ЗАКАЗЧИКА, УПОЛНОМОЧЕННОГО ОРГАНА, ЕДИНОЙ КОМИССИИ ПО ОСУЩЕСТВЛЕНИЮ ЗАКУПОК, ЕЕ ЧЛЕНОВ, ДОЛЖНОСТНОГО ЛИЦА КОНТРАКТНОЙ СЛУЖБЫ (КОНТРАКТНОГО УПРАВЛЯЮЩЕГО) ОПЕРАТОРА ЭЛЕКТРОННОЙ ПЛОЩАДКИ</w:t>
      </w:r>
    </w:p>
    <w:p w:rsidR="00EC2D7C" w:rsidRPr="00527A6E" w:rsidRDefault="00EC2D7C" w:rsidP="00EC2D7C">
      <w:pPr>
        <w:pStyle w:val="HTML0"/>
        <w:tabs>
          <w:tab w:val="left" w:pos="284"/>
        </w:tabs>
        <w:rPr>
          <w:rFonts w:ascii="Times New Roman" w:hAnsi="Times New Roman"/>
          <w:b/>
          <w:sz w:val="24"/>
          <w:szCs w:val="24"/>
        </w:rPr>
      </w:pPr>
    </w:p>
    <w:p w:rsidR="00B90152" w:rsidRPr="006D2F5C" w:rsidRDefault="00EC2D7C" w:rsidP="006D2F5C">
      <w:pPr>
        <w:widowControl/>
        <w:tabs>
          <w:tab w:val="left" w:pos="284"/>
          <w:tab w:val="left" w:pos="4580"/>
          <w:tab w:val="left" w:pos="5496"/>
          <w:tab w:val="left" w:pos="6412"/>
          <w:tab w:val="left" w:pos="7328"/>
          <w:tab w:val="left" w:pos="8244"/>
          <w:tab w:val="left" w:pos="9160"/>
          <w:tab w:val="left" w:pos="10992"/>
          <w:tab w:val="left" w:pos="11908"/>
          <w:tab w:val="left" w:pos="12824"/>
          <w:tab w:val="left" w:pos="13740"/>
          <w:tab w:val="left" w:pos="14656"/>
        </w:tabs>
        <w:rPr>
          <w:b/>
          <w:sz w:val="24"/>
          <w:szCs w:val="24"/>
        </w:rPr>
      </w:pPr>
      <w:r w:rsidRPr="00122503">
        <w:rPr>
          <w:sz w:val="24"/>
          <w:szCs w:val="24"/>
        </w:rPr>
        <w:t xml:space="preserve">7.1. </w:t>
      </w:r>
      <w:proofErr w:type="gramStart"/>
      <w:r w:rsidRPr="00122503">
        <w:rPr>
          <w:sz w:val="24"/>
          <w:szCs w:val="24"/>
        </w:rPr>
        <w:t xml:space="preserve">Любой участник </w:t>
      </w:r>
      <w:r w:rsidRPr="00122503">
        <w:rPr>
          <w:bCs/>
          <w:sz w:val="24"/>
          <w:szCs w:val="24"/>
        </w:rPr>
        <w:t>электронного аукциона</w:t>
      </w:r>
      <w:r w:rsidRPr="00122503">
        <w:rPr>
          <w:sz w:val="24"/>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единой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22503">
        <w:rPr>
          <w:sz w:val="24"/>
          <w:szCs w:val="24"/>
        </w:rPr>
        <w:t xml:space="preserve"> такие действия (бездействие) нарушают права и законные интересы участника электронного аукциона.</w:t>
      </w:r>
    </w:p>
    <w:p w:rsidR="00B90152" w:rsidRDefault="00B90152" w:rsidP="00B90152">
      <w:pPr>
        <w:jc w:val="center"/>
        <w:rPr>
          <w:sz w:val="24"/>
          <w:szCs w:val="24"/>
        </w:rPr>
      </w:pPr>
    </w:p>
    <w:p w:rsidR="00741811" w:rsidRDefault="008C10AF" w:rsidP="008C10AF">
      <w:pPr>
        <w:keepNext/>
        <w:keepLines/>
        <w:widowControl/>
        <w:tabs>
          <w:tab w:val="left" w:pos="900"/>
        </w:tabs>
        <w:rPr>
          <w:sz w:val="24"/>
          <w:szCs w:val="24"/>
        </w:rPr>
      </w:pPr>
      <w:r>
        <w:rPr>
          <w:b/>
          <w:sz w:val="28"/>
          <w:szCs w:val="28"/>
        </w:rPr>
        <w:lastRenderedPageBreak/>
        <w:t xml:space="preserve">              </w:t>
      </w:r>
      <w:r w:rsidR="00741811">
        <w:rPr>
          <w:b/>
          <w:sz w:val="28"/>
          <w:szCs w:val="28"/>
        </w:rPr>
        <w:t xml:space="preserve">РАЗДЕЛ 1.3. Информационная карта электронного аукциона </w:t>
      </w:r>
    </w:p>
    <w:p w:rsidR="00741811" w:rsidRDefault="00741811">
      <w:pPr>
        <w:keepNext/>
        <w:keepLines/>
        <w:widowControl/>
        <w:ind w:firstLine="540"/>
        <w:rPr>
          <w:sz w:val="24"/>
          <w:szCs w:val="24"/>
        </w:rPr>
      </w:pPr>
      <w:r>
        <w:rPr>
          <w:sz w:val="24"/>
          <w:szCs w:val="24"/>
        </w:rPr>
        <w:t xml:space="preserve">В </w:t>
      </w:r>
      <w:r>
        <w:rPr>
          <w:caps/>
          <w:sz w:val="24"/>
          <w:szCs w:val="24"/>
        </w:rPr>
        <w:t>Разделе</w:t>
      </w:r>
      <w:r>
        <w:rPr>
          <w:sz w:val="24"/>
          <w:szCs w:val="24"/>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Pr>
          <w:caps/>
          <w:sz w:val="24"/>
          <w:szCs w:val="24"/>
        </w:rPr>
        <w:t>Раздела 1.2.</w:t>
      </w:r>
      <w:r>
        <w:rPr>
          <w:sz w:val="24"/>
          <w:szCs w:val="24"/>
        </w:rPr>
        <w:t xml:space="preserve"> «Общие условия проведения электронного аукциона».</w:t>
      </w:r>
    </w:p>
    <w:p w:rsidR="00741811" w:rsidRDefault="00741811">
      <w:pPr>
        <w:keepNext/>
        <w:keepLines/>
        <w:widowControl/>
        <w:ind w:firstLine="540"/>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электронного аукциона» и </w:t>
      </w:r>
      <w:r>
        <w:rPr>
          <w:caps/>
          <w:sz w:val="24"/>
          <w:szCs w:val="24"/>
        </w:rPr>
        <w:t>Раздела 1.3.</w:t>
      </w:r>
      <w:r>
        <w:rPr>
          <w:sz w:val="24"/>
          <w:szCs w:val="24"/>
        </w:rPr>
        <w:t xml:space="preserve"> «Информационная карта электронного аукциона» применяются положения </w:t>
      </w:r>
      <w:r>
        <w:rPr>
          <w:caps/>
          <w:sz w:val="24"/>
          <w:szCs w:val="24"/>
        </w:rPr>
        <w:t>Раздела 1.3.</w:t>
      </w:r>
      <w:r>
        <w:rPr>
          <w:sz w:val="24"/>
          <w:szCs w:val="24"/>
        </w:rPr>
        <w:t xml:space="preserve"> «Информационная карта электронного аукциона».</w:t>
      </w:r>
    </w:p>
    <w:p w:rsidR="00741811" w:rsidRDefault="00741811">
      <w:pPr>
        <w:keepNext/>
        <w:keepLines/>
        <w:widowControl/>
        <w:ind w:firstLine="540"/>
        <w:rPr>
          <w:sz w:val="24"/>
          <w:szCs w:val="24"/>
        </w:rPr>
      </w:pPr>
    </w:p>
    <w:tbl>
      <w:tblPr>
        <w:tblW w:w="9738" w:type="dxa"/>
        <w:tblInd w:w="108" w:type="dxa"/>
        <w:tblLayout w:type="fixed"/>
        <w:tblLook w:val="0000" w:firstRow="0" w:lastRow="0" w:firstColumn="0" w:lastColumn="0" w:noHBand="0" w:noVBand="0"/>
      </w:tblPr>
      <w:tblGrid>
        <w:gridCol w:w="577"/>
        <w:gridCol w:w="2127"/>
        <w:gridCol w:w="7034"/>
      </w:tblGrid>
      <w:tr w:rsidR="00741811" w:rsidRPr="00FE5881" w:rsidTr="00CB131B">
        <w:trPr>
          <w:trHeight w:val="870"/>
        </w:trPr>
        <w:tc>
          <w:tcPr>
            <w:tcW w:w="577" w:type="dxa"/>
            <w:tcBorders>
              <w:top w:val="single" w:sz="4" w:space="0" w:color="000000"/>
              <w:left w:val="single" w:sz="4" w:space="0" w:color="000000"/>
              <w:bottom w:val="single" w:sz="4" w:space="0" w:color="000000"/>
            </w:tcBorders>
            <w:shd w:val="clear" w:color="auto" w:fill="auto"/>
            <w:vAlign w:val="center"/>
          </w:tcPr>
          <w:p w:rsidR="00741811" w:rsidRPr="00FE5881" w:rsidRDefault="00741811">
            <w:pPr>
              <w:jc w:val="center"/>
              <w:rPr>
                <w:i/>
                <w:sz w:val="24"/>
                <w:szCs w:val="24"/>
              </w:rPr>
            </w:pPr>
            <w:r w:rsidRPr="00FE5881">
              <w:rPr>
                <w:i/>
                <w:sz w:val="24"/>
                <w:szCs w:val="24"/>
              </w:rPr>
              <w:t>№</w:t>
            </w:r>
          </w:p>
          <w:p w:rsidR="00741811" w:rsidRPr="00FE5881" w:rsidRDefault="00741811" w:rsidP="00B713A7">
            <w:pPr>
              <w:jc w:val="center"/>
              <w:rPr>
                <w:b/>
                <w:i/>
                <w:sz w:val="24"/>
                <w:szCs w:val="24"/>
              </w:rPr>
            </w:pPr>
            <w:proofErr w:type="gramStart"/>
            <w:r w:rsidRPr="00FE5881">
              <w:rPr>
                <w:i/>
                <w:sz w:val="24"/>
                <w:szCs w:val="24"/>
              </w:rPr>
              <w:t>п</w:t>
            </w:r>
            <w:proofErr w:type="gramEnd"/>
            <w:r w:rsidRPr="00FE5881">
              <w:rPr>
                <w:i/>
                <w:sz w:val="24"/>
                <w:szCs w:val="24"/>
              </w:rPr>
              <w:t>/п</w:t>
            </w:r>
          </w:p>
        </w:tc>
        <w:tc>
          <w:tcPr>
            <w:tcW w:w="2127" w:type="dxa"/>
            <w:tcBorders>
              <w:top w:val="single" w:sz="4" w:space="0" w:color="000000"/>
              <w:left w:val="single" w:sz="4" w:space="0" w:color="000000"/>
              <w:bottom w:val="single" w:sz="4" w:space="0" w:color="000000"/>
            </w:tcBorders>
            <w:shd w:val="clear" w:color="auto" w:fill="auto"/>
            <w:vAlign w:val="center"/>
          </w:tcPr>
          <w:p w:rsidR="00741811" w:rsidRPr="00FE5881" w:rsidRDefault="00741811">
            <w:pPr>
              <w:keepNext/>
              <w:keepLines/>
              <w:suppressLineNumbers/>
              <w:jc w:val="center"/>
              <w:rPr>
                <w:b/>
                <w:i/>
                <w:sz w:val="24"/>
                <w:szCs w:val="24"/>
              </w:rPr>
            </w:pPr>
            <w:r w:rsidRPr="00FE5881">
              <w:rPr>
                <w:b/>
                <w:i/>
                <w:sz w:val="24"/>
                <w:szCs w:val="24"/>
              </w:rPr>
              <w:t>Наименование пункта</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811" w:rsidRPr="00FE5881" w:rsidRDefault="00741811">
            <w:pPr>
              <w:jc w:val="center"/>
              <w:rPr>
                <w:sz w:val="24"/>
                <w:szCs w:val="24"/>
              </w:rPr>
            </w:pPr>
            <w:r w:rsidRPr="00FE5881">
              <w:rPr>
                <w:b/>
                <w:i/>
                <w:sz w:val="24"/>
                <w:szCs w:val="24"/>
              </w:rPr>
              <w:t>Текст пояснений</w:t>
            </w:r>
          </w:p>
        </w:tc>
      </w:tr>
      <w:tr w:rsidR="00BE78B1" w:rsidRPr="00FE5881" w:rsidTr="00BE78B1">
        <w:trPr>
          <w:trHeight w:val="726"/>
        </w:trPr>
        <w:tc>
          <w:tcPr>
            <w:tcW w:w="577" w:type="dxa"/>
            <w:vMerge w:val="restart"/>
            <w:tcBorders>
              <w:top w:val="single" w:sz="4" w:space="0" w:color="000000"/>
              <w:left w:val="single" w:sz="4" w:space="0" w:color="000000"/>
            </w:tcBorders>
            <w:shd w:val="clear" w:color="auto" w:fill="auto"/>
          </w:tcPr>
          <w:p w:rsidR="00BE78B1" w:rsidRPr="00FE5881" w:rsidRDefault="00BE78B1">
            <w:pPr>
              <w:jc w:val="center"/>
              <w:rPr>
                <w:sz w:val="24"/>
                <w:szCs w:val="24"/>
              </w:rPr>
            </w:pPr>
            <w:r w:rsidRPr="00FE5881">
              <w:rPr>
                <w:sz w:val="24"/>
                <w:szCs w:val="24"/>
              </w:rPr>
              <w:t>1.</w:t>
            </w:r>
          </w:p>
        </w:tc>
        <w:tc>
          <w:tcPr>
            <w:tcW w:w="2127" w:type="dxa"/>
            <w:tcBorders>
              <w:top w:val="single" w:sz="4" w:space="0" w:color="000000"/>
              <w:left w:val="single" w:sz="4" w:space="0" w:color="000000"/>
              <w:bottom w:val="single" w:sz="4" w:space="0" w:color="auto"/>
            </w:tcBorders>
            <w:shd w:val="clear" w:color="auto" w:fill="auto"/>
          </w:tcPr>
          <w:p w:rsidR="00BE78B1" w:rsidRPr="00FE5881" w:rsidRDefault="00BE78B1" w:rsidP="006D32B5">
            <w:pPr>
              <w:keepNext/>
              <w:keepLines/>
              <w:widowControl/>
              <w:suppressLineNumbers/>
              <w:jc w:val="left"/>
              <w:rPr>
                <w:sz w:val="24"/>
                <w:szCs w:val="24"/>
              </w:rPr>
            </w:pPr>
            <w:r w:rsidRPr="00FE5881">
              <w:rPr>
                <w:sz w:val="24"/>
                <w:szCs w:val="24"/>
              </w:rPr>
              <w:t>Наименование Заказчик</w:t>
            </w:r>
            <w:r w:rsidR="006D32B5">
              <w:rPr>
                <w:sz w:val="24"/>
                <w:szCs w:val="24"/>
              </w:rPr>
              <w:t>а</w:t>
            </w:r>
            <w:r w:rsidRPr="00FE5881">
              <w:rPr>
                <w:sz w:val="24"/>
                <w:szCs w:val="24"/>
              </w:rPr>
              <w:t>:</w:t>
            </w:r>
          </w:p>
        </w:tc>
        <w:tc>
          <w:tcPr>
            <w:tcW w:w="7034" w:type="dxa"/>
            <w:tcBorders>
              <w:top w:val="single" w:sz="4" w:space="0" w:color="000000"/>
              <w:left w:val="single" w:sz="4" w:space="0" w:color="000000"/>
              <w:bottom w:val="single" w:sz="4" w:space="0" w:color="auto"/>
              <w:right w:val="single" w:sz="4" w:space="0" w:color="000000"/>
            </w:tcBorders>
            <w:shd w:val="clear" w:color="auto" w:fill="auto"/>
          </w:tcPr>
          <w:p w:rsidR="00BE78B1" w:rsidRPr="001B66EC" w:rsidRDefault="001B66EC" w:rsidP="007F4369">
            <w:pPr>
              <w:widowControl/>
              <w:suppressAutoHyphens w:val="0"/>
              <w:autoSpaceDE/>
              <w:outlineLvl w:val="0"/>
              <w:rPr>
                <w:color w:val="00000A"/>
                <w:sz w:val="24"/>
                <w:szCs w:val="24"/>
                <w:lang w:eastAsia="ru-RU"/>
              </w:rPr>
            </w:pPr>
            <w:r w:rsidRPr="001B66EC">
              <w:rPr>
                <w:color w:val="00000A"/>
                <w:sz w:val="24"/>
                <w:szCs w:val="24"/>
                <w:lang w:eastAsia="ru-RU"/>
              </w:rPr>
              <w:t xml:space="preserve">Муниципальное бюджетное  дошкольное образовательное учреждение детский сад № </w:t>
            </w:r>
            <w:r w:rsidR="007F4369">
              <w:rPr>
                <w:color w:val="00000A"/>
                <w:sz w:val="24"/>
                <w:szCs w:val="24"/>
                <w:lang w:eastAsia="ru-RU"/>
              </w:rPr>
              <w:t>16</w:t>
            </w:r>
            <w:r w:rsidRPr="001B66EC">
              <w:rPr>
                <w:color w:val="00000A"/>
                <w:sz w:val="24"/>
                <w:szCs w:val="24"/>
                <w:lang w:eastAsia="ru-RU"/>
              </w:rPr>
              <w:t xml:space="preserve"> городского округа Кинешма</w:t>
            </w:r>
          </w:p>
        </w:tc>
      </w:tr>
      <w:tr w:rsidR="00BE78B1" w:rsidRPr="00FE5881" w:rsidTr="00BE78B1">
        <w:trPr>
          <w:trHeight w:val="1007"/>
        </w:trPr>
        <w:tc>
          <w:tcPr>
            <w:tcW w:w="577" w:type="dxa"/>
            <w:vMerge/>
            <w:tcBorders>
              <w:left w:val="single" w:sz="4" w:space="0" w:color="000000"/>
            </w:tcBorders>
            <w:shd w:val="clear" w:color="auto" w:fill="auto"/>
          </w:tcPr>
          <w:p w:rsidR="00BE78B1" w:rsidRPr="00FE5881" w:rsidRDefault="00BE78B1">
            <w:pPr>
              <w:snapToGrid w:val="0"/>
              <w:jc w:val="center"/>
              <w:rPr>
                <w:sz w:val="24"/>
                <w:szCs w:val="24"/>
              </w:rPr>
            </w:pP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6D32B5">
            <w:pPr>
              <w:keepNext/>
              <w:keepLines/>
              <w:widowControl/>
              <w:suppressLineNumbers/>
              <w:jc w:val="left"/>
              <w:rPr>
                <w:sz w:val="24"/>
                <w:szCs w:val="24"/>
              </w:rPr>
            </w:pPr>
            <w:r w:rsidRPr="00FE5881">
              <w:rPr>
                <w:sz w:val="24"/>
                <w:szCs w:val="24"/>
              </w:rPr>
              <w:t>Место нахождения/ почтовый адрес Заказчик</w:t>
            </w:r>
            <w:r w:rsidR="006D32B5">
              <w:rPr>
                <w:sz w:val="24"/>
                <w:szCs w:val="24"/>
              </w:rPr>
              <w:t>а</w:t>
            </w:r>
            <w:r w:rsidRPr="00FE5881">
              <w:rPr>
                <w:sz w:val="24"/>
                <w:szCs w:val="24"/>
              </w:rPr>
              <w:t>:</w:t>
            </w:r>
          </w:p>
        </w:tc>
        <w:tc>
          <w:tcPr>
            <w:tcW w:w="7034" w:type="dxa"/>
            <w:tcBorders>
              <w:top w:val="single" w:sz="4" w:space="0" w:color="auto"/>
              <w:left w:val="single" w:sz="4" w:space="0" w:color="000000"/>
              <w:bottom w:val="single" w:sz="4" w:space="0" w:color="auto"/>
              <w:right w:val="single" w:sz="4" w:space="0" w:color="000000"/>
            </w:tcBorders>
            <w:shd w:val="clear" w:color="auto" w:fill="auto"/>
          </w:tcPr>
          <w:p w:rsidR="00BE78B1" w:rsidRDefault="007F4369" w:rsidP="00C74C63">
            <w:pPr>
              <w:snapToGrid w:val="0"/>
              <w:rPr>
                <w:sz w:val="24"/>
                <w:szCs w:val="24"/>
                <w:lang w:eastAsia="ru-RU"/>
              </w:rPr>
            </w:pPr>
            <w:r>
              <w:rPr>
                <w:sz w:val="24"/>
                <w:szCs w:val="24"/>
                <w:lang w:eastAsia="ru-RU"/>
              </w:rPr>
              <w:t>Российская Федерация, 155806</w:t>
            </w:r>
            <w:r w:rsidR="00BE78B1">
              <w:rPr>
                <w:sz w:val="24"/>
                <w:szCs w:val="24"/>
                <w:lang w:eastAsia="ru-RU"/>
              </w:rPr>
              <w:t xml:space="preserve">, Ивановская область, г. Кинешма, ул. </w:t>
            </w:r>
            <w:r>
              <w:rPr>
                <w:sz w:val="24"/>
                <w:szCs w:val="24"/>
                <w:lang w:eastAsia="ru-RU"/>
              </w:rPr>
              <w:t>Ивана Седова</w:t>
            </w:r>
            <w:r w:rsidR="00BE78B1">
              <w:rPr>
                <w:sz w:val="24"/>
                <w:szCs w:val="24"/>
                <w:lang w:eastAsia="ru-RU"/>
              </w:rPr>
              <w:t>, д.</w:t>
            </w:r>
            <w:r>
              <w:rPr>
                <w:sz w:val="24"/>
                <w:szCs w:val="24"/>
                <w:lang w:eastAsia="ru-RU"/>
              </w:rPr>
              <w:t>7</w:t>
            </w:r>
          </w:p>
          <w:p w:rsidR="00BE78B1" w:rsidRDefault="00BE78B1" w:rsidP="00C74C63">
            <w:pPr>
              <w:pStyle w:val="211"/>
              <w:spacing w:after="0" w:line="240" w:lineRule="auto"/>
              <w:rPr>
                <w:sz w:val="24"/>
                <w:szCs w:val="24"/>
              </w:rPr>
            </w:pPr>
          </w:p>
        </w:tc>
      </w:tr>
      <w:tr w:rsidR="00BE78B1" w:rsidRPr="00FE5881" w:rsidTr="00BE78B1">
        <w:trPr>
          <w:trHeight w:val="772"/>
        </w:trPr>
        <w:tc>
          <w:tcPr>
            <w:tcW w:w="577" w:type="dxa"/>
            <w:vMerge/>
            <w:tcBorders>
              <w:left w:val="single" w:sz="4" w:space="0" w:color="000000"/>
            </w:tcBorders>
            <w:shd w:val="clear" w:color="auto" w:fill="auto"/>
          </w:tcPr>
          <w:p w:rsidR="00BE78B1" w:rsidRPr="00FE5881" w:rsidRDefault="00BE78B1">
            <w:pPr>
              <w:snapToGrid w:val="0"/>
              <w:jc w:val="center"/>
              <w:rPr>
                <w:sz w:val="24"/>
                <w:szCs w:val="24"/>
              </w:rPr>
            </w:pPr>
          </w:p>
        </w:tc>
        <w:tc>
          <w:tcPr>
            <w:tcW w:w="2127" w:type="dxa"/>
            <w:tcBorders>
              <w:top w:val="single" w:sz="4" w:space="0" w:color="000000"/>
              <w:left w:val="single" w:sz="4" w:space="0" w:color="000000"/>
              <w:bottom w:val="single" w:sz="4" w:space="0" w:color="auto"/>
            </w:tcBorders>
            <w:shd w:val="clear" w:color="auto" w:fill="auto"/>
          </w:tcPr>
          <w:p w:rsidR="00BE78B1" w:rsidRPr="00FE5881" w:rsidRDefault="00BE78B1" w:rsidP="006D32B5">
            <w:pPr>
              <w:keepNext/>
              <w:keepLines/>
              <w:widowControl/>
              <w:suppressLineNumbers/>
              <w:jc w:val="left"/>
              <w:rPr>
                <w:rStyle w:val="a6"/>
                <w:sz w:val="24"/>
                <w:szCs w:val="24"/>
              </w:rPr>
            </w:pPr>
            <w:r w:rsidRPr="00FE5881">
              <w:rPr>
                <w:sz w:val="24"/>
                <w:szCs w:val="24"/>
              </w:rPr>
              <w:t>Адрес электронной почты Заказчик</w:t>
            </w:r>
            <w:r w:rsidR="006D32B5">
              <w:rPr>
                <w:sz w:val="24"/>
                <w:szCs w:val="24"/>
              </w:rPr>
              <w:t>а</w:t>
            </w:r>
            <w:r w:rsidRPr="00FE5881">
              <w:rPr>
                <w:sz w:val="24"/>
                <w:szCs w:val="24"/>
              </w:rPr>
              <w:t>:</w:t>
            </w:r>
          </w:p>
        </w:tc>
        <w:tc>
          <w:tcPr>
            <w:tcW w:w="7034" w:type="dxa"/>
            <w:tcBorders>
              <w:top w:val="single" w:sz="4" w:space="0" w:color="auto"/>
              <w:left w:val="single" w:sz="4" w:space="0" w:color="000000"/>
              <w:bottom w:val="single" w:sz="4" w:space="0" w:color="auto"/>
              <w:right w:val="single" w:sz="4" w:space="0" w:color="000000"/>
            </w:tcBorders>
            <w:shd w:val="clear" w:color="auto" w:fill="auto"/>
          </w:tcPr>
          <w:p w:rsidR="00BE78B1" w:rsidRPr="001B66EC" w:rsidRDefault="00782EBC" w:rsidP="007F4369">
            <w:pPr>
              <w:pStyle w:val="211"/>
              <w:spacing w:after="0" w:line="240" w:lineRule="auto"/>
              <w:rPr>
                <w:sz w:val="24"/>
                <w:szCs w:val="24"/>
                <w:lang w:val="en-US"/>
              </w:rPr>
            </w:pPr>
            <w:hyperlink r:id="rId31" w:history="1">
              <w:r w:rsidR="007F4369" w:rsidRPr="00FD2E2C">
                <w:rPr>
                  <w:rStyle w:val="a6"/>
                  <w:sz w:val="24"/>
                  <w:szCs w:val="24"/>
                  <w:lang w:eastAsia="ru-RU"/>
                </w:rPr>
                <w:t>kindetsad16@yandex.ru</w:t>
              </w:r>
            </w:hyperlink>
          </w:p>
        </w:tc>
      </w:tr>
      <w:tr w:rsidR="00BE78B1" w:rsidRPr="00FE5881" w:rsidTr="00BE78B1">
        <w:trPr>
          <w:trHeight w:val="1049"/>
        </w:trPr>
        <w:tc>
          <w:tcPr>
            <w:tcW w:w="577" w:type="dxa"/>
            <w:vMerge/>
            <w:tcBorders>
              <w:left w:val="single" w:sz="4" w:space="0" w:color="000000"/>
            </w:tcBorders>
            <w:shd w:val="clear" w:color="auto" w:fill="auto"/>
          </w:tcPr>
          <w:p w:rsidR="00BE78B1" w:rsidRPr="00FE5881" w:rsidRDefault="00BE78B1">
            <w:pPr>
              <w:snapToGrid w:val="0"/>
              <w:jc w:val="center"/>
              <w:rPr>
                <w:sz w:val="24"/>
                <w:szCs w:val="24"/>
              </w:rPr>
            </w:pP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6D32B5">
            <w:pPr>
              <w:keepNext/>
              <w:keepLines/>
              <w:widowControl/>
              <w:suppressLineNumbers/>
              <w:jc w:val="left"/>
              <w:rPr>
                <w:sz w:val="24"/>
                <w:szCs w:val="24"/>
              </w:rPr>
            </w:pPr>
            <w:r w:rsidRPr="00FE5881">
              <w:rPr>
                <w:sz w:val="24"/>
                <w:szCs w:val="24"/>
              </w:rPr>
              <w:t>Номер  контактного телефона Заказчик</w:t>
            </w:r>
            <w:r w:rsidR="006D32B5">
              <w:rPr>
                <w:sz w:val="24"/>
                <w:szCs w:val="24"/>
              </w:rPr>
              <w:t>а</w:t>
            </w:r>
            <w:r w:rsidRPr="00FE5881">
              <w:rPr>
                <w:sz w:val="24"/>
                <w:szCs w:val="24"/>
              </w:rPr>
              <w:t>:</w:t>
            </w:r>
          </w:p>
        </w:tc>
        <w:tc>
          <w:tcPr>
            <w:tcW w:w="7034" w:type="dxa"/>
            <w:tcBorders>
              <w:top w:val="single" w:sz="4" w:space="0" w:color="auto"/>
              <w:left w:val="single" w:sz="4" w:space="0" w:color="000000"/>
              <w:bottom w:val="single" w:sz="4" w:space="0" w:color="auto"/>
              <w:right w:val="single" w:sz="4" w:space="0" w:color="000000"/>
            </w:tcBorders>
            <w:shd w:val="clear" w:color="auto" w:fill="auto"/>
          </w:tcPr>
          <w:p w:rsidR="00BE78B1" w:rsidRDefault="00BE78B1" w:rsidP="007F4369">
            <w:pPr>
              <w:pStyle w:val="211"/>
              <w:spacing w:after="0" w:line="240" w:lineRule="auto"/>
              <w:rPr>
                <w:sz w:val="24"/>
                <w:szCs w:val="24"/>
                <w:lang w:val="en-US"/>
              </w:rPr>
            </w:pPr>
            <w:r>
              <w:rPr>
                <w:sz w:val="24"/>
                <w:szCs w:val="24"/>
                <w:lang w:val="en-US"/>
              </w:rPr>
              <w:t xml:space="preserve">8 (49331) </w:t>
            </w:r>
            <w:r w:rsidR="007F4369">
              <w:rPr>
                <w:sz w:val="24"/>
                <w:szCs w:val="24"/>
              </w:rPr>
              <w:t>3</w:t>
            </w:r>
            <w:r w:rsidR="001B66EC">
              <w:rPr>
                <w:sz w:val="24"/>
                <w:szCs w:val="24"/>
                <w:lang w:eastAsia="ru-RU"/>
              </w:rPr>
              <w:t>-</w:t>
            </w:r>
            <w:r w:rsidR="007F4369">
              <w:rPr>
                <w:sz w:val="24"/>
                <w:szCs w:val="24"/>
                <w:lang w:eastAsia="ru-RU"/>
              </w:rPr>
              <w:t>65</w:t>
            </w:r>
            <w:r w:rsidR="001B66EC">
              <w:rPr>
                <w:sz w:val="24"/>
                <w:szCs w:val="24"/>
                <w:lang w:eastAsia="ru-RU"/>
              </w:rPr>
              <w:t>-</w:t>
            </w:r>
            <w:r w:rsidR="007F4369">
              <w:rPr>
                <w:sz w:val="24"/>
                <w:szCs w:val="24"/>
                <w:lang w:eastAsia="ru-RU"/>
              </w:rPr>
              <w:t>1</w:t>
            </w:r>
            <w:r w:rsidR="001B66EC">
              <w:rPr>
                <w:sz w:val="24"/>
                <w:szCs w:val="24"/>
                <w:lang w:eastAsia="ru-RU"/>
              </w:rPr>
              <w:t>7</w:t>
            </w:r>
          </w:p>
        </w:tc>
      </w:tr>
      <w:tr w:rsidR="00BE78B1" w:rsidRPr="00FE5881" w:rsidTr="001B66EC">
        <w:trPr>
          <w:trHeight w:val="440"/>
        </w:trPr>
        <w:tc>
          <w:tcPr>
            <w:tcW w:w="577" w:type="dxa"/>
            <w:vMerge/>
            <w:tcBorders>
              <w:left w:val="single" w:sz="4" w:space="0" w:color="000000"/>
              <w:bottom w:val="single" w:sz="4" w:space="0" w:color="000000"/>
            </w:tcBorders>
            <w:shd w:val="clear" w:color="auto" w:fill="auto"/>
          </w:tcPr>
          <w:p w:rsidR="00BE78B1" w:rsidRPr="00FE5881" w:rsidRDefault="00BE78B1">
            <w:pPr>
              <w:snapToGrid w:val="0"/>
              <w:jc w:val="center"/>
              <w:rPr>
                <w:sz w:val="24"/>
                <w:szCs w:val="24"/>
              </w:rPr>
            </w:pP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6D32B5">
            <w:pPr>
              <w:keepNext/>
              <w:keepLines/>
              <w:widowControl/>
              <w:suppressLineNumbers/>
              <w:jc w:val="left"/>
              <w:rPr>
                <w:sz w:val="24"/>
                <w:szCs w:val="24"/>
              </w:rPr>
            </w:pPr>
            <w:r w:rsidRPr="00FE5881">
              <w:rPr>
                <w:sz w:val="24"/>
                <w:szCs w:val="24"/>
              </w:rPr>
              <w:t>Ответственное должностное лицо Заказчик</w:t>
            </w:r>
            <w:r w:rsidR="006D32B5">
              <w:rPr>
                <w:sz w:val="24"/>
                <w:szCs w:val="24"/>
              </w:rPr>
              <w:t>а</w:t>
            </w:r>
            <w:r w:rsidRPr="00FE5881">
              <w:rPr>
                <w:sz w:val="24"/>
                <w:szCs w:val="24"/>
              </w:rPr>
              <w:t>:</w:t>
            </w:r>
          </w:p>
        </w:tc>
        <w:tc>
          <w:tcPr>
            <w:tcW w:w="7034" w:type="dxa"/>
            <w:tcBorders>
              <w:top w:val="single" w:sz="4" w:space="0" w:color="auto"/>
              <w:left w:val="single" w:sz="4" w:space="0" w:color="000000"/>
              <w:bottom w:val="single" w:sz="4" w:space="0" w:color="000000"/>
              <w:right w:val="single" w:sz="4" w:space="0" w:color="000000"/>
            </w:tcBorders>
            <w:shd w:val="clear" w:color="auto" w:fill="auto"/>
          </w:tcPr>
          <w:p w:rsidR="00BE78B1" w:rsidRPr="001B66EC" w:rsidRDefault="007F4369" w:rsidP="00C74C63">
            <w:pPr>
              <w:pStyle w:val="211"/>
              <w:spacing w:after="0" w:line="240" w:lineRule="auto"/>
              <w:rPr>
                <w:sz w:val="24"/>
                <w:szCs w:val="24"/>
              </w:rPr>
            </w:pPr>
            <w:r>
              <w:rPr>
                <w:sz w:val="24"/>
                <w:szCs w:val="24"/>
                <w:lang w:eastAsia="ru-RU"/>
              </w:rPr>
              <w:t>Кальдер Ольга Борисовна</w:t>
            </w:r>
          </w:p>
        </w:tc>
      </w:tr>
      <w:tr w:rsidR="00BE78B1" w:rsidRPr="00FE5881" w:rsidTr="002B3DE2">
        <w:trPr>
          <w:trHeight w:val="286"/>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2.</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keepNext/>
              <w:keepLines/>
              <w:widowControl/>
              <w:suppressLineNumbers/>
              <w:ind w:right="-195"/>
              <w:jc w:val="left"/>
              <w:rPr>
                <w:sz w:val="24"/>
                <w:szCs w:val="24"/>
              </w:rPr>
            </w:pPr>
            <w:r w:rsidRPr="00FE5881">
              <w:rPr>
                <w:sz w:val="24"/>
                <w:szCs w:val="24"/>
              </w:rPr>
              <w:t>Контрактная служба /контрактный управляющий</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1B66EC" w:rsidRDefault="007F4369" w:rsidP="00C74C63">
            <w:pPr>
              <w:rPr>
                <w:sz w:val="24"/>
                <w:szCs w:val="24"/>
              </w:rPr>
            </w:pPr>
            <w:r>
              <w:rPr>
                <w:sz w:val="24"/>
                <w:szCs w:val="24"/>
                <w:lang w:eastAsia="ru-RU"/>
              </w:rPr>
              <w:t>Кальдер Ольга Борисовна</w:t>
            </w:r>
          </w:p>
        </w:tc>
      </w:tr>
      <w:tr w:rsidR="00BE78B1" w:rsidRPr="00FE5881" w:rsidTr="002B3DE2">
        <w:trPr>
          <w:trHeight w:val="286"/>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3.</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keepNext/>
              <w:keepLines/>
              <w:widowControl/>
              <w:suppressLineNumbers/>
              <w:ind w:right="-193"/>
              <w:jc w:val="left"/>
              <w:rPr>
                <w:sz w:val="24"/>
                <w:szCs w:val="24"/>
              </w:rPr>
            </w:pPr>
            <w:r w:rsidRPr="00FE5881">
              <w:rPr>
                <w:sz w:val="24"/>
                <w:szCs w:val="24"/>
              </w:rPr>
              <w:t>Уполномоченный</w:t>
            </w:r>
          </w:p>
          <w:p w:rsidR="00BE78B1" w:rsidRPr="00FE5881" w:rsidRDefault="00BE78B1" w:rsidP="00D62035">
            <w:pPr>
              <w:keepNext/>
              <w:keepLines/>
              <w:widowControl/>
              <w:suppressLineNumbers/>
              <w:jc w:val="left"/>
              <w:rPr>
                <w:sz w:val="24"/>
                <w:szCs w:val="24"/>
              </w:rPr>
            </w:pPr>
            <w:r w:rsidRPr="00FE5881">
              <w:rPr>
                <w:sz w:val="24"/>
                <w:szCs w:val="24"/>
              </w:rPr>
              <w:t xml:space="preserve">орган </w:t>
            </w:r>
          </w:p>
          <w:p w:rsidR="00BE78B1" w:rsidRPr="00FE5881" w:rsidRDefault="00BE78B1" w:rsidP="00D62035">
            <w:pPr>
              <w:keepNext/>
              <w:keepLines/>
              <w:widowControl/>
              <w:suppressLineNumbers/>
              <w:ind w:right="-193"/>
              <w:jc w:val="left"/>
              <w:rPr>
                <w:sz w:val="24"/>
                <w:szCs w:val="24"/>
              </w:rPr>
            </w:pP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pPr>
              <w:rPr>
                <w:sz w:val="24"/>
                <w:szCs w:val="24"/>
              </w:rPr>
            </w:pPr>
            <w:r w:rsidRPr="00FE5881">
              <w:rPr>
                <w:bCs/>
                <w:sz w:val="24"/>
                <w:szCs w:val="24"/>
              </w:rPr>
              <w:t>Администрация городского округа Кинешма  в лице отдела муниципального заказа</w:t>
            </w:r>
          </w:p>
          <w:p w:rsidR="00BE78B1" w:rsidRPr="00FE5881" w:rsidRDefault="00BE78B1">
            <w:pPr>
              <w:rPr>
                <w:sz w:val="24"/>
                <w:szCs w:val="24"/>
              </w:rPr>
            </w:pPr>
            <w:r w:rsidRPr="00FE5881">
              <w:rPr>
                <w:sz w:val="24"/>
                <w:szCs w:val="24"/>
              </w:rPr>
              <w:t xml:space="preserve">Место нахождения, почтовый адрес: </w:t>
            </w:r>
            <w:proofErr w:type="gramStart"/>
            <w:r w:rsidRPr="00FE5881">
              <w:rPr>
                <w:sz w:val="24"/>
                <w:szCs w:val="24"/>
              </w:rPr>
              <w:t xml:space="preserve">Российская Федерация, </w:t>
            </w:r>
            <w:r w:rsidRPr="00FE5881">
              <w:rPr>
                <w:bCs/>
                <w:sz w:val="24"/>
                <w:szCs w:val="24"/>
              </w:rPr>
              <w:t xml:space="preserve">158000, </w:t>
            </w:r>
            <w:r w:rsidRPr="00FE5881">
              <w:rPr>
                <w:sz w:val="24"/>
                <w:szCs w:val="24"/>
              </w:rPr>
              <w:t xml:space="preserve">Ивановская обл., </w:t>
            </w:r>
            <w:r w:rsidRPr="00FE5881">
              <w:rPr>
                <w:bCs/>
                <w:sz w:val="24"/>
                <w:szCs w:val="24"/>
              </w:rPr>
              <w:t xml:space="preserve">г. </w:t>
            </w:r>
            <w:r w:rsidRPr="00FE5881">
              <w:rPr>
                <w:sz w:val="24"/>
                <w:szCs w:val="24"/>
              </w:rPr>
              <w:t>Кинешма, ул. им. Фрунзе, д.4, к.42.</w:t>
            </w:r>
            <w:proofErr w:type="gramEnd"/>
          </w:p>
          <w:p w:rsidR="00BE78B1" w:rsidRPr="00FE5881" w:rsidRDefault="00BE78B1">
            <w:pPr>
              <w:widowControl/>
              <w:autoSpaceDE/>
              <w:rPr>
                <w:sz w:val="24"/>
                <w:szCs w:val="24"/>
              </w:rPr>
            </w:pPr>
            <w:r w:rsidRPr="00FE5881">
              <w:rPr>
                <w:sz w:val="24"/>
                <w:szCs w:val="24"/>
              </w:rPr>
              <w:t>Номер контактного телефона: (49331) 5-82-89.</w:t>
            </w:r>
          </w:p>
          <w:p w:rsidR="00BE78B1" w:rsidRPr="00FE5881" w:rsidRDefault="00BE78B1">
            <w:pPr>
              <w:pStyle w:val="211"/>
              <w:spacing w:after="0" w:line="240" w:lineRule="auto"/>
              <w:rPr>
                <w:bCs/>
                <w:sz w:val="24"/>
                <w:szCs w:val="24"/>
              </w:rPr>
            </w:pPr>
            <w:r w:rsidRPr="00FE5881">
              <w:rPr>
                <w:sz w:val="24"/>
                <w:szCs w:val="24"/>
              </w:rPr>
              <w:t xml:space="preserve">Адрес электронной почты: </w:t>
            </w:r>
            <w:hyperlink r:id="rId32" w:history="1">
              <w:r w:rsidR="007F4369" w:rsidRPr="00FD2E2C">
                <w:rPr>
                  <w:rStyle w:val="a6"/>
                  <w:sz w:val="24"/>
                  <w:szCs w:val="24"/>
                </w:rPr>
                <w:t>mzakaz4@admkineshma.ru</w:t>
              </w:r>
            </w:hyperlink>
          </w:p>
          <w:p w:rsidR="00BE78B1" w:rsidRPr="00FE5881" w:rsidRDefault="00BE78B1" w:rsidP="007F4369">
            <w:pPr>
              <w:pStyle w:val="211"/>
              <w:spacing w:after="0" w:line="240" w:lineRule="auto"/>
              <w:rPr>
                <w:sz w:val="24"/>
                <w:szCs w:val="24"/>
              </w:rPr>
            </w:pPr>
            <w:r w:rsidRPr="00FE5881">
              <w:rPr>
                <w:bCs/>
                <w:sz w:val="24"/>
                <w:szCs w:val="24"/>
              </w:rPr>
              <w:t xml:space="preserve">Ответственное должностное лицо уполномоченного органа: </w:t>
            </w:r>
            <w:r w:rsidR="007F4369">
              <w:rPr>
                <w:bCs/>
                <w:sz w:val="24"/>
                <w:szCs w:val="24"/>
              </w:rPr>
              <w:t>Тихомирова Ольга Германовна</w:t>
            </w:r>
          </w:p>
        </w:tc>
      </w:tr>
      <w:tr w:rsidR="00BE78B1" w:rsidRPr="00FE5881" w:rsidTr="002B3DE2">
        <w:trPr>
          <w:trHeight w:val="1000"/>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4.</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keepNext/>
              <w:keepLines/>
              <w:suppressLineNumbers/>
              <w:jc w:val="left"/>
              <w:rPr>
                <w:sz w:val="24"/>
                <w:szCs w:val="24"/>
              </w:rPr>
            </w:pPr>
            <w:r w:rsidRPr="00FE5881">
              <w:rPr>
                <w:sz w:val="24"/>
                <w:szCs w:val="24"/>
              </w:rPr>
              <w:t>Адрес электронной площадки в информационно-телекоммуникационной сети «Интернет»</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pPr>
              <w:rPr>
                <w:sz w:val="24"/>
                <w:szCs w:val="24"/>
              </w:rPr>
            </w:pPr>
            <w:r w:rsidRPr="00FE5881">
              <w:rPr>
                <w:sz w:val="24"/>
                <w:szCs w:val="24"/>
                <w:lang w:val="en-US"/>
              </w:rPr>
              <w:t>etp.roseltorg.ru</w:t>
            </w:r>
          </w:p>
        </w:tc>
      </w:tr>
      <w:tr w:rsidR="00BE78B1" w:rsidRPr="00FE5881" w:rsidTr="002B3DE2">
        <w:trPr>
          <w:trHeight w:val="274"/>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5.</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keepNext/>
              <w:keepLines/>
              <w:suppressLineNumbers/>
              <w:jc w:val="left"/>
              <w:rPr>
                <w:sz w:val="24"/>
                <w:szCs w:val="24"/>
              </w:rPr>
            </w:pPr>
            <w:r w:rsidRPr="00FE5881">
              <w:rPr>
                <w:sz w:val="24"/>
                <w:szCs w:val="24"/>
              </w:rPr>
              <w:t xml:space="preserve">Используемый способ определения поставщика </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pPr>
              <w:rPr>
                <w:sz w:val="24"/>
                <w:szCs w:val="24"/>
              </w:rPr>
            </w:pPr>
            <w:r w:rsidRPr="00FE5881">
              <w:rPr>
                <w:sz w:val="24"/>
                <w:szCs w:val="24"/>
              </w:rPr>
              <w:t xml:space="preserve">Электронный аукцион </w:t>
            </w:r>
          </w:p>
        </w:tc>
      </w:tr>
      <w:tr w:rsidR="00BE78B1" w:rsidRPr="00FE5881" w:rsidTr="002B3DE2">
        <w:trPr>
          <w:trHeight w:val="538"/>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lastRenderedPageBreak/>
              <w:t>6.</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keepNext/>
              <w:keepLines/>
              <w:suppressLineNumbers/>
              <w:jc w:val="left"/>
              <w:rPr>
                <w:sz w:val="24"/>
                <w:szCs w:val="24"/>
              </w:rPr>
            </w:pPr>
            <w:r w:rsidRPr="00FE5881">
              <w:rPr>
                <w:sz w:val="24"/>
                <w:szCs w:val="24"/>
              </w:rPr>
              <w:t xml:space="preserve">Наименование и описание объекта закупки </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C33BD4">
            <w:pPr>
              <w:rPr>
                <w:sz w:val="24"/>
                <w:szCs w:val="24"/>
              </w:rPr>
            </w:pPr>
            <w:r w:rsidRPr="00FE5881">
              <w:rPr>
                <w:sz w:val="24"/>
                <w:szCs w:val="24"/>
              </w:rPr>
              <w:t>Электронный аукцион на поставку мяса.</w:t>
            </w:r>
          </w:p>
          <w:p w:rsidR="00BE78B1" w:rsidRPr="00FE5881" w:rsidRDefault="00C74C63" w:rsidP="00C827EC">
            <w:pPr>
              <w:rPr>
                <w:sz w:val="24"/>
                <w:szCs w:val="24"/>
              </w:rPr>
            </w:pPr>
            <w:r>
              <w:rPr>
                <w:sz w:val="24"/>
                <w:szCs w:val="24"/>
              </w:rPr>
              <w:t xml:space="preserve">Поставка товара  должна быть осуществлена  в соответствии с  частью </w:t>
            </w:r>
            <w:r>
              <w:rPr>
                <w:sz w:val="24"/>
                <w:szCs w:val="24"/>
                <w:lang w:val="en-US"/>
              </w:rPr>
              <w:t>III</w:t>
            </w:r>
            <w:r>
              <w:rPr>
                <w:sz w:val="24"/>
                <w:szCs w:val="24"/>
              </w:rPr>
              <w:t xml:space="preserve"> «Описание объекта закупки» документации об электронном аукционе.</w:t>
            </w:r>
          </w:p>
        </w:tc>
      </w:tr>
      <w:tr w:rsidR="00BE78B1" w:rsidRPr="00FE5881" w:rsidTr="002B3DE2">
        <w:trPr>
          <w:trHeight w:val="538"/>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7.</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keepNext/>
              <w:keepLines/>
              <w:suppressLineNumbers/>
              <w:jc w:val="left"/>
              <w:rPr>
                <w:sz w:val="24"/>
                <w:szCs w:val="24"/>
              </w:rPr>
            </w:pPr>
            <w:r w:rsidRPr="00FE5881">
              <w:rPr>
                <w:sz w:val="24"/>
                <w:szCs w:val="24"/>
              </w:rPr>
              <w:t>Идентификационный код закупки</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7F4369" w:rsidRDefault="007F4369" w:rsidP="007F4369">
            <w:pPr>
              <w:rPr>
                <w:b/>
                <w:sz w:val="24"/>
                <w:szCs w:val="24"/>
              </w:rPr>
            </w:pPr>
            <w:r w:rsidRPr="009C0472">
              <w:rPr>
                <w:b/>
                <w:color w:val="000000" w:themeColor="text1"/>
                <w:sz w:val="24"/>
                <w:szCs w:val="24"/>
              </w:rPr>
              <w:t>173370301027037030100100110101011244</w:t>
            </w:r>
          </w:p>
        </w:tc>
      </w:tr>
      <w:tr w:rsidR="00BE78B1" w:rsidRPr="00FE5881" w:rsidTr="002B3DE2">
        <w:trPr>
          <w:trHeight w:val="350"/>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8.</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keepNext/>
              <w:keepLines/>
              <w:suppressLineNumbers/>
              <w:jc w:val="left"/>
              <w:rPr>
                <w:sz w:val="24"/>
                <w:szCs w:val="24"/>
              </w:rPr>
            </w:pPr>
            <w:r w:rsidRPr="00FE5881">
              <w:rPr>
                <w:sz w:val="24"/>
                <w:szCs w:val="24"/>
              </w:rPr>
              <w:t>Условия поставки товара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C53D57">
            <w:pPr>
              <w:rPr>
                <w:sz w:val="24"/>
                <w:szCs w:val="24"/>
              </w:rPr>
            </w:pPr>
            <w:r w:rsidRPr="00FE5881">
              <w:rPr>
                <w:sz w:val="24"/>
                <w:szCs w:val="24"/>
              </w:rPr>
              <w:t xml:space="preserve">Товар должен быть поставлен в установленные сроки в полном объеме в соответствии с частью </w:t>
            </w:r>
            <w:r w:rsidRPr="00FE5881">
              <w:rPr>
                <w:sz w:val="24"/>
                <w:szCs w:val="24"/>
                <w:lang w:val="en-US"/>
              </w:rPr>
              <w:t>II</w:t>
            </w:r>
            <w:r w:rsidRPr="00FE5881">
              <w:rPr>
                <w:sz w:val="24"/>
                <w:szCs w:val="24"/>
              </w:rPr>
              <w:t xml:space="preserve"> «Проект  контракта» и частью ІІІ «Описание объекта закупки» документации  об электронном аукционе.</w:t>
            </w:r>
          </w:p>
        </w:tc>
      </w:tr>
      <w:tr w:rsidR="00BE78B1" w:rsidRPr="00FE5881" w:rsidTr="002B3DE2">
        <w:trPr>
          <w:trHeight w:val="556"/>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9.</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keepNext/>
              <w:keepLines/>
              <w:suppressLineNumbers/>
              <w:jc w:val="left"/>
              <w:rPr>
                <w:sz w:val="24"/>
                <w:szCs w:val="24"/>
              </w:rPr>
            </w:pPr>
            <w:r w:rsidRPr="00FE5881">
              <w:rPr>
                <w:sz w:val="24"/>
                <w:szCs w:val="24"/>
              </w:rPr>
              <w:t>Требования к качеству и  сроку годности товара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C33BD4">
            <w:pPr>
              <w:pStyle w:val="1fa"/>
              <w:rPr>
                <w:sz w:val="24"/>
                <w:szCs w:val="24"/>
              </w:rPr>
            </w:pPr>
            <w:r w:rsidRPr="00FE5881">
              <w:rPr>
                <w:sz w:val="24"/>
                <w:szCs w:val="24"/>
              </w:rPr>
              <w:t>Качество товара должно отвечать требованиям качества, установленным  следующими нормативными документами:</w:t>
            </w:r>
          </w:p>
          <w:p w:rsidR="00BE78B1" w:rsidRPr="00FE5881" w:rsidRDefault="00BE78B1" w:rsidP="00C33BD4">
            <w:pPr>
              <w:pStyle w:val="1fa"/>
              <w:rPr>
                <w:sz w:val="24"/>
                <w:szCs w:val="24"/>
              </w:rPr>
            </w:pPr>
            <w:r w:rsidRPr="00FE5881">
              <w:rPr>
                <w:sz w:val="24"/>
                <w:szCs w:val="24"/>
              </w:rPr>
              <w:t>- Федеральный закон от 02.01.2000 № 29-ФЗ «О качестве и безопасности пищевых продуктов»;</w:t>
            </w:r>
          </w:p>
          <w:p w:rsidR="00BE78B1" w:rsidRPr="00FE5881" w:rsidRDefault="00BE78B1" w:rsidP="00C33BD4">
            <w:pPr>
              <w:pStyle w:val="1fa"/>
              <w:rPr>
                <w:sz w:val="24"/>
                <w:szCs w:val="24"/>
              </w:rPr>
            </w:pPr>
            <w:r w:rsidRPr="00FE5881">
              <w:rPr>
                <w:sz w:val="24"/>
                <w:szCs w:val="24"/>
              </w:rPr>
              <w:t>- Федеральный закон от 30.03.1999 № 52-ФЗ «О санитарно-эпидемиологическом благополучии населения»;</w:t>
            </w:r>
          </w:p>
          <w:p w:rsidR="00BE78B1" w:rsidRPr="00FE5881" w:rsidRDefault="00BE78B1" w:rsidP="00C33BD4">
            <w:pPr>
              <w:pStyle w:val="1fa"/>
              <w:rPr>
                <w:b/>
                <w:sz w:val="24"/>
                <w:szCs w:val="24"/>
              </w:rPr>
            </w:pPr>
            <w:r w:rsidRPr="00FE5881">
              <w:rPr>
                <w:b/>
                <w:sz w:val="24"/>
                <w:szCs w:val="24"/>
              </w:rPr>
              <w:t xml:space="preserve">- </w:t>
            </w:r>
            <w:r w:rsidRPr="00FE5881">
              <w:rPr>
                <w:sz w:val="24"/>
                <w:szCs w:val="24"/>
              </w:rPr>
              <w:t>Приказ Федеральной службы по надзору в сфере защиты прав потребителей и благополучия человека</w:t>
            </w:r>
            <w:r w:rsidRPr="00FE5881">
              <w:rPr>
                <w:b/>
                <w:sz w:val="24"/>
                <w:szCs w:val="24"/>
              </w:rPr>
              <w:t xml:space="preserve"> </w:t>
            </w:r>
            <w:r w:rsidRPr="00FE5881">
              <w:rPr>
                <w:sz w:val="24"/>
                <w:szCs w:val="24"/>
              </w:rPr>
              <w:t>от 20.05.2005 № 402 «О личной медицинской книжке и санитарном паспорте»;</w:t>
            </w:r>
          </w:p>
          <w:p w:rsidR="00BE78B1" w:rsidRPr="00FE5881" w:rsidRDefault="00BE78B1" w:rsidP="00C33BD4">
            <w:pPr>
              <w:rPr>
                <w:sz w:val="24"/>
                <w:szCs w:val="24"/>
              </w:rPr>
            </w:pPr>
            <w:r w:rsidRPr="00FE5881">
              <w:rPr>
                <w:sz w:val="24"/>
                <w:szCs w:val="24"/>
              </w:rPr>
              <w:t>- СанПиН 2.3.2.1940-05 от 19.01.2005 «Организация детского питания»;</w:t>
            </w:r>
          </w:p>
          <w:p w:rsidR="00BE78B1" w:rsidRPr="00FE5881" w:rsidRDefault="00BE78B1" w:rsidP="00C33BD4">
            <w:pPr>
              <w:pStyle w:val="1fa"/>
              <w:rPr>
                <w:sz w:val="24"/>
                <w:szCs w:val="24"/>
              </w:rPr>
            </w:pPr>
            <w:r>
              <w:rPr>
                <w:sz w:val="24"/>
                <w:szCs w:val="24"/>
              </w:rPr>
              <w:t>- СанПиН 2.3.2.1324-03 от 22</w:t>
            </w:r>
            <w:r w:rsidRPr="00FE5881">
              <w:rPr>
                <w:sz w:val="24"/>
                <w:szCs w:val="24"/>
              </w:rPr>
              <w:t>.05.2003 «Гигиенические требования к срокам годности и условиям хранения пищевых продуктов»;</w:t>
            </w:r>
          </w:p>
          <w:p w:rsidR="00BE78B1" w:rsidRPr="00FE5881" w:rsidRDefault="00BE78B1" w:rsidP="00C33BD4">
            <w:pPr>
              <w:rPr>
                <w:sz w:val="24"/>
                <w:szCs w:val="24"/>
              </w:rPr>
            </w:pPr>
            <w:r w:rsidRPr="00FE5881">
              <w:rPr>
                <w:sz w:val="24"/>
                <w:szCs w:val="24"/>
              </w:rPr>
              <w:t>- СанПиН 2.3.2.1078-01 от 06.11.2001 «Гигиенические требования безопасности и пищевой ценности пищевых продуктов»;</w:t>
            </w:r>
          </w:p>
          <w:p w:rsidR="00BE78B1" w:rsidRPr="00FE5881" w:rsidRDefault="00BE78B1" w:rsidP="00C33BD4">
            <w:pPr>
              <w:rPr>
                <w:sz w:val="24"/>
                <w:szCs w:val="24"/>
              </w:rPr>
            </w:pPr>
            <w:r w:rsidRPr="00FE5881">
              <w:rPr>
                <w:sz w:val="24"/>
                <w:szCs w:val="24"/>
              </w:rPr>
              <w:t>- Санитарно-эпидемиологические правила СП 2.3.6.1066-01 от 07.09.2001 «Санитарно-эпидемиологические требования к организациям торговли и обороту в них продовольственного сырья и пищевых продуктов»;</w:t>
            </w:r>
          </w:p>
          <w:p w:rsidR="00BE78B1" w:rsidRPr="00FE5881" w:rsidRDefault="00BE78B1" w:rsidP="00C33BD4">
            <w:pPr>
              <w:rPr>
                <w:sz w:val="24"/>
                <w:szCs w:val="24"/>
              </w:rPr>
            </w:pPr>
            <w:r w:rsidRPr="00FE5881">
              <w:rPr>
                <w:sz w:val="24"/>
                <w:szCs w:val="24"/>
              </w:rPr>
              <w:t xml:space="preserve">- ГОСТ </w:t>
            </w:r>
            <w:proofErr w:type="gramStart"/>
            <w:r w:rsidRPr="00FE5881">
              <w:rPr>
                <w:sz w:val="24"/>
                <w:szCs w:val="24"/>
              </w:rPr>
              <w:t>Р</w:t>
            </w:r>
            <w:proofErr w:type="gramEnd"/>
            <w:r w:rsidRPr="00FE5881">
              <w:rPr>
                <w:sz w:val="24"/>
                <w:szCs w:val="24"/>
              </w:rPr>
              <w:t xml:space="preserve"> 52174-2003 «Биологическая безопасность. Сырье и продукты пищевые. Метод идентификации генетически модифицированных источников (ГМИ) растительного происхождения с применением биологического микрочипа»;</w:t>
            </w:r>
          </w:p>
          <w:p w:rsidR="00BE78B1" w:rsidRPr="00FE5881" w:rsidRDefault="00BE78B1" w:rsidP="00C33BD4">
            <w:pPr>
              <w:pStyle w:val="1fa"/>
              <w:rPr>
                <w:sz w:val="24"/>
                <w:szCs w:val="24"/>
              </w:rPr>
            </w:pPr>
            <w:r w:rsidRPr="00FE5881">
              <w:rPr>
                <w:sz w:val="24"/>
                <w:szCs w:val="24"/>
              </w:rPr>
              <w:t>- Постановление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E78B1" w:rsidRPr="00FE5881" w:rsidRDefault="00BE78B1" w:rsidP="00C33BD4">
            <w:pPr>
              <w:pStyle w:val="1fa"/>
              <w:rPr>
                <w:sz w:val="24"/>
                <w:szCs w:val="24"/>
              </w:rPr>
            </w:pPr>
            <w:r w:rsidRPr="00FE5881">
              <w:rPr>
                <w:sz w:val="24"/>
                <w:szCs w:val="24"/>
              </w:rPr>
              <w:t>- Методические указания МУК 4.2.577-96 от 29.10.1996 «Методы микробиологического контроля продуктов детского, лече</w:t>
            </w:r>
            <w:r w:rsidR="00923D05">
              <w:rPr>
                <w:sz w:val="24"/>
                <w:szCs w:val="24"/>
              </w:rPr>
              <w:t>бного питания и их компонентов»;</w:t>
            </w:r>
          </w:p>
          <w:p w:rsidR="00BE78B1" w:rsidRPr="00FE5881" w:rsidRDefault="00BE78B1" w:rsidP="00C33BD4">
            <w:pPr>
              <w:pStyle w:val="1fa"/>
              <w:rPr>
                <w:sz w:val="24"/>
                <w:szCs w:val="24"/>
              </w:rPr>
            </w:pPr>
            <w:r w:rsidRPr="00FE5881">
              <w:rPr>
                <w:sz w:val="24"/>
                <w:szCs w:val="24"/>
              </w:rPr>
              <w:t xml:space="preserve">- Маркировка товара в соответствии с ГОСТ </w:t>
            </w:r>
            <w:proofErr w:type="gramStart"/>
            <w:r w:rsidRPr="00FE5881">
              <w:rPr>
                <w:sz w:val="24"/>
                <w:szCs w:val="24"/>
              </w:rPr>
              <w:t>Р</w:t>
            </w:r>
            <w:proofErr w:type="gramEnd"/>
            <w:r w:rsidRPr="00FE5881">
              <w:rPr>
                <w:sz w:val="24"/>
                <w:szCs w:val="24"/>
              </w:rPr>
              <w:t xml:space="preserve"> 51074-2003 «Продукты пищевые. Информация для потребителя. Общие требования».</w:t>
            </w:r>
          </w:p>
          <w:p w:rsidR="00BE78B1" w:rsidRPr="00FE5881" w:rsidRDefault="00BE78B1" w:rsidP="00C33BD4">
            <w:pPr>
              <w:pStyle w:val="1fa"/>
              <w:tabs>
                <w:tab w:val="left" w:pos="567"/>
                <w:tab w:val="left" w:pos="709"/>
              </w:tabs>
              <w:autoSpaceDE w:val="0"/>
              <w:rPr>
                <w:sz w:val="24"/>
                <w:szCs w:val="24"/>
              </w:rPr>
            </w:pPr>
            <w:r w:rsidRPr="00FE5881">
              <w:rPr>
                <w:sz w:val="24"/>
                <w:szCs w:val="24"/>
              </w:rPr>
              <w:t>Товар должен</w:t>
            </w:r>
            <w:r w:rsidRPr="00FE5881">
              <w:rPr>
                <w:color w:val="FF0000"/>
                <w:sz w:val="24"/>
                <w:szCs w:val="24"/>
              </w:rPr>
              <w:t xml:space="preserve"> </w:t>
            </w:r>
            <w:r w:rsidRPr="00FE5881">
              <w:rPr>
                <w:sz w:val="24"/>
                <w:szCs w:val="24"/>
              </w:rPr>
              <w:t>соответствовать характеристикам, указанным в  части ІІІ «Описание объекта закупки» документации об электронном аукционе.</w:t>
            </w:r>
          </w:p>
          <w:p w:rsidR="00BE78B1" w:rsidRPr="00FE5881" w:rsidRDefault="00BE78B1" w:rsidP="005946B1">
            <w:pPr>
              <w:pStyle w:val="1fa"/>
              <w:tabs>
                <w:tab w:val="left" w:pos="567"/>
                <w:tab w:val="left" w:pos="709"/>
              </w:tabs>
              <w:autoSpaceDE w:val="0"/>
              <w:rPr>
                <w:sz w:val="24"/>
                <w:szCs w:val="24"/>
              </w:rPr>
            </w:pPr>
            <w:r w:rsidRPr="00FE5881">
              <w:rPr>
                <w:sz w:val="24"/>
                <w:szCs w:val="24"/>
              </w:rPr>
              <w:t xml:space="preserve">Наличие </w:t>
            </w:r>
            <w:r>
              <w:rPr>
                <w:sz w:val="24"/>
                <w:szCs w:val="24"/>
              </w:rPr>
              <w:t xml:space="preserve"> сертификатов</w:t>
            </w:r>
            <w:r w:rsidRPr="00E54EF1">
              <w:rPr>
                <w:sz w:val="24"/>
                <w:szCs w:val="24"/>
              </w:rPr>
              <w:t xml:space="preserve"> соответствия и</w:t>
            </w:r>
            <w:r>
              <w:rPr>
                <w:sz w:val="24"/>
                <w:szCs w:val="24"/>
              </w:rPr>
              <w:t>/или качественных удостоверений</w:t>
            </w:r>
            <w:r w:rsidRPr="00E54EF1">
              <w:rPr>
                <w:sz w:val="24"/>
                <w:szCs w:val="24"/>
              </w:rPr>
              <w:t xml:space="preserve"> производителя</w:t>
            </w:r>
            <w:r>
              <w:rPr>
                <w:sz w:val="24"/>
                <w:szCs w:val="24"/>
              </w:rPr>
              <w:t>, предоставление информации о пищевых продуктах (</w:t>
            </w:r>
            <w:r w:rsidR="005946B1" w:rsidRPr="00C56AD5">
              <w:rPr>
                <w:sz w:val="24"/>
                <w:szCs w:val="24"/>
              </w:rPr>
              <w:t xml:space="preserve">ветеринарная справка, </w:t>
            </w:r>
            <w:r>
              <w:rPr>
                <w:sz w:val="24"/>
                <w:szCs w:val="24"/>
              </w:rPr>
              <w:t>маркировка завода, изготовитель, дата выработки и срок годности)</w:t>
            </w:r>
            <w:r w:rsidRPr="00E54EF1">
              <w:rPr>
                <w:sz w:val="24"/>
                <w:szCs w:val="24"/>
              </w:rPr>
              <w:t>.</w:t>
            </w:r>
          </w:p>
        </w:tc>
      </w:tr>
      <w:tr w:rsidR="00BE78B1" w:rsidRPr="00FE5881" w:rsidTr="002B3DE2">
        <w:trPr>
          <w:trHeight w:val="286"/>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10.</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keepNext/>
              <w:keepLines/>
              <w:suppressLineNumbers/>
              <w:jc w:val="left"/>
              <w:rPr>
                <w:b/>
                <w:color w:val="FF0000"/>
                <w:sz w:val="24"/>
                <w:szCs w:val="24"/>
              </w:rPr>
            </w:pPr>
            <w:r w:rsidRPr="00FE5881">
              <w:rPr>
                <w:sz w:val="24"/>
                <w:szCs w:val="24"/>
              </w:rPr>
              <w:t xml:space="preserve">Место доставки и сроки поставки </w:t>
            </w:r>
            <w:r w:rsidRPr="00FE5881">
              <w:rPr>
                <w:sz w:val="24"/>
                <w:szCs w:val="24"/>
              </w:rPr>
              <w:lastRenderedPageBreak/>
              <w:t>товара</w:t>
            </w:r>
          </w:p>
          <w:p w:rsidR="00BE78B1" w:rsidRPr="00FE5881" w:rsidRDefault="00BE78B1" w:rsidP="00D62035">
            <w:pPr>
              <w:keepNext/>
              <w:keepLines/>
              <w:suppressLineNumbers/>
              <w:jc w:val="left"/>
              <w:rPr>
                <w:b/>
                <w:color w:val="FF0000"/>
                <w:sz w:val="24"/>
                <w:szCs w:val="24"/>
              </w:rPr>
            </w:pP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5946B1" w:rsidRPr="005946B1" w:rsidRDefault="00C74C63" w:rsidP="00C74C63">
            <w:pPr>
              <w:suppressAutoHyphens w:val="0"/>
              <w:autoSpaceDN w:val="0"/>
              <w:adjustRightInd w:val="0"/>
              <w:rPr>
                <w:sz w:val="24"/>
                <w:szCs w:val="24"/>
                <w:lang w:eastAsia="ru-RU"/>
              </w:rPr>
            </w:pPr>
            <w:r w:rsidRPr="00C74C63">
              <w:rPr>
                <w:sz w:val="24"/>
                <w:szCs w:val="24"/>
                <w:u w:val="single"/>
                <w:lang w:eastAsia="ru-RU"/>
              </w:rPr>
              <w:lastRenderedPageBreak/>
              <w:t>Место доставки товара:</w:t>
            </w:r>
            <w:r w:rsidRPr="00C74C63">
              <w:rPr>
                <w:sz w:val="24"/>
                <w:szCs w:val="24"/>
                <w:lang w:eastAsia="ru-RU"/>
              </w:rPr>
              <w:t xml:space="preserve"> </w:t>
            </w:r>
            <w:r w:rsidR="005946B1" w:rsidRPr="005946B1">
              <w:rPr>
                <w:sz w:val="24"/>
                <w:szCs w:val="24"/>
                <w:lang w:eastAsia="ru-RU"/>
              </w:rPr>
              <w:t>15580</w:t>
            </w:r>
            <w:r w:rsidR="007F4369">
              <w:rPr>
                <w:sz w:val="24"/>
                <w:szCs w:val="24"/>
                <w:lang w:eastAsia="ru-RU"/>
              </w:rPr>
              <w:t>6</w:t>
            </w:r>
            <w:r w:rsidR="005946B1" w:rsidRPr="005946B1">
              <w:rPr>
                <w:sz w:val="24"/>
                <w:szCs w:val="24"/>
                <w:lang w:eastAsia="ru-RU"/>
              </w:rPr>
              <w:t xml:space="preserve">, Ивановская область, г. Кинешма, ул. </w:t>
            </w:r>
            <w:r w:rsidR="007F4369">
              <w:rPr>
                <w:sz w:val="24"/>
                <w:szCs w:val="24"/>
                <w:lang w:eastAsia="ru-RU"/>
              </w:rPr>
              <w:t>Ивана Седова</w:t>
            </w:r>
            <w:r w:rsidR="005946B1" w:rsidRPr="005946B1">
              <w:rPr>
                <w:sz w:val="24"/>
                <w:szCs w:val="24"/>
                <w:lang w:eastAsia="ru-RU"/>
              </w:rPr>
              <w:t>, д.</w:t>
            </w:r>
            <w:r w:rsidR="007F4369">
              <w:rPr>
                <w:sz w:val="24"/>
                <w:szCs w:val="24"/>
                <w:lang w:eastAsia="ru-RU"/>
              </w:rPr>
              <w:t>7</w:t>
            </w:r>
            <w:r w:rsidR="00923D05">
              <w:rPr>
                <w:sz w:val="24"/>
                <w:szCs w:val="24"/>
                <w:lang w:eastAsia="ru-RU"/>
              </w:rPr>
              <w:t>.</w:t>
            </w:r>
          </w:p>
          <w:p w:rsidR="00C74C63" w:rsidRPr="00C74C63" w:rsidRDefault="00C74C63" w:rsidP="00C74C63">
            <w:pPr>
              <w:suppressAutoHyphens w:val="0"/>
              <w:autoSpaceDN w:val="0"/>
              <w:adjustRightInd w:val="0"/>
              <w:rPr>
                <w:sz w:val="24"/>
                <w:szCs w:val="24"/>
                <w:lang w:eastAsia="ru-RU"/>
              </w:rPr>
            </w:pPr>
            <w:r w:rsidRPr="00C74C63">
              <w:rPr>
                <w:sz w:val="24"/>
                <w:szCs w:val="24"/>
                <w:u w:val="single"/>
                <w:lang w:eastAsia="ru-RU"/>
              </w:rPr>
              <w:lastRenderedPageBreak/>
              <w:t>Сроки поставки товара:</w:t>
            </w:r>
            <w:r w:rsidRPr="00C74C63">
              <w:rPr>
                <w:sz w:val="24"/>
                <w:szCs w:val="24"/>
                <w:lang w:eastAsia="ru-RU"/>
              </w:rPr>
              <w:t xml:space="preserve"> </w:t>
            </w:r>
            <w:proofErr w:type="gramStart"/>
            <w:r w:rsidRPr="00C74C63">
              <w:rPr>
                <w:sz w:val="24"/>
                <w:szCs w:val="24"/>
                <w:lang w:eastAsia="ru-RU"/>
              </w:rPr>
              <w:t xml:space="preserve">с </w:t>
            </w:r>
            <w:r w:rsidR="005946B1">
              <w:rPr>
                <w:sz w:val="24"/>
                <w:szCs w:val="24"/>
                <w:lang w:eastAsia="ru-RU"/>
              </w:rPr>
              <w:t>даты заключения</w:t>
            </w:r>
            <w:proofErr w:type="gramEnd"/>
            <w:r w:rsidR="005946B1">
              <w:rPr>
                <w:sz w:val="24"/>
                <w:szCs w:val="24"/>
                <w:lang w:eastAsia="ru-RU"/>
              </w:rPr>
              <w:t xml:space="preserve"> контракта</w:t>
            </w:r>
            <w:r>
              <w:rPr>
                <w:sz w:val="24"/>
                <w:szCs w:val="24"/>
                <w:lang w:eastAsia="ru-RU"/>
              </w:rPr>
              <w:t xml:space="preserve"> по </w:t>
            </w:r>
            <w:r w:rsidR="005946B1" w:rsidRPr="005571F8">
              <w:rPr>
                <w:sz w:val="24"/>
                <w:szCs w:val="24"/>
                <w:lang w:eastAsia="ru-RU"/>
              </w:rPr>
              <w:t>15</w:t>
            </w:r>
            <w:r w:rsidRPr="005571F8">
              <w:rPr>
                <w:sz w:val="24"/>
                <w:szCs w:val="24"/>
                <w:lang w:eastAsia="ru-RU"/>
              </w:rPr>
              <w:t xml:space="preserve"> </w:t>
            </w:r>
            <w:r w:rsidR="005946B1">
              <w:rPr>
                <w:sz w:val="24"/>
                <w:szCs w:val="24"/>
                <w:lang w:eastAsia="ru-RU"/>
              </w:rPr>
              <w:t>декабря</w:t>
            </w:r>
            <w:r>
              <w:rPr>
                <w:sz w:val="24"/>
                <w:szCs w:val="24"/>
                <w:lang w:eastAsia="ru-RU"/>
              </w:rPr>
              <w:t xml:space="preserve"> 2017 г.</w:t>
            </w:r>
          </w:p>
          <w:p w:rsidR="00BE78B1" w:rsidRPr="00FE5881" w:rsidRDefault="00C74C63" w:rsidP="00C74C63">
            <w:pPr>
              <w:rPr>
                <w:sz w:val="24"/>
                <w:szCs w:val="24"/>
              </w:rPr>
            </w:pPr>
            <w:r w:rsidRPr="00C74C63">
              <w:rPr>
                <w:sz w:val="24"/>
                <w:szCs w:val="24"/>
                <w:lang w:eastAsia="ru-RU"/>
              </w:rPr>
              <w:t xml:space="preserve">Периодичность поставки: </w:t>
            </w:r>
            <w:r w:rsidR="00F8063B">
              <w:rPr>
                <w:sz w:val="24"/>
                <w:szCs w:val="24"/>
                <w:lang w:eastAsia="ru-RU"/>
              </w:rPr>
              <w:t>один раз в неделю по заявке Заказчика.</w:t>
            </w:r>
          </w:p>
        </w:tc>
      </w:tr>
      <w:tr w:rsidR="00BE78B1" w:rsidRPr="00FE5881" w:rsidTr="00D07B21">
        <w:trPr>
          <w:trHeight w:val="1112"/>
        </w:trPr>
        <w:tc>
          <w:tcPr>
            <w:tcW w:w="577" w:type="dxa"/>
            <w:vMerge w:val="restart"/>
            <w:tcBorders>
              <w:top w:val="single" w:sz="4" w:space="0" w:color="000000"/>
              <w:left w:val="single" w:sz="4" w:space="0" w:color="000000"/>
            </w:tcBorders>
            <w:shd w:val="clear" w:color="auto" w:fill="auto"/>
          </w:tcPr>
          <w:p w:rsidR="00BE78B1" w:rsidRPr="00FE5881" w:rsidRDefault="00BE78B1">
            <w:pPr>
              <w:jc w:val="center"/>
              <w:rPr>
                <w:sz w:val="24"/>
                <w:szCs w:val="24"/>
              </w:rPr>
            </w:pPr>
            <w:r w:rsidRPr="00FE5881">
              <w:rPr>
                <w:sz w:val="24"/>
                <w:szCs w:val="24"/>
              </w:rPr>
              <w:lastRenderedPageBreak/>
              <w:t>11.</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AE3FA0">
            <w:pPr>
              <w:ind w:right="-84"/>
              <w:jc w:val="left"/>
              <w:rPr>
                <w:b/>
                <w:sz w:val="24"/>
                <w:szCs w:val="24"/>
              </w:rPr>
            </w:pPr>
            <w:r w:rsidRPr="00FE5881">
              <w:rPr>
                <w:sz w:val="24"/>
                <w:szCs w:val="24"/>
              </w:rPr>
              <w:t>Начальная (максимальная) цена  контракт</w:t>
            </w:r>
            <w:r w:rsidR="00AE3FA0">
              <w:rPr>
                <w:sz w:val="24"/>
                <w:szCs w:val="24"/>
              </w:rPr>
              <w:t>а</w:t>
            </w:r>
            <w:r w:rsidRPr="00FE5881">
              <w:rPr>
                <w:sz w:val="24"/>
                <w:szCs w:val="24"/>
              </w:rPr>
              <w:t>, руб.</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8B1" w:rsidRPr="006F6C11" w:rsidRDefault="007F4369" w:rsidP="0057473B">
            <w:pPr>
              <w:pStyle w:val="aff1"/>
              <w:spacing w:after="0"/>
              <w:jc w:val="both"/>
              <w:rPr>
                <w:rFonts w:ascii="Times New Roman" w:eastAsia="Calibri" w:hAnsi="Times New Roman" w:cs="Times New Roman"/>
                <w:b/>
                <w:bCs/>
                <w:szCs w:val="24"/>
                <w:lang w:eastAsia="ru-RU"/>
              </w:rPr>
            </w:pPr>
            <w:r>
              <w:rPr>
                <w:rFonts w:ascii="Times New Roman" w:eastAsia="Calibri" w:hAnsi="Times New Roman" w:cs="Times New Roman"/>
                <w:b/>
                <w:bCs/>
                <w:szCs w:val="24"/>
                <w:lang w:eastAsia="ru-RU"/>
              </w:rPr>
              <w:t>113 615</w:t>
            </w:r>
            <w:r w:rsidR="00BE78B1" w:rsidRPr="00FE5881">
              <w:rPr>
                <w:rFonts w:ascii="Times New Roman" w:eastAsia="Calibri" w:hAnsi="Times New Roman" w:cs="Times New Roman"/>
                <w:b/>
                <w:bCs/>
                <w:szCs w:val="24"/>
                <w:lang w:eastAsia="ru-RU"/>
              </w:rPr>
              <w:t xml:space="preserve"> (</w:t>
            </w:r>
            <w:r w:rsidR="006F6C11">
              <w:rPr>
                <w:rFonts w:ascii="Times New Roman" w:eastAsia="Calibri" w:hAnsi="Times New Roman" w:cs="Times New Roman"/>
                <w:b/>
                <w:bCs/>
                <w:szCs w:val="24"/>
                <w:lang w:eastAsia="ru-RU"/>
              </w:rPr>
              <w:t xml:space="preserve">сто </w:t>
            </w:r>
            <w:r>
              <w:rPr>
                <w:rFonts w:ascii="Times New Roman" w:eastAsia="Calibri" w:hAnsi="Times New Roman" w:cs="Times New Roman"/>
                <w:b/>
                <w:bCs/>
                <w:szCs w:val="24"/>
                <w:lang w:eastAsia="ru-RU"/>
              </w:rPr>
              <w:t>тринадцать тысяч  шестьсот пятнадцать</w:t>
            </w:r>
            <w:r w:rsidR="00BE78B1" w:rsidRPr="006F6C11">
              <w:rPr>
                <w:rFonts w:ascii="Times New Roman" w:eastAsia="Calibri" w:hAnsi="Times New Roman" w:cs="Times New Roman"/>
                <w:b/>
                <w:bCs/>
                <w:szCs w:val="24"/>
                <w:lang w:eastAsia="ru-RU"/>
              </w:rPr>
              <w:t>) рубл</w:t>
            </w:r>
            <w:r>
              <w:rPr>
                <w:rFonts w:ascii="Times New Roman" w:eastAsia="Calibri" w:hAnsi="Times New Roman" w:cs="Times New Roman"/>
                <w:b/>
                <w:bCs/>
                <w:szCs w:val="24"/>
                <w:lang w:eastAsia="ru-RU"/>
              </w:rPr>
              <w:t>ей 33</w:t>
            </w:r>
            <w:r w:rsidR="00BE78B1" w:rsidRPr="006F6C11">
              <w:rPr>
                <w:rFonts w:ascii="Times New Roman" w:eastAsia="Calibri" w:hAnsi="Times New Roman" w:cs="Times New Roman"/>
                <w:b/>
                <w:bCs/>
                <w:szCs w:val="24"/>
                <w:lang w:eastAsia="ru-RU"/>
              </w:rPr>
              <w:t xml:space="preserve"> копе</w:t>
            </w:r>
            <w:r>
              <w:rPr>
                <w:rFonts w:ascii="Times New Roman" w:eastAsia="Calibri" w:hAnsi="Times New Roman" w:cs="Times New Roman"/>
                <w:b/>
                <w:bCs/>
                <w:szCs w:val="24"/>
                <w:lang w:eastAsia="ru-RU"/>
              </w:rPr>
              <w:t>йки</w:t>
            </w:r>
            <w:r w:rsidR="00BE78B1" w:rsidRPr="006F6C11">
              <w:rPr>
                <w:rFonts w:ascii="Times New Roman" w:eastAsia="Calibri" w:hAnsi="Times New Roman" w:cs="Times New Roman"/>
                <w:b/>
                <w:bCs/>
                <w:szCs w:val="24"/>
                <w:lang w:eastAsia="ru-RU"/>
              </w:rPr>
              <w:t>.</w:t>
            </w:r>
          </w:p>
          <w:p w:rsidR="00BE78B1" w:rsidRPr="00FE5881" w:rsidRDefault="00BE78B1" w:rsidP="0057473B">
            <w:pPr>
              <w:pStyle w:val="aff1"/>
              <w:spacing w:after="0"/>
              <w:jc w:val="both"/>
              <w:rPr>
                <w:rFonts w:ascii="Times New Roman" w:hAnsi="Times New Roman" w:cs="Times New Roman"/>
                <w:b/>
                <w:szCs w:val="24"/>
              </w:rPr>
            </w:pPr>
          </w:p>
        </w:tc>
      </w:tr>
      <w:tr w:rsidR="00BE78B1" w:rsidRPr="00FE5881" w:rsidTr="002B3DE2">
        <w:trPr>
          <w:trHeight w:val="1199"/>
        </w:trPr>
        <w:tc>
          <w:tcPr>
            <w:tcW w:w="577" w:type="dxa"/>
            <w:vMerge/>
            <w:tcBorders>
              <w:left w:val="single" w:sz="4" w:space="0" w:color="000000"/>
              <w:bottom w:val="single" w:sz="4" w:space="0" w:color="000000"/>
            </w:tcBorders>
            <w:shd w:val="clear" w:color="auto" w:fill="auto"/>
          </w:tcPr>
          <w:p w:rsidR="00BE78B1" w:rsidRPr="00FE5881" w:rsidRDefault="00BE78B1">
            <w:pPr>
              <w:snapToGrid w:val="0"/>
              <w:jc w:val="center"/>
              <w:rPr>
                <w:sz w:val="24"/>
                <w:szCs w:val="24"/>
              </w:rPr>
            </w:pP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AE3FA0">
            <w:pPr>
              <w:ind w:right="-84"/>
              <w:jc w:val="left"/>
              <w:rPr>
                <w:sz w:val="24"/>
                <w:szCs w:val="24"/>
              </w:rPr>
            </w:pPr>
            <w:r w:rsidRPr="00FE5881">
              <w:rPr>
                <w:sz w:val="24"/>
                <w:szCs w:val="24"/>
              </w:rPr>
              <w:t>Обоснование начальной (максимальной) цены контракт</w:t>
            </w:r>
            <w:r w:rsidR="00AE3FA0">
              <w:rPr>
                <w:sz w:val="24"/>
                <w:szCs w:val="24"/>
              </w:rPr>
              <w:t>а</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8B1" w:rsidRPr="00CB131B" w:rsidRDefault="00BE78B1" w:rsidP="00CB131B">
            <w:pPr>
              <w:pStyle w:val="aff1"/>
              <w:spacing w:after="0"/>
              <w:jc w:val="both"/>
              <w:rPr>
                <w:rFonts w:ascii="Times New Roman" w:hAnsi="Times New Roman" w:cs="Times New Roman"/>
                <w:szCs w:val="24"/>
              </w:rPr>
            </w:pPr>
            <w:r w:rsidRPr="00FE5881">
              <w:rPr>
                <w:rFonts w:ascii="Times New Roman" w:hAnsi="Times New Roman" w:cs="Times New Roman"/>
                <w:szCs w:val="24"/>
              </w:rPr>
              <w:t>Начальная (максимальная) цена контракт</w:t>
            </w:r>
            <w:r w:rsidR="00C74C63">
              <w:rPr>
                <w:rFonts w:ascii="Times New Roman" w:hAnsi="Times New Roman" w:cs="Times New Roman"/>
                <w:szCs w:val="24"/>
              </w:rPr>
              <w:t>а</w:t>
            </w:r>
            <w:r w:rsidRPr="00FE5881">
              <w:rPr>
                <w:rFonts w:ascii="Times New Roman" w:hAnsi="Times New Roman" w:cs="Times New Roman"/>
                <w:szCs w:val="24"/>
              </w:rPr>
              <w:t xml:space="preserve"> определена посредством применения метода сопоставимых рыночных цен (анализа рынка), который указан в части ІІІ «Описание объекта закупки» документации об электронном аукци</w:t>
            </w:r>
            <w:r w:rsidR="00CB131B">
              <w:rPr>
                <w:rFonts w:ascii="Times New Roman" w:hAnsi="Times New Roman" w:cs="Times New Roman"/>
                <w:szCs w:val="24"/>
              </w:rPr>
              <w:t>оне.</w:t>
            </w:r>
          </w:p>
        </w:tc>
      </w:tr>
      <w:tr w:rsidR="00BE78B1" w:rsidRPr="00FE5881" w:rsidTr="002B3DE2">
        <w:trPr>
          <w:trHeight w:val="674"/>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12.</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AE3FA0">
            <w:pPr>
              <w:ind w:right="-102"/>
              <w:jc w:val="left"/>
              <w:rPr>
                <w:caps/>
                <w:sz w:val="24"/>
                <w:szCs w:val="24"/>
              </w:rPr>
            </w:pPr>
            <w:r w:rsidRPr="00FE5881">
              <w:rPr>
                <w:sz w:val="24"/>
                <w:szCs w:val="24"/>
              </w:rPr>
              <w:t>Информация о валюте, используемой для формирования цены контракт</w:t>
            </w:r>
            <w:r w:rsidR="00AE3FA0">
              <w:rPr>
                <w:sz w:val="24"/>
                <w:szCs w:val="24"/>
              </w:rPr>
              <w:t>а</w:t>
            </w:r>
            <w:r w:rsidRPr="00FE5881">
              <w:rPr>
                <w:sz w:val="24"/>
                <w:szCs w:val="24"/>
              </w:rPr>
              <w:t xml:space="preserve"> и расчетов с поставщиками</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pPr>
              <w:rPr>
                <w:sz w:val="24"/>
                <w:szCs w:val="24"/>
              </w:rPr>
            </w:pPr>
            <w:r w:rsidRPr="00FE5881">
              <w:rPr>
                <w:caps/>
                <w:sz w:val="24"/>
                <w:szCs w:val="24"/>
              </w:rPr>
              <w:t>р</w:t>
            </w:r>
            <w:r w:rsidRPr="00FE5881">
              <w:rPr>
                <w:sz w:val="24"/>
                <w:szCs w:val="24"/>
              </w:rPr>
              <w:t>оссийский рубль</w:t>
            </w:r>
          </w:p>
        </w:tc>
      </w:tr>
      <w:tr w:rsidR="00BE78B1" w:rsidRPr="00FE5881" w:rsidTr="002B3DE2">
        <w:trPr>
          <w:trHeight w:val="274"/>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13.</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AE3FA0">
            <w:pPr>
              <w:jc w:val="left"/>
              <w:rPr>
                <w:sz w:val="24"/>
                <w:szCs w:val="24"/>
              </w:rPr>
            </w:pPr>
            <w:r w:rsidRPr="00FE5881">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w:t>
            </w:r>
            <w:r w:rsidR="00AE3FA0">
              <w:rPr>
                <w:sz w:val="24"/>
                <w:szCs w:val="24"/>
              </w:rPr>
              <w:t>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pPr>
              <w:rPr>
                <w:sz w:val="24"/>
                <w:szCs w:val="24"/>
              </w:rPr>
            </w:pPr>
            <w:r w:rsidRPr="00FE5881">
              <w:rPr>
                <w:sz w:val="24"/>
                <w:szCs w:val="24"/>
              </w:rPr>
              <w:t>Не предусмотрен</w:t>
            </w:r>
          </w:p>
          <w:p w:rsidR="00BE78B1" w:rsidRPr="00FE5881" w:rsidRDefault="00BE78B1">
            <w:pPr>
              <w:rPr>
                <w:sz w:val="24"/>
                <w:szCs w:val="24"/>
              </w:rPr>
            </w:pPr>
          </w:p>
        </w:tc>
      </w:tr>
      <w:tr w:rsidR="00BE78B1" w:rsidRPr="00FE5881" w:rsidTr="002B3DE2">
        <w:trPr>
          <w:trHeight w:val="20"/>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14.</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AE3FA0">
            <w:pPr>
              <w:pStyle w:val="Web3"/>
              <w:spacing w:before="0" w:after="0"/>
              <w:jc w:val="left"/>
            </w:pPr>
            <w:r w:rsidRPr="00FE5881">
              <w:t>Порядок формирования  цены контракт</w:t>
            </w:r>
            <w:r w:rsidR="00AE3FA0">
              <w:t>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6329EA">
            <w:pPr>
              <w:pStyle w:val="afa"/>
              <w:spacing w:before="0" w:after="0"/>
              <w:jc w:val="both"/>
              <w:rPr>
                <w:rFonts w:ascii="Times New Roman" w:hAnsi="Times New Roman" w:cs="Times New Roman"/>
                <w:sz w:val="24"/>
                <w:szCs w:val="24"/>
              </w:rPr>
            </w:pPr>
            <w:r w:rsidRPr="00FE5881">
              <w:rPr>
                <w:rFonts w:ascii="Times New Roman" w:hAnsi="Times New Roman" w:cs="Times New Roman"/>
                <w:b w:val="0"/>
                <w:sz w:val="24"/>
                <w:szCs w:val="24"/>
              </w:rPr>
              <w:t>Цена контракта включает в себя все расходы,  связанные с исполнением контракта, в том числе стоимость товара, расходы на доставку, погрузо-разгрузочные расходы, расходы на упаковку</w:t>
            </w:r>
            <w:r w:rsidR="006D1EE5">
              <w:rPr>
                <w:rFonts w:ascii="Times New Roman" w:hAnsi="Times New Roman" w:cs="Times New Roman"/>
                <w:b w:val="0"/>
                <w:sz w:val="24"/>
                <w:szCs w:val="24"/>
              </w:rPr>
              <w:t xml:space="preserve"> и маркировку, сертификацию,</w:t>
            </w:r>
            <w:r w:rsidR="00C74C63">
              <w:rPr>
                <w:rFonts w:ascii="Times New Roman" w:hAnsi="Times New Roman" w:cs="Times New Roman"/>
                <w:b w:val="0"/>
                <w:sz w:val="24"/>
                <w:szCs w:val="24"/>
              </w:rPr>
              <w:t xml:space="preserve"> </w:t>
            </w:r>
            <w:r w:rsidRPr="00FE5881">
              <w:rPr>
                <w:rFonts w:ascii="Times New Roman" w:hAnsi="Times New Roman" w:cs="Times New Roman"/>
                <w:b w:val="0"/>
                <w:sz w:val="24"/>
                <w:szCs w:val="24"/>
              </w:rPr>
              <w:t>получение необходимых документов, уплату налогов, таможенных пошлин, сборов и других обязательных платежей, связанных с поставкой товара, являющегося предметом  контракта.</w:t>
            </w:r>
          </w:p>
          <w:p w:rsidR="00BE78B1" w:rsidRPr="00FE5881" w:rsidRDefault="00BE78B1" w:rsidP="006329EA">
            <w:pPr>
              <w:pStyle w:val="211"/>
              <w:spacing w:after="0" w:line="240" w:lineRule="auto"/>
              <w:rPr>
                <w:sz w:val="24"/>
                <w:szCs w:val="24"/>
              </w:rPr>
            </w:pPr>
            <w:r w:rsidRPr="00FE5881">
              <w:rPr>
                <w:sz w:val="24"/>
                <w:szCs w:val="24"/>
              </w:rPr>
              <w:t>Цена контракта является твердой и определяется на весь срок исполнения контракта, за исключением случаев указанных в контракте.</w:t>
            </w:r>
          </w:p>
        </w:tc>
      </w:tr>
      <w:tr w:rsidR="00BE78B1" w:rsidRPr="00FE5881" w:rsidTr="002B3DE2">
        <w:trPr>
          <w:trHeight w:val="170"/>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15.</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pPr>
              <w:pStyle w:val="Web3"/>
              <w:spacing w:before="0" w:after="0"/>
            </w:pPr>
            <w:r w:rsidRPr="00FE5881">
              <w:t xml:space="preserve">Величина </w:t>
            </w:r>
          </w:p>
          <w:p w:rsidR="00BE78B1" w:rsidRPr="00FE5881" w:rsidRDefault="00BE78B1">
            <w:pPr>
              <w:pStyle w:val="Web3"/>
              <w:spacing w:before="0" w:after="0"/>
              <w:ind w:right="-84"/>
            </w:pPr>
            <w:r w:rsidRPr="00FE5881">
              <w:t>понижения начальной (максимальной) цены контракт</w:t>
            </w:r>
            <w:r w:rsidR="00AE3FA0">
              <w:t>а</w:t>
            </w:r>
          </w:p>
          <w:p w:rsidR="00BE78B1" w:rsidRPr="00FE5881" w:rsidRDefault="00BE78B1">
            <w:pPr>
              <w:pStyle w:val="Web3"/>
              <w:spacing w:before="0" w:after="0"/>
            </w:pPr>
            <w:r w:rsidRPr="00FE5881">
              <w:t>(«шаг аукциона»)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AE3FA0">
            <w:pPr>
              <w:pStyle w:val="210"/>
              <w:spacing w:after="0" w:line="240" w:lineRule="auto"/>
              <w:ind w:left="0"/>
              <w:rPr>
                <w:szCs w:val="24"/>
              </w:rPr>
            </w:pPr>
            <w:r w:rsidRPr="00FE5881">
              <w:rPr>
                <w:szCs w:val="24"/>
              </w:rPr>
              <w:t>«Шаг аукциона» составляет от 0,5 % до 5 % начальной (максимальной) цены контракт</w:t>
            </w:r>
            <w:r w:rsidR="00AE3FA0">
              <w:rPr>
                <w:szCs w:val="24"/>
              </w:rPr>
              <w:t>а</w:t>
            </w:r>
            <w:r w:rsidRPr="00FE5881">
              <w:rPr>
                <w:szCs w:val="24"/>
              </w:rPr>
              <w:t>.</w:t>
            </w:r>
          </w:p>
        </w:tc>
      </w:tr>
      <w:tr w:rsidR="00BE78B1" w:rsidRPr="00FE5881" w:rsidTr="002B3DE2">
        <w:trPr>
          <w:trHeight w:val="170"/>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16.</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AE3FA0">
            <w:pPr>
              <w:jc w:val="left"/>
              <w:rPr>
                <w:sz w:val="24"/>
                <w:szCs w:val="24"/>
              </w:rPr>
            </w:pPr>
            <w:r w:rsidRPr="00FE5881">
              <w:rPr>
                <w:sz w:val="24"/>
                <w:szCs w:val="24"/>
              </w:rPr>
              <w:t xml:space="preserve">Сведения о возможности увеличения </w:t>
            </w:r>
            <w:r w:rsidRPr="00FE5881">
              <w:rPr>
                <w:sz w:val="24"/>
                <w:szCs w:val="24"/>
              </w:rPr>
              <w:lastRenderedPageBreak/>
              <w:t>количества поставляемого товара при заключении контракт</w:t>
            </w:r>
            <w:r w:rsidR="00AE3FA0">
              <w:rPr>
                <w:sz w:val="24"/>
                <w:szCs w:val="24"/>
              </w:rPr>
              <w:t>а</w:t>
            </w:r>
            <w:r w:rsidRPr="00FE5881">
              <w:rPr>
                <w:sz w:val="24"/>
                <w:szCs w:val="24"/>
              </w:rPr>
              <w:t xml:space="preserve">  в соответствии с </w:t>
            </w:r>
            <w:proofErr w:type="gramStart"/>
            <w:r w:rsidRPr="00FE5881">
              <w:rPr>
                <w:sz w:val="24"/>
                <w:szCs w:val="24"/>
              </w:rPr>
              <w:t>ч</w:t>
            </w:r>
            <w:proofErr w:type="gramEnd"/>
            <w:r w:rsidRPr="00FE5881">
              <w:rPr>
                <w:sz w:val="24"/>
                <w:szCs w:val="24"/>
              </w:rPr>
              <w:t xml:space="preserve"> 18. ст. 34 Закона № 44-ФЗ</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C74C63">
            <w:pPr>
              <w:rPr>
                <w:sz w:val="24"/>
                <w:szCs w:val="24"/>
              </w:rPr>
            </w:pPr>
            <w:r w:rsidRPr="00FE5881">
              <w:rPr>
                <w:sz w:val="24"/>
                <w:szCs w:val="24"/>
              </w:rPr>
              <w:lastRenderedPageBreak/>
              <w:t xml:space="preserve">При заключении контракта Заказчик по согласованию с Поставщиком, с которым заключается контракт, вправе увеличить количество поставляемого товара на сумму, не </w:t>
            </w:r>
            <w:r w:rsidRPr="00FE5881">
              <w:rPr>
                <w:sz w:val="24"/>
                <w:szCs w:val="24"/>
              </w:rPr>
              <w:lastRenderedPageBreak/>
              <w:t>превышающую разницы между ценой контракта, предложенной Поставщиком,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предложенной Поставщиком, с которым заключается контракт, на количество товара, указанное в документации об электронном аукционе.</w:t>
            </w:r>
          </w:p>
        </w:tc>
      </w:tr>
      <w:tr w:rsidR="00BE78B1" w:rsidRPr="00FE5881" w:rsidTr="00F05592">
        <w:trPr>
          <w:trHeight w:val="699"/>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lastRenderedPageBreak/>
              <w:t>17.</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AE3FA0">
            <w:pPr>
              <w:keepNext/>
              <w:keepLines/>
              <w:widowControl/>
              <w:jc w:val="left"/>
              <w:rPr>
                <w:color w:val="000000"/>
                <w:sz w:val="24"/>
                <w:szCs w:val="24"/>
              </w:rPr>
            </w:pPr>
            <w:r w:rsidRPr="00FE5881">
              <w:rPr>
                <w:sz w:val="24"/>
                <w:szCs w:val="24"/>
              </w:rPr>
              <w:t>Возможность Заказчиков изменить условия контракт</w:t>
            </w:r>
            <w:r w:rsidR="00AE3FA0">
              <w:rPr>
                <w:sz w:val="24"/>
                <w:szCs w:val="24"/>
              </w:rPr>
              <w:t>а</w:t>
            </w:r>
            <w:r w:rsidRPr="00FE5881">
              <w:rPr>
                <w:color w:val="FF0000"/>
                <w:sz w:val="24"/>
                <w:szCs w:val="24"/>
              </w:rPr>
              <w:t xml:space="preserve"> </w:t>
            </w:r>
            <w:r w:rsidRPr="00FE5881">
              <w:rPr>
                <w:sz w:val="24"/>
                <w:szCs w:val="24"/>
              </w:rPr>
              <w:t>в соответствии с п.2 ст. 34, ст. 95 Закона № 44-ФЗ</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8206B4">
            <w:pPr>
              <w:widowControl/>
              <w:rPr>
                <w:rFonts w:eastAsia="Calibri"/>
                <w:sz w:val="24"/>
                <w:szCs w:val="24"/>
                <w:lang w:eastAsia="en-US"/>
              </w:rPr>
            </w:pPr>
            <w:r w:rsidRPr="00FE5881">
              <w:rPr>
                <w:sz w:val="24"/>
                <w:szCs w:val="24"/>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контрактом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с учетом </w:t>
            </w:r>
            <w:proofErr w:type="gramStart"/>
            <w:r w:rsidRPr="00FE5881">
              <w:rPr>
                <w:sz w:val="24"/>
                <w:szCs w:val="24"/>
              </w:rPr>
              <w:t>положений бюджетного законодательства Российской Федерации цены контракта</w:t>
            </w:r>
            <w:proofErr w:type="gramEnd"/>
            <w:r w:rsidRPr="00FE5881">
              <w:rPr>
                <w:sz w:val="24"/>
                <w:szCs w:val="24"/>
              </w:rPr>
              <w:t xml:space="preserve"> пропорционально дополнительному количества товара, исходя из установленной в контракте цены единицы товара, но не более чем на десять процентов цены контракта. При уменьшении </w:t>
            </w:r>
            <w:proofErr w:type="gramStart"/>
            <w:r w:rsidRPr="00FE5881">
              <w:rPr>
                <w:sz w:val="24"/>
                <w:szCs w:val="24"/>
              </w:rPr>
              <w:t>предусмотренных</w:t>
            </w:r>
            <w:proofErr w:type="gramEnd"/>
            <w:r w:rsidRPr="00FE5881">
              <w:rPr>
                <w:sz w:val="24"/>
                <w:szCs w:val="24"/>
              </w:rPr>
              <w:t xml:space="preserve"> контрактом количества товара стороны контракта обязаны уменьшить цену контракта исходя из цены единицы товара. </w:t>
            </w:r>
            <w:r w:rsidRPr="00FE5881">
              <w:rPr>
                <w:rFonts w:eastAsia="Calibri"/>
                <w:sz w:val="24"/>
                <w:szCs w:val="24"/>
                <w:lang w:eastAsia="en-US"/>
              </w:rPr>
              <w:t>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E78B1" w:rsidRPr="00FE5881" w:rsidRDefault="00BE78B1" w:rsidP="00C74C63">
            <w:pPr>
              <w:pStyle w:val="affc"/>
              <w:rPr>
                <w:sz w:val="24"/>
                <w:szCs w:val="24"/>
                <w:lang w:val="ru-RU"/>
              </w:rPr>
            </w:pPr>
            <w:r w:rsidRPr="00FE5881">
              <w:rPr>
                <w:rFonts w:ascii="Times New Roman" w:hAnsi="Times New Roman" w:cs="Times New Roman"/>
                <w:sz w:val="24"/>
                <w:szCs w:val="24"/>
                <w:lang w:val="ru-RU"/>
              </w:rPr>
              <w:t>Цена контракта может быть снижена по соглашению Сторон без изменения предусмотренных контрактом количества и качества товара и иных условий исполнения контракта.</w:t>
            </w:r>
          </w:p>
        </w:tc>
      </w:tr>
      <w:tr w:rsidR="00BE78B1" w:rsidRPr="00FE5881" w:rsidTr="002B3DE2">
        <w:trPr>
          <w:trHeight w:val="780"/>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18.</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pPr>
              <w:pStyle w:val="Web3"/>
              <w:spacing w:before="0" w:after="0"/>
            </w:pPr>
            <w:r w:rsidRPr="00FE5881">
              <w:t>Источник финансирования закупки</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8B1" w:rsidRPr="00FE5881" w:rsidRDefault="00BE78B1" w:rsidP="004F0EFC">
            <w:pPr>
              <w:rPr>
                <w:sz w:val="24"/>
                <w:szCs w:val="24"/>
              </w:rPr>
            </w:pPr>
            <w:r w:rsidRPr="00FE5881">
              <w:rPr>
                <w:sz w:val="24"/>
                <w:szCs w:val="24"/>
              </w:rPr>
              <w:t>Субсидии из бюджета городского округа Кинешма/</w:t>
            </w:r>
            <w:r w:rsidRPr="00D061B4">
              <w:rPr>
                <w:sz w:val="24"/>
                <w:szCs w:val="24"/>
              </w:rPr>
              <w:t>внебюджетные средства</w:t>
            </w:r>
          </w:p>
        </w:tc>
      </w:tr>
      <w:tr w:rsidR="00BE78B1" w:rsidRPr="00FE5881" w:rsidTr="002B3DE2">
        <w:trPr>
          <w:trHeight w:val="1424"/>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19.</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pStyle w:val="Web3"/>
              <w:spacing w:before="0" w:after="0"/>
              <w:jc w:val="left"/>
            </w:pPr>
            <w:r w:rsidRPr="00FE5881">
              <w:t>Форма, срок и порядок оплаты</w:t>
            </w:r>
          </w:p>
          <w:p w:rsidR="00BE78B1" w:rsidRPr="00FE5881" w:rsidRDefault="00BE78B1" w:rsidP="00D62035">
            <w:pPr>
              <w:pStyle w:val="Web3"/>
              <w:spacing w:before="0" w:after="0"/>
              <w:jc w:val="left"/>
            </w:pPr>
          </w:p>
          <w:p w:rsidR="00BE78B1" w:rsidRPr="00FE5881" w:rsidRDefault="00BE78B1" w:rsidP="00D62035">
            <w:pPr>
              <w:pStyle w:val="Web3"/>
              <w:spacing w:before="0" w:after="0"/>
              <w:jc w:val="left"/>
              <w:rPr>
                <w:b/>
                <w:color w:val="FF0000"/>
              </w:rPr>
            </w:pP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0A7095">
            <w:pPr>
              <w:rPr>
                <w:sz w:val="24"/>
                <w:szCs w:val="24"/>
              </w:rPr>
            </w:pPr>
            <w:r w:rsidRPr="00FE5881">
              <w:rPr>
                <w:sz w:val="24"/>
                <w:szCs w:val="24"/>
              </w:rPr>
              <w:t xml:space="preserve"> </w:t>
            </w:r>
            <w:proofErr w:type="gramStart"/>
            <w:r w:rsidRPr="00FE5881">
              <w:rPr>
                <w:sz w:val="24"/>
                <w:szCs w:val="24"/>
              </w:rPr>
              <w:t xml:space="preserve">Оплата за поставленный товар производится  в форме безналичного расчета путем перечисления денежных средств с лицевого счета Заказчика на расчетный счет Поставщика на основании счетов и\или счетов – фактур, товарных накладных или на основании универсального передаточного документа (УПД) в течение </w:t>
            </w:r>
            <w:r w:rsidR="000A7095">
              <w:rPr>
                <w:sz w:val="24"/>
                <w:szCs w:val="24"/>
              </w:rPr>
              <w:t>15</w:t>
            </w:r>
            <w:r w:rsidRPr="00FE5881">
              <w:rPr>
                <w:sz w:val="24"/>
                <w:szCs w:val="24"/>
              </w:rPr>
              <w:t xml:space="preserve"> (</w:t>
            </w:r>
            <w:r w:rsidR="000A7095">
              <w:rPr>
                <w:sz w:val="24"/>
                <w:szCs w:val="24"/>
              </w:rPr>
              <w:t>пятнадцати</w:t>
            </w:r>
            <w:r w:rsidRPr="00FE5881">
              <w:rPr>
                <w:sz w:val="24"/>
                <w:szCs w:val="24"/>
              </w:rPr>
              <w:t xml:space="preserve">) </w:t>
            </w:r>
            <w:r w:rsidR="000A7095">
              <w:rPr>
                <w:sz w:val="24"/>
                <w:szCs w:val="24"/>
              </w:rPr>
              <w:t>рабочих</w:t>
            </w:r>
            <w:r w:rsidRPr="00FE5881">
              <w:rPr>
                <w:sz w:val="24"/>
                <w:szCs w:val="24"/>
              </w:rPr>
              <w:t xml:space="preserve"> дней с даты подписания З</w:t>
            </w:r>
            <w:r w:rsidR="006F6C11">
              <w:rPr>
                <w:sz w:val="24"/>
                <w:szCs w:val="24"/>
              </w:rPr>
              <w:t>аказчиком документов о приемке, но не позднее 29.12.2017.</w:t>
            </w:r>
            <w:proofErr w:type="gramEnd"/>
          </w:p>
        </w:tc>
      </w:tr>
      <w:tr w:rsidR="00BE78B1" w:rsidRPr="00FE5881" w:rsidTr="002B3DE2">
        <w:trPr>
          <w:trHeight w:val="140"/>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20.</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pStyle w:val="Web3"/>
              <w:spacing w:before="0" w:after="0"/>
              <w:jc w:val="left"/>
            </w:pPr>
            <w:r w:rsidRPr="00FE5881">
              <w:t>Требования к участникам электронного аукциона</w:t>
            </w:r>
          </w:p>
          <w:p w:rsidR="00BE78B1" w:rsidRPr="00FE5881" w:rsidRDefault="00BE78B1" w:rsidP="00D62035">
            <w:pPr>
              <w:pStyle w:val="Web3"/>
              <w:spacing w:before="0" w:after="0"/>
              <w:jc w:val="left"/>
            </w:pPr>
          </w:p>
          <w:p w:rsidR="00BE78B1" w:rsidRPr="00FE5881" w:rsidRDefault="00BE78B1" w:rsidP="00D62035">
            <w:pPr>
              <w:pStyle w:val="Web3"/>
              <w:spacing w:before="0" w:after="0"/>
              <w:jc w:val="left"/>
            </w:pP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6329EA">
            <w:pPr>
              <w:keepNext/>
              <w:keepLines/>
              <w:widowControl/>
              <w:tabs>
                <w:tab w:val="left" w:pos="1733"/>
              </w:tabs>
              <w:rPr>
                <w:sz w:val="24"/>
                <w:szCs w:val="24"/>
              </w:rPr>
            </w:pPr>
            <w:r w:rsidRPr="00FE5881">
              <w:rPr>
                <w:sz w:val="24"/>
                <w:szCs w:val="24"/>
              </w:rPr>
              <w:t>Участник электронного аукциона должен соответствовать следующим единым требованиям:</w:t>
            </w:r>
          </w:p>
          <w:p w:rsidR="00BE78B1" w:rsidRPr="00FE5881" w:rsidRDefault="00BE78B1" w:rsidP="008863DB">
            <w:pPr>
              <w:keepNext/>
              <w:keepLines/>
              <w:widowControl/>
              <w:tabs>
                <w:tab w:val="left" w:pos="1733"/>
              </w:tabs>
              <w:rPr>
                <w:sz w:val="24"/>
                <w:szCs w:val="24"/>
              </w:rPr>
            </w:pPr>
            <w:r w:rsidRPr="00FE5881">
              <w:rPr>
                <w:sz w:val="24"/>
                <w:szCs w:val="24"/>
              </w:rPr>
              <w:t xml:space="preserve">1) непроведение ликвидации участника электронного  аукциона - </w:t>
            </w:r>
            <w:r w:rsidRPr="00FE5881">
              <w:rPr>
                <w:color w:val="000000"/>
                <w:sz w:val="24"/>
                <w:szCs w:val="24"/>
              </w:rPr>
              <w:t>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 (пункт 3 части 1 статьи 31 Закона № 44-ФЗ);</w:t>
            </w:r>
          </w:p>
          <w:p w:rsidR="00BE78B1" w:rsidRPr="00FE5881" w:rsidRDefault="00BE78B1" w:rsidP="008863DB">
            <w:pPr>
              <w:keepNext/>
              <w:keepLines/>
              <w:widowControl/>
              <w:rPr>
                <w:color w:val="000000"/>
                <w:sz w:val="24"/>
                <w:szCs w:val="24"/>
              </w:rPr>
            </w:pPr>
            <w:r w:rsidRPr="00FE5881">
              <w:rPr>
                <w:color w:val="000000"/>
                <w:sz w:val="24"/>
                <w:szCs w:val="24"/>
              </w:rPr>
              <w:t xml:space="preserve">2) неприостановление деятельности участника электронного аукциона в порядке, установленном </w:t>
            </w:r>
            <w:r w:rsidRPr="00FE5881">
              <w:rPr>
                <w:sz w:val="24"/>
                <w:szCs w:val="24"/>
              </w:rPr>
              <w:t>Кодексом</w:t>
            </w:r>
            <w:r w:rsidRPr="00FE5881">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 (пункт 4 части 1 статьи 31 Закона № 44-ФЗ);</w:t>
            </w:r>
          </w:p>
          <w:p w:rsidR="00BE78B1" w:rsidRPr="00FE5881" w:rsidRDefault="00BE78B1" w:rsidP="008863DB">
            <w:pPr>
              <w:keepNext/>
              <w:keepLines/>
              <w:widowControl/>
              <w:rPr>
                <w:sz w:val="24"/>
                <w:szCs w:val="24"/>
              </w:rPr>
            </w:pPr>
            <w:proofErr w:type="gramStart"/>
            <w:r w:rsidRPr="00FE5881">
              <w:rPr>
                <w:color w:val="000000"/>
                <w:sz w:val="24"/>
                <w:szCs w:val="24"/>
              </w:rPr>
              <w:lastRenderedPageBreak/>
              <w:t xml:space="preserve">3)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FE5881">
              <w:rPr>
                <w:sz w:val="24"/>
                <w:szCs w:val="24"/>
              </w:rPr>
              <w:t>законодательством</w:t>
            </w:r>
            <w:r w:rsidRPr="00FE5881">
              <w:rPr>
                <w:color w:val="000000"/>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FE5881">
              <w:rPr>
                <w:color w:val="000000"/>
                <w:sz w:val="24"/>
                <w:szCs w:val="24"/>
              </w:rPr>
              <w:t xml:space="preserve"> признании обязанности </w:t>
            </w:r>
            <w:proofErr w:type="gramStart"/>
            <w:r w:rsidRPr="00FE5881">
              <w:rPr>
                <w:color w:val="000000"/>
                <w:sz w:val="24"/>
                <w:szCs w:val="24"/>
              </w:rPr>
              <w:t>заявителя</w:t>
            </w:r>
            <w:proofErr w:type="gramEnd"/>
            <w:r w:rsidRPr="00FE5881">
              <w:rPr>
                <w:color w:val="000000"/>
                <w:sz w:val="24"/>
                <w:szCs w:val="24"/>
              </w:rPr>
              <w:t xml:space="preserve"> по уплате этих сумм исполненной или которые признаны безнадежными к взысканию в соответствии с </w:t>
            </w:r>
            <w:r w:rsidRPr="00FE5881">
              <w:rPr>
                <w:sz w:val="24"/>
                <w:szCs w:val="24"/>
              </w:rPr>
              <w:t xml:space="preserve">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на участие в определении поставщика (подрядчика, исполнителя) не принято (пункт 5 части 1 статьи 31 Закона № 44-ФЗ); </w:t>
            </w:r>
          </w:p>
          <w:p w:rsidR="00BE78B1" w:rsidRPr="00FE5881" w:rsidRDefault="00BE78B1" w:rsidP="008863DB">
            <w:pPr>
              <w:keepNext/>
              <w:keepLines/>
              <w:widowControl/>
              <w:rPr>
                <w:sz w:val="24"/>
                <w:szCs w:val="24"/>
              </w:rPr>
            </w:pPr>
            <w:proofErr w:type="gramStart"/>
            <w:r w:rsidRPr="00FE5881">
              <w:rPr>
                <w:sz w:val="24"/>
                <w:szCs w:val="24"/>
              </w:rPr>
              <w:t>4)  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FE5881">
              <w:rPr>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 (пункт 7 части 1 статьи 31 Закона №44-ФЗ);</w:t>
            </w:r>
          </w:p>
          <w:p w:rsidR="00BE78B1" w:rsidRPr="00FE5881" w:rsidRDefault="00BE78B1" w:rsidP="008863DB">
            <w:pPr>
              <w:keepNext/>
              <w:keepLines/>
              <w:widowControl/>
              <w:rPr>
                <w:sz w:val="24"/>
                <w:szCs w:val="24"/>
              </w:rPr>
            </w:pPr>
            <w:r w:rsidRPr="00FE5881">
              <w:rPr>
                <w:sz w:val="24"/>
                <w:szCs w:val="24"/>
              </w:rPr>
              <w:t xml:space="preserve">4.1) участник электронного аукциона - юридическое лицо, которое в течение двух лет до момента подачи заявки на участие в электронном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(пункт 7.1 части 1 статьи 31 Закона №44-ФЗ); </w:t>
            </w:r>
          </w:p>
          <w:p w:rsidR="00BE78B1" w:rsidRPr="00FE5881" w:rsidRDefault="00BE78B1" w:rsidP="008863DB">
            <w:pPr>
              <w:keepNext/>
              <w:keepLines/>
              <w:widowControl/>
              <w:rPr>
                <w:sz w:val="24"/>
                <w:szCs w:val="24"/>
              </w:rPr>
            </w:pPr>
            <w:proofErr w:type="gramStart"/>
            <w:r w:rsidRPr="00FE5881">
              <w:rPr>
                <w:sz w:val="24"/>
                <w:szCs w:val="24"/>
              </w:rPr>
              <w:t xml:space="preserve">5)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FE5881">
              <w:rPr>
                <w:sz w:val="24"/>
                <w:szCs w:val="24"/>
              </w:rPr>
              <w:lastRenderedPageBreak/>
              <w:t>руководителем (директором, генеральным директором</w:t>
            </w:r>
            <w:proofErr w:type="gramEnd"/>
            <w:r w:rsidRPr="00FE5881">
              <w:rPr>
                <w:sz w:val="24"/>
                <w:szCs w:val="24"/>
              </w:rPr>
              <w:t xml:space="preserve">) </w:t>
            </w:r>
            <w:proofErr w:type="gramStart"/>
            <w:r w:rsidRPr="00FE5881">
              <w:rPr>
                <w:sz w:val="24"/>
                <w:szCs w:val="24"/>
              </w:rPr>
              <w:t>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w:t>
            </w:r>
            <w:proofErr w:type="gramEnd"/>
            <w:r w:rsidRPr="00FE5881">
              <w:rPr>
                <w:sz w:val="24"/>
                <w:szCs w:val="24"/>
              </w:rPr>
              <w:t xml:space="preserve">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(пункт 9 части 1 статьи 31 Закона № 44-ФЗ);</w:t>
            </w:r>
          </w:p>
          <w:p w:rsidR="00BE78B1" w:rsidRPr="00FE5881" w:rsidRDefault="00BE78B1" w:rsidP="008863DB">
            <w:pPr>
              <w:keepNext/>
              <w:keepLines/>
              <w:widowControl/>
              <w:rPr>
                <w:sz w:val="24"/>
                <w:szCs w:val="24"/>
              </w:rPr>
            </w:pPr>
            <w:r w:rsidRPr="00FE5881">
              <w:rPr>
                <w:sz w:val="24"/>
                <w:szCs w:val="24"/>
              </w:rPr>
              <w:t xml:space="preserve">6) отсутствие </w:t>
            </w:r>
            <w:r w:rsidRPr="00FE5881">
              <w:rPr>
                <w:color w:val="000000"/>
                <w:sz w:val="24"/>
                <w:szCs w:val="24"/>
              </w:rPr>
              <w:t>в предусмотренном Законом №</w:t>
            </w:r>
            <w:r w:rsidRPr="00FE5881">
              <w:rPr>
                <w:color w:val="000000"/>
                <w:sz w:val="24"/>
                <w:szCs w:val="24"/>
                <w:lang w:val="en-US"/>
              </w:rPr>
              <w:t> </w:t>
            </w:r>
            <w:r w:rsidRPr="00FE5881">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FE5881">
              <w:rPr>
                <w:sz w:val="24"/>
                <w:szCs w:val="24"/>
              </w:rPr>
              <w:t xml:space="preserve"> (часть 1.1 статьи 31 Закона №44-ФЗ);</w:t>
            </w:r>
          </w:p>
          <w:p w:rsidR="00BE78B1" w:rsidRPr="00FE5881" w:rsidRDefault="00BE78B1" w:rsidP="008863DB">
            <w:pPr>
              <w:keepNext/>
              <w:keepLines/>
              <w:widowControl/>
              <w:rPr>
                <w:sz w:val="24"/>
                <w:szCs w:val="24"/>
              </w:rPr>
            </w:pPr>
            <w:r w:rsidRPr="00FE5881">
              <w:rPr>
                <w:sz w:val="24"/>
                <w:szCs w:val="24"/>
              </w:rPr>
              <w:t>7) участник закупки не является офшорной компанией (пункт 10 части 1 статьи 31 Закона №44-ФЗ)</w:t>
            </w:r>
          </w:p>
        </w:tc>
      </w:tr>
      <w:tr w:rsidR="00BE78B1" w:rsidRPr="00FE5881" w:rsidTr="002B3DE2">
        <w:trPr>
          <w:trHeight w:val="209"/>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lastRenderedPageBreak/>
              <w:t>21.</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pStyle w:val="Web3"/>
              <w:keepNext/>
              <w:keepLines/>
              <w:spacing w:before="0" w:after="0"/>
              <w:ind w:right="-195"/>
              <w:jc w:val="left"/>
            </w:pPr>
            <w:r w:rsidRPr="00FE5881">
              <w:t>Дополнительные требования к участникам электронного аукциона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pPr>
              <w:keepNext/>
              <w:keepLines/>
              <w:widowControl/>
              <w:tabs>
                <w:tab w:val="left" w:pos="1733"/>
              </w:tabs>
              <w:rPr>
                <w:sz w:val="24"/>
                <w:szCs w:val="24"/>
              </w:rPr>
            </w:pPr>
            <w:r w:rsidRPr="00FE5881">
              <w:rPr>
                <w:sz w:val="24"/>
                <w:szCs w:val="24"/>
              </w:rPr>
              <w:t xml:space="preserve">Не </w:t>
            </w:r>
            <w:proofErr w:type="gramStart"/>
            <w:r w:rsidRPr="00FE5881">
              <w:rPr>
                <w:sz w:val="24"/>
                <w:szCs w:val="24"/>
              </w:rPr>
              <w:t>установлены</w:t>
            </w:r>
            <w:proofErr w:type="gramEnd"/>
            <w:r w:rsidRPr="00FE5881">
              <w:rPr>
                <w:sz w:val="24"/>
                <w:szCs w:val="24"/>
              </w:rPr>
              <w:t>.</w:t>
            </w:r>
          </w:p>
        </w:tc>
      </w:tr>
      <w:tr w:rsidR="00BE78B1" w:rsidRPr="00FE5881" w:rsidTr="002B3DE2">
        <w:trPr>
          <w:trHeight w:val="209"/>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22.</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6D32B5">
            <w:pPr>
              <w:keepNext/>
              <w:keepLines/>
              <w:widowControl/>
              <w:jc w:val="left"/>
              <w:rPr>
                <w:sz w:val="24"/>
                <w:szCs w:val="24"/>
              </w:rPr>
            </w:pPr>
            <w:r w:rsidRPr="00FE5881">
              <w:rPr>
                <w:sz w:val="24"/>
                <w:szCs w:val="24"/>
              </w:rPr>
              <w:t>Преимущества, предоставляемые Заказчик</w:t>
            </w:r>
            <w:r w:rsidR="006D32B5">
              <w:rPr>
                <w:sz w:val="24"/>
                <w:szCs w:val="24"/>
              </w:rPr>
              <w:t>ом</w:t>
            </w:r>
            <w:r w:rsidRPr="00FE5881">
              <w:rPr>
                <w:sz w:val="24"/>
                <w:szCs w:val="24"/>
              </w:rPr>
              <w:t xml:space="preserve"> в соответствии со статьями 28-30 Закона № 44-ФЗ.</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6329EA">
            <w:pPr>
              <w:widowControl/>
              <w:ind w:firstLine="540"/>
              <w:rPr>
                <w:sz w:val="24"/>
                <w:szCs w:val="24"/>
              </w:rPr>
            </w:pPr>
            <w:r w:rsidRPr="00FE5881">
              <w:rPr>
                <w:sz w:val="24"/>
                <w:szCs w:val="24"/>
              </w:rPr>
              <w:t>Участниками настоящего электронного аукциона являются субъекты малого предпринимательства,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BE78B1" w:rsidRPr="00FE5881" w:rsidRDefault="00BE78B1" w:rsidP="006329EA">
            <w:pPr>
              <w:rPr>
                <w:b/>
                <w:sz w:val="24"/>
                <w:szCs w:val="24"/>
              </w:rPr>
            </w:pPr>
            <w:r w:rsidRPr="00FE5881">
              <w:rPr>
                <w:b/>
                <w:sz w:val="24"/>
                <w:szCs w:val="24"/>
              </w:rPr>
              <w:t xml:space="preserve"> В соответствии со статьей 30 Закона № 44-ФЗ участники  электронного аукциона должны соответствовать одному из следующих пунктов (1 или 2):</w:t>
            </w:r>
          </w:p>
          <w:p w:rsidR="00BE78B1" w:rsidRPr="00FE5881" w:rsidRDefault="00BE78B1" w:rsidP="006329EA">
            <w:pPr>
              <w:rPr>
                <w:sz w:val="24"/>
                <w:szCs w:val="24"/>
              </w:rPr>
            </w:pPr>
            <w:r w:rsidRPr="00FE5881">
              <w:rPr>
                <w:sz w:val="24"/>
                <w:szCs w:val="24"/>
              </w:rPr>
              <w:t>1. Участники электронного аукциона должны соответствовать требованиям, установленным статьей  4 Федерального закона от 24.07.2007  №  209-ФЗ «О развитии малого и среднего предпринимат</w:t>
            </w:r>
            <w:r>
              <w:rPr>
                <w:sz w:val="24"/>
                <w:szCs w:val="24"/>
              </w:rPr>
              <w:t>ельства в Российской Федерации» ИЛИ</w:t>
            </w:r>
          </w:p>
          <w:p w:rsidR="00BE78B1" w:rsidRPr="00FE5881" w:rsidRDefault="00BE78B1" w:rsidP="006329EA">
            <w:pPr>
              <w:pStyle w:val="Web3"/>
              <w:keepNext/>
              <w:keepLines/>
              <w:spacing w:before="0" w:after="0"/>
            </w:pPr>
            <w:r w:rsidRPr="00FE5881">
              <w:t>2. Участники электронного аукциона должны соответствовать требованиям, установленным пунктом 1 статьи  31.1 Федерального закона от 12.01.1996  №  7-ФЗ «О некоммерческих организациях».</w:t>
            </w:r>
          </w:p>
        </w:tc>
      </w:tr>
      <w:tr w:rsidR="00BE78B1" w:rsidRPr="00FE5881" w:rsidTr="002B3DE2">
        <w:trPr>
          <w:trHeight w:val="209"/>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23.</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keepNext/>
              <w:keepLines/>
              <w:widowControl/>
              <w:jc w:val="left"/>
              <w:rPr>
                <w:caps/>
                <w:sz w:val="24"/>
                <w:szCs w:val="24"/>
              </w:rPr>
            </w:pPr>
            <w:r w:rsidRPr="00FE5881">
              <w:rPr>
                <w:sz w:val="24"/>
                <w:szCs w:val="24"/>
              </w:rPr>
              <w:t xml:space="preserve">Условия, запреты и ограничения допуска товаров, </w:t>
            </w:r>
            <w:r w:rsidRPr="00FE5881">
              <w:rPr>
                <w:sz w:val="24"/>
                <w:szCs w:val="24"/>
              </w:rPr>
              <w:lastRenderedPageBreak/>
              <w:t>происходящих из иностранных государств</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6F6C11">
            <w:pPr>
              <w:ind w:left="57" w:right="113"/>
              <w:rPr>
                <w:sz w:val="24"/>
                <w:szCs w:val="24"/>
              </w:rPr>
            </w:pPr>
            <w:r w:rsidRPr="00FE5881">
              <w:rPr>
                <w:sz w:val="24"/>
                <w:szCs w:val="24"/>
              </w:rPr>
              <w:lastRenderedPageBreak/>
              <w:t xml:space="preserve">Не </w:t>
            </w:r>
            <w:proofErr w:type="gramStart"/>
            <w:r w:rsidRPr="00FE5881">
              <w:rPr>
                <w:sz w:val="24"/>
                <w:szCs w:val="24"/>
              </w:rPr>
              <w:t>установлен</w:t>
            </w:r>
            <w:r w:rsidR="006F6C11">
              <w:rPr>
                <w:sz w:val="24"/>
                <w:szCs w:val="24"/>
              </w:rPr>
              <w:t>ы</w:t>
            </w:r>
            <w:proofErr w:type="gramEnd"/>
          </w:p>
        </w:tc>
      </w:tr>
      <w:tr w:rsidR="00BE78B1" w:rsidRPr="00FE5881" w:rsidTr="002B3DE2">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lastRenderedPageBreak/>
              <w:t>24.</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pStyle w:val="Web3"/>
              <w:keepNext/>
              <w:keepLines/>
              <w:spacing w:before="0" w:after="0"/>
              <w:jc w:val="left"/>
            </w:pPr>
            <w:r w:rsidRPr="00FE5881">
              <w:t xml:space="preserve">Требования к содержанию и составу заявки на участие в электронном аукционе </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6329EA">
            <w:pPr>
              <w:pStyle w:val="Web3"/>
              <w:spacing w:before="0" w:after="0"/>
            </w:pPr>
            <w:r w:rsidRPr="00FE5881">
              <w:t xml:space="preserve">Заявка на участие в электронном аукционе должна состоять </w:t>
            </w:r>
            <w:r w:rsidRPr="00FE5881">
              <w:rPr>
                <w:b/>
              </w:rPr>
              <w:t>из двух частей</w:t>
            </w:r>
            <w:r w:rsidRPr="00FE5881">
              <w:t>.</w:t>
            </w:r>
          </w:p>
          <w:p w:rsidR="00BE78B1" w:rsidRPr="00FE5881" w:rsidRDefault="00BE78B1" w:rsidP="006329EA">
            <w:pPr>
              <w:outlineLvl w:val="1"/>
              <w:rPr>
                <w:sz w:val="24"/>
                <w:szCs w:val="24"/>
              </w:rPr>
            </w:pPr>
            <w:r w:rsidRPr="00FE5881">
              <w:rPr>
                <w:b/>
                <w:sz w:val="24"/>
                <w:szCs w:val="24"/>
              </w:rPr>
              <w:t xml:space="preserve">Первая </w:t>
            </w:r>
            <w:r w:rsidRPr="00FE5881">
              <w:rPr>
                <w:sz w:val="24"/>
                <w:szCs w:val="24"/>
              </w:rPr>
              <w:t>часть заявки на участие в электронном аукционе должна содержать следующие документы и  информацию:</w:t>
            </w:r>
          </w:p>
          <w:p w:rsidR="00BE78B1" w:rsidRPr="00FE5881" w:rsidRDefault="00BE78B1" w:rsidP="006329EA">
            <w:pPr>
              <w:ind w:firstLine="459"/>
              <w:outlineLvl w:val="1"/>
              <w:rPr>
                <w:rFonts w:eastAsia="Calibri"/>
                <w:iCs/>
                <w:sz w:val="24"/>
                <w:szCs w:val="24"/>
                <w:lang w:eastAsia="en-US"/>
              </w:rPr>
            </w:pPr>
            <w:proofErr w:type="gramStart"/>
            <w:r w:rsidRPr="00FE5881">
              <w:rPr>
                <w:rFonts w:eastAsia="Calibri"/>
                <w:sz w:val="24"/>
                <w:szCs w:val="24"/>
                <w:lang w:eastAsia="en-US"/>
              </w:rPr>
              <w:t xml:space="preserve">а) </w:t>
            </w:r>
            <w:r w:rsidRPr="00FE5881">
              <w:rPr>
                <w:sz w:val="24"/>
                <w:szCs w:val="24"/>
              </w:rPr>
              <w:t>согласие участника электронного аукциона на поставку товара в случае, если этот участник электронного аукциона предлагает для поставки товар,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w:t>
            </w:r>
            <w:proofErr w:type="gramEnd"/>
            <w:r w:rsidRPr="00FE5881">
              <w:rPr>
                <w:sz w:val="24"/>
                <w:szCs w:val="24"/>
              </w:rPr>
              <w:t xml:space="preserve"> товара, и (или) такой участник предлагает для поставки товар, который является эквивалентным товару, указанному в настоящей документации об электронном аукционе, конкретные показатели товара, соответствующие значениям эквивалентности, установленным настоящей документацией об электронном аукционе</w:t>
            </w:r>
            <w:r w:rsidRPr="00FE5881">
              <w:rPr>
                <w:rFonts w:eastAsia="Calibri"/>
                <w:iCs/>
                <w:sz w:val="24"/>
                <w:szCs w:val="24"/>
                <w:lang w:eastAsia="en-US"/>
              </w:rPr>
              <w:t>;</w:t>
            </w:r>
          </w:p>
          <w:p w:rsidR="00BE78B1" w:rsidRPr="00FE5881" w:rsidRDefault="00BE78B1" w:rsidP="006329EA">
            <w:pPr>
              <w:widowControl/>
              <w:ind w:firstLine="540"/>
              <w:rPr>
                <w:sz w:val="24"/>
                <w:szCs w:val="24"/>
              </w:rPr>
            </w:pPr>
            <w:proofErr w:type="gramStart"/>
            <w:r w:rsidRPr="00FE5881">
              <w:rPr>
                <w:rFonts w:eastAsia="Calibri"/>
                <w:iCs/>
                <w:sz w:val="24"/>
                <w:szCs w:val="24"/>
                <w:lang w:eastAsia="en-US"/>
              </w:rPr>
              <w:t xml:space="preserve">б) </w:t>
            </w:r>
            <w:r w:rsidRPr="00FE5881">
              <w:rPr>
                <w:sz w:val="24"/>
                <w:szCs w:val="24"/>
              </w:rPr>
              <w:t>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BE78B1" w:rsidRPr="00FE5881" w:rsidRDefault="00BE78B1" w:rsidP="006329EA">
            <w:pPr>
              <w:widowControl/>
              <w:ind w:firstLine="540"/>
              <w:rPr>
                <w:rFonts w:eastAsia="Calibri"/>
                <w:b/>
                <w:i/>
                <w:iCs/>
                <w:sz w:val="24"/>
                <w:szCs w:val="24"/>
                <w:lang w:eastAsia="en-US"/>
              </w:rPr>
            </w:pPr>
            <w:r w:rsidRPr="00FE5881">
              <w:rPr>
                <w:b/>
                <w:i/>
                <w:sz w:val="24"/>
                <w:szCs w:val="24"/>
                <w:highlight w:val="yellow"/>
              </w:rPr>
              <w:t xml:space="preserve">Технические характеристики поставляемого товара должны соответствовать характеристикам, указанным в Спецификации части ІІІ «Описание объекта закупки» настоящей документации об электронном аукционе. </w:t>
            </w:r>
          </w:p>
          <w:p w:rsidR="00BE78B1" w:rsidRPr="00CB131B" w:rsidRDefault="00BE78B1" w:rsidP="00CB131B">
            <w:pPr>
              <w:widowControl/>
              <w:ind w:firstLine="540"/>
              <w:rPr>
                <w:i/>
                <w:sz w:val="24"/>
                <w:szCs w:val="24"/>
              </w:rPr>
            </w:pPr>
            <w:r w:rsidRPr="00FE5881">
              <w:rPr>
                <w:i/>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наименование страны происхождения товара, указанных в первой части заявки на участие в электронном аукционе, несет </w:t>
            </w:r>
            <w:r w:rsidR="00CB131B">
              <w:rPr>
                <w:i/>
                <w:sz w:val="24"/>
                <w:szCs w:val="24"/>
              </w:rPr>
              <w:t>участник электронного аукциона.</w:t>
            </w:r>
          </w:p>
          <w:p w:rsidR="00BE78B1" w:rsidRPr="00FE5881" w:rsidRDefault="00BE78B1" w:rsidP="006D43AD">
            <w:pPr>
              <w:rPr>
                <w:b/>
                <w:i/>
                <w:sz w:val="24"/>
                <w:szCs w:val="24"/>
              </w:rPr>
            </w:pPr>
            <w:r w:rsidRPr="00FE5881">
              <w:rPr>
                <w:b/>
                <w:i/>
                <w:sz w:val="24"/>
                <w:szCs w:val="24"/>
              </w:rPr>
              <w:t xml:space="preserve">Примечание: первую часть заявки рекомендуется представить по Форме № 1 раздела 1.4 части </w:t>
            </w:r>
            <w:r w:rsidRPr="00FE5881">
              <w:rPr>
                <w:b/>
                <w:i/>
                <w:sz w:val="24"/>
                <w:szCs w:val="24"/>
                <w:lang w:val="en-US"/>
              </w:rPr>
              <w:t>I</w:t>
            </w:r>
            <w:r w:rsidRPr="00FE5881">
              <w:rPr>
                <w:b/>
                <w:i/>
                <w:sz w:val="24"/>
                <w:szCs w:val="24"/>
              </w:rPr>
              <w:t xml:space="preserve"> «АУКЦИОН В ЭЛЕКТРОННОЙ ФОРМЕ» документации об электронном аукционе.</w:t>
            </w:r>
          </w:p>
          <w:p w:rsidR="00BE78B1" w:rsidRPr="00FE5881" w:rsidRDefault="00BE78B1" w:rsidP="008863DB">
            <w:pPr>
              <w:pStyle w:val="Web3"/>
              <w:spacing w:before="0" w:after="0"/>
            </w:pPr>
            <w:r w:rsidRPr="00FE5881">
              <w:rPr>
                <w:b/>
              </w:rPr>
              <w:t>Вторая часть заявки</w:t>
            </w:r>
            <w:r w:rsidRPr="00FE5881">
              <w:t xml:space="preserve"> на участие в электронном аукционе  должна содержать следующие документы и информацию:</w:t>
            </w:r>
          </w:p>
          <w:p w:rsidR="00BE78B1" w:rsidRPr="00FE5881" w:rsidRDefault="00BE78B1" w:rsidP="008863DB">
            <w:pPr>
              <w:keepNext/>
              <w:keepLines/>
              <w:widowControl/>
              <w:rPr>
                <w:sz w:val="24"/>
                <w:szCs w:val="24"/>
              </w:rPr>
            </w:pPr>
            <w:r w:rsidRPr="00FE5881">
              <w:rPr>
                <w:sz w:val="24"/>
                <w:szCs w:val="24"/>
              </w:rPr>
              <w:t xml:space="preserve">1. </w:t>
            </w:r>
            <w:proofErr w:type="gramStart"/>
            <w:r w:rsidRPr="00FE5881">
              <w:rPr>
                <w:sz w:val="24"/>
                <w:szCs w:val="24"/>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w:t>
            </w:r>
            <w:r w:rsidRPr="00FE5881">
              <w:rPr>
                <w:sz w:val="24"/>
                <w:szCs w:val="24"/>
              </w:rPr>
              <w:lastRenderedPageBreak/>
              <w:t>номер налогоплательщика (при наличии) учредителей, членов коллегиального исполнительного</w:t>
            </w:r>
            <w:proofErr w:type="gramEnd"/>
            <w:r w:rsidRPr="00FE5881">
              <w:rPr>
                <w:sz w:val="24"/>
                <w:szCs w:val="24"/>
              </w:rPr>
              <w:t xml:space="preserve"> органа, лица, исполняющего функции единоличного исполнительного органа участника такого аукциона.</w:t>
            </w:r>
          </w:p>
          <w:p w:rsidR="00BE78B1" w:rsidRPr="00FE5881" w:rsidRDefault="00BE78B1" w:rsidP="008863DB">
            <w:pPr>
              <w:keepNext/>
              <w:keepLines/>
              <w:widowControl/>
              <w:rPr>
                <w:rFonts w:eastAsia="Calibri"/>
                <w:color w:val="000000"/>
                <w:sz w:val="24"/>
                <w:szCs w:val="24"/>
                <w:lang w:eastAsia="en-US"/>
              </w:rPr>
            </w:pPr>
            <w:r w:rsidRPr="00FE5881">
              <w:rPr>
                <w:sz w:val="24"/>
                <w:szCs w:val="24"/>
              </w:rPr>
              <w:t>2. Декларация о соответствии участника такого аукциона требованиям, установленным пунктами 3 - 5, 7, 7,1,  9 части 1 статьи 31</w:t>
            </w:r>
            <w:r w:rsidRPr="00FE5881">
              <w:rPr>
                <w:rFonts w:eastAsia="Calibri"/>
                <w:color w:val="000000"/>
                <w:sz w:val="24"/>
                <w:szCs w:val="24"/>
                <w:lang w:eastAsia="en-US"/>
              </w:rPr>
              <w:t xml:space="preserve"> Федерального закона № 44-ФЗ (подпункты 1 – 5 пункта 20 раздела 1.3 «Информационная карта электронного аукциона»</w:t>
            </w:r>
            <w:r w:rsidRPr="00FE5881">
              <w:rPr>
                <w:i/>
                <w:sz w:val="24"/>
                <w:szCs w:val="24"/>
              </w:rPr>
              <w:t xml:space="preserve"> </w:t>
            </w:r>
            <w:r w:rsidRPr="00FE5881">
              <w:rPr>
                <w:sz w:val="24"/>
                <w:szCs w:val="24"/>
              </w:rPr>
              <w:t xml:space="preserve">части </w:t>
            </w:r>
            <w:r w:rsidRPr="00FE5881">
              <w:rPr>
                <w:sz w:val="24"/>
                <w:szCs w:val="24"/>
                <w:lang w:val="en-US"/>
              </w:rPr>
              <w:t>I</w:t>
            </w:r>
            <w:r w:rsidRPr="00FE5881">
              <w:rPr>
                <w:sz w:val="24"/>
                <w:szCs w:val="24"/>
              </w:rPr>
              <w:t xml:space="preserve"> «АУКЦИОН В ЭЛЕКТРОННОЙ ФОРМЕ» документации об электронном аукционе)</w:t>
            </w:r>
            <w:r w:rsidRPr="00FE5881">
              <w:rPr>
                <w:rFonts w:eastAsia="Calibri"/>
                <w:color w:val="000000"/>
                <w:sz w:val="24"/>
                <w:szCs w:val="24"/>
                <w:lang w:eastAsia="en-US"/>
              </w:rPr>
              <w:t>.</w:t>
            </w:r>
          </w:p>
          <w:p w:rsidR="00BE78B1" w:rsidRPr="00FE5881" w:rsidRDefault="00BE78B1" w:rsidP="008863DB">
            <w:pPr>
              <w:rPr>
                <w:sz w:val="24"/>
                <w:szCs w:val="24"/>
              </w:rPr>
            </w:pPr>
            <w:r w:rsidRPr="00FE5881">
              <w:rPr>
                <w:sz w:val="24"/>
                <w:szCs w:val="24"/>
              </w:rPr>
              <w:t xml:space="preserve">3. </w:t>
            </w:r>
            <w:proofErr w:type="gramStart"/>
            <w:r w:rsidRPr="00FE5881">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FE5881">
              <w:rPr>
                <w:sz w:val="24"/>
                <w:szCs w:val="24"/>
              </w:rPr>
              <w:t xml:space="preserve"> является крупной сделкой. </w:t>
            </w:r>
            <w:proofErr w:type="gramStart"/>
            <w:r w:rsidRPr="00FE5881">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 а также, в случае, если единственный участник (акционер) общества одновременно осуществляет функции единоличного исполнительного органа данного общества.</w:t>
            </w:r>
            <w:proofErr w:type="gramEnd"/>
          </w:p>
          <w:p w:rsidR="00BE78B1" w:rsidRPr="00CB131B" w:rsidRDefault="00BE78B1" w:rsidP="008863DB">
            <w:pPr>
              <w:rPr>
                <w:rFonts w:eastAsia="Calibri"/>
                <w:color w:val="000000"/>
                <w:sz w:val="24"/>
                <w:szCs w:val="24"/>
                <w:shd w:val="clear" w:color="auto" w:fill="FFFF00"/>
                <w:lang w:eastAsia="en-US"/>
              </w:rPr>
            </w:pPr>
            <w:r w:rsidRPr="00FE5881">
              <w:rPr>
                <w:sz w:val="24"/>
                <w:szCs w:val="24"/>
                <w:highlight w:val="yellow"/>
                <w:shd w:val="clear" w:color="auto" w:fill="FFFF00"/>
              </w:rPr>
              <w:t xml:space="preserve"> 4. </w:t>
            </w:r>
            <w:r w:rsidRPr="00FE5881">
              <w:rPr>
                <w:sz w:val="24"/>
                <w:szCs w:val="24"/>
                <w:highlight w:val="yellow"/>
              </w:rPr>
              <w:t xml:space="preserve">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Pr="00FE5881">
              <w:rPr>
                <w:rFonts w:eastAsia="Calibri"/>
                <w:color w:val="000000"/>
                <w:sz w:val="24"/>
                <w:szCs w:val="24"/>
                <w:highlight w:val="yellow"/>
                <w:lang w:eastAsia="en-US"/>
              </w:rPr>
              <w:t>Федерального закона № 44-ФЗ</w:t>
            </w:r>
            <w:r w:rsidR="00CB131B">
              <w:rPr>
                <w:rFonts w:eastAsia="Calibri"/>
                <w:color w:val="000000"/>
                <w:sz w:val="24"/>
                <w:szCs w:val="24"/>
                <w:shd w:val="clear" w:color="auto" w:fill="FFFF00"/>
                <w:lang w:eastAsia="en-US"/>
              </w:rPr>
              <w:t>.</w:t>
            </w:r>
          </w:p>
          <w:p w:rsidR="00BE78B1" w:rsidRPr="00FE5881" w:rsidRDefault="00BE78B1" w:rsidP="00E61022">
            <w:pPr>
              <w:rPr>
                <w:sz w:val="24"/>
                <w:szCs w:val="24"/>
              </w:rPr>
            </w:pPr>
            <w:r w:rsidRPr="00FE5881">
              <w:rPr>
                <w:b/>
                <w:i/>
                <w:sz w:val="24"/>
                <w:szCs w:val="24"/>
              </w:rPr>
              <w:t>Примечание: указанные сведения рекомендуется представить по Форме № </w:t>
            </w:r>
            <w:r w:rsidR="00E61022">
              <w:rPr>
                <w:b/>
                <w:i/>
                <w:sz w:val="24"/>
                <w:szCs w:val="24"/>
              </w:rPr>
              <w:t>2</w:t>
            </w:r>
            <w:r w:rsidRPr="00FE5881">
              <w:rPr>
                <w:b/>
                <w:i/>
                <w:sz w:val="24"/>
                <w:szCs w:val="24"/>
              </w:rPr>
              <w:t xml:space="preserve"> раздела 1.4 части </w:t>
            </w:r>
            <w:r w:rsidRPr="00FE5881">
              <w:rPr>
                <w:b/>
                <w:i/>
                <w:sz w:val="24"/>
                <w:szCs w:val="24"/>
                <w:lang w:val="en-US"/>
              </w:rPr>
              <w:t>I</w:t>
            </w:r>
            <w:r w:rsidRPr="00FE5881">
              <w:rPr>
                <w:b/>
                <w:i/>
                <w:sz w:val="24"/>
                <w:szCs w:val="24"/>
              </w:rPr>
              <w:t xml:space="preserve"> «АУКЦИОН В ЭЛЕКТРОННОЙ ФОРМЕ» документации об электронном аукционе.</w:t>
            </w:r>
          </w:p>
        </w:tc>
      </w:tr>
      <w:tr w:rsidR="00BE78B1" w:rsidRPr="00FE5881" w:rsidTr="002B3DE2">
        <w:trPr>
          <w:trHeight w:val="529"/>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lastRenderedPageBreak/>
              <w:t>25.</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F8063B">
            <w:pPr>
              <w:pStyle w:val="aff9"/>
              <w:spacing w:before="0" w:after="0"/>
            </w:pPr>
            <w:r w:rsidRPr="00FE5881">
              <w:t>Инструкция по заполнению заявки на участие в электронном аукционе, место и порядок подачи заявок участников электронного аукциона</w:t>
            </w:r>
            <w:r w:rsidR="00F8063B" w:rsidRPr="00FE5881">
              <w:rPr>
                <w:b/>
                <w:i/>
              </w:rPr>
              <w:t xml:space="preserve"> </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51018E">
            <w:pPr>
              <w:ind w:firstLine="175"/>
              <w:rPr>
                <w:color w:val="000000"/>
                <w:sz w:val="24"/>
                <w:szCs w:val="24"/>
              </w:rPr>
            </w:pPr>
            <w:r w:rsidRPr="00FE5881">
              <w:rPr>
                <w:sz w:val="24"/>
                <w:szCs w:val="24"/>
              </w:rPr>
              <w:t xml:space="preserve">Участник закупки заполняет заявку </w:t>
            </w:r>
            <w:r w:rsidRPr="00FE5881">
              <w:rPr>
                <w:color w:val="000000"/>
                <w:sz w:val="24"/>
                <w:szCs w:val="24"/>
              </w:rPr>
              <w:t>с учётом требований настоящей документации</w:t>
            </w:r>
            <w:r w:rsidRPr="00FE5881">
              <w:rPr>
                <w:sz w:val="24"/>
                <w:szCs w:val="24"/>
              </w:rPr>
              <w:t xml:space="preserve"> об электронном аукционе в соответствии с порядком, указанном на сайте оператора электронной площадки.</w:t>
            </w:r>
          </w:p>
          <w:p w:rsidR="00BE78B1" w:rsidRPr="00FE5881" w:rsidRDefault="00BE78B1" w:rsidP="0051018E">
            <w:pPr>
              <w:ind w:firstLine="175"/>
              <w:rPr>
                <w:sz w:val="24"/>
                <w:szCs w:val="24"/>
              </w:rPr>
            </w:pPr>
            <w:r w:rsidRPr="00FE5881">
              <w:rPr>
                <w:sz w:val="24"/>
                <w:szCs w:val="24"/>
              </w:rPr>
              <w:t>Документы и сведения, содержащиеся в заявке на участие в аукционе в электронной форме, должны иметь читаемый текст и не допускать двусмысленных толкований.</w:t>
            </w:r>
          </w:p>
          <w:p w:rsidR="00BE78B1" w:rsidRPr="00FE5881" w:rsidRDefault="00BE78B1" w:rsidP="0051018E">
            <w:pPr>
              <w:ind w:firstLine="175"/>
              <w:rPr>
                <w:sz w:val="24"/>
                <w:szCs w:val="24"/>
              </w:rPr>
            </w:pPr>
            <w:r w:rsidRPr="00FE5881">
              <w:rPr>
                <w:sz w:val="24"/>
                <w:szCs w:val="24"/>
              </w:rPr>
              <w:t xml:space="preserve">Заявка на участие в электронном аукционе, подготовленная участником закупки, а также вся корреспонденция и документация, связанные с заявкой на участие в электронном аукционе, </w:t>
            </w:r>
            <w:proofErr w:type="gramStart"/>
            <w:r w:rsidRPr="00FE5881">
              <w:rPr>
                <w:sz w:val="24"/>
                <w:szCs w:val="24"/>
              </w:rPr>
              <w:t>которыми</w:t>
            </w:r>
            <w:proofErr w:type="gramEnd"/>
            <w:r w:rsidRPr="00FE5881">
              <w:rPr>
                <w:sz w:val="24"/>
                <w:szCs w:val="24"/>
              </w:rPr>
              <w:t xml:space="preserve"> обмениваются участники закупки и оператор электронной площадки, заказчик, уполномоченный орган составляются на русском языке.</w:t>
            </w:r>
          </w:p>
          <w:p w:rsidR="00BE78B1" w:rsidRPr="00FE5881" w:rsidRDefault="00BE78B1" w:rsidP="0051018E">
            <w:pPr>
              <w:ind w:firstLine="175"/>
              <w:rPr>
                <w:sz w:val="24"/>
                <w:szCs w:val="24"/>
              </w:rPr>
            </w:pPr>
            <w:r w:rsidRPr="00FE5881">
              <w:rPr>
                <w:sz w:val="24"/>
                <w:szCs w:val="24"/>
              </w:rPr>
              <w:t xml:space="preserve">Входящие в заявку на участие в электронном аукционе документы, могут быть представлены на иностранном языке при условии, что к ним будет прилагаться надлежащим образом, заверенный перевод на русский язык. В случае противоречия </w:t>
            </w:r>
            <w:r w:rsidRPr="00FE5881">
              <w:rPr>
                <w:sz w:val="24"/>
                <w:szCs w:val="24"/>
              </w:rPr>
              <w:lastRenderedPageBreak/>
              <w:t xml:space="preserve">представленного документа и его перевода преимущество будет иметь перевод. </w:t>
            </w:r>
          </w:p>
          <w:p w:rsidR="00BE78B1" w:rsidRPr="00FE5881" w:rsidRDefault="00BE78B1" w:rsidP="0051018E">
            <w:pPr>
              <w:rPr>
                <w:b/>
                <w:sz w:val="24"/>
                <w:szCs w:val="24"/>
              </w:rPr>
            </w:pPr>
            <w:proofErr w:type="gramStart"/>
            <w:r w:rsidRPr="00FE5881">
              <w:rPr>
                <w:sz w:val="24"/>
                <w:szCs w:val="24"/>
              </w:rPr>
              <w:t>В первой части заявки на участие в электронном аукционе участник закупки при указании наименования страны происхождения товаров предлагаемых к поставке</w:t>
            </w:r>
            <w:proofErr w:type="gramEnd"/>
            <w:r w:rsidRPr="00FE5881">
              <w:rPr>
                <w:sz w:val="24"/>
                <w:szCs w:val="24"/>
              </w:rPr>
              <w:t xml:space="preserve">, указывает </w:t>
            </w:r>
            <w:r w:rsidRPr="00FE5881">
              <w:rPr>
                <w:b/>
                <w:sz w:val="24"/>
                <w:szCs w:val="24"/>
              </w:rPr>
              <w:t>наименование страны происхождения товара.</w:t>
            </w:r>
          </w:p>
          <w:p w:rsidR="00BE78B1" w:rsidRPr="00FE5881" w:rsidRDefault="00BE78B1" w:rsidP="0051018E">
            <w:pPr>
              <w:rPr>
                <w:sz w:val="24"/>
                <w:szCs w:val="24"/>
              </w:rPr>
            </w:pPr>
            <w:r w:rsidRPr="00FE5881">
              <w:rPr>
                <w:b/>
                <w:sz w:val="24"/>
                <w:szCs w:val="24"/>
              </w:rPr>
              <w:t>Например:</w:t>
            </w:r>
            <w:r w:rsidRPr="00FE5881">
              <w:rPr>
                <w:sz w:val="24"/>
                <w:szCs w:val="24"/>
              </w:rPr>
              <w:t xml:space="preserve"> Россия, Республика Беларусь и т.п.</w:t>
            </w:r>
          </w:p>
          <w:p w:rsidR="00F8063B" w:rsidRPr="00F8063B" w:rsidRDefault="00BE78B1" w:rsidP="00F8063B">
            <w:pPr>
              <w:tabs>
                <w:tab w:val="left" w:pos="802"/>
              </w:tabs>
              <w:autoSpaceDN w:val="0"/>
              <w:adjustRightInd w:val="0"/>
              <w:ind w:firstLine="175"/>
              <w:rPr>
                <w:rFonts w:eastAsia="Calibri"/>
                <w:sz w:val="24"/>
                <w:szCs w:val="24"/>
              </w:rPr>
            </w:pPr>
            <w:r w:rsidRPr="00FE5881">
              <w:rPr>
                <w:bCs/>
                <w:sz w:val="24"/>
                <w:szCs w:val="24"/>
              </w:rPr>
              <w:t xml:space="preserve">При описании товара участник закупки должен применять общепринятые обозначения и наименования в соответствии с требованиями действующих нормативных правовых актов Российской Федерации, если иное не указано в </w:t>
            </w:r>
            <w:r w:rsidRPr="00FE5881">
              <w:rPr>
                <w:sz w:val="24"/>
                <w:szCs w:val="24"/>
              </w:rPr>
              <w:t>части ІІІ «Описание объекта закупки» настоящей документации  об электронном аукционе.</w:t>
            </w:r>
            <w:r w:rsidRPr="00FE5881">
              <w:rPr>
                <w:rFonts w:eastAsia="Calibri"/>
                <w:sz w:val="24"/>
                <w:szCs w:val="24"/>
              </w:rPr>
              <w:t xml:space="preserve"> </w:t>
            </w:r>
            <w:r w:rsidR="00F8063B" w:rsidRPr="00F8063B">
              <w:rPr>
                <w:rFonts w:eastAsia="Calibri"/>
                <w:sz w:val="24"/>
                <w:szCs w:val="24"/>
              </w:rPr>
              <w:t>При этом все указываемые участниками закупок в своих заявках показатели товаров не должны противоречить требованиям Стандарта.</w:t>
            </w:r>
          </w:p>
          <w:p w:rsidR="00F8063B" w:rsidRPr="00F8063B" w:rsidRDefault="00F8063B" w:rsidP="00F8063B">
            <w:pPr>
              <w:tabs>
                <w:tab w:val="left" w:pos="3880"/>
              </w:tabs>
              <w:spacing w:line="240" w:lineRule="atLeast"/>
              <w:ind w:firstLine="175"/>
              <w:rPr>
                <w:sz w:val="24"/>
                <w:szCs w:val="24"/>
              </w:rPr>
            </w:pPr>
            <w:r w:rsidRPr="00F8063B">
              <w:rPr>
                <w:sz w:val="24"/>
                <w:szCs w:val="24"/>
              </w:rPr>
              <w:t xml:space="preserve">В первой части заявки участника электронного аукциона должна быть представлена информация обо всех показателях товара (материала), установленных в </w:t>
            </w:r>
            <w:r w:rsidRPr="00F8063B">
              <w:rPr>
                <w:bCs/>
                <w:sz w:val="24"/>
                <w:szCs w:val="24"/>
              </w:rPr>
              <w:t xml:space="preserve"> </w:t>
            </w:r>
            <w:r w:rsidR="00442CFF">
              <w:rPr>
                <w:bCs/>
                <w:sz w:val="24"/>
                <w:szCs w:val="24"/>
              </w:rPr>
              <w:t>Спецификации</w:t>
            </w:r>
            <w:r w:rsidRPr="00F8063B">
              <w:rPr>
                <w:bCs/>
                <w:sz w:val="24"/>
                <w:szCs w:val="24"/>
              </w:rPr>
              <w:t xml:space="preserve"> </w:t>
            </w:r>
            <w:r w:rsidRPr="00F8063B">
              <w:rPr>
                <w:sz w:val="24"/>
                <w:szCs w:val="24"/>
              </w:rPr>
              <w:t xml:space="preserve">части ІІІ «Описание объекта закупки» настоящей документации  об электронном аукционе (конкретные показатели). </w:t>
            </w:r>
          </w:p>
          <w:p w:rsidR="00F8063B" w:rsidRPr="00F8063B" w:rsidRDefault="00F8063B" w:rsidP="00F8063B">
            <w:pPr>
              <w:tabs>
                <w:tab w:val="left" w:pos="802"/>
              </w:tabs>
              <w:autoSpaceDN w:val="0"/>
              <w:adjustRightInd w:val="0"/>
              <w:ind w:firstLine="175"/>
              <w:rPr>
                <w:sz w:val="24"/>
                <w:szCs w:val="24"/>
              </w:rPr>
            </w:pPr>
            <w:proofErr w:type="gramStart"/>
            <w:r w:rsidRPr="00F8063B">
              <w:rPr>
                <w:sz w:val="24"/>
                <w:szCs w:val="24"/>
              </w:rPr>
              <w:t>При этом, показатели товаров, в отношении которых установлены минимальные и (или) максимальные значения (т.е. использованы слова «не более», «не менее», «выше», «ниже», «от», «до», и т.п.) и которые могут изменяться в рамках установленных значений, а также заданы условия выбора показателей товаров (например, марка стали БСт2кп-БСт4кп, длина 200-300 мм.), в заявке на участие в электронном аукционе должны быть указаны</w:t>
            </w:r>
            <w:proofErr w:type="gramEnd"/>
            <w:r w:rsidRPr="00F8063B">
              <w:rPr>
                <w:sz w:val="24"/>
                <w:szCs w:val="24"/>
              </w:rPr>
              <w:t xml:space="preserve"> конкретным (одним) значением (видом, величиной), конкретной (одной) характеристикой товара, за исключением случаев, если это </w:t>
            </w:r>
            <w:r w:rsidRPr="00F8063B">
              <w:rPr>
                <w:rFonts w:eastAsia="Calibri"/>
                <w:sz w:val="24"/>
                <w:szCs w:val="24"/>
              </w:rPr>
              <w:t xml:space="preserve">установлено в соответствии с техническими регламентами, стандартами и иными документами, предусмотренными законодательством Российской Федерации о техническом регулировании или </w:t>
            </w:r>
            <w:r w:rsidRPr="00F8063B">
              <w:rPr>
                <w:sz w:val="24"/>
                <w:szCs w:val="24"/>
              </w:rPr>
              <w:t>нормативными документами и/или технической документацией/информацией производителя товара.</w:t>
            </w:r>
          </w:p>
          <w:p w:rsidR="00F8063B" w:rsidRDefault="00F8063B" w:rsidP="00F8063B">
            <w:pPr>
              <w:tabs>
                <w:tab w:val="left" w:pos="802"/>
              </w:tabs>
              <w:autoSpaceDN w:val="0"/>
              <w:adjustRightInd w:val="0"/>
              <w:ind w:firstLine="175"/>
              <w:rPr>
                <w:sz w:val="24"/>
                <w:szCs w:val="24"/>
              </w:rPr>
            </w:pPr>
            <w:r w:rsidRPr="00F8063B">
              <w:rPr>
                <w:sz w:val="24"/>
                <w:szCs w:val="24"/>
              </w:rPr>
              <w:t>Показатели товаров, в отношении которых установлены значения, которые не могут изменяться (например, ширина  300 мм), а также фракция (например, 20-40, от 5(3) до 10 мм), в заявке на участие в электронном аукционе должны быть указаны значение</w:t>
            </w:r>
            <w:proofErr w:type="gramStart"/>
            <w:r w:rsidRPr="00F8063B">
              <w:rPr>
                <w:sz w:val="24"/>
                <w:szCs w:val="24"/>
              </w:rPr>
              <w:t>м(</w:t>
            </w:r>
            <w:proofErr w:type="spellStart"/>
            <w:proofErr w:type="gramEnd"/>
            <w:r w:rsidRPr="00F8063B">
              <w:rPr>
                <w:sz w:val="24"/>
                <w:szCs w:val="24"/>
              </w:rPr>
              <w:t>ями</w:t>
            </w:r>
            <w:proofErr w:type="spellEnd"/>
            <w:r w:rsidRPr="00F8063B">
              <w:rPr>
                <w:sz w:val="24"/>
                <w:szCs w:val="24"/>
              </w:rPr>
              <w:t xml:space="preserve">), установленными настоящей документацией об электронном аукционе. </w:t>
            </w:r>
          </w:p>
          <w:p w:rsidR="00E2036F" w:rsidRPr="00E2036F" w:rsidRDefault="00E2036F" w:rsidP="00E2036F">
            <w:pPr>
              <w:pStyle w:val="aff9"/>
              <w:spacing w:before="0" w:after="0"/>
              <w:rPr>
                <w:b/>
                <w:i/>
              </w:rPr>
            </w:pPr>
            <w:r w:rsidRPr="00FE5881">
              <w:rPr>
                <w:b/>
                <w:i/>
              </w:rPr>
              <w:t>При описании характеристик товара показатели могут указываться диапазоном в</w:t>
            </w:r>
            <w:r>
              <w:rPr>
                <w:b/>
                <w:i/>
              </w:rPr>
              <w:t xml:space="preserve"> пределах  указанных значений (</w:t>
            </w:r>
            <w:r w:rsidRPr="00FE5881">
              <w:rPr>
                <w:b/>
                <w:i/>
              </w:rPr>
              <w:t>например, толщина жировой прослойки</w:t>
            </w:r>
            <w:r>
              <w:rPr>
                <w:b/>
                <w:i/>
              </w:rPr>
              <w:t xml:space="preserve"> 1-5 мм</w:t>
            </w:r>
            <w:r w:rsidRPr="00FE5881">
              <w:rPr>
                <w:b/>
                <w:i/>
              </w:rPr>
              <w:t>.)</w:t>
            </w:r>
          </w:p>
          <w:p w:rsidR="00F8063B" w:rsidRPr="00F8063B" w:rsidRDefault="00F8063B" w:rsidP="00F8063B">
            <w:pPr>
              <w:tabs>
                <w:tab w:val="left" w:pos="802"/>
              </w:tabs>
              <w:autoSpaceDN w:val="0"/>
              <w:adjustRightInd w:val="0"/>
              <w:ind w:firstLine="175"/>
              <w:rPr>
                <w:sz w:val="24"/>
                <w:szCs w:val="24"/>
              </w:rPr>
            </w:pPr>
            <w:r w:rsidRPr="00F8063B">
              <w:rPr>
                <w:sz w:val="24"/>
                <w:szCs w:val="24"/>
              </w:rPr>
              <w:t>Если в значении показателя есть слова «в интервале», «диапазон», «в диапазоне» (например, температура в диапазоне -5ºС +40ºС, диапазон от-5ºС до+40ºС), в заявке на участие в электронном аукционе должны быть указаны значение</w:t>
            </w:r>
            <w:proofErr w:type="gramStart"/>
            <w:r w:rsidRPr="00F8063B">
              <w:rPr>
                <w:sz w:val="24"/>
                <w:szCs w:val="24"/>
              </w:rPr>
              <w:t>м(</w:t>
            </w:r>
            <w:proofErr w:type="spellStart"/>
            <w:proofErr w:type="gramEnd"/>
            <w:r w:rsidRPr="00F8063B">
              <w:rPr>
                <w:sz w:val="24"/>
                <w:szCs w:val="24"/>
              </w:rPr>
              <w:t>ями</w:t>
            </w:r>
            <w:proofErr w:type="spellEnd"/>
            <w:r w:rsidRPr="00F8063B">
              <w:rPr>
                <w:sz w:val="24"/>
                <w:szCs w:val="24"/>
              </w:rPr>
              <w:t>), установленными настоящей документацией об электронном аукционе в диапазоне (интервале).</w:t>
            </w:r>
          </w:p>
          <w:p w:rsidR="00F8063B" w:rsidRPr="00F8063B" w:rsidRDefault="00F8063B" w:rsidP="00F8063B">
            <w:pPr>
              <w:tabs>
                <w:tab w:val="left" w:pos="802"/>
              </w:tabs>
              <w:autoSpaceDN w:val="0"/>
              <w:adjustRightInd w:val="0"/>
              <w:ind w:firstLine="175"/>
              <w:rPr>
                <w:sz w:val="24"/>
                <w:szCs w:val="24"/>
              </w:rPr>
            </w:pPr>
            <w:proofErr w:type="gramStart"/>
            <w:r w:rsidRPr="00F8063B">
              <w:rPr>
                <w:sz w:val="24"/>
                <w:szCs w:val="24"/>
              </w:rPr>
              <w:t>В иных случаях, при указании конкретных показателей товаров использование слов «не более», «не менее», «выше», «ниже», «от», «до», «или», знак тире и т.п. не допускается.</w:t>
            </w:r>
            <w:proofErr w:type="gramEnd"/>
          </w:p>
          <w:p w:rsidR="00F8063B" w:rsidRPr="00F8063B" w:rsidRDefault="00F8063B" w:rsidP="00F8063B">
            <w:pPr>
              <w:tabs>
                <w:tab w:val="left" w:pos="802"/>
              </w:tabs>
              <w:autoSpaceDN w:val="0"/>
              <w:adjustRightInd w:val="0"/>
              <w:ind w:firstLine="175"/>
              <w:rPr>
                <w:rFonts w:eastAsia="Calibri"/>
                <w:sz w:val="24"/>
                <w:szCs w:val="24"/>
              </w:rPr>
            </w:pPr>
            <w:r w:rsidRPr="00F8063B">
              <w:rPr>
                <w:rFonts w:eastAsia="Calibri"/>
                <w:sz w:val="24"/>
                <w:szCs w:val="24"/>
              </w:rPr>
              <w:t xml:space="preserve">Слова «менее», «более» не включают обозначенные предельные </w:t>
            </w:r>
            <w:r w:rsidRPr="00F8063B">
              <w:rPr>
                <w:rFonts w:eastAsia="Calibri"/>
                <w:sz w:val="24"/>
                <w:szCs w:val="24"/>
              </w:rPr>
              <w:lastRenderedPageBreak/>
              <w:t>размеры максимальных и минимальных значений. Слова «не менее», «не более», «от», «до» включают обозначенные предельные размеры минимальных и максимальных значений.</w:t>
            </w:r>
          </w:p>
          <w:p w:rsidR="00F8063B" w:rsidRPr="00F8063B" w:rsidRDefault="00F8063B" w:rsidP="00F8063B">
            <w:pPr>
              <w:tabs>
                <w:tab w:val="left" w:pos="3880"/>
              </w:tabs>
              <w:spacing w:line="240" w:lineRule="atLeast"/>
              <w:ind w:firstLine="175"/>
              <w:rPr>
                <w:sz w:val="24"/>
                <w:szCs w:val="24"/>
              </w:rPr>
            </w:pPr>
            <w:proofErr w:type="gramStart"/>
            <w:r w:rsidRPr="00F8063B">
              <w:rPr>
                <w:sz w:val="24"/>
                <w:szCs w:val="24"/>
              </w:rPr>
              <w:t xml:space="preserve">Если знак «/» расположен между буквами, обозначающими единицу измерения, а также между буквами и (или) цифрами, обозначающими марку, группу, тип, класс и т.п. используемых материалов (товаров), такой знак не рассматривается как указание на альтернативность показателей и (или) значений показателей (Например: км/ч, м3/уп.). </w:t>
            </w:r>
            <w:proofErr w:type="gramEnd"/>
          </w:p>
          <w:p w:rsidR="00F8063B" w:rsidRPr="00F8063B" w:rsidRDefault="00F8063B" w:rsidP="00F8063B">
            <w:pPr>
              <w:tabs>
                <w:tab w:val="left" w:pos="3880"/>
              </w:tabs>
              <w:spacing w:line="240" w:lineRule="atLeast"/>
              <w:ind w:firstLine="175"/>
              <w:rPr>
                <w:sz w:val="24"/>
                <w:szCs w:val="24"/>
              </w:rPr>
            </w:pPr>
            <w:r w:rsidRPr="00F8063B">
              <w:rPr>
                <w:sz w:val="24"/>
                <w:szCs w:val="24"/>
              </w:rPr>
              <w:t>Знак «</w:t>
            </w:r>
            <w:proofErr w:type="gramStart"/>
            <w:r w:rsidRPr="00F8063B">
              <w:rPr>
                <w:sz w:val="24"/>
                <w:szCs w:val="24"/>
              </w:rPr>
              <w:t>;»</w:t>
            </w:r>
            <w:proofErr w:type="gramEnd"/>
            <w:r w:rsidRPr="00F8063B">
              <w:rPr>
                <w:sz w:val="24"/>
                <w:szCs w:val="24"/>
              </w:rPr>
              <w:t xml:space="preserve"> используется для разделения отдельных частей в составе одного предложения и не рассматривается как указание на альтернативность.</w:t>
            </w:r>
            <w:r w:rsidRPr="00F8063B">
              <w:t xml:space="preserve"> </w:t>
            </w:r>
            <w:r w:rsidRPr="00F8063B">
              <w:rPr>
                <w:sz w:val="24"/>
                <w:szCs w:val="24"/>
              </w:rPr>
              <w:t xml:space="preserve">Если в предложении </w:t>
            </w:r>
            <w:r w:rsidRPr="00F8063B">
              <w:rPr>
                <w:bCs/>
                <w:sz w:val="24"/>
                <w:szCs w:val="24"/>
              </w:rPr>
              <w:t xml:space="preserve"> </w:t>
            </w:r>
            <w:r w:rsidR="00442CFF">
              <w:rPr>
                <w:bCs/>
                <w:sz w:val="24"/>
                <w:szCs w:val="24"/>
              </w:rPr>
              <w:t>Спецификации</w:t>
            </w:r>
            <w:r w:rsidRPr="00F8063B">
              <w:rPr>
                <w:bCs/>
                <w:sz w:val="24"/>
                <w:szCs w:val="24"/>
              </w:rPr>
              <w:t xml:space="preserve"> </w:t>
            </w:r>
            <w:r w:rsidRPr="00F8063B">
              <w:rPr>
                <w:sz w:val="24"/>
                <w:szCs w:val="24"/>
              </w:rPr>
              <w:t>части ІІІ «Описание объекта закупки» настоящей документации  об электронном аукционе используется знак «</w:t>
            </w:r>
            <w:proofErr w:type="gramStart"/>
            <w:r w:rsidRPr="00F8063B">
              <w:rPr>
                <w:sz w:val="24"/>
                <w:szCs w:val="24"/>
              </w:rPr>
              <w:t>;»</w:t>
            </w:r>
            <w:proofErr w:type="gramEnd"/>
            <w:r w:rsidRPr="00F8063B">
              <w:rPr>
                <w:sz w:val="24"/>
                <w:szCs w:val="24"/>
              </w:rPr>
              <w:t xml:space="preserve">, то участник в своей заявке должен указать все показатели и значения показателей из данного предложения. </w:t>
            </w:r>
          </w:p>
          <w:p w:rsidR="00F8063B" w:rsidRPr="00F8063B" w:rsidRDefault="00F8063B" w:rsidP="00F8063B">
            <w:pPr>
              <w:tabs>
                <w:tab w:val="left" w:pos="3880"/>
              </w:tabs>
              <w:spacing w:line="240" w:lineRule="atLeast"/>
              <w:ind w:firstLine="175"/>
              <w:rPr>
                <w:sz w:val="24"/>
                <w:szCs w:val="24"/>
              </w:rPr>
            </w:pPr>
            <w:r w:rsidRPr="00F8063B">
              <w:rPr>
                <w:sz w:val="24"/>
                <w:szCs w:val="24"/>
              </w:rPr>
              <w:t>Знак «</w:t>
            </w:r>
            <w:proofErr w:type="gramStart"/>
            <w:r w:rsidRPr="00F8063B">
              <w:rPr>
                <w:sz w:val="24"/>
                <w:szCs w:val="24"/>
              </w:rPr>
              <w:t>,»</w:t>
            </w:r>
            <w:proofErr w:type="gramEnd"/>
            <w:r w:rsidRPr="00F8063B">
              <w:rPr>
                <w:sz w:val="24"/>
                <w:szCs w:val="24"/>
              </w:rPr>
              <w:t xml:space="preserve"> используется при перечислении требуемых значений аналогично союзу «и».</w:t>
            </w:r>
          </w:p>
          <w:p w:rsidR="00F8063B" w:rsidRPr="00F8063B" w:rsidRDefault="00F8063B" w:rsidP="00F8063B">
            <w:pPr>
              <w:tabs>
                <w:tab w:val="left" w:pos="3880"/>
              </w:tabs>
              <w:spacing w:line="240" w:lineRule="atLeast"/>
              <w:ind w:firstLine="175"/>
              <w:rPr>
                <w:sz w:val="24"/>
                <w:szCs w:val="24"/>
              </w:rPr>
            </w:pPr>
            <w:r w:rsidRPr="00F8063B">
              <w:rPr>
                <w:sz w:val="24"/>
                <w:szCs w:val="24"/>
              </w:rPr>
              <w:t xml:space="preserve">Товары, схожие по своему назначению, но с разными техническими характеристиками, свойствами (конкретными показателями), содержащиеся в разных позициях </w:t>
            </w:r>
            <w:r w:rsidR="00442CFF">
              <w:rPr>
                <w:bCs/>
                <w:sz w:val="24"/>
                <w:szCs w:val="24"/>
              </w:rPr>
              <w:t>Спецификации</w:t>
            </w:r>
            <w:r w:rsidRPr="00F8063B">
              <w:rPr>
                <w:bCs/>
                <w:sz w:val="24"/>
                <w:szCs w:val="24"/>
              </w:rPr>
              <w:t xml:space="preserve"> </w:t>
            </w:r>
            <w:r w:rsidRPr="00F8063B">
              <w:rPr>
                <w:sz w:val="24"/>
                <w:szCs w:val="24"/>
              </w:rPr>
              <w:t>части ІІІ «Описание объекта закупки» настоящей документации  об электронном аукционе, не являются взаимозаменяемыми. Технические характеристики по таким материалам (товарам) предоставляются участниками закупки по каждому материалу (товару) отдельно.</w:t>
            </w:r>
          </w:p>
          <w:p w:rsidR="00F8063B" w:rsidRPr="00F8063B" w:rsidRDefault="00F8063B" w:rsidP="00F8063B">
            <w:pPr>
              <w:tabs>
                <w:tab w:val="left" w:pos="3880"/>
              </w:tabs>
              <w:spacing w:line="240" w:lineRule="atLeast"/>
              <w:ind w:firstLine="175"/>
              <w:rPr>
                <w:sz w:val="24"/>
                <w:szCs w:val="24"/>
              </w:rPr>
            </w:pPr>
            <w:r w:rsidRPr="00F8063B">
              <w:rPr>
                <w:sz w:val="24"/>
                <w:szCs w:val="24"/>
              </w:rPr>
              <w:t>Все единицы измерения, знаки препинания, символы, используемые для обозначения требований к конкретным показателям материалов (товаров</w:t>
            </w:r>
            <w:r w:rsidR="00442CFF">
              <w:rPr>
                <w:sz w:val="24"/>
                <w:szCs w:val="24"/>
              </w:rPr>
              <w:t>)</w:t>
            </w:r>
            <w:r w:rsidRPr="00F8063B">
              <w:rPr>
                <w:sz w:val="24"/>
                <w:szCs w:val="24"/>
              </w:rPr>
              <w:t xml:space="preserve"> являются стандартными и применяются в их буквальном значении с учетом контекста, если настоящей документацией об электронном аукционе не установлено иное. </w:t>
            </w:r>
          </w:p>
          <w:p w:rsidR="00F8063B" w:rsidRPr="00F8063B" w:rsidRDefault="00F8063B" w:rsidP="00F8063B">
            <w:pPr>
              <w:tabs>
                <w:tab w:val="left" w:pos="802"/>
              </w:tabs>
              <w:autoSpaceDN w:val="0"/>
              <w:adjustRightInd w:val="0"/>
              <w:rPr>
                <w:bCs/>
                <w:sz w:val="24"/>
                <w:szCs w:val="24"/>
              </w:rPr>
            </w:pPr>
            <w:proofErr w:type="gramStart"/>
            <w:r w:rsidRPr="00F8063B">
              <w:rPr>
                <w:sz w:val="24"/>
                <w:szCs w:val="24"/>
              </w:rPr>
              <w:t>Описание в заявке участником закупки функциональных характеристик и технических характеристик материала (товара) путём указания неконкретных характеристик материала (товара), в том числе путём одновременного указания нескольких товарных знаков (их словесных обозначений) или добавление в заявке слов «или эквивалент», и т.п. расценивается единой комиссией как непредставление участником в заявке сведений о конкретных показателях материала (товара), соответствующих значениям, установленным настоящей документацией об</w:t>
            </w:r>
            <w:proofErr w:type="gramEnd"/>
            <w:r w:rsidRPr="00F8063B">
              <w:rPr>
                <w:sz w:val="24"/>
                <w:szCs w:val="24"/>
              </w:rPr>
              <w:t xml:space="preserve"> электронном </w:t>
            </w:r>
            <w:proofErr w:type="gramStart"/>
            <w:r w:rsidRPr="00F8063B">
              <w:rPr>
                <w:sz w:val="24"/>
                <w:szCs w:val="24"/>
              </w:rPr>
              <w:t>аукционе</w:t>
            </w:r>
            <w:proofErr w:type="gramEnd"/>
            <w:r w:rsidRPr="00F8063B">
              <w:rPr>
                <w:sz w:val="24"/>
                <w:szCs w:val="24"/>
              </w:rPr>
              <w:t>.</w:t>
            </w:r>
          </w:p>
          <w:p w:rsidR="00F8063B" w:rsidRPr="00F8063B" w:rsidRDefault="00F8063B" w:rsidP="00F8063B">
            <w:pPr>
              <w:widowControl/>
              <w:suppressAutoHyphens w:val="0"/>
              <w:autoSpaceDE/>
              <w:rPr>
                <w:sz w:val="24"/>
                <w:szCs w:val="24"/>
                <w:lang w:eastAsia="ru-RU"/>
              </w:rPr>
            </w:pPr>
          </w:p>
          <w:p w:rsidR="00F8063B" w:rsidRPr="00F8063B" w:rsidRDefault="00F8063B" w:rsidP="00F8063B">
            <w:pPr>
              <w:keepNext/>
              <w:keepLines/>
              <w:rPr>
                <w:sz w:val="24"/>
                <w:szCs w:val="24"/>
              </w:rPr>
            </w:pPr>
            <w:proofErr w:type="gramStart"/>
            <w:r w:rsidRPr="00F8063B">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электронном аукционе заявок.</w:t>
            </w:r>
            <w:proofErr w:type="gramEnd"/>
          </w:p>
          <w:p w:rsidR="00F8063B" w:rsidRPr="00F8063B" w:rsidRDefault="00F8063B" w:rsidP="00F8063B">
            <w:pPr>
              <w:rPr>
                <w:sz w:val="24"/>
                <w:szCs w:val="24"/>
              </w:rPr>
            </w:pPr>
            <w:r w:rsidRPr="00F8063B">
              <w:rPr>
                <w:sz w:val="24"/>
                <w:szCs w:val="24"/>
              </w:rPr>
              <w:t xml:space="preserve">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обе части заявки. Вторая часть заявки участника электронного аукциона должна быть подписана усиленной электронной подписью в соответствии с условиями функционирования </w:t>
            </w:r>
            <w:r w:rsidRPr="00F8063B">
              <w:rPr>
                <w:sz w:val="24"/>
                <w:szCs w:val="24"/>
              </w:rPr>
              <w:lastRenderedPageBreak/>
              <w:t>электронных площадок лица, имеющего право действовать от имени участника электронного аукциона. Указанные электронные документы подаются одновременно.</w:t>
            </w:r>
          </w:p>
          <w:p w:rsidR="00BE78B1" w:rsidRDefault="00F8063B" w:rsidP="00F8063B">
            <w:pPr>
              <w:pStyle w:val="aff9"/>
              <w:spacing w:before="0" w:after="0"/>
            </w:pPr>
            <w:r w:rsidRPr="00F8063B">
              <w:t>Участник электронного аукциона вправе подать только одну заявку на участие в настоящем электронном аукционе</w:t>
            </w:r>
          </w:p>
          <w:p w:rsidR="00E51520" w:rsidRPr="00FE5881" w:rsidRDefault="00E51520" w:rsidP="00F8063B">
            <w:pPr>
              <w:pStyle w:val="aff9"/>
              <w:spacing w:before="0" w:after="0"/>
            </w:pPr>
          </w:p>
        </w:tc>
      </w:tr>
      <w:tr w:rsidR="00BE78B1" w:rsidRPr="00FE5881" w:rsidTr="002B3DE2">
        <w:trPr>
          <w:trHeight w:val="2664"/>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lastRenderedPageBreak/>
              <w:t>26.</w:t>
            </w:r>
          </w:p>
          <w:p w:rsidR="00BE78B1" w:rsidRPr="00FE5881" w:rsidRDefault="00BE78B1">
            <w:pPr>
              <w:jc w:val="center"/>
              <w:rPr>
                <w:sz w:val="24"/>
                <w:szCs w:val="24"/>
              </w:rPr>
            </w:pP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pStyle w:val="Web4"/>
              <w:keepNext/>
              <w:keepLines/>
              <w:spacing w:before="0" w:after="0"/>
              <w:jc w:val="left"/>
            </w:pPr>
            <w:r w:rsidRPr="00FE5881">
              <w:t>Размер и порядок внесения денежных сре</w:t>
            </w:r>
            <w:proofErr w:type="gramStart"/>
            <w:r w:rsidRPr="00FE5881">
              <w:t>дств в к</w:t>
            </w:r>
            <w:proofErr w:type="gramEnd"/>
            <w:r w:rsidRPr="00FE5881">
              <w:t>ачестве обеспечения заявки на участие в электронном аукционе</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pPr>
              <w:keepNext/>
              <w:keepLines/>
              <w:widowControl/>
              <w:rPr>
                <w:b/>
                <w:sz w:val="24"/>
                <w:szCs w:val="24"/>
              </w:rPr>
            </w:pPr>
            <w:r w:rsidRPr="00FE5881">
              <w:rPr>
                <w:b/>
                <w:sz w:val="24"/>
                <w:szCs w:val="24"/>
              </w:rPr>
              <w:t>1 % начальной (максимальной) цены контракт</w:t>
            </w:r>
            <w:r w:rsidR="000A7095">
              <w:rPr>
                <w:b/>
                <w:sz w:val="24"/>
                <w:szCs w:val="24"/>
              </w:rPr>
              <w:t>а</w:t>
            </w:r>
            <w:r w:rsidRPr="00FE5881">
              <w:rPr>
                <w:b/>
                <w:sz w:val="24"/>
                <w:szCs w:val="24"/>
              </w:rPr>
              <w:t xml:space="preserve">: </w:t>
            </w:r>
            <w:r w:rsidR="006272B4">
              <w:rPr>
                <w:b/>
                <w:sz w:val="24"/>
                <w:szCs w:val="24"/>
              </w:rPr>
              <w:t>1 136</w:t>
            </w:r>
            <w:r w:rsidR="000A7095">
              <w:rPr>
                <w:b/>
                <w:sz w:val="24"/>
                <w:szCs w:val="24"/>
              </w:rPr>
              <w:t xml:space="preserve"> </w:t>
            </w:r>
            <w:r w:rsidRPr="00FE5881">
              <w:rPr>
                <w:b/>
                <w:sz w:val="24"/>
                <w:szCs w:val="24"/>
              </w:rPr>
              <w:t>(</w:t>
            </w:r>
            <w:r w:rsidR="0043368E">
              <w:rPr>
                <w:b/>
                <w:sz w:val="24"/>
                <w:szCs w:val="24"/>
              </w:rPr>
              <w:t xml:space="preserve">одна тысяча </w:t>
            </w:r>
            <w:r w:rsidR="006272B4">
              <w:rPr>
                <w:b/>
                <w:sz w:val="24"/>
                <w:szCs w:val="24"/>
              </w:rPr>
              <w:t>сто тридцать шесть</w:t>
            </w:r>
            <w:r>
              <w:rPr>
                <w:b/>
                <w:sz w:val="24"/>
                <w:szCs w:val="24"/>
              </w:rPr>
              <w:t>) рублей</w:t>
            </w:r>
            <w:r w:rsidRPr="00FE5881">
              <w:rPr>
                <w:b/>
                <w:sz w:val="24"/>
                <w:szCs w:val="24"/>
              </w:rPr>
              <w:t xml:space="preserve"> </w:t>
            </w:r>
            <w:r w:rsidR="006272B4">
              <w:rPr>
                <w:b/>
                <w:sz w:val="24"/>
                <w:szCs w:val="24"/>
              </w:rPr>
              <w:t>15</w:t>
            </w:r>
            <w:r>
              <w:rPr>
                <w:b/>
                <w:sz w:val="24"/>
                <w:szCs w:val="24"/>
              </w:rPr>
              <w:t xml:space="preserve"> </w:t>
            </w:r>
            <w:r w:rsidRPr="00FE5881">
              <w:rPr>
                <w:b/>
                <w:sz w:val="24"/>
                <w:szCs w:val="24"/>
              </w:rPr>
              <w:t>копе</w:t>
            </w:r>
            <w:r w:rsidR="006272B4">
              <w:rPr>
                <w:b/>
                <w:sz w:val="24"/>
                <w:szCs w:val="24"/>
              </w:rPr>
              <w:t>ек</w:t>
            </w:r>
          </w:p>
          <w:p w:rsidR="00BE78B1" w:rsidRDefault="00BE78B1">
            <w:pPr>
              <w:keepNext/>
              <w:keepLines/>
              <w:widowControl/>
              <w:rPr>
                <w:sz w:val="24"/>
                <w:szCs w:val="24"/>
              </w:rPr>
            </w:pPr>
            <w:r w:rsidRPr="00FE5881">
              <w:rPr>
                <w:b/>
                <w:sz w:val="24"/>
                <w:szCs w:val="24"/>
              </w:rPr>
              <w:t>Примечание:</w:t>
            </w:r>
            <w:r w:rsidRPr="00FE5881">
              <w:rPr>
                <w:sz w:val="24"/>
                <w:szCs w:val="24"/>
              </w:rPr>
              <w:t xml:space="preserve"> </w:t>
            </w:r>
            <w:proofErr w:type="gramStart"/>
            <w:r w:rsidRPr="00FE5881">
              <w:rPr>
                <w:sz w:val="24"/>
                <w:szCs w:val="24"/>
              </w:rPr>
              <w:t>Участие в электронном аукционе возможно при наличии на лицевом счете участника электронного аукциона,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электронном аукционе, предусмотренный настоящей документацией об электронном аукционе.</w:t>
            </w:r>
            <w:proofErr w:type="gramEnd"/>
          </w:p>
          <w:p w:rsidR="00E51520" w:rsidRPr="00FE5881" w:rsidRDefault="00E51520">
            <w:pPr>
              <w:keepNext/>
              <w:keepLines/>
              <w:widowControl/>
              <w:rPr>
                <w:sz w:val="24"/>
                <w:szCs w:val="24"/>
              </w:rPr>
            </w:pPr>
          </w:p>
        </w:tc>
      </w:tr>
      <w:tr w:rsidR="00BE78B1" w:rsidRPr="00FE5881" w:rsidTr="002B3DE2">
        <w:trPr>
          <w:trHeight w:val="529"/>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27.</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pStyle w:val="Web4"/>
              <w:keepNext/>
              <w:keepLines/>
              <w:spacing w:before="0" w:after="0"/>
              <w:jc w:val="left"/>
              <w:rPr>
                <w:b/>
              </w:rPr>
            </w:pPr>
            <w:r w:rsidRPr="00FE5881">
              <w:t xml:space="preserve">Порядок, дата начала и окончания </w:t>
            </w:r>
            <w:proofErr w:type="gramStart"/>
            <w:r w:rsidRPr="00FE5881">
              <w:rPr>
                <w:lang w:val="en-US"/>
              </w:rPr>
              <w:t>c</w:t>
            </w:r>
            <w:proofErr w:type="gramEnd"/>
            <w:r w:rsidRPr="00FE5881">
              <w:t xml:space="preserve">рока предоставления участникам электронного аукциона  разъяснений положений документации об электронном аукционе </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923D05" w:rsidRDefault="00BE78B1" w:rsidP="0051018E">
            <w:pPr>
              <w:keepNext/>
              <w:keepLines/>
              <w:widowControl/>
              <w:rPr>
                <w:b/>
                <w:sz w:val="24"/>
                <w:szCs w:val="24"/>
              </w:rPr>
            </w:pPr>
            <w:r w:rsidRPr="00FE5881">
              <w:rPr>
                <w:b/>
                <w:sz w:val="24"/>
                <w:szCs w:val="24"/>
              </w:rPr>
              <w:t xml:space="preserve">Начало срока предоставления Уполномоченным органом </w:t>
            </w:r>
            <w:r w:rsidRPr="00923D05">
              <w:rPr>
                <w:b/>
                <w:sz w:val="24"/>
                <w:szCs w:val="24"/>
              </w:rPr>
              <w:t xml:space="preserve">разъяснений положений документации об электронном аукционе: </w:t>
            </w:r>
            <w:r w:rsidR="006272B4">
              <w:rPr>
                <w:b/>
                <w:sz w:val="24"/>
                <w:szCs w:val="24"/>
              </w:rPr>
              <w:t>23</w:t>
            </w:r>
            <w:r w:rsidRPr="00923D05">
              <w:rPr>
                <w:b/>
                <w:sz w:val="24"/>
                <w:szCs w:val="24"/>
              </w:rPr>
              <w:t>.</w:t>
            </w:r>
            <w:r w:rsidR="00677C79">
              <w:rPr>
                <w:b/>
                <w:sz w:val="24"/>
                <w:szCs w:val="24"/>
              </w:rPr>
              <w:t>08</w:t>
            </w:r>
            <w:r w:rsidRPr="00923D05">
              <w:rPr>
                <w:b/>
                <w:sz w:val="24"/>
                <w:szCs w:val="24"/>
              </w:rPr>
              <w:t>.2017</w:t>
            </w:r>
          </w:p>
          <w:p w:rsidR="00BE78B1" w:rsidRPr="00923D05" w:rsidRDefault="00BE78B1" w:rsidP="0051018E">
            <w:pPr>
              <w:keepNext/>
              <w:keepLines/>
              <w:widowControl/>
              <w:rPr>
                <w:b/>
                <w:sz w:val="24"/>
                <w:szCs w:val="24"/>
              </w:rPr>
            </w:pPr>
          </w:p>
          <w:p w:rsidR="00BE78B1" w:rsidRPr="00923D05" w:rsidRDefault="00BE78B1" w:rsidP="0051018E">
            <w:pPr>
              <w:keepNext/>
              <w:keepLines/>
              <w:widowControl/>
              <w:rPr>
                <w:b/>
                <w:sz w:val="24"/>
                <w:szCs w:val="24"/>
              </w:rPr>
            </w:pPr>
            <w:r w:rsidRPr="00923D05">
              <w:rPr>
                <w:b/>
                <w:sz w:val="24"/>
                <w:szCs w:val="24"/>
              </w:rPr>
              <w:t xml:space="preserve">Окончание срока предоставления Уполномоченным органом разъяснений положений документации об электронном аукционе: </w:t>
            </w:r>
            <w:r w:rsidR="006272B4">
              <w:rPr>
                <w:b/>
                <w:sz w:val="24"/>
                <w:szCs w:val="24"/>
              </w:rPr>
              <w:t>29</w:t>
            </w:r>
            <w:r w:rsidRPr="00923D05">
              <w:rPr>
                <w:b/>
                <w:sz w:val="24"/>
                <w:szCs w:val="24"/>
              </w:rPr>
              <w:t>.</w:t>
            </w:r>
            <w:r w:rsidR="00677C79">
              <w:rPr>
                <w:b/>
                <w:sz w:val="24"/>
                <w:szCs w:val="24"/>
              </w:rPr>
              <w:t>08</w:t>
            </w:r>
            <w:r w:rsidRPr="00923D05">
              <w:rPr>
                <w:b/>
                <w:sz w:val="24"/>
                <w:szCs w:val="24"/>
              </w:rPr>
              <w:t>.2017</w:t>
            </w:r>
          </w:p>
          <w:p w:rsidR="00BE78B1" w:rsidRPr="00FE5881" w:rsidRDefault="00BE78B1">
            <w:pPr>
              <w:keepNext/>
              <w:keepLines/>
              <w:widowControl/>
              <w:rPr>
                <w:sz w:val="24"/>
                <w:szCs w:val="24"/>
              </w:rPr>
            </w:pPr>
          </w:p>
          <w:p w:rsidR="00BE78B1" w:rsidRPr="00FE5881" w:rsidRDefault="00BE78B1">
            <w:pPr>
              <w:keepNext/>
              <w:keepLines/>
              <w:widowControl/>
              <w:rPr>
                <w:sz w:val="24"/>
                <w:szCs w:val="24"/>
              </w:rPr>
            </w:pPr>
            <w:r w:rsidRPr="00FE5881">
              <w:rPr>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документации об электронном аукционе в отношении одного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w:t>
            </w:r>
          </w:p>
          <w:p w:rsidR="00BE78B1" w:rsidRDefault="00BE78B1" w:rsidP="00513300">
            <w:pPr>
              <w:widowControl/>
              <w:rPr>
                <w:sz w:val="24"/>
                <w:szCs w:val="24"/>
              </w:rPr>
            </w:pPr>
            <w:r w:rsidRPr="00FE5881">
              <w:rPr>
                <w:sz w:val="24"/>
                <w:szCs w:val="24"/>
              </w:rPr>
              <w:t xml:space="preserve">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w:t>
            </w:r>
            <w:proofErr w:type="gramStart"/>
            <w:r w:rsidRPr="00FE5881">
              <w:rPr>
                <w:sz w:val="24"/>
                <w:szCs w:val="24"/>
              </w:rPr>
              <w:t>позднее</w:t>
            </w:r>
            <w:proofErr w:type="gramEnd"/>
            <w:r w:rsidRPr="00FE5881">
              <w:rPr>
                <w:sz w:val="24"/>
                <w:szCs w:val="24"/>
              </w:rPr>
              <w:t xml:space="preserve"> чем за три дня до даты окончания срока подачи заявок на участие в электронном аукционе.</w:t>
            </w:r>
          </w:p>
          <w:p w:rsidR="00E51520" w:rsidRPr="00FE5881" w:rsidRDefault="00E51520" w:rsidP="00513300">
            <w:pPr>
              <w:widowControl/>
              <w:rPr>
                <w:sz w:val="24"/>
                <w:szCs w:val="24"/>
              </w:rPr>
            </w:pPr>
          </w:p>
        </w:tc>
      </w:tr>
      <w:tr w:rsidR="00BE78B1" w:rsidRPr="00FE5881" w:rsidTr="002B3DE2">
        <w:trPr>
          <w:trHeight w:val="1633"/>
        </w:trPr>
        <w:tc>
          <w:tcPr>
            <w:tcW w:w="577" w:type="dxa"/>
            <w:tcBorders>
              <w:top w:val="single" w:sz="4" w:space="0" w:color="000000"/>
              <w:left w:val="single" w:sz="4" w:space="0" w:color="000000"/>
            </w:tcBorders>
            <w:shd w:val="clear" w:color="auto" w:fill="auto"/>
          </w:tcPr>
          <w:p w:rsidR="00BE78B1" w:rsidRPr="00FE5881" w:rsidRDefault="00BE78B1">
            <w:pPr>
              <w:jc w:val="center"/>
              <w:rPr>
                <w:sz w:val="24"/>
                <w:szCs w:val="24"/>
              </w:rPr>
            </w:pPr>
            <w:r w:rsidRPr="00FE5881">
              <w:rPr>
                <w:sz w:val="24"/>
                <w:szCs w:val="24"/>
              </w:rPr>
              <w:t>28.</w:t>
            </w:r>
          </w:p>
        </w:tc>
        <w:tc>
          <w:tcPr>
            <w:tcW w:w="2127" w:type="dxa"/>
            <w:tcBorders>
              <w:top w:val="single" w:sz="4" w:space="0" w:color="000000"/>
              <w:left w:val="single" w:sz="4" w:space="0" w:color="000000"/>
            </w:tcBorders>
            <w:shd w:val="clear" w:color="auto" w:fill="auto"/>
          </w:tcPr>
          <w:p w:rsidR="00BE78B1" w:rsidRPr="00FE5881" w:rsidRDefault="00BE78B1" w:rsidP="00D62035">
            <w:pPr>
              <w:pStyle w:val="Web4"/>
              <w:keepNext/>
              <w:keepLines/>
              <w:spacing w:before="0" w:after="0"/>
              <w:jc w:val="left"/>
              <w:rPr>
                <w:b/>
              </w:rPr>
            </w:pPr>
            <w:r w:rsidRPr="00FE5881">
              <w:t xml:space="preserve">Дата и время окончания срока подачи заявок на участие в электронном аукционе </w:t>
            </w:r>
          </w:p>
        </w:tc>
        <w:tc>
          <w:tcPr>
            <w:tcW w:w="7034" w:type="dxa"/>
            <w:tcBorders>
              <w:top w:val="single" w:sz="4" w:space="0" w:color="000000"/>
              <w:left w:val="single" w:sz="4" w:space="0" w:color="000000"/>
              <w:right w:val="single" w:sz="4" w:space="0" w:color="000000"/>
            </w:tcBorders>
            <w:shd w:val="clear" w:color="auto" w:fill="auto"/>
          </w:tcPr>
          <w:p w:rsidR="00BE78B1" w:rsidRPr="00923D05" w:rsidRDefault="00BE78B1">
            <w:pPr>
              <w:pStyle w:val="Web3"/>
              <w:snapToGrid w:val="0"/>
              <w:spacing w:before="0" w:after="0"/>
              <w:rPr>
                <w:b/>
              </w:rPr>
            </w:pPr>
          </w:p>
          <w:p w:rsidR="00BE78B1" w:rsidRPr="00923D05" w:rsidRDefault="006272B4">
            <w:pPr>
              <w:pStyle w:val="Web3"/>
              <w:spacing w:before="0" w:after="0"/>
              <w:rPr>
                <w:b/>
              </w:rPr>
            </w:pPr>
            <w:r>
              <w:rPr>
                <w:b/>
              </w:rPr>
              <w:t>31</w:t>
            </w:r>
            <w:r w:rsidR="00BE78B1" w:rsidRPr="00923D05">
              <w:rPr>
                <w:b/>
              </w:rPr>
              <w:t>.</w:t>
            </w:r>
            <w:r w:rsidR="00923D05">
              <w:rPr>
                <w:b/>
              </w:rPr>
              <w:t>08</w:t>
            </w:r>
            <w:r w:rsidR="00BE78B1" w:rsidRPr="00923D05">
              <w:rPr>
                <w:b/>
              </w:rPr>
              <w:t>.2017   до 09</w:t>
            </w:r>
            <w:proofErr w:type="gramStart"/>
            <w:r w:rsidR="00BE78B1" w:rsidRPr="00923D05">
              <w:rPr>
                <w:b/>
              </w:rPr>
              <w:t xml:space="preserve"> :</w:t>
            </w:r>
            <w:proofErr w:type="gramEnd"/>
            <w:r w:rsidR="00BE78B1" w:rsidRPr="00923D05">
              <w:rPr>
                <w:b/>
              </w:rPr>
              <w:t xml:space="preserve"> 00  часов по московскому времени</w:t>
            </w:r>
          </w:p>
          <w:p w:rsidR="00BE78B1" w:rsidRPr="00923D05" w:rsidRDefault="00BE78B1">
            <w:pPr>
              <w:pStyle w:val="Web3"/>
              <w:spacing w:before="0" w:after="0"/>
              <w:rPr>
                <w:b/>
              </w:rPr>
            </w:pPr>
          </w:p>
          <w:p w:rsidR="00BE78B1" w:rsidRPr="00923D05" w:rsidRDefault="00BE78B1">
            <w:pPr>
              <w:pStyle w:val="Web3"/>
              <w:spacing w:before="0" w:after="0"/>
              <w:rPr>
                <w:b/>
                <w:bCs/>
              </w:rPr>
            </w:pPr>
          </w:p>
        </w:tc>
      </w:tr>
      <w:tr w:rsidR="00BE78B1" w:rsidRPr="00FE5881" w:rsidTr="002B3DE2">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lastRenderedPageBreak/>
              <w:t>29.</w:t>
            </w:r>
          </w:p>
        </w:tc>
        <w:tc>
          <w:tcPr>
            <w:tcW w:w="2127" w:type="dxa"/>
            <w:tcBorders>
              <w:top w:val="single" w:sz="4" w:space="0" w:color="000000"/>
              <w:left w:val="single" w:sz="4" w:space="0" w:color="000000"/>
              <w:bottom w:val="single" w:sz="4" w:space="0" w:color="000000"/>
            </w:tcBorders>
            <w:shd w:val="clear" w:color="auto" w:fill="auto"/>
          </w:tcPr>
          <w:p w:rsidR="00BE78B1" w:rsidRDefault="00BE78B1" w:rsidP="00D62035">
            <w:pPr>
              <w:pStyle w:val="Web3"/>
              <w:spacing w:before="0" w:after="0"/>
              <w:jc w:val="left"/>
            </w:pPr>
            <w:r w:rsidRPr="00FE5881">
              <w:t xml:space="preserve">Дата окончания срока рассмотрения заявок на участие в электронном аукционе </w:t>
            </w:r>
          </w:p>
          <w:p w:rsidR="00E51520" w:rsidRPr="00FE5881" w:rsidRDefault="00E51520" w:rsidP="00D62035">
            <w:pPr>
              <w:pStyle w:val="Web3"/>
              <w:spacing w:before="0" w:after="0"/>
              <w:jc w:val="left"/>
              <w:rPr>
                <w:b/>
              </w:rPr>
            </w:pP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923D05" w:rsidRDefault="006272B4" w:rsidP="006272B4">
            <w:pPr>
              <w:pStyle w:val="Web3"/>
              <w:spacing w:before="0" w:after="0"/>
            </w:pPr>
            <w:r>
              <w:rPr>
                <w:b/>
              </w:rPr>
              <w:t>01</w:t>
            </w:r>
            <w:r w:rsidR="00BE78B1" w:rsidRPr="00923D05">
              <w:rPr>
                <w:b/>
              </w:rPr>
              <w:t>.</w:t>
            </w:r>
            <w:r w:rsidR="00923D05">
              <w:rPr>
                <w:b/>
              </w:rPr>
              <w:t>0</w:t>
            </w:r>
            <w:r>
              <w:rPr>
                <w:b/>
              </w:rPr>
              <w:t>9</w:t>
            </w:r>
            <w:r w:rsidR="00BE78B1" w:rsidRPr="00923D05">
              <w:rPr>
                <w:b/>
              </w:rPr>
              <w:t>.2017</w:t>
            </w:r>
          </w:p>
        </w:tc>
      </w:tr>
      <w:tr w:rsidR="00BE78B1" w:rsidRPr="00FE5881" w:rsidTr="002B3DE2">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30.</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pStyle w:val="Web3"/>
              <w:spacing w:before="0" w:after="0"/>
              <w:jc w:val="left"/>
              <w:rPr>
                <w:b/>
              </w:rPr>
            </w:pPr>
            <w:r w:rsidRPr="00FE5881">
              <w:t>Дата проведения электронного аукциона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923D05" w:rsidRDefault="006272B4">
            <w:pPr>
              <w:pStyle w:val="Web3"/>
              <w:spacing w:before="0" w:after="0"/>
              <w:rPr>
                <w:b/>
              </w:rPr>
            </w:pPr>
            <w:r>
              <w:rPr>
                <w:b/>
              </w:rPr>
              <w:t>04</w:t>
            </w:r>
            <w:r w:rsidR="00BE78B1" w:rsidRPr="00923D05">
              <w:rPr>
                <w:b/>
              </w:rPr>
              <w:t>.</w:t>
            </w:r>
            <w:r>
              <w:rPr>
                <w:b/>
              </w:rPr>
              <w:t>09</w:t>
            </w:r>
            <w:r w:rsidR="00BE78B1" w:rsidRPr="00923D05">
              <w:rPr>
                <w:b/>
              </w:rPr>
              <w:t xml:space="preserve">.2017 </w:t>
            </w:r>
          </w:p>
          <w:p w:rsidR="00BE78B1" w:rsidRPr="00923D05" w:rsidRDefault="00BE78B1">
            <w:pPr>
              <w:pStyle w:val="Web3"/>
              <w:spacing w:before="0" w:after="0"/>
              <w:rPr>
                <w:b/>
              </w:rPr>
            </w:pPr>
          </w:p>
          <w:p w:rsidR="00BE78B1" w:rsidRDefault="00BE78B1">
            <w:pPr>
              <w:pStyle w:val="Web3"/>
              <w:spacing w:before="0" w:after="0"/>
              <w:rPr>
                <w:b/>
              </w:rPr>
            </w:pPr>
            <w:r w:rsidRPr="00923D05">
              <w:rPr>
                <w:b/>
              </w:rPr>
              <w:t>Примечание: время начала проведения электронного аукциона устанавливается оператором электронной площадки</w:t>
            </w:r>
          </w:p>
          <w:p w:rsidR="00E51520" w:rsidRDefault="00E51520">
            <w:pPr>
              <w:pStyle w:val="Web3"/>
              <w:spacing w:before="0" w:after="0"/>
              <w:rPr>
                <w:b/>
              </w:rPr>
            </w:pPr>
          </w:p>
          <w:p w:rsidR="00E51520" w:rsidRPr="00923D05" w:rsidRDefault="00E51520">
            <w:pPr>
              <w:pStyle w:val="Web3"/>
              <w:spacing w:before="0" w:after="0"/>
            </w:pPr>
          </w:p>
        </w:tc>
      </w:tr>
      <w:tr w:rsidR="00BE78B1" w:rsidRPr="00FE5881" w:rsidTr="002B3DE2">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31.</w:t>
            </w:r>
          </w:p>
        </w:tc>
        <w:tc>
          <w:tcPr>
            <w:tcW w:w="2127" w:type="dxa"/>
            <w:tcBorders>
              <w:top w:val="single" w:sz="4" w:space="0" w:color="000000"/>
              <w:left w:val="single" w:sz="4" w:space="0" w:color="000000"/>
              <w:bottom w:val="single" w:sz="4" w:space="0" w:color="000000"/>
            </w:tcBorders>
            <w:shd w:val="clear" w:color="auto" w:fill="auto"/>
          </w:tcPr>
          <w:p w:rsidR="00BE78B1" w:rsidRDefault="00BE78B1" w:rsidP="00D62035">
            <w:pPr>
              <w:pStyle w:val="Web3"/>
              <w:spacing w:before="0" w:after="0"/>
              <w:jc w:val="left"/>
            </w:pPr>
            <w:r w:rsidRPr="00FE5881">
              <w:t xml:space="preserve">Дата </w:t>
            </w:r>
            <w:proofErr w:type="gramStart"/>
            <w:r w:rsidRPr="00FE5881">
              <w:t>окончания срока рассмотрения вторых частей заявок</w:t>
            </w:r>
            <w:proofErr w:type="gramEnd"/>
            <w:r w:rsidRPr="00FE5881">
              <w:t xml:space="preserve"> на участие в электронном аукционе </w:t>
            </w:r>
          </w:p>
          <w:p w:rsidR="00E51520" w:rsidRPr="00FE5881" w:rsidRDefault="00E51520" w:rsidP="00D62035">
            <w:pPr>
              <w:pStyle w:val="Web3"/>
              <w:spacing w:before="0" w:after="0"/>
              <w:jc w:val="left"/>
              <w:rPr>
                <w:b/>
              </w:rPr>
            </w:pP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BA0720">
            <w:pPr>
              <w:pStyle w:val="Web3"/>
              <w:spacing w:before="0" w:after="0"/>
            </w:pPr>
            <w:r w:rsidRPr="00FE5881">
              <w:t xml:space="preserve">Общий срок рассмотрения вторых частей заявок на участие в электронном аукционе не может превышать три рабочих дня </w:t>
            </w:r>
            <w:proofErr w:type="gramStart"/>
            <w:r w:rsidRPr="00FE5881">
              <w:t>с даты размещения</w:t>
            </w:r>
            <w:proofErr w:type="gramEnd"/>
            <w:r w:rsidRPr="00FE5881">
              <w:t xml:space="preserve"> на электронной площадке протокола проведения электронного аукциона (часть 5 статьи 69</w:t>
            </w:r>
            <w:r w:rsidRPr="00FE5881">
              <w:rPr>
                <w:shd w:val="clear" w:color="auto" w:fill="FFFF00"/>
              </w:rPr>
              <w:t xml:space="preserve"> </w:t>
            </w:r>
            <w:r w:rsidRPr="00FE5881">
              <w:t>Федерального з</w:t>
            </w:r>
            <w:r w:rsidRPr="00FE5881">
              <w:rPr>
                <w:rFonts w:eastAsia="Calibri"/>
                <w:lang w:eastAsia="en-US"/>
              </w:rPr>
              <w:t>акона № 44-ФЗ)</w:t>
            </w:r>
          </w:p>
        </w:tc>
      </w:tr>
      <w:tr w:rsidR="00BE78B1" w:rsidRPr="00FE5881" w:rsidTr="001C6FA2">
        <w:trPr>
          <w:trHeight w:val="919"/>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ind w:left="-57" w:right="-108"/>
              <w:jc w:val="center"/>
              <w:rPr>
                <w:sz w:val="24"/>
                <w:szCs w:val="24"/>
              </w:rPr>
            </w:pPr>
            <w:r w:rsidRPr="00FE5881">
              <w:rPr>
                <w:sz w:val="24"/>
                <w:szCs w:val="24"/>
              </w:rPr>
              <w:t>32.</w:t>
            </w:r>
          </w:p>
        </w:tc>
        <w:tc>
          <w:tcPr>
            <w:tcW w:w="2127" w:type="dxa"/>
            <w:tcBorders>
              <w:top w:val="single" w:sz="4" w:space="0" w:color="000000"/>
              <w:left w:val="single" w:sz="4" w:space="0" w:color="000000"/>
              <w:bottom w:val="single" w:sz="4" w:space="0" w:color="000000"/>
            </w:tcBorders>
            <w:shd w:val="clear" w:color="auto" w:fill="auto"/>
          </w:tcPr>
          <w:p w:rsidR="00BE78B1" w:rsidRDefault="00BE78B1" w:rsidP="00AE3FA0">
            <w:pPr>
              <w:ind w:left="-57" w:right="-108"/>
              <w:jc w:val="left"/>
              <w:rPr>
                <w:sz w:val="24"/>
                <w:szCs w:val="24"/>
              </w:rPr>
            </w:pPr>
            <w:r w:rsidRPr="00FE5881">
              <w:rPr>
                <w:sz w:val="24"/>
                <w:szCs w:val="24"/>
              </w:rPr>
              <w:t>Размер обеспечения исполнения контракт</w:t>
            </w:r>
            <w:r w:rsidR="00AE3FA0">
              <w:rPr>
                <w:sz w:val="24"/>
                <w:szCs w:val="24"/>
              </w:rPr>
              <w:t>а</w:t>
            </w:r>
          </w:p>
          <w:p w:rsidR="00E51520" w:rsidRPr="00FE5881" w:rsidRDefault="00E51520" w:rsidP="00AE3FA0">
            <w:pPr>
              <w:ind w:left="-57" w:right="-108"/>
              <w:jc w:val="left"/>
              <w:rPr>
                <w:sz w:val="24"/>
                <w:szCs w:val="24"/>
              </w:rPr>
            </w:pP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6272B4">
            <w:pPr>
              <w:keepNext/>
              <w:rPr>
                <w:sz w:val="24"/>
                <w:szCs w:val="24"/>
              </w:rPr>
            </w:pPr>
            <w:r w:rsidRPr="00FE5881">
              <w:rPr>
                <w:b/>
                <w:sz w:val="24"/>
                <w:szCs w:val="24"/>
              </w:rPr>
              <w:t>5 % начальной (максимальной) цены контракт</w:t>
            </w:r>
            <w:r w:rsidR="000A7095">
              <w:rPr>
                <w:b/>
                <w:sz w:val="24"/>
                <w:szCs w:val="24"/>
              </w:rPr>
              <w:t>а</w:t>
            </w:r>
            <w:r w:rsidRPr="00FE5881">
              <w:rPr>
                <w:b/>
                <w:sz w:val="24"/>
                <w:szCs w:val="24"/>
              </w:rPr>
              <w:t xml:space="preserve">: </w:t>
            </w:r>
            <w:r w:rsidR="006272B4">
              <w:rPr>
                <w:b/>
                <w:sz w:val="24"/>
                <w:szCs w:val="24"/>
              </w:rPr>
              <w:t>5 680</w:t>
            </w:r>
            <w:r w:rsidRPr="00FE5881">
              <w:rPr>
                <w:b/>
                <w:sz w:val="24"/>
                <w:szCs w:val="24"/>
              </w:rPr>
              <w:t xml:space="preserve"> (</w:t>
            </w:r>
            <w:r w:rsidR="006272B4">
              <w:rPr>
                <w:b/>
                <w:sz w:val="24"/>
                <w:szCs w:val="24"/>
              </w:rPr>
              <w:t>пять тысяч шестьсот восемьдесят</w:t>
            </w:r>
            <w:r w:rsidRPr="00FE5881">
              <w:rPr>
                <w:b/>
                <w:sz w:val="24"/>
                <w:szCs w:val="24"/>
              </w:rPr>
              <w:t>) рубл</w:t>
            </w:r>
            <w:r w:rsidR="000A7095">
              <w:rPr>
                <w:b/>
                <w:sz w:val="24"/>
                <w:szCs w:val="24"/>
              </w:rPr>
              <w:t>ей</w:t>
            </w:r>
            <w:r w:rsidRPr="00FE5881">
              <w:rPr>
                <w:b/>
                <w:sz w:val="24"/>
                <w:szCs w:val="24"/>
              </w:rPr>
              <w:t xml:space="preserve"> </w:t>
            </w:r>
            <w:r w:rsidR="006272B4">
              <w:rPr>
                <w:b/>
                <w:sz w:val="24"/>
                <w:szCs w:val="24"/>
              </w:rPr>
              <w:t>77</w:t>
            </w:r>
            <w:r w:rsidRPr="00FE5881">
              <w:rPr>
                <w:b/>
                <w:sz w:val="24"/>
                <w:szCs w:val="24"/>
              </w:rPr>
              <w:t xml:space="preserve"> копеек</w:t>
            </w:r>
            <w:r w:rsidRPr="00FE5881">
              <w:rPr>
                <w:sz w:val="24"/>
                <w:szCs w:val="24"/>
              </w:rPr>
              <w:t xml:space="preserve"> </w:t>
            </w:r>
          </w:p>
        </w:tc>
      </w:tr>
      <w:tr w:rsidR="00BE78B1" w:rsidRPr="00FE5881" w:rsidTr="002B3DE2">
        <w:trPr>
          <w:trHeight w:val="620"/>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ind w:left="-57" w:right="-108"/>
              <w:jc w:val="center"/>
              <w:rPr>
                <w:sz w:val="24"/>
                <w:szCs w:val="24"/>
              </w:rPr>
            </w:pPr>
            <w:r w:rsidRPr="00FE5881">
              <w:rPr>
                <w:sz w:val="24"/>
                <w:szCs w:val="24"/>
              </w:rPr>
              <w:t>33.</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AE3FA0">
            <w:pPr>
              <w:ind w:left="-57" w:right="-108"/>
              <w:jc w:val="left"/>
              <w:rPr>
                <w:sz w:val="24"/>
                <w:szCs w:val="24"/>
              </w:rPr>
            </w:pPr>
            <w:r w:rsidRPr="00FE5881">
              <w:rPr>
                <w:sz w:val="24"/>
                <w:szCs w:val="24"/>
              </w:rPr>
              <w:t>Реквизиты для перечисления обеспечения исполнения контракт</w:t>
            </w:r>
            <w:r w:rsidR="00AE3FA0">
              <w:rPr>
                <w:sz w:val="24"/>
                <w:szCs w:val="24"/>
              </w:rPr>
              <w:t>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0A7095" w:rsidRPr="000A7095" w:rsidRDefault="000A7095" w:rsidP="00906DB3">
            <w:pPr>
              <w:keepNext/>
              <w:ind w:left="17"/>
              <w:rPr>
                <w:sz w:val="24"/>
                <w:szCs w:val="24"/>
              </w:rPr>
            </w:pPr>
            <w:r w:rsidRPr="000A7095">
              <w:rPr>
                <w:sz w:val="24"/>
                <w:szCs w:val="24"/>
              </w:rPr>
              <w:t xml:space="preserve">Получатель: </w:t>
            </w:r>
            <w:r w:rsidR="00012953" w:rsidRPr="00012953">
              <w:rPr>
                <w:rFonts w:eastAsia="Calibri"/>
                <w:bCs/>
                <w:sz w:val="24"/>
                <w:szCs w:val="24"/>
              </w:rPr>
              <w:t>Муниципальное бюджетное дошкольное образовате</w:t>
            </w:r>
            <w:r w:rsidR="006272B4">
              <w:rPr>
                <w:rFonts w:eastAsia="Calibri"/>
                <w:bCs/>
                <w:sz w:val="24"/>
                <w:szCs w:val="24"/>
              </w:rPr>
              <w:t>льное учреждение детский сад № 16</w:t>
            </w:r>
            <w:r w:rsidR="00012953" w:rsidRPr="00012953">
              <w:rPr>
                <w:rFonts w:eastAsia="Calibri"/>
                <w:bCs/>
                <w:sz w:val="24"/>
                <w:szCs w:val="24"/>
              </w:rPr>
              <w:t xml:space="preserve"> городского округа Кинешма</w:t>
            </w:r>
          </w:p>
          <w:p w:rsidR="000A7095" w:rsidRPr="000A7095" w:rsidRDefault="000A7095" w:rsidP="00906DB3">
            <w:pPr>
              <w:rPr>
                <w:sz w:val="24"/>
                <w:szCs w:val="24"/>
                <w:lang w:eastAsia="ru-RU"/>
              </w:rPr>
            </w:pPr>
            <w:r>
              <w:rPr>
                <w:sz w:val="24"/>
                <w:szCs w:val="24"/>
                <w:lang w:eastAsia="ru-RU"/>
              </w:rPr>
              <w:t xml:space="preserve">ИНН  </w:t>
            </w:r>
            <w:r w:rsidR="00012953" w:rsidRPr="00012953">
              <w:rPr>
                <w:sz w:val="24"/>
                <w:szCs w:val="24"/>
              </w:rPr>
              <w:t>3703</w:t>
            </w:r>
            <w:r w:rsidR="006272B4">
              <w:rPr>
                <w:sz w:val="24"/>
                <w:szCs w:val="24"/>
              </w:rPr>
              <w:t>010270</w:t>
            </w:r>
            <w:r>
              <w:rPr>
                <w:sz w:val="24"/>
                <w:szCs w:val="24"/>
                <w:lang w:eastAsia="ru-RU"/>
              </w:rPr>
              <w:t xml:space="preserve">, КПП  </w:t>
            </w:r>
            <w:r w:rsidRPr="000A7095">
              <w:rPr>
                <w:sz w:val="24"/>
                <w:szCs w:val="24"/>
                <w:lang w:eastAsia="ru-RU"/>
              </w:rPr>
              <w:t>370301001,</w:t>
            </w:r>
          </w:p>
          <w:p w:rsidR="000A7095" w:rsidRPr="000A7095" w:rsidRDefault="000A7095" w:rsidP="00906DB3">
            <w:pPr>
              <w:tabs>
                <w:tab w:val="left" w:pos="0"/>
                <w:tab w:val="left" w:pos="6105"/>
              </w:tabs>
              <w:rPr>
                <w:sz w:val="24"/>
                <w:szCs w:val="24"/>
              </w:rPr>
            </w:pPr>
            <w:r w:rsidRPr="000A7095">
              <w:rPr>
                <w:sz w:val="24"/>
                <w:szCs w:val="24"/>
              </w:rPr>
              <w:t xml:space="preserve">Банковские реквизиты: </w:t>
            </w:r>
            <w:proofErr w:type="gramStart"/>
            <w:r w:rsidRPr="000A7095">
              <w:rPr>
                <w:sz w:val="24"/>
                <w:szCs w:val="24"/>
              </w:rPr>
              <w:t>р</w:t>
            </w:r>
            <w:proofErr w:type="gramEnd"/>
            <w:r w:rsidRPr="000A7095">
              <w:rPr>
                <w:sz w:val="24"/>
                <w:szCs w:val="24"/>
              </w:rPr>
              <w:t>/с 40701810400001000011 в Отделении Иваново г. Иваново, л/</w:t>
            </w:r>
            <w:proofErr w:type="spellStart"/>
            <w:r w:rsidRPr="000A7095">
              <w:rPr>
                <w:sz w:val="24"/>
                <w:szCs w:val="24"/>
              </w:rPr>
              <w:t>сч</w:t>
            </w:r>
            <w:proofErr w:type="spellEnd"/>
            <w:r w:rsidRPr="000A7095">
              <w:rPr>
                <w:sz w:val="24"/>
                <w:szCs w:val="24"/>
              </w:rPr>
              <w:t xml:space="preserve"> </w:t>
            </w:r>
            <w:r w:rsidR="00012953" w:rsidRPr="00012953">
              <w:rPr>
                <w:sz w:val="24"/>
                <w:szCs w:val="24"/>
              </w:rPr>
              <w:t>20336</w:t>
            </w:r>
            <w:r w:rsidR="006272B4">
              <w:rPr>
                <w:sz w:val="24"/>
                <w:szCs w:val="24"/>
              </w:rPr>
              <w:t>Ч04260</w:t>
            </w:r>
            <w:r w:rsidRPr="000A7095">
              <w:rPr>
                <w:sz w:val="24"/>
                <w:szCs w:val="24"/>
              </w:rPr>
              <w:t xml:space="preserve"> в Управлении Федерального казначейства по Ивановской области,</w:t>
            </w:r>
          </w:p>
          <w:p w:rsidR="000A7095" w:rsidRPr="000A7095" w:rsidRDefault="000A7095" w:rsidP="00906DB3">
            <w:pPr>
              <w:tabs>
                <w:tab w:val="left" w:pos="0"/>
                <w:tab w:val="left" w:pos="6105"/>
              </w:tabs>
              <w:rPr>
                <w:sz w:val="24"/>
                <w:szCs w:val="24"/>
              </w:rPr>
            </w:pPr>
            <w:r w:rsidRPr="000A7095">
              <w:rPr>
                <w:sz w:val="24"/>
                <w:szCs w:val="24"/>
              </w:rPr>
              <w:t xml:space="preserve"> БИК 042406001 </w:t>
            </w:r>
            <w:r w:rsidRPr="000A7095">
              <w:rPr>
                <w:snapToGrid w:val="0"/>
                <w:sz w:val="24"/>
                <w:szCs w:val="24"/>
              </w:rPr>
              <w:t>КБК 000000000000</w:t>
            </w:r>
            <w:r w:rsidRPr="006D1EE5">
              <w:rPr>
                <w:snapToGrid w:val="0"/>
                <w:sz w:val="24"/>
                <w:szCs w:val="24"/>
              </w:rPr>
              <w:t>00000510</w:t>
            </w:r>
          </w:p>
          <w:p w:rsidR="00BE78B1" w:rsidRDefault="000A7095" w:rsidP="00012953">
            <w:pPr>
              <w:keepNext/>
              <w:rPr>
                <w:sz w:val="24"/>
                <w:szCs w:val="24"/>
              </w:rPr>
            </w:pPr>
            <w:r w:rsidRPr="000A7095">
              <w:rPr>
                <w:sz w:val="24"/>
                <w:szCs w:val="24"/>
              </w:rPr>
              <w:t xml:space="preserve"> Назначение платежа: Залоговое обеспечение исполнения контракта по электронному аукциону № </w:t>
            </w:r>
            <w:r w:rsidR="00012953">
              <w:rPr>
                <w:sz w:val="24"/>
                <w:szCs w:val="24"/>
              </w:rPr>
              <w:t>13</w:t>
            </w:r>
            <w:r w:rsidR="006272B4">
              <w:rPr>
                <w:sz w:val="24"/>
                <w:szCs w:val="24"/>
              </w:rPr>
              <w:t>7</w:t>
            </w:r>
            <w:r w:rsidRPr="000A7095">
              <w:rPr>
                <w:sz w:val="24"/>
                <w:szCs w:val="24"/>
              </w:rPr>
              <w:t>.</w:t>
            </w:r>
            <w:r w:rsidRPr="000A7095">
              <w:rPr>
                <w:color w:val="000000"/>
                <w:sz w:val="24"/>
                <w:szCs w:val="24"/>
              </w:rPr>
              <w:t xml:space="preserve"> </w:t>
            </w:r>
            <w:r w:rsidRPr="000A7095">
              <w:rPr>
                <w:sz w:val="24"/>
                <w:szCs w:val="24"/>
              </w:rPr>
              <w:t xml:space="preserve">            </w:t>
            </w:r>
          </w:p>
          <w:p w:rsidR="00E51520" w:rsidRPr="00FE5881" w:rsidRDefault="00E51520" w:rsidP="00012953">
            <w:pPr>
              <w:keepNext/>
              <w:rPr>
                <w:sz w:val="24"/>
                <w:szCs w:val="24"/>
              </w:rPr>
            </w:pPr>
          </w:p>
        </w:tc>
      </w:tr>
      <w:tr w:rsidR="00596040" w:rsidRPr="00FE5881" w:rsidTr="002B3DE2">
        <w:trPr>
          <w:trHeight w:val="620"/>
        </w:trPr>
        <w:tc>
          <w:tcPr>
            <w:tcW w:w="577" w:type="dxa"/>
            <w:tcBorders>
              <w:top w:val="single" w:sz="4" w:space="0" w:color="000000"/>
              <w:left w:val="single" w:sz="4" w:space="0" w:color="000000"/>
              <w:bottom w:val="single" w:sz="4" w:space="0" w:color="000000"/>
            </w:tcBorders>
            <w:shd w:val="clear" w:color="auto" w:fill="auto"/>
          </w:tcPr>
          <w:p w:rsidR="00596040" w:rsidRPr="00FE5881" w:rsidRDefault="00596040">
            <w:pPr>
              <w:ind w:left="-57" w:right="-108"/>
              <w:jc w:val="center"/>
              <w:rPr>
                <w:sz w:val="24"/>
                <w:szCs w:val="24"/>
              </w:rPr>
            </w:pPr>
            <w:r w:rsidRPr="00FE5881">
              <w:rPr>
                <w:sz w:val="24"/>
                <w:szCs w:val="24"/>
              </w:rPr>
              <w:t>34.</w:t>
            </w:r>
          </w:p>
        </w:tc>
        <w:tc>
          <w:tcPr>
            <w:tcW w:w="2127" w:type="dxa"/>
            <w:tcBorders>
              <w:top w:val="single" w:sz="4" w:space="0" w:color="000000"/>
              <w:left w:val="single" w:sz="4" w:space="0" w:color="000000"/>
              <w:bottom w:val="single" w:sz="4" w:space="0" w:color="000000"/>
            </w:tcBorders>
            <w:shd w:val="clear" w:color="auto" w:fill="auto"/>
          </w:tcPr>
          <w:p w:rsidR="00596040" w:rsidRDefault="00596040" w:rsidP="00E51520">
            <w:pPr>
              <w:keepNext/>
              <w:keepLines/>
              <w:widowControl/>
              <w:ind w:left="-57" w:right="-108"/>
              <w:jc w:val="left"/>
              <w:rPr>
                <w:sz w:val="24"/>
                <w:szCs w:val="24"/>
              </w:rPr>
            </w:pPr>
            <w:r>
              <w:rPr>
                <w:sz w:val="24"/>
                <w:szCs w:val="24"/>
              </w:rPr>
              <w:t>Срок и порядок предоставления обеспечения исполнения контракта, требования к обеспечению исполнения контракта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596040" w:rsidRPr="00170AE5" w:rsidRDefault="00596040" w:rsidP="00AE3FA0">
            <w:pPr>
              <w:keepNext/>
              <w:keepLines/>
              <w:widowControl/>
              <w:rPr>
                <w:sz w:val="24"/>
                <w:szCs w:val="24"/>
              </w:rPr>
            </w:pPr>
            <w:r w:rsidRPr="00170AE5">
              <w:rPr>
                <w:sz w:val="24"/>
                <w:szCs w:val="24"/>
              </w:rPr>
              <w:t xml:space="preserve">В течение пяти дней </w:t>
            </w:r>
            <w:proofErr w:type="gramStart"/>
            <w:r w:rsidRPr="00170AE5">
              <w:rPr>
                <w:sz w:val="24"/>
                <w:szCs w:val="24"/>
              </w:rPr>
              <w:t>с даты размещения</w:t>
            </w:r>
            <w:proofErr w:type="gramEnd"/>
            <w:r w:rsidRPr="00170AE5">
              <w:rPr>
                <w:sz w:val="24"/>
                <w:szCs w:val="24"/>
              </w:rPr>
              <w:t xml:space="preserve"> </w:t>
            </w:r>
            <w:r>
              <w:rPr>
                <w:sz w:val="24"/>
                <w:szCs w:val="24"/>
              </w:rPr>
              <w:t>Заказчиком</w:t>
            </w:r>
            <w:r w:rsidRPr="00170AE5">
              <w:rPr>
                <w:sz w:val="24"/>
                <w:szCs w:val="24"/>
              </w:rPr>
              <w:t xml:space="preserve"> в ЕИС проекта контракта победитель электронного аукциона размещает в ЕИС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596040" w:rsidRPr="00170AE5" w:rsidRDefault="00596040" w:rsidP="00AE3FA0">
            <w:pPr>
              <w:keepNext/>
              <w:keepLines/>
              <w:widowControl/>
              <w:rPr>
                <w:sz w:val="24"/>
                <w:szCs w:val="24"/>
              </w:rPr>
            </w:pPr>
            <w:r w:rsidRPr="00170AE5">
              <w:rPr>
                <w:sz w:val="24"/>
                <w:szCs w:val="24"/>
              </w:rPr>
              <w:t>Контракт заключается после предоставления участником электронного аукциона, с которым заключается контра</w:t>
            </w:r>
            <w:proofErr w:type="gramStart"/>
            <w:r w:rsidRPr="00170AE5">
              <w:rPr>
                <w:sz w:val="24"/>
                <w:szCs w:val="24"/>
              </w:rPr>
              <w:t>кт в ср</w:t>
            </w:r>
            <w:proofErr w:type="gramEnd"/>
            <w:r w:rsidRPr="00170AE5">
              <w:rPr>
                <w:sz w:val="24"/>
                <w:szCs w:val="24"/>
              </w:rPr>
              <w:t>ок, установленный для заключения контракта, банковской гарантии, выданной банком в соответствии со статьей 45 З</w:t>
            </w:r>
            <w:r w:rsidRPr="00170AE5">
              <w:rPr>
                <w:rFonts w:eastAsia="Calibri"/>
                <w:sz w:val="24"/>
                <w:szCs w:val="24"/>
                <w:lang w:eastAsia="en-US"/>
              </w:rPr>
              <w:t xml:space="preserve">акона № 44-ФЗ </w:t>
            </w:r>
            <w:r w:rsidRPr="00170AE5">
              <w:rPr>
                <w:sz w:val="24"/>
                <w:szCs w:val="24"/>
              </w:rPr>
              <w:t>или внесения денежных средств в размере обеспечения исполнения контракта, указанном в пункте 32 настоящей Информационной карты.</w:t>
            </w:r>
          </w:p>
          <w:p w:rsidR="00596040" w:rsidRPr="00170AE5" w:rsidRDefault="00596040" w:rsidP="00AE3FA0">
            <w:pPr>
              <w:keepNext/>
              <w:keepLines/>
              <w:widowControl/>
              <w:rPr>
                <w:sz w:val="24"/>
                <w:szCs w:val="24"/>
              </w:rPr>
            </w:pPr>
            <w:r w:rsidRPr="00170AE5">
              <w:rPr>
                <w:sz w:val="24"/>
                <w:szCs w:val="24"/>
              </w:rPr>
              <w:t xml:space="preserve">Способ обеспечения исполнения контракта определяется участником электронного аукциона, с которым заключается </w:t>
            </w:r>
            <w:r w:rsidRPr="00170AE5">
              <w:rPr>
                <w:sz w:val="24"/>
                <w:szCs w:val="24"/>
              </w:rPr>
              <w:lastRenderedPageBreak/>
              <w:t>контракт, самостоятельно.</w:t>
            </w:r>
          </w:p>
          <w:p w:rsidR="00596040" w:rsidRPr="00170AE5" w:rsidRDefault="00596040" w:rsidP="00AE3FA0">
            <w:pPr>
              <w:keepNext/>
              <w:keepLines/>
              <w:widowControl/>
              <w:rPr>
                <w:sz w:val="24"/>
                <w:szCs w:val="24"/>
              </w:rPr>
            </w:pPr>
            <w:r w:rsidRPr="00170AE5">
              <w:rPr>
                <w:sz w:val="24"/>
                <w:szCs w:val="24"/>
              </w:rPr>
              <w:t>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ЕИС. Срок действия банковской гарантии должен превышать срок действия контракта не менее чем на один месяц.</w:t>
            </w:r>
          </w:p>
          <w:p w:rsidR="00596040" w:rsidRPr="00170AE5" w:rsidRDefault="00596040" w:rsidP="00AE3FA0">
            <w:pPr>
              <w:widowControl/>
              <w:ind w:firstLine="14"/>
              <w:rPr>
                <w:sz w:val="24"/>
                <w:szCs w:val="24"/>
              </w:rPr>
            </w:pPr>
            <w:r w:rsidRPr="00170AE5">
              <w:rPr>
                <w:sz w:val="24"/>
                <w:szCs w:val="24"/>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96040" w:rsidRPr="00170AE5" w:rsidRDefault="00596040" w:rsidP="00AE3FA0">
            <w:pPr>
              <w:keepNext/>
              <w:keepLines/>
              <w:widowControl/>
              <w:rPr>
                <w:i/>
                <w:sz w:val="24"/>
                <w:szCs w:val="24"/>
              </w:rPr>
            </w:pPr>
            <w:r w:rsidRPr="00170AE5">
              <w:rPr>
                <w:sz w:val="24"/>
                <w:szCs w:val="24"/>
              </w:rPr>
              <w:t xml:space="preserve">В ходе исполнения контракта </w:t>
            </w:r>
            <w:r>
              <w:rPr>
                <w:sz w:val="24"/>
                <w:szCs w:val="24"/>
              </w:rPr>
              <w:t>Подрядчик</w:t>
            </w:r>
            <w:r w:rsidRPr="00170AE5">
              <w:rPr>
                <w:sz w:val="24"/>
                <w:szCs w:val="24"/>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96040" w:rsidRPr="00170AE5" w:rsidRDefault="00596040" w:rsidP="00AE3FA0">
            <w:pPr>
              <w:keepNext/>
              <w:keepLines/>
              <w:widowControl/>
              <w:rPr>
                <w:sz w:val="24"/>
                <w:szCs w:val="24"/>
              </w:rPr>
            </w:pPr>
            <w:proofErr w:type="gramStart"/>
            <w:r w:rsidRPr="00170AE5">
              <w:rPr>
                <w:i/>
                <w:sz w:val="24"/>
                <w:szCs w:val="24"/>
              </w:rPr>
              <w:t>В случае заключения контракта с участником электронного аукциона,  которым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и в порядке, установленными ст.37 З</w:t>
            </w:r>
            <w:r w:rsidRPr="00170AE5">
              <w:rPr>
                <w:rFonts w:eastAsia="Calibri"/>
                <w:i/>
                <w:sz w:val="24"/>
                <w:szCs w:val="24"/>
                <w:lang w:eastAsia="en-US"/>
              </w:rPr>
              <w:t>акона N 44-ФЗ.</w:t>
            </w:r>
            <w:proofErr w:type="gramEnd"/>
          </w:p>
        </w:tc>
      </w:tr>
      <w:tr w:rsidR="00BE78B1" w:rsidRPr="00FE5881" w:rsidTr="002B3DE2">
        <w:trPr>
          <w:trHeight w:val="424"/>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keepNext/>
              <w:keepLines/>
              <w:suppressLineNumbers/>
              <w:rPr>
                <w:sz w:val="24"/>
                <w:szCs w:val="24"/>
              </w:rPr>
            </w:pPr>
            <w:r w:rsidRPr="00FE5881">
              <w:rPr>
                <w:sz w:val="24"/>
                <w:szCs w:val="24"/>
              </w:rPr>
              <w:lastRenderedPageBreak/>
              <w:t>35.</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596040">
            <w:pPr>
              <w:keepNext/>
              <w:keepLines/>
              <w:widowControl/>
              <w:ind w:left="-57" w:right="-108"/>
              <w:jc w:val="left"/>
              <w:rPr>
                <w:sz w:val="24"/>
                <w:szCs w:val="24"/>
              </w:rPr>
            </w:pPr>
            <w:r w:rsidRPr="00FE5881">
              <w:rPr>
                <w:sz w:val="24"/>
                <w:szCs w:val="24"/>
              </w:rPr>
              <w:t>Срок, в течение которого победитель электронного аукциона или иной участник, с которым заключа</w:t>
            </w:r>
            <w:r w:rsidR="00596040">
              <w:rPr>
                <w:sz w:val="24"/>
                <w:szCs w:val="24"/>
              </w:rPr>
              <w:t>е</w:t>
            </w:r>
            <w:r w:rsidRPr="00FE5881">
              <w:rPr>
                <w:sz w:val="24"/>
                <w:szCs w:val="24"/>
              </w:rPr>
              <w:t>тся конт</w:t>
            </w:r>
            <w:r w:rsidR="00596040">
              <w:rPr>
                <w:sz w:val="24"/>
                <w:szCs w:val="24"/>
              </w:rPr>
              <w:t>ракт</w:t>
            </w:r>
            <w:r w:rsidRPr="00FE5881">
              <w:rPr>
                <w:sz w:val="24"/>
                <w:szCs w:val="24"/>
              </w:rPr>
              <w:t xml:space="preserve"> при уклонении победителя электронного а</w:t>
            </w:r>
            <w:r w:rsidR="00596040">
              <w:rPr>
                <w:sz w:val="24"/>
                <w:szCs w:val="24"/>
              </w:rPr>
              <w:t>укциона от заключения контракта, должен подписать контракт</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4E598D">
            <w:pPr>
              <w:widowControl/>
              <w:rPr>
                <w:sz w:val="24"/>
                <w:szCs w:val="24"/>
              </w:rPr>
            </w:pPr>
            <w:r w:rsidRPr="00FE5881">
              <w:rPr>
                <w:sz w:val="24"/>
                <w:szCs w:val="24"/>
              </w:rPr>
              <w:t xml:space="preserve">В течение пяти дней </w:t>
            </w:r>
            <w:proofErr w:type="gramStart"/>
            <w:r w:rsidRPr="00FE5881">
              <w:rPr>
                <w:sz w:val="24"/>
                <w:szCs w:val="24"/>
              </w:rPr>
              <w:t>с даты размещения</w:t>
            </w:r>
            <w:proofErr w:type="gramEnd"/>
            <w:r w:rsidRPr="00FE5881">
              <w:rPr>
                <w:sz w:val="24"/>
                <w:szCs w:val="24"/>
              </w:rPr>
              <w:t xml:space="preserve"> каждым Заказчиком в ЕИС проекта контракта.</w:t>
            </w:r>
          </w:p>
        </w:tc>
      </w:tr>
      <w:tr w:rsidR="00BE78B1" w:rsidRPr="00FE5881" w:rsidTr="002B3DE2">
        <w:trPr>
          <w:trHeight w:val="620"/>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keepNext/>
              <w:keepLines/>
              <w:suppressLineNumbers/>
              <w:rPr>
                <w:sz w:val="24"/>
                <w:szCs w:val="24"/>
              </w:rPr>
            </w:pPr>
            <w:r w:rsidRPr="00FE5881">
              <w:rPr>
                <w:sz w:val="24"/>
                <w:szCs w:val="24"/>
              </w:rPr>
              <w:t>36.</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596040">
            <w:pPr>
              <w:keepNext/>
              <w:keepLines/>
              <w:widowControl/>
              <w:ind w:left="-57" w:right="-108"/>
              <w:jc w:val="left"/>
              <w:rPr>
                <w:sz w:val="24"/>
                <w:szCs w:val="24"/>
              </w:rPr>
            </w:pPr>
            <w:r w:rsidRPr="00FE5881">
              <w:rPr>
                <w:sz w:val="24"/>
                <w:szCs w:val="24"/>
              </w:rPr>
              <w:t xml:space="preserve">Условия признания победителя электронного аукциона или иного участника электронного аукциона </w:t>
            </w:r>
            <w:proofErr w:type="gramStart"/>
            <w:r w:rsidRPr="00FE5881">
              <w:rPr>
                <w:sz w:val="24"/>
                <w:szCs w:val="24"/>
              </w:rPr>
              <w:t>уклонившимся</w:t>
            </w:r>
            <w:proofErr w:type="gramEnd"/>
            <w:r w:rsidRPr="00FE5881">
              <w:rPr>
                <w:sz w:val="24"/>
                <w:szCs w:val="24"/>
              </w:rPr>
              <w:t xml:space="preserve"> от заключения контракт</w:t>
            </w:r>
            <w:r w:rsidR="00596040">
              <w:rPr>
                <w:sz w:val="24"/>
                <w:szCs w:val="24"/>
              </w:rPr>
              <w:t>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596040" w:rsidRPr="00596040" w:rsidRDefault="00596040" w:rsidP="00596040">
            <w:pPr>
              <w:keepNext/>
              <w:keepLines/>
              <w:widowControl/>
              <w:suppressAutoHyphens w:val="0"/>
              <w:autoSpaceDN w:val="0"/>
              <w:adjustRightInd w:val="0"/>
              <w:rPr>
                <w:sz w:val="24"/>
                <w:szCs w:val="24"/>
                <w:lang w:eastAsia="ru-RU"/>
              </w:rPr>
            </w:pPr>
            <w:r w:rsidRPr="00596040">
              <w:rPr>
                <w:sz w:val="24"/>
                <w:szCs w:val="24"/>
                <w:lang w:eastAsia="ru-RU"/>
              </w:rPr>
              <w:t>В случае не предоставления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BE78B1" w:rsidRPr="00FE5881" w:rsidRDefault="00596040" w:rsidP="00E61022">
            <w:pPr>
              <w:widowControl/>
              <w:rPr>
                <w:sz w:val="24"/>
                <w:szCs w:val="24"/>
              </w:rPr>
            </w:pPr>
            <w:proofErr w:type="gramStart"/>
            <w:r w:rsidRPr="00596040">
              <w:rPr>
                <w:sz w:val="24"/>
                <w:szCs w:val="24"/>
                <w:lang w:eastAsia="ru-RU"/>
              </w:rPr>
              <w:t>Победитель электронного аукциона признается уклонившимся от заключения контракта в случае, если в сроки, предусмотренные пунктом 34 настоящей информационной карты, он не направил Заказчику проект контракта, подписанный лицом, имеющим право действовать от имени победителя электронного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w:t>
            </w:r>
            <w:proofErr w:type="gramEnd"/>
            <w:r w:rsidRPr="00596040">
              <w:rPr>
                <w:sz w:val="24"/>
                <w:szCs w:val="24"/>
                <w:lang w:eastAsia="ru-RU"/>
              </w:rPr>
              <w:t xml:space="preserve"> статьей 37 </w:t>
            </w:r>
            <w:r w:rsidRPr="00596040">
              <w:rPr>
                <w:rFonts w:eastAsia="Calibri"/>
                <w:sz w:val="24"/>
                <w:szCs w:val="24"/>
                <w:lang w:eastAsia="en-US"/>
              </w:rPr>
              <w:t xml:space="preserve">Закона № 44-ФЗ </w:t>
            </w:r>
            <w:r w:rsidRPr="00596040">
              <w:rPr>
                <w:sz w:val="24"/>
                <w:szCs w:val="24"/>
                <w:lang w:eastAsia="ru-RU"/>
              </w:rPr>
              <w:t xml:space="preserve">(в случае снижения при проведении электронного аукциона цены контракта на двадцать пять процентов и более от начальной </w:t>
            </w:r>
            <w:r w:rsidRPr="00596040">
              <w:rPr>
                <w:sz w:val="24"/>
                <w:szCs w:val="24"/>
                <w:lang w:eastAsia="ru-RU"/>
              </w:rPr>
              <w:lastRenderedPageBreak/>
              <w:t>(максимальной) цены контракта).</w:t>
            </w:r>
          </w:p>
        </w:tc>
      </w:tr>
      <w:tr w:rsidR="00BE78B1" w:rsidRPr="00FE5881" w:rsidTr="002B3DE2">
        <w:trPr>
          <w:trHeight w:val="620"/>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keepNext/>
              <w:keepLines/>
              <w:suppressLineNumbers/>
              <w:rPr>
                <w:sz w:val="24"/>
                <w:szCs w:val="24"/>
              </w:rPr>
            </w:pPr>
            <w:r w:rsidRPr="00FE5881">
              <w:rPr>
                <w:sz w:val="24"/>
                <w:szCs w:val="24"/>
              </w:rPr>
              <w:lastRenderedPageBreak/>
              <w:t>37.</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596040">
            <w:pPr>
              <w:keepNext/>
              <w:keepLines/>
              <w:widowControl/>
              <w:jc w:val="left"/>
              <w:rPr>
                <w:sz w:val="24"/>
                <w:szCs w:val="24"/>
                <w:shd w:val="clear" w:color="auto" w:fill="FFFF00"/>
              </w:rPr>
            </w:pPr>
            <w:r w:rsidRPr="00FE5881">
              <w:rPr>
                <w:sz w:val="24"/>
                <w:szCs w:val="24"/>
              </w:rPr>
              <w:t>Информация о возможности одностороннего отказа от исполнения контракт</w:t>
            </w:r>
            <w:r w:rsidR="00596040">
              <w:rPr>
                <w:sz w:val="24"/>
                <w:szCs w:val="24"/>
              </w:rPr>
              <w:t>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596040">
            <w:pPr>
              <w:keepNext/>
              <w:keepLines/>
              <w:widowControl/>
              <w:rPr>
                <w:sz w:val="24"/>
                <w:szCs w:val="24"/>
              </w:rPr>
            </w:pPr>
            <w:r w:rsidRPr="00FE5881">
              <w:rPr>
                <w:sz w:val="24"/>
                <w:szCs w:val="24"/>
              </w:rPr>
              <w:t>Заказчики вправе принять решение об одностороннем отказе от исполнения контракт</w:t>
            </w:r>
            <w:r w:rsidR="00596040">
              <w:rPr>
                <w:sz w:val="24"/>
                <w:szCs w:val="24"/>
              </w:rPr>
              <w:t>а</w:t>
            </w:r>
            <w:r w:rsidRPr="00FE5881">
              <w:rPr>
                <w:sz w:val="24"/>
                <w:szCs w:val="24"/>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FE5881">
              <w:rPr>
                <w:rFonts w:eastAsia="Calibri"/>
                <w:sz w:val="24"/>
                <w:szCs w:val="24"/>
                <w:lang w:eastAsia="en-US"/>
              </w:rPr>
              <w:t>Закона № 44-ФЗ.</w:t>
            </w:r>
          </w:p>
        </w:tc>
      </w:tr>
      <w:tr w:rsidR="00BE78B1" w:rsidRPr="00FE5881" w:rsidTr="002B3DE2">
        <w:trPr>
          <w:trHeight w:val="620"/>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keepNext/>
              <w:keepLines/>
              <w:suppressLineNumbers/>
              <w:rPr>
                <w:bCs/>
                <w:sz w:val="24"/>
                <w:szCs w:val="24"/>
              </w:rPr>
            </w:pPr>
            <w:r w:rsidRPr="00FE5881">
              <w:rPr>
                <w:sz w:val="24"/>
                <w:szCs w:val="24"/>
              </w:rPr>
              <w:t>38.</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596040">
            <w:pPr>
              <w:jc w:val="left"/>
              <w:rPr>
                <w:sz w:val="24"/>
                <w:szCs w:val="24"/>
              </w:rPr>
            </w:pPr>
            <w:r w:rsidRPr="00FE5881">
              <w:rPr>
                <w:bCs/>
                <w:sz w:val="24"/>
                <w:szCs w:val="24"/>
              </w:rPr>
              <w:t>Информация о банковском сопровождении контракт</w:t>
            </w:r>
            <w:r w:rsidR="00596040">
              <w:rPr>
                <w:bCs/>
                <w:sz w:val="24"/>
                <w:szCs w:val="24"/>
              </w:rPr>
              <w:t>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pPr>
              <w:rPr>
                <w:sz w:val="24"/>
                <w:szCs w:val="24"/>
              </w:rPr>
            </w:pPr>
            <w:r w:rsidRPr="00FE5881">
              <w:rPr>
                <w:sz w:val="24"/>
                <w:szCs w:val="24"/>
              </w:rPr>
              <w:t>Банковское сопровождение контракт</w:t>
            </w:r>
            <w:r w:rsidR="00596040">
              <w:rPr>
                <w:sz w:val="24"/>
                <w:szCs w:val="24"/>
              </w:rPr>
              <w:t>а</w:t>
            </w:r>
            <w:r w:rsidRPr="00FE5881">
              <w:rPr>
                <w:sz w:val="24"/>
                <w:szCs w:val="24"/>
              </w:rPr>
              <w:t xml:space="preserve"> не осуществляется.</w:t>
            </w:r>
          </w:p>
          <w:p w:rsidR="00BE78B1" w:rsidRPr="00FE5881" w:rsidRDefault="00BE78B1" w:rsidP="00216063">
            <w:pPr>
              <w:keepNext/>
              <w:keepLines/>
              <w:widowControl/>
              <w:rPr>
                <w:sz w:val="24"/>
                <w:szCs w:val="24"/>
              </w:rPr>
            </w:pPr>
          </w:p>
        </w:tc>
      </w:tr>
    </w:tbl>
    <w:p w:rsidR="00CB131B" w:rsidRDefault="00CB131B">
      <w:pPr>
        <w:rPr>
          <w:sz w:val="24"/>
          <w:szCs w:val="24"/>
        </w:rPr>
      </w:pPr>
    </w:p>
    <w:p w:rsidR="00012953" w:rsidRDefault="00CB131B" w:rsidP="00012953">
      <w:pPr>
        <w:rPr>
          <w:b/>
          <w:sz w:val="28"/>
          <w:szCs w:val="28"/>
        </w:rPr>
      </w:pPr>
      <w:r>
        <w:rPr>
          <w:sz w:val="24"/>
          <w:szCs w:val="24"/>
        </w:rPr>
        <w:t xml:space="preserve">     Ответственность </w:t>
      </w:r>
      <w:r w:rsidRPr="00AE3FA0">
        <w:rPr>
          <w:sz w:val="24"/>
          <w:szCs w:val="24"/>
        </w:rPr>
        <w:t>за полноту, точность и обоснованность сведений, указанных в предоставленной спецификации, а также сведений о начальной (максимальной) цене контракта, порядке ее формирования несет заказчик –</w:t>
      </w:r>
      <w:r w:rsidRPr="00AE3FA0">
        <w:rPr>
          <w:b/>
          <w:sz w:val="24"/>
          <w:szCs w:val="24"/>
        </w:rPr>
        <w:t xml:space="preserve"> </w:t>
      </w:r>
      <w:r w:rsidR="00012953" w:rsidRPr="00012953">
        <w:rPr>
          <w:rFonts w:eastAsia="Calibri"/>
          <w:b/>
          <w:bCs/>
          <w:sz w:val="24"/>
          <w:szCs w:val="24"/>
        </w:rPr>
        <w:t>Муниципальное бюджетное дошкольное образовате</w:t>
      </w:r>
      <w:r w:rsidR="006272B4">
        <w:rPr>
          <w:rFonts w:eastAsia="Calibri"/>
          <w:b/>
          <w:bCs/>
          <w:sz w:val="24"/>
          <w:szCs w:val="24"/>
        </w:rPr>
        <w:t>льное учреждение детский сад № 16</w:t>
      </w:r>
      <w:r w:rsidR="00012953" w:rsidRPr="00012953">
        <w:rPr>
          <w:rFonts w:eastAsia="Calibri"/>
          <w:b/>
          <w:bCs/>
          <w:sz w:val="24"/>
          <w:szCs w:val="24"/>
        </w:rPr>
        <w:t xml:space="preserve"> городского округа Кинешма</w:t>
      </w:r>
      <w:r w:rsidR="00012953">
        <w:rPr>
          <w:b/>
          <w:sz w:val="28"/>
          <w:szCs w:val="28"/>
        </w:rPr>
        <w:t xml:space="preserve"> </w:t>
      </w: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DB693A" w:rsidRDefault="00DB693A" w:rsidP="00012953">
      <w:pPr>
        <w:rPr>
          <w:b/>
          <w:sz w:val="28"/>
          <w:szCs w:val="28"/>
        </w:rPr>
      </w:pP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DB693A" w:rsidRDefault="00DB693A" w:rsidP="00DB693A">
      <w:pPr>
        <w:jc w:val="center"/>
        <w:rPr>
          <w:sz w:val="24"/>
          <w:szCs w:val="24"/>
        </w:rPr>
      </w:pPr>
      <w:r>
        <w:rPr>
          <w:b/>
          <w:sz w:val="28"/>
          <w:szCs w:val="28"/>
        </w:rPr>
        <w:t>участниками электронного аукциона</w:t>
      </w:r>
    </w:p>
    <w:p w:rsidR="00DB693A" w:rsidRDefault="00DB693A" w:rsidP="00DB693A">
      <w:pPr>
        <w:jc w:val="center"/>
        <w:rPr>
          <w:sz w:val="24"/>
          <w:szCs w:val="24"/>
        </w:rPr>
      </w:pPr>
    </w:p>
    <w:p w:rsidR="00DB693A" w:rsidRDefault="00DB693A" w:rsidP="00DB693A">
      <w:pPr>
        <w:jc w:val="center"/>
        <w:rPr>
          <w:b/>
          <w:sz w:val="28"/>
          <w:szCs w:val="28"/>
          <w:u w:val="single"/>
        </w:rPr>
      </w:pPr>
      <w:r>
        <w:rPr>
          <w:b/>
          <w:sz w:val="28"/>
          <w:szCs w:val="28"/>
          <w:u w:val="single"/>
        </w:rPr>
        <w:t>Форма № 1</w:t>
      </w:r>
    </w:p>
    <w:p w:rsidR="00DB693A" w:rsidRDefault="00DB693A" w:rsidP="00DB693A">
      <w:pPr>
        <w:jc w:val="center"/>
        <w:rPr>
          <w:b/>
          <w:sz w:val="28"/>
          <w:szCs w:val="28"/>
          <w:u w:val="single"/>
        </w:rPr>
      </w:pPr>
    </w:p>
    <w:p w:rsidR="00DB693A" w:rsidRDefault="00DB693A" w:rsidP="00DB693A">
      <w:pPr>
        <w:widowControl/>
        <w:autoSpaceDE/>
        <w:spacing w:after="60"/>
        <w:jc w:val="center"/>
        <w:rPr>
          <w:bCs/>
          <w:i/>
          <w:sz w:val="24"/>
          <w:szCs w:val="24"/>
        </w:rPr>
      </w:pPr>
      <w:r>
        <w:rPr>
          <w:b/>
          <w:bCs/>
          <w:sz w:val="24"/>
          <w:szCs w:val="24"/>
        </w:rPr>
        <w:t>ПЕРВАЯ ЧАСТЬ ЗАЯВКИ НА УЧАСТИЕ В ЭЛЕКТРОННОМ АУКЦИОНЕ</w:t>
      </w:r>
    </w:p>
    <w:p w:rsidR="00DB693A" w:rsidRPr="00804AFC" w:rsidRDefault="00DB693A" w:rsidP="00DB693A">
      <w:pPr>
        <w:pStyle w:val="ConsPlusNormal1"/>
        <w:ind w:firstLine="540"/>
        <w:jc w:val="center"/>
        <w:rPr>
          <w:i/>
          <w:sz w:val="24"/>
          <w:szCs w:val="24"/>
        </w:rPr>
      </w:pPr>
      <w:r w:rsidRPr="00804AFC">
        <w:rPr>
          <w:rFonts w:ascii="Times New Roman" w:hAnsi="Times New Roman" w:cs="Times New Roman"/>
          <w:i/>
          <w:sz w:val="24"/>
          <w:szCs w:val="24"/>
        </w:rPr>
        <w:t xml:space="preserve">на поставку </w:t>
      </w:r>
      <w:r>
        <w:rPr>
          <w:rFonts w:ascii="Times New Roman" w:hAnsi="Times New Roman" w:cs="Times New Roman"/>
          <w:i/>
          <w:sz w:val="24"/>
          <w:szCs w:val="24"/>
        </w:rPr>
        <w:t>мяса</w:t>
      </w:r>
    </w:p>
    <w:p w:rsidR="00DB693A" w:rsidRPr="00804AFC" w:rsidRDefault="00DB693A" w:rsidP="00DB693A">
      <w:pPr>
        <w:pStyle w:val="ConsPlusNormal1"/>
        <w:ind w:firstLine="540"/>
        <w:jc w:val="center"/>
        <w:rPr>
          <w:rFonts w:ascii="Times New Roman" w:hAnsi="Times New Roman" w:cs="Times New Roman"/>
          <w:i/>
          <w:sz w:val="24"/>
          <w:szCs w:val="24"/>
        </w:rPr>
      </w:pPr>
    </w:p>
    <w:p w:rsidR="00DB693A" w:rsidRDefault="00DB693A" w:rsidP="00DB693A">
      <w:pPr>
        <w:pStyle w:val="ConsPlusNormal1"/>
        <w:ind w:firstLine="540"/>
        <w:rPr>
          <w:rFonts w:ascii="Times New Roman" w:hAnsi="Times New Roman" w:cs="Times New Roman"/>
          <w:sz w:val="24"/>
          <w:szCs w:val="24"/>
        </w:rPr>
      </w:pPr>
      <w:r>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на поставку товара на </w:t>
      </w:r>
      <w:proofErr w:type="gramStart"/>
      <w:r>
        <w:rPr>
          <w:rFonts w:ascii="Times New Roman" w:hAnsi="Times New Roman" w:cs="Times New Roman"/>
          <w:sz w:val="24"/>
          <w:szCs w:val="24"/>
        </w:rPr>
        <w:t>условиях,  предусмотренных документацией об электронном аукционе и сообщаем</w:t>
      </w:r>
      <w:proofErr w:type="gramEnd"/>
      <w:r>
        <w:rPr>
          <w:rFonts w:ascii="Times New Roman" w:hAnsi="Times New Roman" w:cs="Times New Roman"/>
          <w:sz w:val="24"/>
          <w:szCs w:val="24"/>
        </w:rPr>
        <w:t>:</w:t>
      </w:r>
    </w:p>
    <w:p w:rsidR="00DB693A" w:rsidRDefault="00DB693A" w:rsidP="00DB693A">
      <w:pPr>
        <w:widowControl/>
        <w:ind w:firstLine="540"/>
        <w:rPr>
          <w:sz w:val="24"/>
          <w:szCs w:val="24"/>
        </w:rPr>
      </w:pPr>
      <w:proofErr w:type="gramStart"/>
      <w:r>
        <w:rPr>
          <w:sz w:val="24"/>
          <w:szCs w:val="24"/>
        </w:rPr>
        <w:t xml:space="preserve">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DB693A" w:rsidRDefault="00DB693A" w:rsidP="00DB693A">
      <w:pPr>
        <w:tabs>
          <w:tab w:val="left" w:pos="5790"/>
        </w:tabs>
        <w:rPr>
          <w:sz w:val="24"/>
          <w:szCs w:val="24"/>
        </w:rPr>
      </w:pPr>
    </w:p>
    <w:tbl>
      <w:tblPr>
        <w:tblW w:w="491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2720"/>
        <w:gridCol w:w="2527"/>
        <w:gridCol w:w="1225"/>
        <w:gridCol w:w="980"/>
        <w:gridCol w:w="1417"/>
      </w:tblGrid>
      <w:tr w:rsidR="00DB693A" w:rsidTr="007F12EF">
        <w:trPr>
          <w:trHeight w:val="2001"/>
        </w:trPr>
        <w:tc>
          <w:tcPr>
            <w:tcW w:w="287" w:type="pct"/>
            <w:vMerge w:val="restart"/>
            <w:tcBorders>
              <w:top w:val="single" w:sz="4" w:space="0" w:color="000000"/>
              <w:left w:val="single" w:sz="4" w:space="0" w:color="000000"/>
              <w:right w:val="single" w:sz="4" w:space="0" w:color="000000"/>
            </w:tcBorders>
            <w:hideMark/>
          </w:tcPr>
          <w:p w:rsidR="00DB693A" w:rsidRDefault="00DB693A" w:rsidP="007F12EF">
            <w:pPr>
              <w:jc w:val="center"/>
              <w:rPr>
                <w:sz w:val="24"/>
                <w:szCs w:val="24"/>
              </w:rPr>
            </w:pPr>
            <w:r>
              <w:rPr>
                <w:sz w:val="24"/>
                <w:szCs w:val="24"/>
              </w:rPr>
              <w:t>№</w:t>
            </w:r>
          </w:p>
          <w:p w:rsidR="00DB693A" w:rsidRDefault="00DB693A" w:rsidP="007F12EF">
            <w:pPr>
              <w:jc w:val="center"/>
              <w:rPr>
                <w:sz w:val="24"/>
                <w:szCs w:val="24"/>
              </w:rPr>
            </w:pPr>
            <w:proofErr w:type="gramStart"/>
            <w:r>
              <w:rPr>
                <w:sz w:val="24"/>
                <w:szCs w:val="24"/>
              </w:rPr>
              <w:t>п</w:t>
            </w:r>
            <w:proofErr w:type="gramEnd"/>
            <w:r>
              <w:rPr>
                <w:sz w:val="24"/>
                <w:szCs w:val="24"/>
              </w:rPr>
              <w:t>/п</w:t>
            </w:r>
          </w:p>
        </w:tc>
        <w:tc>
          <w:tcPr>
            <w:tcW w:w="1446" w:type="pct"/>
            <w:vMerge w:val="restart"/>
            <w:tcBorders>
              <w:top w:val="single" w:sz="4" w:space="0" w:color="000000"/>
              <w:left w:val="single" w:sz="4" w:space="0" w:color="000000"/>
              <w:right w:val="single" w:sz="4" w:space="0" w:color="000000"/>
            </w:tcBorders>
            <w:hideMark/>
          </w:tcPr>
          <w:p w:rsidR="00DB693A" w:rsidRPr="00E03D30" w:rsidRDefault="00DB693A" w:rsidP="007F12EF">
            <w:pPr>
              <w:jc w:val="center"/>
              <w:rPr>
                <w:sz w:val="24"/>
                <w:szCs w:val="24"/>
              </w:rPr>
            </w:pPr>
            <w:proofErr w:type="gramStart"/>
            <w:r w:rsidRPr="00E03D30">
              <w:rPr>
                <w:sz w:val="24"/>
                <w:szCs w:val="24"/>
              </w:rPr>
              <w:t>Наименование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1343" w:type="pct"/>
            <w:vMerge w:val="restart"/>
            <w:tcBorders>
              <w:top w:val="single" w:sz="4" w:space="0" w:color="000000"/>
              <w:left w:val="single" w:sz="4" w:space="0" w:color="000000"/>
              <w:right w:val="single" w:sz="4" w:space="0" w:color="000000"/>
            </w:tcBorders>
            <w:hideMark/>
          </w:tcPr>
          <w:p w:rsidR="00DB693A" w:rsidRPr="00E03D30" w:rsidRDefault="00DB693A" w:rsidP="007F12EF">
            <w:pPr>
              <w:widowControl/>
              <w:jc w:val="center"/>
              <w:rPr>
                <w:b/>
                <w:sz w:val="24"/>
                <w:szCs w:val="24"/>
              </w:rPr>
            </w:pPr>
            <w:r w:rsidRPr="00832999">
              <w:rPr>
                <w:b/>
                <w:sz w:val="24"/>
                <w:szCs w:val="24"/>
                <w:highlight w:val="yellow"/>
              </w:rPr>
              <w:t>На</w:t>
            </w:r>
            <w:r>
              <w:rPr>
                <w:b/>
                <w:sz w:val="24"/>
                <w:szCs w:val="24"/>
                <w:highlight w:val="yellow"/>
              </w:rPr>
              <w:t>именование страны происхождения</w:t>
            </w:r>
            <w:r w:rsidRPr="00832999">
              <w:rPr>
                <w:b/>
                <w:sz w:val="24"/>
                <w:szCs w:val="24"/>
                <w:highlight w:val="yellow"/>
              </w:rPr>
              <w:t xml:space="preserve"> товара</w:t>
            </w:r>
          </w:p>
          <w:p w:rsidR="00DB693A" w:rsidRPr="00E03D30" w:rsidRDefault="00DB693A" w:rsidP="007F12EF">
            <w:pPr>
              <w:widowControl/>
              <w:jc w:val="center"/>
              <w:rPr>
                <w:b/>
                <w:sz w:val="24"/>
                <w:szCs w:val="24"/>
              </w:rPr>
            </w:pPr>
          </w:p>
        </w:tc>
        <w:tc>
          <w:tcPr>
            <w:tcW w:w="1925" w:type="pct"/>
            <w:gridSpan w:val="3"/>
            <w:tcBorders>
              <w:top w:val="single" w:sz="4" w:space="0" w:color="000000"/>
              <w:left w:val="single" w:sz="4" w:space="0" w:color="auto"/>
              <w:bottom w:val="single" w:sz="4" w:space="0" w:color="000000"/>
              <w:right w:val="single" w:sz="4" w:space="0" w:color="000000"/>
            </w:tcBorders>
            <w:hideMark/>
          </w:tcPr>
          <w:p w:rsidR="00DB693A" w:rsidRPr="00E03D30" w:rsidRDefault="00DB693A" w:rsidP="007F12EF">
            <w:pPr>
              <w:jc w:val="center"/>
              <w:rPr>
                <w:sz w:val="24"/>
                <w:szCs w:val="24"/>
              </w:rPr>
            </w:pPr>
            <w:r w:rsidRPr="00E03D30">
              <w:rPr>
                <w:sz w:val="24"/>
                <w:szCs w:val="24"/>
              </w:rPr>
              <w:t>Конкретные показатели, соответствующие значениям, установленным документацией</w:t>
            </w:r>
          </w:p>
          <w:p w:rsidR="00DB693A" w:rsidRPr="00E03D30" w:rsidRDefault="00DB693A" w:rsidP="007F12EF">
            <w:pPr>
              <w:jc w:val="center"/>
              <w:rPr>
                <w:sz w:val="24"/>
                <w:szCs w:val="24"/>
              </w:rPr>
            </w:pPr>
          </w:p>
        </w:tc>
      </w:tr>
      <w:tr w:rsidR="00DB693A" w:rsidTr="007F12EF">
        <w:trPr>
          <w:trHeight w:val="2001"/>
        </w:trPr>
        <w:tc>
          <w:tcPr>
            <w:tcW w:w="287" w:type="pct"/>
            <w:vMerge/>
            <w:tcBorders>
              <w:left w:val="single" w:sz="4" w:space="0" w:color="000000"/>
              <w:bottom w:val="single" w:sz="4" w:space="0" w:color="000000"/>
              <w:right w:val="single" w:sz="4" w:space="0" w:color="000000"/>
            </w:tcBorders>
            <w:hideMark/>
          </w:tcPr>
          <w:p w:rsidR="00DB693A" w:rsidRDefault="00DB693A" w:rsidP="007F12EF">
            <w:pPr>
              <w:jc w:val="center"/>
              <w:rPr>
                <w:sz w:val="24"/>
                <w:szCs w:val="24"/>
              </w:rPr>
            </w:pPr>
          </w:p>
        </w:tc>
        <w:tc>
          <w:tcPr>
            <w:tcW w:w="1446" w:type="pct"/>
            <w:vMerge/>
            <w:tcBorders>
              <w:left w:val="single" w:sz="4" w:space="0" w:color="000000"/>
              <w:bottom w:val="single" w:sz="4" w:space="0" w:color="000000"/>
              <w:right w:val="single" w:sz="4" w:space="0" w:color="000000"/>
            </w:tcBorders>
            <w:hideMark/>
          </w:tcPr>
          <w:p w:rsidR="00DB693A" w:rsidRPr="00E03D30" w:rsidRDefault="00DB693A" w:rsidP="007F12EF">
            <w:pPr>
              <w:jc w:val="center"/>
              <w:rPr>
                <w:sz w:val="24"/>
                <w:szCs w:val="24"/>
              </w:rPr>
            </w:pPr>
          </w:p>
        </w:tc>
        <w:tc>
          <w:tcPr>
            <w:tcW w:w="1343" w:type="pct"/>
            <w:vMerge/>
            <w:tcBorders>
              <w:left w:val="single" w:sz="4" w:space="0" w:color="000000"/>
              <w:bottom w:val="single" w:sz="4" w:space="0" w:color="000000"/>
              <w:right w:val="single" w:sz="4" w:space="0" w:color="000000"/>
            </w:tcBorders>
            <w:hideMark/>
          </w:tcPr>
          <w:p w:rsidR="00DB693A" w:rsidRPr="00E03D30" w:rsidRDefault="00DB693A" w:rsidP="007F12EF">
            <w:pPr>
              <w:widowControl/>
              <w:jc w:val="center"/>
              <w:rPr>
                <w:b/>
                <w:sz w:val="24"/>
                <w:szCs w:val="24"/>
                <w:highlight w:val="yellow"/>
              </w:rPr>
            </w:pPr>
          </w:p>
        </w:tc>
        <w:tc>
          <w:tcPr>
            <w:tcW w:w="651" w:type="pct"/>
            <w:tcBorders>
              <w:top w:val="single" w:sz="4" w:space="0" w:color="000000"/>
              <w:left w:val="single" w:sz="4" w:space="0" w:color="auto"/>
              <w:bottom w:val="single" w:sz="4" w:space="0" w:color="000000"/>
              <w:right w:val="single" w:sz="4" w:space="0" w:color="auto"/>
            </w:tcBorders>
            <w:hideMark/>
          </w:tcPr>
          <w:p w:rsidR="00DB693A" w:rsidRPr="00E03D30" w:rsidRDefault="00DB693A" w:rsidP="007F12EF">
            <w:pPr>
              <w:jc w:val="center"/>
              <w:rPr>
                <w:snapToGrid w:val="0"/>
                <w:color w:val="000000"/>
                <w:sz w:val="24"/>
                <w:szCs w:val="24"/>
              </w:rPr>
            </w:pPr>
            <w:r w:rsidRPr="00E03D30">
              <w:rPr>
                <w:snapToGrid w:val="0"/>
                <w:color w:val="000000"/>
                <w:sz w:val="24"/>
                <w:szCs w:val="24"/>
              </w:rPr>
              <w:t>Описание</w:t>
            </w:r>
          </w:p>
        </w:tc>
        <w:tc>
          <w:tcPr>
            <w:tcW w:w="521" w:type="pct"/>
            <w:tcBorders>
              <w:top w:val="single" w:sz="4" w:space="0" w:color="000000"/>
              <w:left w:val="single" w:sz="4" w:space="0" w:color="auto"/>
              <w:bottom w:val="single" w:sz="4" w:space="0" w:color="000000"/>
              <w:right w:val="single" w:sz="4" w:space="0" w:color="auto"/>
            </w:tcBorders>
          </w:tcPr>
          <w:p w:rsidR="00DB693A" w:rsidRPr="00E03D30" w:rsidRDefault="00DB693A" w:rsidP="007F12EF">
            <w:pPr>
              <w:jc w:val="center"/>
              <w:rPr>
                <w:snapToGrid w:val="0"/>
                <w:color w:val="000000"/>
                <w:sz w:val="24"/>
                <w:szCs w:val="24"/>
              </w:rPr>
            </w:pPr>
            <w:proofErr w:type="spellStart"/>
            <w:r w:rsidRPr="00E03D30">
              <w:rPr>
                <w:snapToGrid w:val="0"/>
                <w:color w:val="000000"/>
                <w:sz w:val="24"/>
                <w:szCs w:val="24"/>
              </w:rPr>
              <w:t>Ед</w:t>
            </w:r>
            <w:proofErr w:type="gramStart"/>
            <w:r w:rsidRPr="00E03D30">
              <w:rPr>
                <w:snapToGrid w:val="0"/>
                <w:color w:val="000000"/>
                <w:sz w:val="24"/>
                <w:szCs w:val="24"/>
              </w:rPr>
              <w:t>.и</w:t>
            </w:r>
            <w:proofErr w:type="gramEnd"/>
            <w:r w:rsidRPr="00E03D30">
              <w:rPr>
                <w:snapToGrid w:val="0"/>
                <w:color w:val="000000"/>
                <w:sz w:val="24"/>
                <w:szCs w:val="24"/>
              </w:rPr>
              <w:t>зм</w:t>
            </w:r>
            <w:proofErr w:type="spellEnd"/>
            <w:r w:rsidRPr="00E03D30">
              <w:rPr>
                <w:snapToGrid w:val="0"/>
                <w:color w:val="000000"/>
                <w:sz w:val="24"/>
                <w:szCs w:val="24"/>
              </w:rPr>
              <w:t>.</w:t>
            </w:r>
          </w:p>
        </w:tc>
        <w:tc>
          <w:tcPr>
            <w:tcW w:w="753" w:type="pct"/>
            <w:tcBorders>
              <w:top w:val="single" w:sz="4" w:space="0" w:color="000000"/>
              <w:left w:val="single" w:sz="4" w:space="0" w:color="auto"/>
              <w:bottom w:val="single" w:sz="4" w:space="0" w:color="000000"/>
              <w:right w:val="single" w:sz="4" w:space="0" w:color="000000"/>
            </w:tcBorders>
          </w:tcPr>
          <w:p w:rsidR="00DB693A" w:rsidRPr="00E03D30" w:rsidRDefault="00DB693A" w:rsidP="007F12EF">
            <w:pPr>
              <w:jc w:val="center"/>
              <w:rPr>
                <w:snapToGrid w:val="0"/>
                <w:color w:val="000000"/>
                <w:sz w:val="24"/>
                <w:szCs w:val="24"/>
              </w:rPr>
            </w:pPr>
            <w:r w:rsidRPr="00E03D30">
              <w:rPr>
                <w:snapToGrid w:val="0"/>
                <w:color w:val="000000"/>
                <w:sz w:val="24"/>
                <w:szCs w:val="24"/>
              </w:rPr>
              <w:t>Количество</w:t>
            </w:r>
          </w:p>
        </w:tc>
      </w:tr>
      <w:tr w:rsidR="00DB693A" w:rsidTr="007F12EF">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DB693A" w:rsidRDefault="00DB693A" w:rsidP="007F12EF">
            <w:pPr>
              <w:jc w:val="center"/>
              <w:rPr>
                <w:sz w:val="24"/>
                <w:szCs w:val="24"/>
              </w:rPr>
            </w:pPr>
            <w:r>
              <w:rPr>
                <w:sz w:val="24"/>
                <w:szCs w:val="24"/>
              </w:rPr>
              <w:t>1</w:t>
            </w:r>
          </w:p>
        </w:tc>
        <w:tc>
          <w:tcPr>
            <w:tcW w:w="1446" w:type="pct"/>
            <w:tcBorders>
              <w:top w:val="single" w:sz="4" w:space="0" w:color="000000"/>
              <w:left w:val="single" w:sz="4" w:space="0" w:color="000000"/>
              <w:bottom w:val="single" w:sz="4" w:space="0" w:color="000000"/>
              <w:right w:val="single" w:sz="4" w:space="0" w:color="000000"/>
            </w:tcBorders>
          </w:tcPr>
          <w:p w:rsidR="00DB693A" w:rsidRDefault="00DB693A" w:rsidP="007F12EF">
            <w:pPr>
              <w:jc w:val="center"/>
              <w:rPr>
                <w:sz w:val="24"/>
                <w:szCs w:val="24"/>
              </w:rPr>
            </w:pPr>
          </w:p>
        </w:tc>
        <w:tc>
          <w:tcPr>
            <w:tcW w:w="1343" w:type="pct"/>
            <w:tcBorders>
              <w:top w:val="single" w:sz="4" w:space="0" w:color="000000"/>
              <w:left w:val="single" w:sz="4" w:space="0" w:color="000000"/>
              <w:bottom w:val="single" w:sz="4" w:space="0" w:color="000000"/>
              <w:right w:val="single" w:sz="4" w:space="0" w:color="000000"/>
            </w:tcBorders>
          </w:tcPr>
          <w:p w:rsidR="00DB693A" w:rsidRDefault="00DB693A" w:rsidP="007F12EF">
            <w:pPr>
              <w:jc w:val="center"/>
              <w:rPr>
                <w:sz w:val="24"/>
                <w:szCs w:val="24"/>
              </w:rPr>
            </w:pPr>
          </w:p>
        </w:tc>
        <w:tc>
          <w:tcPr>
            <w:tcW w:w="651" w:type="pct"/>
            <w:tcBorders>
              <w:top w:val="single" w:sz="4" w:space="0" w:color="000000"/>
              <w:left w:val="single" w:sz="4" w:space="0" w:color="auto"/>
              <w:bottom w:val="single" w:sz="4" w:space="0" w:color="000000"/>
              <w:right w:val="single" w:sz="4" w:space="0" w:color="auto"/>
            </w:tcBorders>
            <w:vAlign w:val="center"/>
          </w:tcPr>
          <w:p w:rsidR="00DB693A" w:rsidRDefault="00DB693A" w:rsidP="007F12EF">
            <w:pPr>
              <w:jc w:val="center"/>
              <w:rPr>
                <w:sz w:val="24"/>
                <w:szCs w:val="24"/>
              </w:rPr>
            </w:pPr>
          </w:p>
        </w:tc>
        <w:tc>
          <w:tcPr>
            <w:tcW w:w="519" w:type="pct"/>
            <w:tcBorders>
              <w:top w:val="single" w:sz="4" w:space="0" w:color="000000"/>
              <w:left w:val="single" w:sz="4" w:space="0" w:color="auto"/>
              <w:bottom w:val="single" w:sz="4" w:space="0" w:color="000000"/>
              <w:right w:val="single" w:sz="4" w:space="0" w:color="auto"/>
            </w:tcBorders>
            <w:vAlign w:val="center"/>
          </w:tcPr>
          <w:p w:rsidR="00DB693A" w:rsidRDefault="00DB693A" w:rsidP="007F12EF">
            <w:pPr>
              <w:jc w:val="center"/>
              <w:rPr>
                <w:sz w:val="24"/>
                <w:szCs w:val="24"/>
              </w:rPr>
            </w:pPr>
          </w:p>
        </w:tc>
        <w:tc>
          <w:tcPr>
            <w:tcW w:w="754" w:type="pct"/>
            <w:tcBorders>
              <w:top w:val="single" w:sz="4" w:space="0" w:color="000000"/>
              <w:left w:val="single" w:sz="4" w:space="0" w:color="auto"/>
              <w:bottom w:val="single" w:sz="4" w:space="0" w:color="000000"/>
              <w:right w:val="single" w:sz="4" w:space="0" w:color="000000"/>
            </w:tcBorders>
            <w:vAlign w:val="center"/>
          </w:tcPr>
          <w:p w:rsidR="00DB693A" w:rsidRDefault="00DB693A" w:rsidP="007F12EF">
            <w:pPr>
              <w:jc w:val="center"/>
              <w:rPr>
                <w:sz w:val="24"/>
                <w:szCs w:val="24"/>
              </w:rPr>
            </w:pPr>
          </w:p>
        </w:tc>
      </w:tr>
      <w:tr w:rsidR="00DB693A" w:rsidTr="007F12EF">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DB693A" w:rsidRDefault="00DB693A" w:rsidP="007F12EF">
            <w:pPr>
              <w:jc w:val="center"/>
              <w:rPr>
                <w:sz w:val="24"/>
                <w:szCs w:val="24"/>
              </w:rPr>
            </w:pPr>
            <w:r>
              <w:rPr>
                <w:sz w:val="24"/>
                <w:szCs w:val="24"/>
              </w:rPr>
              <w:t>2</w:t>
            </w:r>
          </w:p>
        </w:tc>
        <w:tc>
          <w:tcPr>
            <w:tcW w:w="1446" w:type="pct"/>
            <w:tcBorders>
              <w:top w:val="single" w:sz="4" w:space="0" w:color="000000"/>
              <w:left w:val="single" w:sz="4" w:space="0" w:color="000000"/>
              <w:bottom w:val="single" w:sz="4" w:space="0" w:color="000000"/>
              <w:right w:val="single" w:sz="4" w:space="0" w:color="000000"/>
            </w:tcBorders>
          </w:tcPr>
          <w:p w:rsidR="00DB693A" w:rsidRDefault="00DB693A" w:rsidP="007F12EF">
            <w:pPr>
              <w:jc w:val="center"/>
              <w:rPr>
                <w:sz w:val="24"/>
                <w:szCs w:val="24"/>
              </w:rPr>
            </w:pPr>
          </w:p>
        </w:tc>
        <w:tc>
          <w:tcPr>
            <w:tcW w:w="1343" w:type="pct"/>
            <w:tcBorders>
              <w:top w:val="single" w:sz="4" w:space="0" w:color="000000"/>
              <w:left w:val="single" w:sz="4" w:space="0" w:color="000000"/>
              <w:bottom w:val="single" w:sz="4" w:space="0" w:color="000000"/>
              <w:right w:val="single" w:sz="4" w:space="0" w:color="000000"/>
            </w:tcBorders>
          </w:tcPr>
          <w:p w:rsidR="00DB693A" w:rsidRDefault="00DB693A" w:rsidP="007F12EF">
            <w:pPr>
              <w:jc w:val="center"/>
              <w:rPr>
                <w:sz w:val="24"/>
                <w:szCs w:val="24"/>
              </w:rPr>
            </w:pPr>
          </w:p>
        </w:tc>
        <w:tc>
          <w:tcPr>
            <w:tcW w:w="651" w:type="pct"/>
            <w:tcBorders>
              <w:top w:val="single" w:sz="4" w:space="0" w:color="000000"/>
              <w:left w:val="single" w:sz="4" w:space="0" w:color="auto"/>
              <w:bottom w:val="single" w:sz="4" w:space="0" w:color="000000"/>
              <w:right w:val="single" w:sz="4" w:space="0" w:color="auto"/>
            </w:tcBorders>
            <w:vAlign w:val="center"/>
          </w:tcPr>
          <w:p w:rsidR="00DB693A" w:rsidRDefault="00DB693A" w:rsidP="007F12EF">
            <w:pPr>
              <w:jc w:val="center"/>
              <w:rPr>
                <w:sz w:val="24"/>
                <w:szCs w:val="24"/>
              </w:rPr>
            </w:pPr>
          </w:p>
        </w:tc>
        <w:tc>
          <w:tcPr>
            <w:tcW w:w="519" w:type="pct"/>
            <w:tcBorders>
              <w:top w:val="single" w:sz="4" w:space="0" w:color="000000"/>
              <w:left w:val="single" w:sz="4" w:space="0" w:color="auto"/>
              <w:bottom w:val="single" w:sz="4" w:space="0" w:color="000000"/>
              <w:right w:val="single" w:sz="4" w:space="0" w:color="auto"/>
            </w:tcBorders>
            <w:vAlign w:val="center"/>
          </w:tcPr>
          <w:p w:rsidR="00DB693A" w:rsidRDefault="00DB693A" w:rsidP="007F12EF">
            <w:pPr>
              <w:jc w:val="center"/>
              <w:rPr>
                <w:sz w:val="24"/>
                <w:szCs w:val="24"/>
              </w:rPr>
            </w:pPr>
          </w:p>
        </w:tc>
        <w:tc>
          <w:tcPr>
            <w:tcW w:w="754" w:type="pct"/>
            <w:tcBorders>
              <w:top w:val="single" w:sz="4" w:space="0" w:color="000000"/>
              <w:left w:val="single" w:sz="4" w:space="0" w:color="auto"/>
              <w:bottom w:val="single" w:sz="4" w:space="0" w:color="000000"/>
              <w:right w:val="single" w:sz="4" w:space="0" w:color="000000"/>
            </w:tcBorders>
            <w:vAlign w:val="center"/>
          </w:tcPr>
          <w:p w:rsidR="00DB693A" w:rsidRDefault="00DB693A" w:rsidP="007F12EF">
            <w:pPr>
              <w:jc w:val="center"/>
              <w:rPr>
                <w:sz w:val="24"/>
                <w:szCs w:val="24"/>
              </w:rPr>
            </w:pPr>
          </w:p>
        </w:tc>
      </w:tr>
      <w:tr w:rsidR="00DB693A" w:rsidTr="007F12EF">
        <w:trPr>
          <w:trHeight w:val="380"/>
        </w:trPr>
        <w:tc>
          <w:tcPr>
            <w:tcW w:w="287" w:type="pct"/>
            <w:tcBorders>
              <w:top w:val="single" w:sz="4" w:space="0" w:color="000000"/>
              <w:left w:val="single" w:sz="4" w:space="0" w:color="000000"/>
              <w:bottom w:val="single" w:sz="4" w:space="0" w:color="000000"/>
              <w:right w:val="single" w:sz="4" w:space="0" w:color="000000"/>
            </w:tcBorders>
            <w:hideMark/>
          </w:tcPr>
          <w:p w:rsidR="00DB693A" w:rsidRDefault="00DB693A" w:rsidP="007F12EF">
            <w:pPr>
              <w:jc w:val="center"/>
              <w:rPr>
                <w:sz w:val="24"/>
                <w:szCs w:val="24"/>
              </w:rPr>
            </w:pPr>
            <w:r>
              <w:rPr>
                <w:sz w:val="24"/>
                <w:szCs w:val="24"/>
              </w:rPr>
              <w:t>…</w:t>
            </w:r>
          </w:p>
        </w:tc>
        <w:tc>
          <w:tcPr>
            <w:tcW w:w="1446" w:type="pct"/>
            <w:tcBorders>
              <w:top w:val="single" w:sz="4" w:space="0" w:color="000000"/>
              <w:left w:val="single" w:sz="4" w:space="0" w:color="000000"/>
              <w:bottom w:val="single" w:sz="4" w:space="0" w:color="000000"/>
              <w:right w:val="single" w:sz="4" w:space="0" w:color="000000"/>
            </w:tcBorders>
          </w:tcPr>
          <w:p w:rsidR="00DB693A" w:rsidRDefault="00DB693A" w:rsidP="007F12EF">
            <w:pPr>
              <w:jc w:val="center"/>
              <w:rPr>
                <w:sz w:val="24"/>
                <w:szCs w:val="24"/>
              </w:rPr>
            </w:pPr>
          </w:p>
        </w:tc>
        <w:tc>
          <w:tcPr>
            <w:tcW w:w="1343" w:type="pct"/>
            <w:tcBorders>
              <w:top w:val="single" w:sz="4" w:space="0" w:color="000000"/>
              <w:left w:val="single" w:sz="4" w:space="0" w:color="000000"/>
              <w:bottom w:val="single" w:sz="4" w:space="0" w:color="000000"/>
              <w:right w:val="single" w:sz="4" w:space="0" w:color="000000"/>
            </w:tcBorders>
          </w:tcPr>
          <w:p w:rsidR="00DB693A" w:rsidRDefault="00DB693A" w:rsidP="007F12EF">
            <w:pPr>
              <w:jc w:val="center"/>
              <w:rPr>
                <w:sz w:val="24"/>
                <w:szCs w:val="24"/>
              </w:rPr>
            </w:pPr>
          </w:p>
        </w:tc>
        <w:tc>
          <w:tcPr>
            <w:tcW w:w="651" w:type="pct"/>
            <w:tcBorders>
              <w:top w:val="single" w:sz="4" w:space="0" w:color="000000"/>
              <w:left w:val="single" w:sz="4" w:space="0" w:color="auto"/>
              <w:bottom w:val="single" w:sz="4" w:space="0" w:color="000000"/>
              <w:right w:val="single" w:sz="4" w:space="0" w:color="auto"/>
            </w:tcBorders>
            <w:vAlign w:val="center"/>
          </w:tcPr>
          <w:p w:rsidR="00DB693A" w:rsidRDefault="00DB693A" w:rsidP="007F12EF">
            <w:pPr>
              <w:jc w:val="center"/>
              <w:rPr>
                <w:sz w:val="24"/>
                <w:szCs w:val="24"/>
              </w:rPr>
            </w:pPr>
          </w:p>
        </w:tc>
        <w:tc>
          <w:tcPr>
            <w:tcW w:w="519" w:type="pct"/>
            <w:tcBorders>
              <w:top w:val="single" w:sz="4" w:space="0" w:color="000000"/>
              <w:left w:val="single" w:sz="4" w:space="0" w:color="auto"/>
              <w:bottom w:val="single" w:sz="4" w:space="0" w:color="000000"/>
              <w:right w:val="single" w:sz="4" w:space="0" w:color="auto"/>
            </w:tcBorders>
            <w:vAlign w:val="center"/>
          </w:tcPr>
          <w:p w:rsidR="00DB693A" w:rsidRDefault="00DB693A" w:rsidP="007F12EF">
            <w:pPr>
              <w:jc w:val="center"/>
              <w:rPr>
                <w:sz w:val="24"/>
                <w:szCs w:val="24"/>
              </w:rPr>
            </w:pPr>
          </w:p>
        </w:tc>
        <w:tc>
          <w:tcPr>
            <w:tcW w:w="754" w:type="pct"/>
            <w:tcBorders>
              <w:top w:val="single" w:sz="4" w:space="0" w:color="000000"/>
              <w:left w:val="single" w:sz="4" w:space="0" w:color="auto"/>
              <w:bottom w:val="single" w:sz="4" w:space="0" w:color="000000"/>
              <w:right w:val="single" w:sz="4" w:space="0" w:color="000000"/>
            </w:tcBorders>
            <w:vAlign w:val="center"/>
          </w:tcPr>
          <w:p w:rsidR="00DB693A" w:rsidRDefault="00DB693A" w:rsidP="007F12EF">
            <w:pPr>
              <w:jc w:val="center"/>
              <w:rPr>
                <w:sz w:val="24"/>
                <w:szCs w:val="24"/>
              </w:rPr>
            </w:pPr>
          </w:p>
        </w:tc>
      </w:tr>
    </w:tbl>
    <w:p w:rsidR="00DB693A" w:rsidRDefault="00DB693A" w:rsidP="00DB693A">
      <w:pPr>
        <w:tabs>
          <w:tab w:val="left" w:pos="5790"/>
        </w:tabs>
        <w:rPr>
          <w:sz w:val="24"/>
          <w:szCs w:val="24"/>
        </w:rPr>
      </w:pPr>
    </w:p>
    <w:p w:rsidR="00DB693A" w:rsidRDefault="00DB693A" w:rsidP="00DB693A">
      <w:pPr>
        <w:tabs>
          <w:tab w:val="left" w:pos="5790"/>
        </w:tabs>
        <w:rPr>
          <w:sz w:val="24"/>
          <w:szCs w:val="24"/>
        </w:rPr>
      </w:pPr>
    </w:p>
    <w:p w:rsidR="00DB693A" w:rsidRDefault="00DB693A" w:rsidP="00DB693A">
      <w:pPr>
        <w:tabs>
          <w:tab w:val="left" w:pos="5790"/>
        </w:tabs>
        <w:rPr>
          <w:sz w:val="24"/>
          <w:szCs w:val="24"/>
        </w:rPr>
      </w:pPr>
    </w:p>
    <w:p w:rsidR="00DB693A" w:rsidRDefault="00DB693A" w:rsidP="00DB693A">
      <w:pPr>
        <w:tabs>
          <w:tab w:val="left" w:pos="5790"/>
        </w:tabs>
        <w:rPr>
          <w:sz w:val="24"/>
          <w:szCs w:val="24"/>
        </w:rPr>
      </w:pPr>
    </w:p>
    <w:p w:rsidR="00DB693A" w:rsidRDefault="00DB693A" w:rsidP="00DB693A">
      <w:pPr>
        <w:tabs>
          <w:tab w:val="left" w:pos="5790"/>
        </w:tabs>
        <w:rPr>
          <w:sz w:val="24"/>
          <w:szCs w:val="24"/>
        </w:rPr>
      </w:pPr>
    </w:p>
    <w:p w:rsidR="00DB693A" w:rsidRPr="00CE1156" w:rsidRDefault="00DB693A" w:rsidP="00DB693A">
      <w:pPr>
        <w:tabs>
          <w:tab w:val="left" w:pos="5790"/>
        </w:tabs>
        <w:rPr>
          <w:sz w:val="24"/>
          <w:szCs w:val="24"/>
        </w:rPr>
      </w:pPr>
      <w:r>
        <w:rPr>
          <w:sz w:val="24"/>
          <w:szCs w:val="24"/>
        </w:rPr>
        <w:tab/>
      </w:r>
    </w:p>
    <w:p w:rsidR="00DB693A" w:rsidRDefault="00DB693A" w:rsidP="00DB693A">
      <w:pPr>
        <w:pStyle w:val="ConsPlusNormal1"/>
        <w:ind w:firstLine="540"/>
      </w:pPr>
    </w:p>
    <w:p w:rsidR="00DB693A" w:rsidRDefault="00DB693A" w:rsidP="00DB693A">
      <w:pPr>
        <w:pStyle w:val="ConsPlusNormal1"/>
        <w:ind w:firstLine="540"/>
      </w:pPr>
    </w:p>
    <w:p w:rsidR="00DB693A" w:rsidRDefault="00DB693A" w:rsidP="00DB693A">
      <w:pPr>
        <w:widowControl/>
        <w:ind w:firstLine="540"/>
        <w:rPr>
          <w:bCs/>
          <w:iCs/>
          <w:spacing w:val="-6"/>
          <w:sz w:val="24"/>
          <w:szCs w:val="24"/>
        </w:rPr>
      </w:pPr>
    </w:p>
    <w:p w:rsidR="00DB693A" w:rsidRDefault="00DB693A" w:rsidP="00DB693A">
      <w:pPr>
        <w:widowControl/>
        <w:ind w:firstLine="540"/>
        <w:rPr>
          <w:b/>
          <w:i/>
          <w:sz w:val="22"/>
          <w:szCs w:val="22"/>
        </w:rPr>
      </w:pPr>
    </w:p>
    <w:p w:rsidR="00DB693A" w:rsidRDefault="00DB693A" w:rsidP="00DB693A">
      <w:pPr>
        <w:widowControl/>
        <w:rPr>
          <w:sz w:val="24"/>
          <w:szCs w:val="24"/>
        </w:rPr>
      </w:pPr>
    </w:p>
    <w:p w:rsidR="00DB693A" w:rsidRDefault="00DB693A" w:rsidP="00DB693A">
      <w:pPr>
        <w:pageBreakBefore/>
        <w:widowControl/>
        <w:jc w:val="center"/>
        <w:rPr>
          <w:b/>
        </w:rPr>
      </w:pPr>
      <w:r>
        <w:rPr>
          <w:b/>
          <w:sz w:val="28"/>
          <w:szCs w:val="28"/>
        </w:rPr>
        <w:lastRenderedPageBreak/>
        <w:t>Форма № 2</w:t>
      </w:r>
    </w:p>
    <w:p w:rsidR="00DB693A" w:rsidRDefault="00DB693A" w:rsidP="00DB693A">
      <w:pPr>
        <w:rPr>
          <w:b/>
        </w:rPr>
      </w:pPr>
    </w:p>
    <w:p w:rsidR="00DB693A" w:rsidRDefault="00DB693A" w:rsidP="00DB693A">
      <w:pPr>
        <w:widowControl/>
        <w:autoSpaceDE/>
        <w:jc w:val="center"/>
        <w:rPr>
          <w:b/>
          <w:bCs/>
          <w:sz w:val="24"/>
          <w:szCs w:val="24"/>
        </w:rPr>
      </w:pPr>
      <w:r>
        <w:rPr>
          <w:b/>
          <w:bCs/>
          <w:sz w:val="24"/>
          <w:szCs w:val="24"/>
        </w:rPr>
        <w:t>ВТОРАЯ ЧАСТЬ ЗАЯВКИ НА УЧАСТИЕ В ЭЛЕКТРОННОМ АУКЦИОНЕ</w:t>
      </w:r>
    </w:p>
    <w:p w:rsidR="00DB693A" w:rsidRPr="00514267" w:rsidRDefault="00DB693A" w:rsidP="00DB693A">
      <w:pPr>
        <w:widowControl/>
        <w:tabs>
          <w:tab w:val="left" w:pos="851"/>
        </w:tabs>
        <w:autoSpaceDE/>
        <w:jc w:val="center"/>
        <w:rPr>
          <w:i/>
          <w:sz w:val="24"/>
          <w:szCs w:val="24"/>
        </w:rPr>
      </w:pPr>
      <w:r w:rsidRPr="00514267">
        <w:rPr>
          <w:i/>
          <w:sz w:val="24"/>
          <w:szCs w:val="24"/>
        </w:rPr>
        <w:t xml:space="preserve">на поставку </w:t>
      </w:r>
      <w:r>
        <w:rPr>
          <w:i/>
          <w:sz w:val="24"/>
          <w:szCs w:val="24"/>
        </w:rPr>
        <w:t>мяса</w:t>
      </w:r>
    </w:p>
    <w:p w:rsidR="00DB693A" w:rsidRDefault="00DB693A" w:rsidP="00DB693A">
      <w:pPr>
        <w:widowControl/>
        <w:tabs>
          <w:tab w:val="left" w:pos="851"/>
        </w:tabs>
        <w:autoSpaceDE/>
        <w:rPr>
          <w:sz w:val="24"/>
          <w:szCs w:val="24"/>
        </w:rPr>
      </w:pPr>
      <w:r>
        <w:rPr>
          <w:sz w:val="24"/>
          <w:szCs w:val="24"/>
        </w:rPr>
        <w:t xml:space="preserve">    </w:t>
      </w:r>
    </w:p>
    <w:p w:rsidR="00DB693A" w:rsidRPr="00517725" w:rsidRDefault="00DB693A" w:rsidP="00DB693A">
      <w:pPr>
        <w:widowControl/>
        <w:numPr>
          <w:ilvl w:val="0"/>
          <w:numId w:val="20"/>
        </w:numPr>
        <w:tabs>
          <w:tab w:val="left" w:pos="851"/>
        </w:tabs>
        <w:suppressAutoHyphens w:val="0"/>
        <w:autoSpaceDE/>
        <w:ind w:left="0" w:firstLine="0"/>
        <w:rPr>
          <w:iCs/>
          <w:sz w:val="24"/>
          <w:szCs w:val="24"/>
        </w:rPr>
      </w:pPr>
      <w:r w:rsidRPr="00517725">
        <w:rPr>
          <w:sz w:val="24"/>
          <w:szCs w:val="24"/>
        </w:rPr>
        <w:t>Исполняя наши обязательства и изучив документацию об</w:t>
      </w:r>
      <w:r>
        <w:rPr>
          <w:sz w:val="24"/>
          <w:szCs w:val="24"/>
        </w:rPr>
        <w:t xml:space="preserve"> электронном</w:t>
      </w:r>
      <w:r w:rsidRPr="00517725">
        <w:rPr>
          <w:sz w:val="24"/>
          <w:szCs w:val="24"/>
        </w:rPr>
        <w:t xml:space="preserve"> аукционе, в том числе условия и порядок проведения настоящего </w:t>
      </w:r>
      <w:r>
        <w:rPr>
          <w:sz w:val="24"/>
          <w:szCs w:val="24"/>
        </w:rPr>
        <w:t xml:space="preserve">электронного </w:t>
      </w:r>
      <w:r w:rsidRPr="00517725">
        <w:rPr>
          <w:sz w:val="24"/>
          <w:szCs w:val="24"/>
        </w:rPr>
        <w:t xml:space="preserve">аукциона, проект контракта на </w:t>
      </w:r>
      <w:r>
        <w:rPr>
          <w:sz w:val="24"/>
          <w:szCs w:val="24"/>
        </w:rPr>
        <w:t xml:space="preserve">поставку </w:t>
      </w:r>
      <w:r w:rsidRPr="00517725">
        <w:rPr>
          <w:sz w:val="24"/>
          <w:szCs w:val="24"/>
        </w:rPr>
        <w:t>вышеуказанно</w:t>
      </w:r>
      <w:r>
        <w:rPr>
          <w:sz w:val="24"/>
          <w:szCs w:val="24"/>
        </w:rPr>
        <w:t>й закупки</w:t>
      </w:r>
      <w:r w:rsidRPr="00517725">
        <w:rPr>
          <w:sz w:val="24"/>
          <w:szCs w:val="24"/>
        </w:rPr>
        <w:t xml:space="preserve">, </w:t>
      </w:r>
      <w:r>
        <w:rPr>
          <w:sz w:val="24"/>
          <w:szCs w:val="24"/>
        </w:rPr>
        <w:t>описание объекта закупки</w:t>
      </w:r>
      <w:r w:rsidRPr="00517725">
        <w:rPr>
          <w:sz w:val="24"/>
          <w:szCs w:val="24"/>
        </w:rPr>
        <w:t>, мы</w:t>
      </w:r>
    </w:p>
    <w:p w:rsidR="00DB693A" w:rsidRPr="00517725" w:rsidRDefault="00DB693A" w:rsidP="00DB693A">
      <w:pPr>
        <w:widowControl/>
        <w:autoSpaceDE/>
        <w:spacing w:after="60"/>
        <w:rPr>
          <w:sz w:val="24"/>
          <w:szCs w:val="24"/>
        </w:rPr>
      </w:pPr>
      <w:r w:rsidRPr="00517725">
        <w:rPr>
          <w:sz w:val="24"/>
          <w:szCs w:val="24"/>
        </w:rPr>
        <w:t>_____________________________________________________________________________</w:t>
      </w:r>
    </w:p>
    <w:p w:rsidR="00DB693A" w:rsidRPr="00517725" w:rsidRDefault="00DB693A" w:rsidP="00DB693A">
      <w:pPr>
        <w:widowControl/>
        <w:autoSpaceDE/>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DB693A" w:rsidRDefault="00DB693A" w:rsidP="00DB693A">
      <w:pPr>
        <w:widowControl/>
        <w:autoSpaceDE/>
        <w:spacing w:after="60" w:line="360" w:lineRule="auto"/>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DB693A" w:rsidRPr="00F36086" w:rsidRDefault="00DB693A" w:rsidP="00DB693A">
      <w:pPr>
        <w:pStyle w:val="9"/>
        <w:tabs>
          <w:tab w:val="clear" w:pos="432"/>
        </w:tabs>
        <w:spacing w:before="0" w:after="0"/>
        <w:ind w:left="0" w:firstLine="0"/>
        <w:jc w:val="center"/>
        <w:rPr>
          <w:rFonts w:ascii="Times New Roman" w:hAnsi="Times New Roman"/>
          <w:b w:val="0"/>
          <w:sz w:val="24"/>
          <w:szCs w:val="24"/>
        </w:rPr>
      </w:pPr>
      <w:r>
        <w:rPr>
          <w:rFonts w:ascii="Times New Roman" w:hAnsi="Times New Roman"/>
          <w:b w:val="0"/>
          <w:sz w:val="24"/>
          <w:szCs w:val="24"/>
        </w:rPr>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DB693A" w:rsidRPr="00383ECA" w:rsidRDefault="00DB693A" w:rsidP="00DB693A">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DB693A" w:rsidRPr="00020126" w:rsidTr="007F12EF">
        <w:trPr>
          <w:jc w:val="center"/>
        </w:trPr>
        <w:tc>
          <w:tcPr>
            <w:tcW w:w="177" w:type="pct"/>
            <w:tcBorders>
              <w:top w:val="single" w:sz="4" w:space="0" w:color="auto"/>
              <w:left w:val="single" w:sz="4" w:space="0" w:color="auto"/>
              <w:bottom w:val="single" w:sz="4" w:space="0" w:color="auto"/>
              <w:right w:val="single" w:sz="4" w:space="0" w:color="auto"/>
            </w:tcBorders>
          </w:tcPr>
          <w:p w:rsidR="00DB693A" w:rsidRPr="00020126" w:rsidRDefault="00DB693A" w:rsidP="007F12EF">
            <w:pPr>
              <w:widowControl/>
              <w:autoSpaceDE/>
              <w:ind w:right="-244"/>
              <w:rPr>
                <w:sz w:val="22"/>
                <w:szCs w:val="22"/>
              </w:rPr>
            </w:pPr>
            <w:r w:rsidRPr="00020126">
              <w:rPr>
                <w:sz w:val="22"/>
                <w:szCs w:val="22"/>
              </w:rPr>
              <w:t>1.</w:t>
            </w:r>
          </w:p>
        </w:tc>
        <w:tc>
          <w:tcPr>
            <w:tcW w:w="2980" w:type="pct"/>
            <w:tcBorders>
              <w:left w:val="single" w:sz="4" w:space="0" w:color="auto"/>
            </w:tcBorders>
          </w:tcPr>
          <w:p w:rsidR="00DB693A" w:rsidRPr="00B15144" w:rsidRDefault="00DB693A" w:rsidP="007F12EF">
            <w:pPr>
              <w:widowControl/>
              <w:autoSpaceDE/>
              <w:rPr>
                <w:sz w:val="22"/>
                <w:szCs w:val="22"/>
              </w:rPr>
            </w:pPr>
            <w:r w:rsidRPr="00020126">
              <w:rPr>
                <w:sz w:val="22"/>
                <w:szCs w:val="22"/>
              </w:rPr>
              <w:t xml:space="preserve">Наименование, фирменное наименование (при наличии) </w:t>
            </w:r>
            <w:r w:rsidRPr="00177D4D">
              <w:rPr>
                <w:sz w:val="22"/>
                <w:szCs w:val="22"/>
              </w:rPr>
              <w:t xml:space="preserve">участника электронного аукциона </w:t>
            </w:r>
          </w:p>
        </w:tc>
        <w:tc>
          <w:tcPr>
            <w:tcW w:w="1843" w:type="pct"/>
          </w:tcPr>
          <w:p w:rsidR="00DB693A" w:rsidRPr="00020126" w:rsidRDefault="00DB693A" w:rsidP="007F12EF">
            <w:pPr>
              <w:rPr>
                <w:sz w:val="22"/>
                <w:szCs w:val="22"/>
              </w:rPr>
            </w:pPr>
          </w:p>
        </w:tc>
      </w:tr>
      <w:tr w:rsidR="00DB693A" w:rsidRPr="00020126" w:rsidTr="007F12EF">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DB693A" w:rsidRPr="00020126" w:rsidRDefault="00DB693A" w:rsidP="007F12EF">
            <w:pPr>
              <w:widowControl/>
              <w:autoSpaceDE/>
              <w:ind w:right="-244"/>
              <w:rPr>
                <w:sz w:val="22"/>
                <w:szCs w:val="22"/>
              </w:rPr>
            </w:pPr>
            <w:r w:rsidRPr="00020126">
              <w:rPr>
                <w:sz w:val="22"/>
                <w:szCs w:val="22"/>
              </w:rPr>
              <w:t>2.</w:t>
            </w:r>
          </w:p>
        </w:tc>
        <w:tc>
          <w:tcPr>
            <w:tcW w:w="2980" w:type="pct"/>
            <w:tcBorders>
              <w:left w:val="single" w:sz="4" w:space="0" w:color="auto"/>
            </w:tcBorders>
          </w:tcPr>
          <w:p w:rsidR="00DB693A" w:rsidRPr="00020126" w:rsidRDefault="00DB693A" w:rsidP="007F12EF">
            <w:pPr>
              <w:widowControl/>
              <w:autoSpaceDE/>
              <w:rPr>
                <w:sz w:val="22"/>
                <w:szCs w:val="22"/>
              </w:rPr>
            </w:pPr>
            <w:r w:rsidRPr="00020126">
              <w:rPr>
                <w:sz w:val="22"/>
                <w:szCs w:val="22"/>
              </w:rPr>
              <w:t xml:space="preserve">Место нахождения </w:t>
            </w:r>
            <w:r w:rsidRPr="00177D4D">
              <w:rPr>
                <w:sz w:val="22"/>
                <w:szCs w:val="22"/>
              </w:rPr>
              <w:t>участника электронного аукциона</w:t>
            </w:r>
          </w:p>
        </w:tc>
        <w:tc>
          <w:tcPr>
            <w:tcW w:w="1843" w:type="pct"/>
          </w:tcPr>
          <w:p w:rsidR="00DB693A" w:rsidRPr="00020126" w:rsidRDefault="00DB693A" w:rsidP="007F12EF">
            <w:pPr>
              <w:rPr>
                <w:sz w:val="22"/>
                <w:szCs w:val="22"/>
              </w:rPr>
            </w:pPr>
            <w:r w:rsidRPr="00020126">
              <w:rPr>
                <w:sz w:val="22"/>
                <w:szCs w:val="22"/>
              </w:rPr>
              <w:t xml:space="preserve">Юридический адрес: </w:t>
            </w:r>
          </w:p>
        </w:tc>
      </w:tr>
      <w:tr w:rsidR="00DB693A" w:rsidRPr="00020126" w:rsidTr="007F12EF">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DB693A" w:rsidRPr="00020126" w:rsidRDefault="00DB693A" w:rsidP="007F12EF">
            <w:pPr>
              <w:widowControl/>
              <w:autoSpaceDE/>
              <w:ind w:right="-64"/>
              <w:rPr>
                <w:sz w:val="22"/>
                <w:szCs w:val="22"/>
              </w:rPr>
            </w:pPr>
            <w:r w:rsidRPr="00020126">
              <w:rPr>
                <w:sz w:val="22"/>
                <w:szCs w:val="22"/>
              </w:rPr>
              <w:t>3.</w:t>
            </w:r>
          </w:p>
        </w:tc>
        <w:tc>
          <w:tcPr>
            <w:tcW w:w="2980" w:type="pct"/>
            <w:tcBorders>
              <w:left w:val="single" w:sz="4" w:space="0" w:color="auto"/>
            </w:tcBorders>
          </w:tcPr>
          <w:p w:rsidR="00DB693A" w:rsidRPr="00020126" w:rsidRDefault="00DB693A" w:rsidP="007F12EF">
            <w:pPr>
              <w:widowControl/>
              <w:autoSpaceDE/>
              <w:rPr>
                <w:sz w:val="22"/>
                <w:szCs w:val="22"/>
              </w:rPr>
            </w:pPr>
            <w:r w:rsidRPr="00020126">
              <w:rPr>
                <w:sz w:val="22"/>
                <w:szCs w:val="22"/>
              </w:rPr>
              <w:t xml:space="preserve">Почтовый адрес </w:t>
            </w:r>
            <w:r w:rsidRPr="00177D4D">
              <w:rPr>
                <w:sz w:val="22"/>
                <w:szCs w:val="22"/>
              </w:rPr>
              <w:t>участника электронного аукциона</w:t>
            </w:r>
          </w:p>
        </w:tc>
        <w:tc>
          <w:tcPr>
            <w:tcW w:w="1843" w:type="pct"/>
          </w:tcPr>
          <w:p w:rsidR="00DB693A" w:rsidRPr="00020126" w:rsidRDefault="00DB693A" w:rsidP="007F12EF">
            <w:pPr>
              <w:rPr>
                <w:sz w:val="22"/>
                <w:szCs w:val="22"/>
              </w:rPr>
            </w:pPr>
            <w:r w:rsidRPr="00020126">
              <w:rPr>
                <w:sz w:val="22"/>
                <w:szCs w:val="22"/>
              </w:rPr>
              <w:t>Адрес:</w:t>
            </w:r>
          </w:p>
        </w:tc>
      </w:tr>
      <w:tr w:rsidR="00DB693A" w:rsidRPr="00020126" w:rsidTr="007F12EF">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DB693A" w:rsidRPr="00020126" w:rsidRDefault="00DB693A" w:rsidP="007F12EF">
            <w:pPr>
              <w:widowControl/>
              <w:autoSpaceDE/>
              <w:ind w:right="-244"/>
              <w:rPr>
                <w:sz w:val="22"/>
                <w:szCs w:val="22"/>
              </w:rPr>
            </w:pPr>
            <w:r w:rsidRPr="00020126">
              <w:rPr>
                <w:sz w:val="22"/>
                <w:szCs w:val="22"/>
              </w:rPr>
              <w:t>4.</w:t>
            </w:r>
          </w:p>
        </w:tc>
        <w:tc>
          <w:tcPr>
            <w:tcW w:w="2980" w:type="pct"/>
            <w:tcBorders>
              <w:left w:val="single" w:sz="4" w:space="0" w:color="auto"/>
            </w:tcBorders>
          </w:tcPr>
          <w:p w:rsidR="00DB693A" w:rsidRPr="00020126" w:rsidRDefault="00DB693A" w:rsidP="007F12EF">
            <w:pPr>
              <w:widowControl/>
              <w:autoSpaceDE/>
              <w:rPr>
                <w:sz w:val="22"/>
                <w:szCs w:val="22"/>
              </w:rPr>
            </w:pPr>
            <w:r w:rsidRPr="00020126">
              <w:rPr>
                <w:sz w:val="22"/>
                <w:szCs w:val="22"/>
              </w:rPr>
              <w:t>Номер контактного телефона (факса)</w:t>
            </w:r>
          </w:p>
        </w:tc>
        <w:tc>
          <w:tcPr>
            <w:tcW w:w="1843" w:type="pct"/>
          </w:tcPr>
          <w:p w:rsidR="00DB693A" w:rsidRPr="00020126" w:rsidRDefault="00DB693A" w:rsidP="007F12EF">
            <w:pPr>
              <w:rPr>
                <w:sz w:val="22"/>
                <w:szCs w:val="22"/>
              </w:rPr>
            </w:pPr>
          </w:p>
        </w:tc>
      </w:tr>
      <w:tr w:rsidR="00DB693A" w:rsidRPr="00020126" w:rsidTr="007F12EF">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DB693A" w:rsidRPr="00020126" w:rsidRDefault="00DB693A" w:rsidP="007F12EF">
            <w:pPr>
              <w:widowControl/>
              <w:autoSpaceDE/>
              <w:ind w:right="-244"/>
              <w:rPr>
                <w:rStyle w:val="a5"/>
                <w:sz w:val="22"/>
                <w:szCs w:val="22"/>
              </w:rPr>
            </w:pPr>
            <w:r w:rsidRPr="00020126">
              <w:rPr>
                <w:rStyle w:val="a5"/>
                <w:sz w:val="22"/>
                <w:szCs w:val="22"/>
              </w:rPr>
              <w:t>5.</w:t>
            </w:r>
          </w:p>
        </w:tc>
        <w:tc>
          <w:tcPr>
            <w:tcW w:w="2980" w:type="pct"/>
            <w:tcBorders>
              <w:left w:val="single" w:sz="4" w:space="0" w:color="auto"/>
            </w:tcBorders>
          </w:tcPr>
          <w:p w:rsidR="00DB693A" w:rsidRPr="00020126" w:rsidRDefault="00DB693A" w:rsidP="007F12EF">
            <w:pPr>
              <w:widowControl/>
              <w:rPr>
                <w:sz w:val="22"/>
                <w:szCs w:val="22"/>
              </w:rPr>
            </w:pPr>
            <w:r w:rsidRPr="00020126">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DB693A" w:rsidRPr="00020126" w:rsidRDefault="00DB693A" w:rsidP="007F12EF">
            <w:pPr>
              <w:rPr>
                <w:sz w:val="22"/>
                <w:szCs w:val="22"/>
              </w:rPr>
            </w:pPr>
          </w:p>
        </w:tc>
      </w:tr>
      <w:tr w:rsidR="00DB693A" w:rsidRPr="00020126" w:rsidTr="007F12EF">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DB693A" w:rsidRPr="00020126" w:rsidRDefault="00DB693A" w:rsidP="007F12EF">
            <w:pPr>
              <w:widowControl/>
              <w:autoSpaceDE/>
              <w:ind w:right="-244"/>
              <w:rPr>
                <w:rStyle w:val="a5"/>
                <w:sz w:val="22"/>
                <w:szCs w:val="22"/>
              </w:rPr>
            </w:pPr>
            <w:r w:rsidRPr="00020126">
              <w:rPr>
                <w:rStyle w:val="a5"/>
                <w:sz w:val="22"/>
                <w:szCs w:val="22"/>
              </w:rPr>
              <w:t>6.</w:t>
            </w:r>
          </w:p>
        </w:tc>
        <w:tc>
          <w:tcPr>
            <w:tcW w:w="2980" w:type="pct"/>
            <w:tcBorders>
              <w:left w:val="single" w:sz="4" w:space="0" w:color="auto"/>
              <w:bottom w:val="single" w:sz="4" w:space="0" w:color="auto"/>
            </w:tcBorders>
          </w:tcPr>
          <w:p w:rsidR="00DB693A" w:rsidRPr="00D328ED" w:rsidRDefault="00DB693A" w:rsidP="007F12EF">
            <w:pPr>
              <w:widowControl/>
              <w:rPr>
                <w:sz w:val="22"/>
                <w:szCs w:val="22"/>
                <w:highlight w:val="yellow"/>
              </w:rPr>
            </w:pPr>
            <w:r w:rsidRPr="00D328ED">
              <w:rPr>
                <w:sz w:val="22"/>
                <w:szCs w:val="22"/>
                <w:highlight w:val="yellow"/>
              </w:rPr>
              <w:t>ИНН</w:t>
            </w:r>
            <w:r>
              <w:rPr>
                <w:sz w:val="22"/>
                <w:szCs w:val="22"/>
                <w:highlight w:val="yellow"/>
              </w:rPr>
              <w:t xml:space="preserve"> (при наличии)</w:t>
            </w:r>
            <w:r w:rsidRPr="00D328ED">
              <w:rPr>
                <w:sz w:val="22"/>
                <w:szCs w:val="22"/>
                <w:highlight w:val="yellow"/>
              </w:rPr>
              <w:t xml:space="preserve">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DB693A" w:rsidRPr="00020126" w:rsidRDefault="00DB693A" w:rsidP="007F12EF">
            <w:pPr>
              <w:rPr>
                <w:sz w:val="22"/>
                <w:szCs w:val="22"/>
              </w:rPr>
            </w:pPr>
          </w:p>
        </w:tc>
      </w:tr>
    </w:tbl>
    <w:p w:rsidR="00DB693A" w:rsidRDefault="00DB693A" w:rsidP="00DB693A"/>
    <w:p w:rsidR="00DB693A" w:rsidRPr="002A6C49" w:rsidRDefault="00DB693A" w:rsidP="00DB693A">
      <w:pPr>
        <w:pStyle w:val="9"/>
        <w:tabs>
          <w:tab w:val="clear" w:pos="432"/>
        </w:tabs>
        <w:spacing w:before="0" w:after="0"/>
        <w:ind w:left="0" w:firstLine="0"/>
        <w:jc w:val="center"/>
        <w:rPr>
          <w:rFonts w:ascii="Times New Roman" w:hAnsi="Times New Roman"/>
          <w:b w:val="0"/>
          <w:sz w:val="24"/>
          <w:szCs w:val="24"/>
        </w:rPr>
      </w:pPr>
      <w:r w:rsidRPr="002A6C49">
        <w:rPr>
          <w:rFonts w:ascii="Times New Roman" w:hAnsi="Times New Roman"/>
          <w:b w:val="0"/>
          <w:sz w:val="24"/>
          <w:szCs w:val="24"/>
        </w:rPr>
        <w:t>(для физического лица)</w:t>
      </w:r>
    </w:p>
    <w:p w:rsidR="00DB693A" w:rsidRPr="002A6C49" w:rsidRDefault="00DB693A" w:rsidP="00DB693A">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750"/>
        <w:gridCol w:w="3439"/>
      </w:tblGrid>
      <w:tr w:rsidR="00DB693A" w:rsidRPr="00020126" w:rsidTr="007F12EF">
        <w:trPr>
          <w:trHeight w:val="192"/>
          <w:jc w:val="center"/>
        </w:trPr>
        <w:tc>
          <w:tcPr>
            <w:tcW w:w="175" w:type="pct"/>
            <w:tcBorders>
              <w:top w:val="single" w:sz="4" w:space="0" w:color="auto"/>
              <w:left w:val="single" w:sz="4" w:space="0" w:color="auto"/>
              <w:bottom w:val="single" w:sz="4" w:space="0" w:color="auto"/>
              <w:right w:val="single" w:sz="4" w:space="0" w:color="auto"/>
            </w:tcBorders>
          </w:tcPr>
          <w:p w:rsidR="00DB693A" w:rsidRPr="00020126" w:rsidRDefault="00DB693A" w:rsidP="007F12EF">
            <w:pPr>
              <w:rPr>
                <w:sz w:val="22"/>
                <w:szCs w:val="22"/>
              </w:rPr>
            </w:pPr>
            <w:r w:rsidRPr="00020126">
              <w:rPr>
                <w:sz w:val="22"/>
                <w:szCs w:val="22"/>
              </w:rPr>
              <w:t>1.</w:t>
            </w:r>
          </w:p>
        </w:tc>
        <w:tc>
          <w:tcPr>
            <w:tcW w:w="3016" w:type="pct"/>
            <w:tcBorders>
              <w:top w:val="single" w:sz="4" w:space="0" w:color="auto"/>
              <w:left w:val="single" w:sz="4" w:space="0" w:color="auto"/>
              <w:bottom w:val="single" w:sz="4" w:space="0" w:color="auto"/>
              <w:right w:val="single" w:sz="4" w:space="0" w:color="auto"/>
            </w:tcBorders>
          </w:tcPr>
          <w:p w:rsidR="00DB693A" w:rsidRPr="00020126" w:rsidRDefault="00DB693A" w:rsidP="007F12EF">
            <w:pPr>
              <w:rPr>
                <w:i/>
                <w:sz w:val="22"/>
                <w:szCs w:val="22"/>
              </w:rPr>
            </w:pPr>
            <w:r w:rsidRPr="00020126">
              <w:rPr>
                <w:sz w:val="22"/>
                <w:szCs w:val="22"/>
              </w:rPr>
              <w:t>Фамилия, имя, отчество</w:t>
            </w:r>
            <w:r>
              <w:rPr>
                <w:sz w:val="22"/>
                <w:szCs w:val="22"/>
              </w:rPr>
              <w:t xml:space="preserve"> (при наличии)</w:t>
            </w:r>
          </w:p>
        </w:tc>
        <w:tc>
          <w:tcPr>
            <w:tcW w:w="1809" w:type="pct"/>
            <w:tcBorders>
              <w:left w:val="single" w:sz="4" w:space="0" w:color="auto"/>
            </w:tcBorders>
          </w:tcPr>
          <w:p w:rsidR="00DB693A" w:rsidRPr="00020126" w:rsidRDefault="00DB693A" w:rsidP="007F12EF">
            <w:pPr>
              <w:rPr>
                <w:sz w:val="22"/>
                <w:szCs w:val="22"/>
              </w:rPr>
            </w:pPr>
          </w:p>
        </w:tc>
      </w:tr>
      <w:tr w:rsidR="00DB693A" w:rsidRPr="00020126" w:rsidTr="007F12EF">
        <w:trPr>
          <w:trHeight w:val="466"/>
          <w:jc w:val="center"/>
        </w:trPr>
        <w:tc>
          <w:tcPr>
            <w:tcW w:w="175" w:type="pct"/>
            <w:tcBorders>
              <w:top w:val="single" w:sz="4" w:space="0" w:color="auto"/>
              <w:right w:val="single" w:sz="4" w:space="0" w:color="auto"/>
            </w:tcBorders>
          </w:tcPr>
          <w:p w:rsidR="00DB693A" w:rsidRPr="00020126" w:rsidRDefault="00DB693A" w:rsidP="007F12EF">
            <w:pPr>
              <w:widowControl/>
              <w:autoSpaceDE/>
              <w:rPr>
                <w:sz w:val="22"/>
                <w:szCs w:val="22"/>
              </w:rPr>
            </w:pPr>
            <w:r w:rsidRPr="00020126">
              <w:rPr>
                <w:sz w:val="22"/>
                <w:szCs w:val="22"/>
              </w:rPr>
              <w:t>2.</w:t>
            </w:r>
          </w:p>
        </w:tc>
        <w:tc>
          <w:tcPr>
            <w:tcW w:w="3016" w:type="pct"/>
            <w:tcBorders>
              <w:top w:val="single" w:sz="4" w:space="0" w:color="auto"/>
              <w:left w:val="single" w:sz="4" w:space="0" w:color="auto"/>
            </w:tcBorders>
          </w:tcPr>
          <w:p w:rsidR="00DB693A" w:rsidRPr="00020126" w:rsidRDefault="00DB693A" w:rsidP="007F12EF">
            <w:pPr>
              <w:widowControl/>
              <w:autoSpaceDE/>
              <w:rPr>
                <w:sz w:val="22"/>
                <w:szCs w:val="22"/>
              </w:rPr>
            </w:pPr>
            <w:r w:rsidRPr="00020126">
              <w:rPr>
                <w:sz w:val="22"/>
                <w:szCs w:val="22"/>
              </w:rPr>
              <w:t>Паспортные данные</w:t>
            </w:r>
          </w:p>
        </w:tc>
        <w:tc>
          <w:tcPr>
            <w:tcW w:w="1809" w:type="pct"/>
          </w:tcPr>
          <w:p w:rsidR="00DB693A" w:rsidRPr="00020126" w:rsidRDefault="00DB693A" w:rsidP="007F12EF">
            <w:pPr>
              <w:rPr>
                <w:sz w:val="22"/>
                <w:szCs w:val="22"/>
              </w:rPr>
            </w:pPr>
            <w:r w:rsidRPr="00020126">
              <w:rPr>
                <w:sz w:val="22"/>
                <w:szCs w:val="22"/>
              </w:rPr>
              <w:t>серия                 номер</w:t>
            </w:r>
          </w:p>
          <w:p w:rsidR="00DB693A" w:rsidRPr="00020126" w:rsidRDefault="00DB693A" w:rsidP="007F12EF">
            <w:pPr>
              <w:rPr>
                <w:sz w:val="22"/>
                <w:szCs w:val="22"/>
              </w:rPr>
            </w:pPr>
            <w:r w:rsidRPr="00020126">
              <w:rPr>
                <w:sz w:val="22"/>
                <w:szCs w:val="22"/>
              </w:rPr>
              <w:t>выдан</w:t>
            </w:r>
          </w:p>
        </w:tc>
      </w:tr>
      <w:tr w:rsidR="00DB693A" w:rsidRPr="00020126" w:rsidTr="007F12EF">
        <w:trPr>
          <w:cantSplit/>
          <w:trHeight w:val="325"/>
          <w:jc w:val="center"/>
        </w:trPr>
        <w:tc>
          <w:tcPr>
            <w:tcW w:w="175" w:type="pct"/>
            <w:tcBorders>
              <w:right w:val="single" w:sz="4" w:space="0" w:color="auto"/>
            </w:tcBorders>
          </w:tcPr>
          <w:p w:rsidR="00DB693A" w:rsidRPr="00020126" w:rsidRDefault="00DB693A" w:rsidP="007F12EF">
            <w:pPr>
              <w:widowControl/>
              <w:autoSpaceDE/>
              <w:rPr>
                <w:sz w:val="22"/>
                <w:szCs w:val="22"/>
              </w:rPr>
            </w:pPr>
            <w:r w:rsidRPr="00020126">
              <w:rPr>
                <w:sz w:val="22"/>
                <w:szCs w:val="22"/>
              </w:rPr>
              <w:t>3.</w:t>
            </w:r>
          </w:p>
        </w:tc>
        <w:tc>
          <w:tcPr>
            <w:tcW w:w="3016" w:type="pct"/>
            <w:tcBorders>
              <w:left w:val="single" w:sz="4" w:space="0" w:color="auto"/>
            </w:tcBorders>
          </w:tcPr>
          <w:p w:rsidR="00DB693A" w:rsidRPr="00020126" w:rsidRDefault="00DB693A" w:rsidP="007F12EF">
            <w:pPr>
              <w:widowControl/>
              <w:autoSpaceDE/>
              <w:rPr>
                <w:sz w:val="22"/>
                <w:szCs w:val="22"/>
              </w:rPr>
            </w:pPr>
            <w:r w:rsidRPr="00020126">
              <w:rPr>
                <w:sz w:val="22"/>
                <w:szCs w:val="22"/>
              </w:rPr>
              <w:t>Место  жительства</w:t>
            </w:r>
          </w:p>
        </w:tc>
        <w:tc>
          <w:tcPr>
            <w:tcW w:w="1809" w:type="pct"/>
          </w:tcPr>
          <w:p w:rsidR="00DB693A" w:rsidRPr="00020126" w:rsidRDefault="00DB693A" w:rsidP="007F12EF">
            <w:pPr>
              <w:rPr>
                <w:sz w:val="22"/>
                <w:szCs w:val="22"/>
              </w:rPr>
            </w:pPr>
            <w:r w:rsidRPr="00020126">
              <w:rPr>
                <w:sz w:val="22"/>
                <w:szCs w:val="22"/>
              </w:rPr>
              <w:t xml:space="preserve">Адрес </w:t>
            </w:r>
          </w:p>
        </w:tc>
      </w:tr>
      <w:tr w:rsidR="00DB693A" w:rsidRPr="00020126" w:rsidTr="007F12EF">
        <w:trPr>
          <w:cantSplit/>
          <w:trHeight w:val="305"/>
          <w:jc w:val="center"/>
        </w:trPr>
        <w:tc>
          <w:tcPr>
            <w:tcW w:w="175" w:type="pct"/>
            <w:tcBorders>
              <w:right w:val="single" w:sz="4" w:space="0" w:color="auto"/>
            </w:tcBorders>
          </w:tcPr>
          <w:p w:rsidR="00DB693A" w:rsidRPr="00020126" w:rsidRDefault="00DB693A" w:rsidP="007F12EF">
            <w:pPr>
              <w:widowControl/>
              <w:autoSpaceDE/>
              <w:rPr>
                <w:sz w:val="22"/>
                <w:szCs w:val="22"/>
              </w:rPr>
            </w:pPr>
            <w:r w:rsidRPr="00020126">
              <w:rPr>
                <w:sz w:val="22"/>
                <w:szCs w:val="22"/>
              </w:rPr>
              <w:t>4.</w:t>
            </w:r>
          </w:p>
        </w:tc>
        <w:tc>
          <w:tcPr>
            <w:tcW w:w="3016" w:type="pct"/>
            <w:tcBorders>
              <w:left w:val="single" w:sz="4" w:space="0" w:color="auto"/>
            </w:tcBorders>
          </w:tcPr>
          <w:p w:rsidR="00DB693A" w:rsidRPr="00020126" w:rsidRDefault="00DB693A" w:rsidP="007F12EF">
            <w:pPr>
              <w:widowControl/>
              <w:autoSpaceDE/>
              <w:rPr>
                <w:sz w:val="22"/>
                <w:szCs w:val="22"/>
              </w:rPr>
            </w:pPr>
            <w:r w:rsidRPr="00020126">
              <w:rPr>
                <w:sz w:val="22"/>
                <w:szCs w:val="22"/>
              </w:rPr>
              <w:t>Номер контактного телефона</w:t>
            </w:r>
          </w:p>
        </w:tc>
        <w:tc>
          <w:tcPr>
            <w:tcW w:w="1809" w:type="pct"/>
          </w:tcPr>
          <w:p w:rsidR="00DB693A" w:rsidRPr="00020126" w:rsidRDefault="00DB693A" w:rsidP="007F12EF">
            <w:pPr>
              <w:rPr>
                <w:sz w:val="22"/>
                <w:szCs w:val="22"/>
              </w:rPr>
            </w:pPr>
          </w:p>
        </w:tc>
      </w:tr>
      <w:tr w:rsidR="00DB693A" w:rsidRPr="00020126" w:rsidTr="007F12EF">
        <w:trPr>
          <w:cantSplit/>
          <w:trHeight w:val="357"/>
          <w:jc w:val="center"/>
        </w:trPr>
        <w:tc>
          <w:tcPr>
            <w:tcW w:w="175" w:type="pct"/>
            <w:tcBorders>
              <w:right w:val="single" w:sz="4" w:space="0" w:color="auto"/>
            </w:tcBorders>
          </w:tcPr>
          <w:p w:rsidR="00DB693A" w:rsidRPr="00020126" w:rsidRDefault="00DB693A" w:rsidP="007F12EF">
            <w:pPr>
              <w:widowControl/>
              <w:autoSpaceDE/>
              <w:rPr>
                <w:sz w:val="22"/>
                <w:szCs w:val="22"/>
              </w:rPr>
            </w:pPr>
            <w:r w:rsidRPr="00020126">
              <w:rPr>
                <w:sz w:val="22"/>
                <w:szCs w:val="22"/>
              </w:rPr>
              <w:t>5.</w:t>
            </w:r>
          </w:p>
        </w:tc>
        <w:tc>
          <w:tcPr>
            <w:tcW w:w="3016" w:type="pct"/>
            <w:tcBorders>
              <w:left w:val="single" w:sz="4" w:space="0" w:color="auto"/>
            </w:tcBorders>
          </w:tcPr>
          <w:p w:rsidR="00DB693A" w:rsidRPr="00D328ED" w:rsidRDefault="00DB693A" w:rsidP="007F12EF">
            <w:pPr>
              <w:widowControl/>
              <w:autoSpaceDE/>
              <w:rPr>
                <w:sz w:val="22"/>
                <w:szCs w:val="22"/>
                <w:highlight w:val="yellow"/>
              </w:rPr>
            </w:pPr>
            <w:r w:rsidRPr="00D328ED">
              <w:rPr>
                <w:sz w:val="22"/>
                <w:szCs w:val="22"/>
                <w:highlight w:val="yellow"/>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9" w:type="pct"/>
          </w:tcPr>
          <w:p w:rsidR="00DB693A" w:rsidRPr="00020126" w:rsidRDefault="00DB693A" w:rsidP="007F12EF">
            <w:pPr>
              <w:rPr>
                <w:sz w:val="22"/>
                <w:szCs w:val="22"/>
              </w:rPr>
            </w:pPr>
          </w:p>
        </w:tc>
      </w:tr>
    </w:tbl>
    <w:p w:rsidR="00DB693A" w:rsidRDefault="00DB693A" w:rsidP="00DB693A">
      <w:pPr>
        <w:rPr>
          <w:sz w:val="24"/>
          <w:szCs w:val="24"/>
        </w:rPr>
      </w:pPr>
      <w:r>
        <w:rPr>
          <w:sz w:val="24"/>
          <w:szCs w:val="24"/>
        </w:rPr>
        <w:t xml:space="preserve">2. Подтверждаю, как участник электронного аукциона, соответствие </w:t>
      </w:r>
      <w:r w:rsidRPr="00C437DD">
        <w:rPr>
          <w:sz w:val="24"/>
          <w:szCs w:val="24"/>
        </w:rPr>
        <w:t>требованиям, установленным пунктами 3 - 5, 7,</w:t>
      </w:r>
      <w:r>
        <w:rPr>
          <w:sz w:val="24"/>
          <w:szCs w:val="24"/>
        </w:rPr>
        <w:t xml:space="preserve"> 7.1,</w:t>
      </w:r>
      <w:r w:rsidRPr="00C437DD">
        <w:rPr>
          <w:sz w:val="24"/>
          <w:szCs w:val="24"/>
        </w:rPr>
        <w:t xml:space="preserve"> 9 части 1 статьи 31</w:t>
      </w:r>
      <w:r w:rsidRPr="00C437DD">
        <w:rPr>
          <w:rFonts w:eastAsia="Calibri"/>
          <w:color w:val="000000"/>
          <w:sz w:val="24"/>
          <w:szCs w:val="24"/>
          <w:lang w:eastAsia="en-US"/>
        </w:rPr>
        <w:t xml:space="preserve"> Федерального</w:t>
      </w:r>
      <w:r w:rsidRPr="00F13C12">
        <w:rPr>
          <w:rFonts w:eastAsia="Calibri"/>
          <w:color w:val="000000"/>
          <w:sz w:val="24"/>
          <w:szCs w:val="24"/>
          <w:lang w:eastAsia="en-US"/>
        </w:rPr>
        <w:t xml:space="preserve"> закона от 05.04.2013 </w:t>
      </w:r>
      <w:r>
        <w:rPr>
          <w:rFonts w:eastAsia="Calibri"/>
          <w:color w:val="000000"/>
          <w:sz w:val="24"/>
          <w:szCs w:val="24"/>
          <w:lang w:eastAsia="en-US"/>
        </w:rPr>
        <w:t>№</w:t>
      </w:r>
      <w:r w:rsidRPr="00F13C12">
        <w:rPr>
          <w:rFonts w:eastAsia="Calibri"/>
          <w:color w:val="000000"/>
          <w:sz w:val="24"/>
          <w:szCs w:val="24"/>
          <w:lang w:eastAsia="en-US"/>
        </w:rPr>
        <w:t xml:space="preserve"> 44-ФЗ «О контрактной системе в сфере закупок товаров, работ, услуг для обеспечения государственных и муниципальных нужд»</w:t>
      </w:r>
      <w:r>
        <w:rPr>
          <w:rFonts w:eastAsia="Calibri"/>
          <w:color w:val="000000"/>
          <w:sz w:val="24"/>
          <w:szCs w:val="24"/>
          <w:lang w:eastAsia="en-US"/>
        </w:rPr>
        <w:t>:</w:t>
      </w:r>
    </w:p>
    <w:p w:rsidR="00DB693A" w:rsidRDefault="00DB693A" w:rsidP="00DB693A">
      <w:pPr>
        <w:widowControl/>
        <w:ind w:firstLine="540"/>
        <w:rPr>
          <w:sz w:val="24"/>
          <w:szCs w:val="24"/>
        </w:rPr>
      </w:pPr>
      <w:r>
        <w:rPr>
          <w:sz w:val="24"/>
          <w:szCs w:val="24"/>
        </w:rPr>
        <w:t>-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B693A" w:rsidRDefault="00DB693A" w:rsidP="00DB693A">
      <w:pPr>
        <w:widowControl/>
        <w:ind w:firstLine="540"/>
        <w:rPr>
          <w:sz w:val="24"/>
          <w:szCs w:val="24"/>
        </w:rPr>
      </w:pPr>
      <w:r>
        <w:rPr>
          <w:sz w:val="24"/>
          <w:szCs w:val="24"/>
        </w:rPr>
        <w:t xml:space="preserve">- неприостановление деятельности участника электронного аукциона в порядке, установленном </w:t>
      </w:r>
      <w:hyperlink r:id="rId33" w:history="1">
        <w:r w:rsidRPr="005A311F">
          <w:rPr>
            <w:sz w:val="24"/>
            <w:szCs w:val="24"/>
          </w:rPr>
          <w:t>Кодексом</w:t>
        </w:r>
      </w:hyperlink>
      <w:r>
        <w:rPr>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DB693A" w:rsidRDefault="00DB693A" w:rsidP="00DB693A">
      <w:pPr>
        <w:widowControl/>
        <w:ind w:firstLine="540"/>
        <w:rPr>
          <w:sz w:val="24"/>
          <w:szCs w:val="24"/>
        </w:rPr>
      </w:pPr>
      <w:proofErr w:type="gramStart"/>
      <w:r>
        <w:rPr>
          <w:sz w:val="24"/>
          <w:szCs w:val="24"/>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4" w:history="1">
        <w:r w:rsidRPr="005A311F">
          <w:rPr>
            <w:sz w:val="24"/>
            <w:szCs w:val="24"/>
          </w:rPr>
          <w:t>законодательством</w:t>
        </w:r>
      </w:hyperlink>
      <w:r>
        <w:rPr>
          <w:sz w:val="24"/>
          <w:szCs w:val="24"/>
        </w:rPr>
        <w:t xml:space="preserve"> </w:t>
      </w:r>
      <w:r>
        <w:rPr>
          <w:sz w:val="24"/>
          <w:szCs w:val="24"/>
        </w:rPr>
        <w:lastRenderedPageBreak/>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24"/>
          <w:szCs w:val="24"/>
        </w:rPr>
        <w:t xml:space="preserve"> обязанности </w:t>
      </w:r>
      <w:proofErr w:type="gramStart"/>
      <w:r>
        <w:rPr>
          <w:sz w:val="24"/>
          <w:szCs w:val="24"/>
        </w:rPr>
        <w:t>заявителя</w:t>
      </w:r>
      <w:proofErr w:type="gramEnd"/>
      <w:r>
        <w:rPr>
          <w:sz w:val="24"/>
          <w:szCs w:val="24"/>
        </w:rPr>
        <w:t xml:space="preserve"> по уплате этих сумм исполненной или которые признаны безнадежными к взысканию в соответствии с </w:t>
      </w:r>
      <w:hyperlink r:id="rId35" w:history="1">
        <w:r w:rsidRPr="005A311F">
          <w:rPr>
            <w:sz w:val="24"/>
            <w:szCs w:val="24"/>
          </w:rPr>
          <w:t>законодательством</w:t>
        </w:r>
      </w:hyperlink>
      <w:r>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szCs w:val="24"/>
        </w:rPr>
        <w:t>указанных</w:t>
      </w:r>
      <w:proofErr w:type="gramEnd"/>
      <w:r>
        <w:rPr>
          <w:sz w:val="24"/>
          <w:szCs w:val="24"/>
        </w:rPr>
        <w:t xml:space="preserve"> недоимки, задолженности и решение по такому заявлению на дату рассмотрения заявки на участие в электронном аукционе не принято;</w:t>
      </w:r>
    </w:p>
    <w:p w:rsidR="00DB693A" w:rsidRPr="00EA4927" w:rsidRDefault="00DB693A" w:rsidP="00DB693A">
      <w:pPr>
        <w:contextualSpacing/>
        <w:rPr>
          <w:spacing w:val="-6"/>
          <w:sz w:val="24"/>
          <w:szCs w:val="24"/>
        </w:rPr>
      </w:pPr>
      <w:proofErr w:type="gramStart"/>
      <w:r>
        <w:rPr>
          <w:sz w:val="24"/>
          <w:szCs w:val="24"/>
        </w:rPr>
        <w:t xml:space="preserve">- </w:t>
      </w:r>
      <w:r>
        <w:rPr>
          <w:spacing w:val="-6"/>
          <w:sz w:val="24"/>
          <w:szCs w:val="24"/>
        </w:rPr>
        <w:t>о</w:t>
      </w:r>
      <w:r w:rsidRPr="00EA4927">
        <w:rPr>
          <w:spacing w:val="-6"/>
          <w:sz w:val="24"/>
          <w:szCs w:val="24"/>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6" w:history="1">
        <w:r w:rsidRPr="00EA4927">
          <w:rPr>
            <w:spacing w:val="-6"/>
            <w:sz w:val="24"/>
            <w:szCs w:val="24"/>
          </w:rPr>
          <w:t>статьями 289</w:t>
        </w:r>
      </w:hyperlink>
      <w:r w:rsidRPr="00EA4927">
        <w:rPr>
          <w:spacing w:val="-6"/>
          <w:sz w:val="24"/>
          <w:szCs w:val="24"/>
        </w:rPr>
        <w:t xml:space="preserve">, </w:t>
      </w:r>
      <w:hyperlink r:id="rId37" w:history="1">
        <w:r w:rsidRPr="00EA4927">
          <w:rPr>
            <w:spacing w:val="-6"/>
            <w:sz w:val="24"/>
            <w:szCs w:val="24"/>
          </w:rPr>
          <w:t>290</w:t>
        </w:r>
      </w:hyperlink>
      <w:r w:rsidRPr="00EA4927">
        <w:rPr>
          <w:spacing w:val="-6"/>
          <w:sz w:val="24"/>
          <w:szCs w:val="24"/>
        </w:rPr>
        <w:t xml:space="preserve">, </w:t>
      </w:r>
      <w:hyperlink r:id="rId38" w:history="1">
        <w:r w:rsidRPr="00EA4927">
          <w:rPr>
            <w:spacing w:val="-6"/>
            <w:sz w:val="24"/>
            <w:szCs w:val="24"/>
          </w:rPr>
          <w:t>291</w:t>
        </w:r>
      </w:hyperlink>
      <w:r w:rsidRPr="00EA4927">
        <w:rPr>
          <w:spacing w:val="-6"/>
          <w:sz w:val="24"/>
          <w:szCs w:val="24"/>
        </w:rPr>
        <w:t xml:space="preserve">, </w:t>
      </w:r>
      <w:hyperlink r:id="rId39" w:history="1">
        <w:r w:rsidRPr="00EA4927">
          <w:rPr>
            <w:spacing w:val="-6"/>
            <w:sz w:val="24"/>
            <w:szCs w:val="24"/>
          </w:rPr>
          <w:t>291.1</w:t>
        </w:r>
      </w:hyperlink>
      <w:r w:rsidRPr="00EA4927">
        <w:rPr>
          <w:spacing w:val="-6"/>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A4927">
        <w:rPr>
          <w:spacing w:val="-6"/>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B693A" w:rsidRPr="00EA4927" w:rsidRDefault="00DB693A" w:rsidP="00DB693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pacing w:val="-6"/>
          <w:sz w:val="24"/>
          <w:szCs w:val="24"/>
        </w:rPr>
      </w:pPr>
      <w:r w:rsidRPr="00EA4927">
        <w:rPr>
          <w:spacing w:val="-6"/>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0" w:history="1">
        <w:r w:rsidRPr="00EA4927">
          <w:rPr>
            <w:spacing w:val="-6"/>
            <w:sz w:val="24"/>
            <w:szCs w:val="24"/>
          </w:rPr>
          <w:t>статьей 19.28</w:t>
        </w:r>
      </w:hyperlink>
      <w:r w:rsidRPr="00EA4927">
        <w:rPr>
          <w:spacing w:val="-6"/>
          <w:sz w:val="24"/>
          <w:szCs w:val="24"/>
        </w:rPr>
        <w:t xml:space="preserve"> Кодекса Российской Федерации.</w:t>
      </w:r>
    </w:p>
    <w:p w:rsidR="00DB693A" w:rsidRDefault="00DB693A" w:rsidP="00DB693A">
      <w:pPr>
        <w:widowControl/>
        <w:ind w:firstLine="540"/>
        <w:rPr>
          <w:sz w:val="24"/>
          <w:szCs w:val="24"/>
        </w:rPr>
      </w:pPr>
      <w:proofErr w:type="gramStart"/>
      <w:r>
        <w:rPr>
          <w:sz w:val="24"/>
          <w:szCs w:val="24"/>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Pr>
          <w:sz w:val="24"/>
          <w:szCs w:val="24"/>
        </w:rPr>
        <w:t xml:space="preserve"> </w:t>
      </w:r>
      <w:proofErr w:type="gramStart"/>
      <w:r>
        <w:rPr>
          <w:sz w:val="24"/>
          <w:szCs w:val="24"/>
        </w:rPr>
        <w:t>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w:t>
      </w:r>
      <w:proofErr w:type="gramEnd"/>
      <w:r>
        <w:rPr>
          <w:sz w:val="24"/>
          <w:szCs w:val="24"/>
        </w:rPr>
        <w:t xml:space="preserve"> физических лиц.</w:t>
      </w:r>
    </w:p>
    <w:p w:rsidR="00DB693A" w:rsidRPr="00EA4927" w:rsidRDefault="00DB693A" w:rsidP="00DB693A">
      <w:pPr>
        <w:shd w:val="clear" w:color="auto" w:fill="FFFF00"/>
        <w:ind w:right="-81"/>
        <w:rPr>
          <w:i/>
          <w:spacing w:val="-6"/>
          <w:sz w:val="24"/>
          <w:szCs w:val="24"/>
          <w:shd w:val="clear" w:color="auto" w:fill="FFFF00"/>
          <w:vertAlign w:val="superscript"/>
        </w:rPr>
      </w:pPr>
      <w:r w:rsidRPr="00EA4927">
        <w:rPr>
          <w:b/>
          <w:spacing w:val="-6"/>
          <w:sz w:val="24"/>
          <w:szCs w:val="24"/>
          <w:shd w:val="clear" w:color="auto" w:fill="FFFF00"/>
        </w:rPr>
        <w:t xml:space="preserve">3. </w:t>
      </w:r>
      <w:r w:rsidRPr="00EA4927">
        <w:rPr>
          <w:spacing w:val="-6"/>
          <w:sz w:val="24"/>
          <w:szCs w:val="24"/>
          <w:shd w:val="clear" w:color="auto" w:fill="FFFF00"/>
        </w:rPr>
        <w:t>_____________________</w:t>
      </w:r>
      <w:r>
        <w:rPr>
          <w:spacing w:val="-6"/>
          <w:sz w:val="24"/>
          <w:szCs w:val="24"/>
          <w:shd w:val="clear" w:color="auto" w:fill="FFFF00"/>
        </w:rPr>
        <w:t>_____________________</w:t>
      </w:r>
      <w:r w:rsidRPr="00EA4927">
        <w:rPr>
          <w:spacing w:val="-6"/>
          <w:sz w:val="24"/>
          <w:szCs w:val="24"/>
          <w:shd w:val="clear" w:color="auto" w:fill="FFFF00"/>
        </w:rPr>
        <w:t xml:space="preserve"> является (являюсь) </w:t>
      </w:r>
      <w:r w:rsidRPr="00EA4927">
        <w:rPr>
          <w:spacing w:val="-6"/>
          <w:sz w:val="24"/>
          <w:szCs w:val="24"/>
          <w:u w:val="single"/>
          <w:shd w:val="clear" w:color="auto" w:fill="FFFF00"/>
        </w:rPr>
        <w:t>субъектом</w:t>
      </w:r>
    </w:p>
    <w:p w:rsidR="00DB693A" w:rsidRDefault="00DB693A" w:rsidP="00DB693A">
      <w:pPr>
        <w:shd w:val="clear" w:color="auto" w:fill="FFFF00"/>
        <w:ind w:left="855" w:right="-81"/>
        <w:rPr>
          <w:i/>
          <w:spacing w:val="-6"/>
          <w:sz w:val="24"/>
          <w:szCs w:val="24"/>
          <w:shd w:val="clear" w:color="auto" w:fill="FFFF00"/>
          <w:vertAlign w:val="superscript"/>
        </w:rPr>
      </w:pPr>
      <w:r w:rsidRPr="00EA4927">
        <w:rPr>
          <w:i/>
          <w:spacing w:val="-6"/>
          <w:sz w:val="24"/>
          <w:szCs w:val="24"/>
          <w:shd w:val="clear" w:color="auto" w:fill="FFFF00"/>
          <w:vertAlign w:val="superscript"/>
        </w:rPr>
        <w:t xml:space="preserve">                       </w:t>
      </w:r>
      <w:proofErr w:type="gramStart"/>
      <w:r w:rsidRPr="00EA4927">
        <w:rPr>
          <w:i/>
          <w:spacing w:val="-6"/>
          <w:sz w:val="24"/>
          <w:szCs w:val="24"/>
          <w:shd w:val="clear" w:color="auto" w:fill="FFFF00"/>
          <w:vertAlign w:val="superscript"/>
        </w:rPr>
        <w:t>(Наименование участника электронного аукцион</w:t>
      </w:r>
      <w:r>
        <w:rPr>
          <w:i/>
          <w:spacing w:val="-6"/>
          <w:sz w:val="24"/>
          <w:szCs w:val="24"/>
          <w:shd w:val="clear" w:color="auto" w:fill="FFFF00"/>
          <w:vertAlign w:val="superscript"/>
        </w:rPr>
        <w:t>а</w:t>
      </w:r>
      <w:proofErr w:type="gramEnd"/>
    </w:p>
    <w:p w:rsidR="00DB693A" w:rsidRPr="00EA4927" w:rsidRDefault="00DB693A" w:rsidP="00DB693A">
      <w:pPr>
        <w:shd w:val="clear" w:color="auto" w:fill="FFFF00"/>
        <w:ind w:right="-81"/>
        <w:rPr>
          <w:spacing w:val="-6"/>
          <w:sz w:val="24"/>
          <w:szCs w:val="24"/>
          <w:u w:val="single"/>
          <w:shd w:val="clear" w:color="auto" w:fill="FFFF00"/>
        </w:rPr>
      </w:pPr>
      <w:r w:rsidRPr="00EA4927">
        <w:rPr>
          <w:spacing w:val="-6"/>
          <w:sz w:val="24"/>
          <w:szCs w:val="24"/>
          <w:u w:val="single"/>
          <w:shd w:val="clear" w:color="auto" w:fill="FFFF00"/>
        </w:rPr>
        <w:t xml:space="preserve">малого предпринимательства </w:t>
      </w:r>
      <w:r w:rsidRPr="00EA4927">
        <w:rPr>
          <w:b/>
          <w:i/>
          <w:spacing w:val="-6"/>
          <w:sz w:val="24"/>
          <w:szCs w:val="24"/>
          <w:u w:val="single"/>
          <w:shd w:val="clear" w:color="auto" w:fill="FFFF00"/>
        </w:rPr>
        <w:t xml:space="preserve">или </w:t>
      </w:r>
      <w:r w:rsidRPr="00EA4927">
        <w:rPr>
          <w:spacing w:val="-6"/>
          <w:sz w:val="24"/>
          <w:szCs w:val="24"/>
          <w:u w:val="single"/>
          <w:shd w:val="clear" w:color="auto" w:fill="FFFF00"/>
        </w:rPr>
        <w:t>социально ориентированной  некоммерческой</w:t>
      </w:r>
      <w:r>
        <w:rPr>
          <w:spacing w:val="-6"/>
          <w:sz w:val="24"/>
          <w:szCs w:val="24"/>
          <w:u w:val="single"/>
          <w:shd w:val="clear" w:color="auto" w:fill="FFFF00"/>
        </w:rPr>
        <w:t xml:space="preserve"> организацией.</w:t>
      </w:r>
    </w:p>
    <w:p w:rsidR="00DB693A" w:rsidRPr="00EA4927" w:rsidRDefault="00DB693A" w:rsidP="00DB693A">
      <w:pPr>
        <w:shd w:val="clear" w:color="auto" w:fill="FFFF00"/>
        <w:ind w:right="-81"/>
        <w:rPr>
          <w:spacing w:val="-6"/>
          <w:sz w:val="24"/>
          <w:szCs w:val="24"/>
          <w:u w:val="single"/>
          <w:shd w:val="clear" w:color="auto" w:fill="FFFF00"/>
        </w:rPr>
      </w:pPr>
      <w:r w:rsidRPr="00EA4927">
        <w:rPr>
          <w:b/>
          <w:i/>
          <w:spacing w:val="-6"/>
          <w:sz w:val="24"/>
          <w:szCs w:val="24"/>
          <w:shd w:val="clear" w:color="auto" w:fill="FFFF00"/>
        </w:rPr>
        <w:t>(нужное выбрать)</w:t>
      </w:r>
    </w:p>
    <w:p w:rsidR="00DB693A" w:rsidRPr="00720CD1" w:rsidRDefault="00DB693A" w:rsidP="00DB693A">
      <w:pPr>
        <w:rPr>
          <w:b/>
          <w:sz w:val="24"/>
          <w:szCs w:val="24"/>
        </w:rPr>
      </w:pPr>
      <w:r w:rsidRPr="002A6C49">
        <w:rPr>
          <w:sz w:val="24"/>
          <w:szCs w:val="24"/>
        </w:rPr>
        <w:t>Заверяю правильность всех данных, указанных в анкете</w:t>
      </w:r>
      <w:r>
        <w:rPr>
          <w:sz w:val="24"/>
          <w:szCs w:val="24"/>
        </w:rPr>
        <w:t>.</w:t>
      </w:r>
    </w:p>
    <w:p w:rsidR="00DB693A" w:rsidRDefault="00DB693A" w:rsidP="00DB693A">
      <w:pPr>
        <w:widowControl/>
        <w:ind w:firstLine="540"/>
        <w:rPr>
          <w:i/>
          <w:sz w:val="24"/>
          <w:szCs w:val="24"/>
        </w:rPr>
      </w:pPr>
      <w:r w:rsidRPr="00020126">
        <w:rPr>
          <w:b/>
          <w:i/>
          <w:sz w:val="22"/>
          <w:szCs w:val="22"/>
        </w:rPr>
        <w:t>Примечание:</w:t>
      </w:r>
      <w:r w:rsidRPr="00020126">
        <w:rPr>
          <w:sz w:val="22"/>
          <w:szCs w:val="22"/>
        </w:rPr>
        <w:t xml:space="preserve"> </w:t>
      </w:r>
      <w:proofErr w:type="gramStart"/>
      <w:r w:rsidRPr="00020126">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w:t>
      </w:r>
      <w:r>
        <w:rPr>
          <w:i/>
          <w:sz w:val="22"/>
          <w:szCs w:val="22"/>
        </w:rPr>
        <w:t>, Уполномоченному органу</w:t>
      </w:r>
      <w:r w:rsidRPr="00020126">
        <w:rPr>
          <w:i/>
          <w:sz w:val="22"/>
          <w:szCs w:val="22"/>
        </w:rPr>
        <w:t xml:space="preserve"> или размещаемые оператором электронной площадки на электронной площадке и </w:t>
      </w:r>
      <w:r w:rsidRPr="00B15144">
        <w:rPr>
          <w:i/>
          <w:sz w:val="22"/>
          <w:szCs w:val="22"/>
        </w:rPr>
        <w:t xml:space="preserve">в </w:t>
      </w:r>
      <w:r w:rsidRPr="009F0F3A">
        <w:rPr>
          <w:i/>
          <w:sz w:val="22"/>
          <w:szCs w:val="22"/>
        </w:rPr>
        <w:t>единой информационной системе,</w:t>
      </w:r>
      <w:r w:rsidRPr="00B15144">
        <w:rPr>
          <w:i/>
          <w:sz w:val="22"/>
          <w:szCs w:val="22"/>
        </w:rPr>
        <w:t xml:space="preserve"> должны быть подписаны усиленной электронной подпи</w:t>
      </w:r>
      <w:r w:rsidRPr="00020126">
        <w:rPr>
          <w:i/>
          <w:sz w:val="22"/>
          <w:szCs w:val="22"/>
        </w:rPr>
        <w:t>сью лица, имеющего право действовать от имени оператора электронной площадки</w:t>
      </w:r>
      <w:r>
        <w:rPr>
          <w:i/>
          <w:sz w:val="24"/>
          <w:szCs w:val="24"/>
        </w:rPr>
        <w:t>.</w:t>
      </w:r>
      <w:proofErr w:type="gramEnd"/>
    </w:p>
    <w:p w:rsidR="00DB693A" w:rsidRPr="00DB693A" w:rsidRDefault="00DB693A" w:rsidP="00DB693A">
      <w:pPr>
        <w:widowControl/>
        <w:ind w:firstLine="540"/>
        <w:rPr>
          <w:i/>
          <w:iCs/>
          <w:sz w:val="22"/>
          <w:szCs w:val="22"/>
        </w:rPr>
      </w:pPr>
      <w:r w:rsidRPr="00B15144">
        <w:rPr>
          <w:i/>
          <w:iCs/>
          <w:sz w:val="22"/>
          <w:szCs w:val="22"/>
        </w:rPr>
        <w:t xml:space="preserve">Документы и информация, направляемые в форме электронных документов участником электронного аукциона, заказчиком, </w:t>
      </w:r>
      <w:r>
        <w:rPr>
          <w:i/>
          <w:iCs/>
          <w:sz w:val="22"/>
          <w:szCs w:val="22"/>
        </w:rPr>
        <w:t xml:space="preserve">Уполномоченным органом </w:t>
      </w:r>
      <w:r w:rsidRPr="00B15144">
        <w:rPr>
          <w:i/>
          <w:iCs/>
          <w:sz w:val="22"/>
          <w:szCs w:val="22"/>
        </w:rPr>
        <w:t>должны быть подписаны усиленной электронной подписью лица, имеющего право действовать от имени соответственно участника такого</w:t>
      </w:r>
      <w:r>
        <w:rPr>
          <w:i/>
          <w:iCs/>
          <w:sz w:val="22"/>
          <w:szCs w:val="22"/>
        </w:rPr>
        <w:t xml:space="preserve"> электронного </w:t>
      </w:r>
      <w:r w:rsidRPr="00B15144">
        <w:rPr>
          <w:i/>
          <w:iCs/>
          <w:sz w:val="22"/>
          <w:szCs w:val="22"/>
        </w:rPr>
        <w:t xml:space="preserve"> аукциона, заказчика</w:t>
      </w:r>
      <w:r>
        <w:rPr>
          <w:i/>
          <w:iCs/>
          <w:sz w:val="22"/>
          <w:szCs w:val="22"/>
        </w:rPr>
        <w:t>, Уполномоченным органом</w:t>
      </w:r>
      <w:r w:rsidRPr="00B15144">
        <w:rPr>
          <w:i/>
          <w:iCs/>
          <w:sz w:val="22"/>
          <w:szCs w:val="22"/>
        </w:rPr>
        <w:t>.</w:t>
      </w:r>
    </w:p>
    <w:p w:rsidR="00DB693A" w:rsidRDefault="00DB693A" w:rsidP="00DB693A">
      <w:pPr>
        <w:widowControl/>
        <w:jc w:val="center"/>
        <w:rPr>
          <w:b/>
          <w:sz w:val="28"/>
          <w:szCs w:val="28"/>
          <w:u w:val="single"/>
        </w:rPr>
      </w:pPr>
    </w:p>
    <w:p w:rsidR="00DB693A" w:rsidRDefault="00DB693A" w:rsidP="00DB693A">
      <w:pPr>
        <w:widowControl/>
        <w:jc w:val="center"/>
        <w:rPr>
          <w:b/>
          <w:sz w:val="28"/>
          <w:szCs w:val="28"/>
          <w:u w:val="single"/>
        </w:rPr>
      </w:pPr>
      <w:r>
        <w:rPr>
          <w:b/>
          <w:sz w:val="28"/>
          <w:szCs w:val="28"/>
          <w:u w:val="single"/>
        </w:rPr>
        <w:t>Форма № 3</w:t>
      </w:r>
    </w:p>
    <w:p w:rsidR="00DB693A" w:rsidRDefault="00DB693A" w:rsidP="00DB693A">
      <w:pPr>
        <w:shd w:val="clear" w:color="auto" w:fill="FFFFFF"/>
        <w:jc w:val="center"/>
      </w:pPr>
    </w:p>
    <w:p w:rsidR="00DB693A" w:rsidRDefault="00DB693A" w:rsidP="00DB693A">
      <w:pPr>
        <w:shd w:val="clear" w:color="auto" w:fill="FFFFFF"/>
        <w:jc w:val="center"/>
        <w:rPr>
          <w:b/>
          <w:sz w:val="24"/>
          <w:szCs w:val="24"/>
        </w:rPr>
      </w:pPr>
      <w:r>
        <w:rPr>
          <w:b/>
          <w:sz w:val="24"/>
          <w:szCs w:val="24"/>
        </w:rPr>
        <w:t>ФОРМА ЗАПРОСА О РАЗЪЯСНЕНИИ ПОЛОЖЕНИЙ</w:t>
      </w:r>
    </w:p>
    <w:p w:rsidR="00DB693A" w:rsidRDefault="00DB693A" w:rsidP="00DB693A">
      <w:pPr>
        <w:shd w:val="clear" w:color="auto" w:fill="FFFFFF"/>
        <w:jc w:val="center"/>
        <w:rPr>
          <w:bCs/>
          <w:i/>
          <w:sz w:val="24"/>
          <w:szCs w:val="24"/>
        </w:rPr>
      </w:pPr>
      <w:r>
        <w:rPr>
          <w:b/>
          <w:sz w:val="24"/>
          <w:szCs w:val="24"/>
        </w:rPr>
        <w:t xml:space="preserve">ДОКУМЕНТАЦИИ ОБ ЭЛЕКТРОННОМ АУКЦИОНЕ </w:t>
      </w:r>
    </w:p>
    <w:p w:rsidR="00DB693A" w:rsidRPr="00514267" w:rsidRDefault="00DB693A" w:rsidP="00DB693A">
      <w:pPr>
        <w:jc w:val="center"/>
        <w:rPr>
          <w:i/>
          <w:sz w:val="24"/>
          <w:szCs w:val="24"/>
        </w:rPr>
      </w:pPr>
      <w:r w:rsidRPr="00514267">
        <w:rPr>
          <w:i/>
          <w:sz w:val="24"/>
          <w:szCs w:val="24"/>
        </w:rPr>
        <w:t xml:space="preserve">на поставку </w:t>
      </w:r>
      <w:r>
        <w:rPr>
          <w:i/>
          <w:sz w:val="24"/>
          <w:szCs w:val="24"/>
        </w:rPr>
        <w:t>мяса</w:t>
      </w:r>
    </w:p>
    <w:p w:rsidR="00DB693A" w:rsidRDefault="00DB693A" w:rsidP="00DB693A">
      <w:pPr>
        <w:rPr>
          <w:sz w:val="24"/>
          <w:szCs w:val="24"/>
        </w:rPr>
      </w:pPr>
    </w:p>
    <w:p w:rsidR="00DB693A" w:rsidRDefault="00DB693A" w:rsidP="00DB693A">
      <w:pPr>
        <w:rPr>
          <w:sz w:val="24"/>
          <w:szCs w:val="24"/>
        </w:rPr>
      </w:pPr>
      <w:r>
        <w:rPr>
          <w:sz w:val="24"/>
          <w:szCs w:val="24"/>
        </w:rPr>
        <w:t>Дата, исх. номер</w:t>
      </w:r>
    </w:p>
    <w:p w:rsidR="00DB693A" w:rsidRDefault="00DB693A" w:rsidP="00DB693A">
      <w:pPr>
        <w:pStyle w:val="afb"/>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B693A" w:rsidRDefault="00DB693A" w:rsidP="00DB693A">
      <w:pPr>
        <w:pStyle w:val="afb"/>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B693A" w:rsidRDefault="00DB693A" w:rsidP="00DB693A">
      <w:pPr>
        <w:pStyle w:val="afb"/>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B693A" w:rsidRDefault="00DB693A" w:rsidP="00DB693A">
      <w:pPr>
        <w:pStyle w:val="afb"/>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B693A" w:rsidRDefault="00DB693A" w:rsidP="00DB693A">
      <w:pPr>
        <w:pStyle w:val="afb"/>
        <w:spacing w:after="0"/>
        <w:rPr>
          <w:sz w:val="24"/>
          <w:szCs w:val="24"/>
        </w:rPr>
      </w:pPr>
    </w:p>
    <w:p w:rsidR="00DB693A" w:rsidRDefault="00DB693A" w:rsidP="00DB693A">
      <w:pPr>
        <w:pStyle w:val="afb"/>
        <w:spacing w:after="0"/>
        <w:rPr>
          <w:sz w:val="24"/>
          <w:szCs w:val="24"/>
        </w:rPr>
      </w:pPr>
    </w:p>
    <w:p w:rsidR="00DB693A" w:rsidRDefault="00DB693A" w:rsidP="00DB693A">
      <w:pPr>
        <w:shd w:val="clear" w:color="auto" w:fill="FFFFFF"/>
        <w:jc w:val="center"/>
        <w:rPr>
          <w:sz w:val="24"/>
          <w:szCs w:val="24"/>
        </w:rPr>
      </w:pPr>
      <w:r>
        <w:rPr>
          <w:b/>
          <w:spacing w:val="-1"/>
          <w:sz w:val="24"/>
          <w:szCs w:val="24"/>
        </w:rPr>
        <w:t>Запрос о разъяснении положений документации об электронном аукционе*</w:t>
      </w:r>
    </w:p>
    <w:p w:rsidR="00DB693A" w:rsidRDefault="00DB693A" w:rsidP="00DB693A">
      <w:pPr>
        <w:shd w:val="clear" w:color="auto" w:fill="FFFFFF"/>
        <w:jc w:val="center"/>
        <w:rPr>
          <w:sz w:val="24"/>
          <w:szCs w:val="24"/>
        </w:rPr>
      </w:pPr>
    </w:p>
    <w:p w:rsidR="00DB693A" w:rsidRDefault="00DB693A" w:rsidP="00DB693A">
      <w:pPr>
        <w:pStyle w:val="ConsPlusNormal1"/>
        <w:ind w:firstLine="567"/>
        <w:rPr>
          <w:sz w:val="24"/>
          <w:szCs w:val="24"/>
        </w:rPr>
      </w:pPr>
      <w:r>
        <w:rPr>
          <w:rFonts w:ascii="Times New Roman" w:hAnsi="Times New Roman" w:cs="Times New Roman"/>
          <w:spacing w:val="11"/>
          <w:sz w:val="24"/>
          <w:szCs w:val="24"/>
        </w:rPr>
        <w:tab/>
        <w:t xml:space="preserve">Прошу Вас разъяснить следующие положения </w:t>
      </w:r>
      <w:r>
        <w:rPr>
          <w:rFonts w:ascii="Times New Roman" w:hAnsi="Times New Roman" w:cs="Times New Roman"/>
          <w:sz w:val="24"/>
          <w:szCs w:val="24"/>
        </w:rPr>
        <w:t>документации об электронном аукционе</w:t>
      </w:r>
      <w:r>
        <w:rPr>
          <w:rFonts w:ascii="Times New Roman" w:hAnsi="Times New Roman" w:cs="Times New Roman"/>
          <w:iCs/>
          <w:sz w:val="24"/>
          <w:szCs w:val="24"/>
        </w:rPr>
        <w:t>:</w:t>
      </w:r>
    </w:p>
    <w:p w:rsidR="00DB693A" w:rsidRDefault="00DB693A" w:rsidP="00DB693A">
      <w:pPr>
        <w:rPr>
          <w:sz w:val="24"/>
          <w:szCs w:val="24"/>
        </w:rPr>
      </w:pPr>
    </w:p>
    <w:tbl>
      <w:tblPr>
        <w:tblW w:w="9498" w:type="dxa"/>
        <w:tblInd w:w="40" w:type="dxa"/>
        <w:tblLayout w:type="fixed"/>
        <w:tblCellMar>
          <w:left w:w="40" w:type="dxa"/>
          <w:right w:w="40" w:type="dxa"/>
        </w:tblCellMar>
        <w:tblLook w:val="0000" w:firstRow="0" w:lastRow="0" w:firstColumn="0" w:lastColumn="0" w:noHBand="0" w:noVBand="0"/>
      </w:tblPr>
      <w:tblGrid>
        <w:gridCol w:w="595"/>
        <w:gridCol w:w="1718"/>
        <w:gridCol w:w="2407"/>
        <w:gridCol w:w="4778"/>
      </w:tblGrid>
      <w:tr w:rsidR="00DB693A" w:rsidTr="007F12EF">
        <w:trPr>
          <w:trHeight w:hRule="exact" w:val="2110"/>
        </w:trPr>
        <w:tc>
          <w:tcPr>
            <w:tcW w:w="595" w:type="dxa"/>
            <w:tcBorders>
              <w:top w:val="single" w:sz="6" w:space="0" w:color="000000"/>
              <w:left w:val="single" w:sz="6" w:space="0" w:color="000000"/>
              <w:bottom w:val="single" w:sz="6" w:space="0" w:color="000000"/>
            </w:tcBorders>
            <w:shd w:val="clear" w:color="auto" w:fill="FFFFFF"/>
            <w:vAlign w:val="center"/>
          </w:tcPr>
          <w:p w:rsidR="00DB693A" w:rsidRDefault="00DB693A" w:rsidP="007F12EF">
            <w:pPr>
              <w:shd w:val="clear" w:color="auto" w:fill="FFFFFF"/>
              <w:jc w:val="center"/>
              <w:rPr>
                <w:spacing w:val="-2"/>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000000"/>
              <w:left w:val="single" w:sz="6" w:space="0" w:color="000000"/>
              <w:bottom w:val="single" w:sz="6" w:space="0" w:color="000000"/>
            </w:tcBorders>
            <w:shd w:val="clear" w:color="auto" w:fill="FFFFFF"/>
            <w:vAlign w:val="center"/>
          </w:tcPr>
          <w:p w:rsidR="00DB693A" w:rsidRDefault="00DB693A" w:rsidP="007F12EF">
            <w:pPr>
              <w:shd w:val="clear" w:color="auto" w:fill="FFFFFF"/>
              <w:jc w:val="center"/>
              <w:rPr>
                <w:spacing w:val="-3"/>
                <w:sz w:val="24"/>
                <w:szCs w:val="24"/>
              </w:rPr>
            </w:pPr>
            <w:r>
              <w:rPr>
                <w:spacing w:val="-2"/>
                <w:sz w:val="24"/>
                <w:szCs w:val="24"/>
              </w:rPr>
              <w:t xml:space="preserve">Раздел </w:t>
            </w:r>
            <w:r>
              <w:rPr>
                <w:spacing w:val="1"/>
                <w:sz w:val="24"/>
                <w:szCs w:val="24"/>
              </w:rPr>
              <w:t xml:space="preserve">документации об электронном аукционе </w:t>
            </w:r>
          </w:p>
        </w:tc>
        <w:tc>
          <w:tcPr>
            <w:tcW w:w="2407" w:type="dxa"/>
            <w:tcBorders>
              <w:top w:val="single" w:sz="6" w:space="0" w:color="000000"/>
              <w:left w:val="single" w:sz="6" w:space="0" w:color="000000"/>
              <w:bottom w:val="single" w:sz="6" w:space="0" w:color="000000"/>
            </w:tcBorders>
            <w:shd w:val="clear" w:color="auto" w:fill="FFFFFF"/>
            <w:vAlign w:val="center"/>
          </w:tcPr>
          <w:p w:rsidR="00DB693A" w:rsidRDefault="00DB693A" w:rsidP="007F12EF">
            <w:pPr>
              <w:shd w:val="clear" w:color="auto" w:fill="FFFFFF"/>
              <w:jc w:val="center"/>
              <w:rPr>
                <w:spacing w:val="-5"/>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электронном аукционе,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7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B693A" w:rsidRDefault="00DB693A" w:rsidP="007F12EF">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 xml:space="preserve">документации об электронном  аукционе </w:t>
            </w:r>
          </w:p>
        </w:tc>
      </w:tr>
      <w:tr w:rsidR="00DB693A" w:rsidTr="007F12EF">
        <w:trPr>
          <w:trHeight w:hRule="exact" w:val="284"/>
        </w:trPr>
        <w:tc>
          <w:tcPr>
            <w:tcW w:w="595" w:type="dxa"/>
            <w:tcBorders>
              <w:top w:val="single" w:sz="4" w:space="0" w:color="000000"/>
              <w:left w:val="single" w:sz="6" w:space="0" w:color="000000"/>
              <w:bottom w:val="single" w:sz="4" w:space="0" w:color="000000"/>
            </w:tcBorders>
            <w:shd w:val="clear" w:color="auto" w:fill="FFFFFF"/>
            <w:vAlign w:val="center"/>
          </w:tcPr>
          <w:p w:rsidR="00DB693A" w:rsidRDefault="00DB693A" w:rsidP="007F12EF">
            <w:pPr>
              <w:shd w:val="clear" w:color="auto" w:fill="FFFFFF"/>
              <w:jc w:val="center"/>
              <w:rPr>
                <w:sz w:val="24"/>
                <w:szCs w:val="24"/>
              </w:rPr>
            </w:pPr>
            <w:r>
              <w:rPr>
                <w:sz w:val="24"/>
                <w:szCs w:val="24"/>
              </w:rPr>
              <w:t>1</w:t>
            </w:r>
          </w:p>
        </w:tc>
        <w:tc>
          <w:tcPr>
            <w:tcW w:w="1718" w:type="dxa"/>
            <w:tcBorders>
              <w:top w:val="single" w:sz="4" w:space="0" w:color="000000"/>
              <w:left w:val="single" w:sz="6" w:space="0" w:color="000000"/>
              <w:bottom w:val="single" w:sz="4" w:space="0" w:color="000000"/>
            </w:tcBorders>
            <w:shd w:val="clear" w:color="auto" w:fill="FFFFFF"/>
            <w:vAlign w:val="center"/>
          </w:tcPr>
          <w:p w:rsidR="00DB693A" w:rsidRDefault="00DB693A" w:rsidP="007F12EF">
            <w:pPr>
              <w:shd w:val="clear" w:color="auto" w:fill="FFFFFF"/>
              <w:jc w:val="center"/>
              <w:rPr>
                <w:sz w:val="24"/>
                <w:szCs w:val="24"/>
              </w:rPr>
            </w:pPr>
            <w:r>
              <w:rPr>
                <w:sz w:val="24"/>
                <w:szCs w:val="24"/>
              </w:rPr>
              <w:t>2</w:t>
            </w:r>
          </w:p>
        </w:tc>
        <w:tc>
          <w:tcPr>
            <w:tcW w:w="2407" w:type="dxa"/>
            <w:tcBorders>
              <w:top w:val="single" w:sz="4" w:space="0" w:color="000000"/>
              <w:left w:val="single" w:sz="6" w:space="0" w:color="000000"/>
              <w:bottom w:val="single" w:sz="4" w:space="0" w:color="000000"/>
            </w:tcBorders>
            <w:shd w:val="clear" w:color="auto" w:fill="FFFFFF"/>
            <w:vAlign w:val="center"/>
          </w:tcPr>
          <w:p w:rsidR="00DB693A" w:rsidRDefault="00DB693A" w:rsidP="007F12EF">
            <w:pPr>
              <w:shd w:val="clear" w:color="auto" w:fill="FFFFFF"/>
              <w:jc w:val="center"/>
              <w:rPr>
                <w:sz w:val="24"/>
                <w:szCs w:val="24"/>
              </w:rPr>
            </w:pPr>
            <w:r>
              <w:rPr>
                <w:sz w:val="24"/>
                <w:szCs w:val="24"/>
              </w:rPr>
              <w:t>3</w:t>
            </w:r>
          </w:p>
        </w:tc>
        <w:tc>
          <w:tcPr>
            <w:tcW w:w="4778" w:type="dxa"/>
            <w:tcBorders>
              <w:top w:val="single" w:sz="4" w:space="0" w:color="000000"/>
              <w:left w:val="single" w:sz="6" w:space="0" w:color="000000"/>
              <w:bottom w:val="single" w:sz="4" w:space="0" w:color="000000"/>
              <w:right w:val="single" w:sz="6" w:space="0" w:color="000000"/>
            </w:tcBorders>
            <w:shd w:val="clear" w:color="auto" w:fill="FFFFFF"/>
            <w:vAlign w:val="center"/>
          </w:tcPr>
          <w:p w:rsidR="00DB693A" w:rsidRDefault="00DB693A" w:rsidP="007F12EF">
            <w:pPr>
              <w:shd w:val="clear" w:color="auto" w:fill="FFFFFF"/>
              <w:jc w:val="center"/>
              <w:rPr>
                <w:sz w:val="24"/>
                <w:szCs w:val="24"/>
              </w:rPr>
            </w:pPr>
            <w:r>
              <w:rPr>
                <w:sz w:val="24"/>
                <w:szCs w:val="24"/>
              </w:rPr>
              <w:t>4</w:t>
            </w:r>
          </w:p>
        </w:tc>
      </w:tr>
      <w:tr w:rsidR="00DB693A" w:rsidTr="007F12EF">
        <w:trPr>
          <w:trHeight w:val="600"/>
        </w:trPr>
        <w:tc>
          <w:tcPr>
            <w:tcW w:w="595" w:type="dxa"/>
            <w:tcBorders>
              <w:top w:val="single" w:sz="4" w:space="0" w:color="000000"/>
              <w:left w:val="single" w:sz="4" w:space="0" w:color="000000"/>
              <w:bottom w:val="single" w:sz="4" w:space="0" w:color="000000"/>
            </w:tcBorders>
            <w:shd w:val="clear" w:color="auto" w:fill="FFFFFF"/>
          </w:tcPr>
          <w:p w:rsidR="00DB693A" w:rsidRDefault="00DB693A" w:rsidP="007F12EF">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B693A" w:rsidRDefault="00DB693A" w:rsidP="007F12EF">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B693A" w:rsidRDefault="00DB693A" w:rsidP="007F12EF">
            <w:pPr>
              <w:shd w:val="clear" w:color="auto" w:fill="FFFFFF"/>
              <w:snapToGrid w:val="0"/>
              <w:rPr>
                <w:sz w:val="24"/>
                <w:szCs w:val="24"/>
              </w:rPr>
            </w:pP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DB693A" w:rsidRDefault="00DB693A" w:rsidP="007F12EF">
            <w:pPr>
              <w:shd w:val="clear" w:color="auto" w:fill="FFFFFF"/>
              <w:snapToGrid w:val="0"/>
              <w:rPr>
                <w:sz w:val="24"/>
                <w:szCs w:val="24"/>
              </w:rPr>
            </w:pPr>
          </w:p>
        </w:tc>
      </w:tr>
      <w:tr w:rsidR="00DB693A" w:rsidTr="007F12EF">
        <w:trPr>
          <w:trHeight w:val="600"/>
        </w:trPr>
        <w:tc>
          <w:tcPr>
            <w:tcW w:w="595" w:type="dxa"/>
            <w:tcBorders>
              <w:top w:val="single" w:sz="4" w:space="0" w:color="000000"/>
              <w:left w:val="single" w:sz="4" w:space="0" w:color="000000"/>
              <w:bottom w:val="single" w:sz="4" w:space="0" w:color="000000"/>
            </w:tcBorders>
            <w:shd w:val="clear" w:color="auto" w:fill="FFFFFF"/>
          </w:tcPr>
          <w:p w:rsidR="00DB693A" w:rsidRDefault="00DB693A" w:rsidP="007F12EF">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B693A" w:rsidRDefault="00DB693A" w:rsidP="007F12EF">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B693A" w:rsidRDefault="00DB693A" w:rsidP="007F12EF">
            <w:pPr>
              <w:shd w:val="clear" w:color="auto" w:fill="FFFFFF"/>
              <w:snapToGrid w:val="0"/>
              <w:rPr>
                <w:sz w:val="24"/>
                <w:szCs w:val="24"/>
              </w:rPr>
            </w:pP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DB693A" w:rsidRDefault="00DB693A" w:rsidP="007F12EF">
            <w:pPr>
              <w:shd w:val="clear" w:color="auto" w:fill="FFFFFF"/>
              <w:snapToGrid w:val="0"/>
              <w:rPr>
                <w:sz w:val="24"/>
                <w:szCs w:val="24"/>
              </w:rPr>
            </w:pPr>
          </w:p>
        </w:tc>
      </w:tr>
    </w:tbl>
    <w:p w:rsidR="00DB693A" w:rsidRDefault="00DB693A" w:rsidP="00DB693A">
      <w:pPr>
        <w:shd w:val="clear" w:color="auto" w:fill="FFFFFF"/>
      </w:pPr>
    </w:p>
    <w:p w:rsidR="00DB693A" w:rsidRDefault="00DB693A" w:rsidP="00DB693A">
      <w:pPr>
        <w:shd w:val="clear" w:color="auto" w:fill="FFFFFF"/>
        <w:rPr>
          <w:spacing w:val="-4"/>
          <w:sz w:val="24"/>
          <w:szCs w:val="24"/>
        </w:rPr>
      </w:pPr>
      <w:r>
        <w:rPr>
          <w:spacing w:val="-4"/>
          <w:sz w:val="24"/>
          <w:szCs w:val="24"/>
        </w:rPr>
        <w:t>* Направляется оператору электронной площадки.</w:t>
      </w:r>
    </w:p>
    <w:p w:rsidR="00DB693A" w:rsidRDefault="00DB693A" w:rsidP="00DB693A">
      <w:pPr>
        <w:shd w:val="clear" w:color="auto" w:fill="FFFFFF"/>
        <w:rPr>
          <w:spacing w:val="-4"/>
          <w:sz w:val="24"/>
          <w:szCs w:val="24"/>
        </w:rPr>
      </w:pPr>
    </w:p>
    <w:p w:rsidR="00DB693A" w:rsidRDefault="00DB693A" w:rsidP="00DB693A">
      <w:pPr>
        <w:widowControl/>
        <w:ind w:firstLine="540"/>
        <w:rPr>
          <w:i/>
          <w:iCs/>
          <w:sz w:val="22"/>
          <w:szCs w:val="22"/>
        </w:rPr>
      </w:pPr>
    </w:p>
    <w:p w:rsidR="00DB693A" w:rsidRDefault="00DB693A" w:rsidP="00DB693A">
      <w:pPr>
        <w:widowControl/>
        <w:ind w:firstLine="540"/>
        <w:rPr>
          <w:i/>
          <w:iCs/>
          <w:sz w:val="22"/>
          <w:szCs w:val="22"/>
        </w:rPr>
      </w:pPr>
    </w:p>
    <w:p w:rsidR="00DB693A" w:rsidRDefault="00DB693A" w:rsidP="00DB693A">
      <w:pPr>
        <w:widowControl/>
        <w:ind w:firstLine="540"/>
        <w:rPr>
          <w:i/>
          <w:iCs/>
          <w:sz w:val="22"/>
          <w:szCs w:val="22"/>
        </w:rPr>
      </w:pPr>
    </w:p>
    <w:p w:rsidR="00DB693A" w:rsidRDefault="00DB693A" w:rsidP="00DB693A">
      <w:pPr>
        <w:widowControl/>
        <w:ind w:firstLine="540"/>
        <w:rPr>
          <w:i/>
          <w:iCs/>
          <w:sz w:val="22"/>
          <w:szCs w:val="22"/>
        </w:rPr>
      </w:pPr>
    </w:p>
    <w:p w:rsidR="00DB693A" w:rsidRDefault="00DB693A" w:rsidP="00DB693A">
      <w:pPr>
        <w:widowControl/>
        <w:ind w:firstLine="540"/>
        <w:rPr>
          <w:i/>
          <w:iCs/>
          <w:sz w:val="22"/>
          <w:szCs w:val="22"/>
        </w:rPr>
      </w:pPr>
    </w:p>
    <w:p w:rsidR="00DB693A" w:rsidRDefault="00DB693A" w:rsidP="00DB693A">
      <w:pPr>
        <w:widowControl/>
        <w:ind w:firstLine="540"/>
        <w:rPr>
          <w:i/>
          <w:iCs/>
          <w:sz w:val="22"/>
          <w:szCs w:val="22"/>
        </w:rPr>
      </w:pPr>
    </w:p>
    <w:p w:rsidR="00DB693A" w:rsidRDefault="00DB693A" w:rsidP="00DB693A">
      <w:pPr>
        <w:widowControl/>
        <w:ind w:firstLine="540"/>
        <w:rPr>
          <w:i/>
          <w:iCs/>
          <w:sz w:val="22"/>
          <w:szCs w:val="22"/>
        </w:rPr>
      </w:pPr>
    </w:p>
    <w:p w:rsidR="00DB693A" w:rsidRDefault="00DB693A" w:rsidP="00DB693A">
      <w:pPr>
        <w:widowControl/>
        <w:ind w:firstLine="540"/>
        <w:rPr>
          <w:i/>
          <w:iCs/>
          <w:sz w:val="22"/>
          <w:szCs w:val="22"/>
        </w:rPr>
      </w:pPr>
    </w:p>
    <w:p w:rsidR="00DB693A" w:rsidRDefault="00DB693A" w:rsidP="00DB693A">
      <w:pPr>
        <w:widowControl/>
        <w:ind w:firstLine="540"/>
        <w:rPr>
          <w:i/>
          <w:iCs/>
          <w:sz w:val="22"/>
          <w:szCs w:val="22"/>
        </w:rPr>
      </w:pPr>
    </w:p>
    <w:p w:rsidR="00DB693A" w:rsidRDefault="00DB693A" w:rsidP="00DB693A">
      <w:pPr>
        <w:shd w:val="clear" w:color="auto" w:fill="FFFFFF"/>
        <w:rPr>
          <w:color w:val="000000"/>
          <w:sz w:val="24"/>
          <w:szCs w:val="24"/>
        </w:rPr>
      </w:pP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DB693A" w:rsidRDefault="00DB693A" w:rsidP="00DB693A">
      <w:pPr>
        <w:tabs>
          <w:tab w:val="left" w:pos="900"/>
        </w:tabs>
        <w:jc w:val="center"/>
        <w:rPr>
          <w:color w:val="000000"/>
          <w:sz w:val="24"/>
          <w:szCs w:val="24"/>
        </w:rPr>
      </w:pPr>
    </w:p>
    <w:p w:rsidR="00DB693A" w:rsidRDefault="00DB693A" w:rsidP="00DB693A">
      <w:pPr>
        <w:tabs>
          <w:tab w:val="left" w:pos="900"/>
        </w:tabs>
        <w:jc w:val="center"/>
        <w:rPr>
          <w:color w:val="000000"/>
          <w:sz w:val="24"/>
          <w:szCs w:val="24"/>
        </w:rPr>
      </w:pPr>
    </w:p>
    <w:p w:rsidR="00DB693A" w:rsidRDefault="00DB693A" w:rsidP="00DB693A">
      <w:pPr>
        <w:tabs>
          <w:tab w:val="left" w:pos="900"/>
        </w:tabs>
        <w:jc w:val="center"/>
        <w:rPr>
          <w:color w:val="000000"/>
          <w:sz w:val="24"/>
          <w:szCs w:val="24"/>
        </w:rPr>
      </w:pPr>
    </w:p>
    <w:p w:rsidR="00DB693A" w:rsidRDefault="00DB693A" w:rsidP="00DB693A">
      <w:pPr>
        <w:tabs>
          <w:tab w:val="left" w:pos="900"/>
        </w:tabs>
        <w:jc w:val="center"/>
        <w:rPr>
          <w:color w:val="000000"/>
          <w:sz w:val="24"/>
          <w:szCs w:val="24"/>
        </w:rPr>
      </w:pPr>
    </w:p>
    <w:p w:rsidR="00DB693A" w:rsidRDefault="00DB693A" w:rsidP="00DB693A">
      <w:pPr>
        <w:tabs>
          <w:tab w:val="left" w:pos="900"/>
        </w:tabs>
        <w:jc w:val="center"/>
        <w:rPr>
          <w:color w:val="000000"/>
          <w:sz w:val="24"/>
          <w:szCs w:val="24"/>
        </w:rPr>
      </w:pPr>
    </w:p>
    <w:p w:rsidR="00DB693A" w:rsidRDefault="00DB693A" w:rsidP="00DB693A">
      <w:pPr>
        <w:tabs>
          <w:tab w:val="left" w:pos="900"/>
        </w:tabs>
        <w:jc w:val="center"/>
        <w:rPr>
          <w:color w:val="000000"/>
          <w:sz w:val="24"/>
          <w:szCs w:val="24"/>
        </w:rPr>
      </w:pPr>
    </w:p>
    <w:p w:rsidR="00DB693A" w:rsidRDefault="00DB693A" w:rsidP="00DB693A">
      <w:pPr>
        <w:tabs>
          <w:tab w:val="left" w:pos="900"/>
        </w:tabs>
        <w:jc w:val="center"/>
        <w:rPr>
          <w:color w:val="000000"/>
          <w:sz w:val="24"/>
          <w:szCs w:val="24"/>
        </w:rPr>
      </w:pPr>
    </w:p>
    <w:p w:rsidR="00DB693A" w:rsidRDefault="00DB693A" w:rsidP="00DB693A">
      <w:pPr>
        <w:tabs>
          <w:tab w:val="left" w:pos="900"/>
        </w:tabs>
        <w:jc w:val="center"/>
        <w:rPr>
          <w:color w:val="000000"/>
          <w:sz w:val="24"/>
          <w:szCs w:val="24"/>
        </w:rPr>
      </w:pPr>
    </w:p>
    <w:p w:rsidR="00DB693A" w:rsidRDefault="00DB693A" w:rsidP="00DB693A">
      <w:pPr>
        <w:tabs>
          <w:tab w:val="left" w:pos="900"/>
        </w:tabs>
        <w:jc w:val="center"/>
        <w:rPr>
          <w:color w:val="000000"/>
          <w:sz w:val="24"/>
          <w:szCs w:val="24"/>
        </w:rPr>
      </w:pPr>
    </w:p>
    <w:p w:rsidR="00DB693A" w:rsidRDefault="00DB693A" w:rsidP="00DB693A">
      <w:pPr>
        <w:widowControl/>
        <w:jc w:val="center"/>
        <w:rPr>
          <w:rFonts w:eastAsia="SimSun"/>
          <w:b/>
          <w:caps/>
          <w:sz w:val="36"/>
          <w:szCs w:val="36"/>
        </w:rPr>
      </w:pPr>
      <w:r>
        <w:rPr>
          <w:rFonts w:eastAsia="SimSun"/>
          <w:b/>
          <w:caps/>
          <w:sz w:val="32"/>
          <w:szCs w:val="32"/>
        </w:rPr>
        <w:lastRenderedPageBreak/>
        <w:t xml:space="preserve">Часть </w:t>
      </w:r>
      <w:r>
        <w:rPr>
          <w:rFonts w:eastAsia="SimSun"/>
          <w:b/>
          <w:caps/>
          <w:sz w:val="32"/>
          <w:szCs w:val="32"/>
          <w:lang w:val="en-US"/>
        </w:rPr>
        <w:t>II</w:t>
      </w:r>
    </w:p>
    <w:p w:rsidR="00DB693A" w:rsidRDefault="00DB693A" w:rsidP="00DB693A">
      <w:pPr>
        <w:widowControl/>
        <w:jc w:val="center"/>
        <w:rPr>
          <w:sz w:val="28"/>
          <w:szCs w:val="28"/>
        </w:rPr>
      </w:pPr>
      <w:r>
        <w:rPr>
          <w:rFonts w:eastAsia="SimSun"/>
          <w:b/>
          <w:caps/>
          <w:sz w:val="36"/>
          <w:szCs w:val="36"/>
        </w:rPr>
        <w:t xml:space="preserve">ПРОЕКТ  </w:t>
      </w:r>
      <w:r>
        <w:rPr>
          <w:b/>
          <w:sz w:val="36"/>
          <w:szCs w:val="36"/>
        </w:rPr>
        <w:t>КОНТРАКТА</w:t>
      </w:r>
    </w:p>
    <w:p w:rsidR="00DB693A" w:rsidRDefault="00DB693A" w:rsidP="00DB693A">
      <w:pPr>
        <w:jc w:val="right"/>
        <w:rPr>
          <w:sz w:val="28"/>
          <w:szCs w:val="28"/>
        </w:rPr>
      </w:pPr>
    </w:p>
    <w:p w:rsidR="00DB693A" w:rsidRDefault="00E2036F" w:rsidP="00E2036F">
      <w:pPr>
        <w:jc w:val="right"/>
        <w:rPr>
          <w:sz w:val="28"/>
          <w:szCs w:val="28"/>
        </w:rPr>
      </w:pPr>
      <w:r>
        <w:rPr>
          <w:sz w:val="28"/>
          <w:szCs w:val="28"/>
        </w:rPr>
        <w:t>ПРОЕКТ</w:t>
      </w:r>
    </w:p>
    <w:p w:rsidR="00DB693A" w:rsidRDefault="00DB693A" w:rsidP="00DB693A">
      <w:pPr>
        <w:pStyle w:val="1"/>
        <w:tabs>
          <w:tab w:val="clear" w:pos="432"/>
        </w:tabs>
        <w:spacing w:before="0" w:after="0"/>
        <w:ind w:left="0"/>
        <w:jc w:val="center"/>
        <w:rPr>
          <w:sz w:val="22"/>
          <w:szCs w:val="22"/>
        </w:rPr>
      </w:pPr>
      <w:r>
        <w:rPr>
          <w:sz w:val="28"/>
          <w:szCs w:val="28"/>
        </w:rPr>
        <w:t>КОНТРАКТ №______</w:t>
      </w:r>
    </w:p>
    <w:p w:rsidR="00DB693A" w:rsidRPr="00E54EF1" w:rsidRDefault="00DB693A" w:rsidP="006106E7">
      <w:pPr>
        <w:tabs>
          <w:tab w:val="left" w:pos="567"/>
          <w:tab w:val="left" w:pos="709"/>
        </w:tabs>
        <w:rPr>
          <w:sz w:val="24"/>
          <w:szCs w:val="24"/>
        </w:rPr>
      </w:pPr>
    </w:p>
    <w:p w:rsidR="00DB693A" w:rsidRPr="00E54EF1" w:rsidRDefault="00DB693A" w:rsidP="00DB693A">
      <w:pPr>
        <w:tabs>
          <w:tab w:val="left" w:pos="567"/>
          <w:tab w:val="left" w:pos="709"/>
        </w:tabs>
        <w:rPr>
          <w:color w:val="4F81BD"/>
          <w:sz w:val="24"/>
          <w:szCs w:val="24"/>
        </w:rPr>
      </w:pPr>
      <w:r w:rsidRPr="00E54EF1">
        <w:rPr>
          <w:b/>
          <w:sz w:val="24"/>
          <w:szCs w:val="24"/>
        </w:rPr>
        <w:t>РФ, Ивановская область, город Кинешма</w:t>
      </w:r>
      <w:r>
        <w:rPr>
          <w:b/>
          <w:sz w:val="24"/>
          <w:szCs w:val="24"/>
        </w:rPr>
        <w:tab/>
      </w:r>
      <w:r>
        <w:rPr>
          <w:b/>
          <w:sz w:val="24"/>
          <w:szCs w:val="24"/>
        </w:rPr>
        <w:tab/>
      </w:r>
      <w:r>
        <w:rPr>
          <w:b/>
          <w:sz w:val="24"/>
          <w:szCs w:val="24"/>
        </w:rPr>
        <w:tab/>
        <w:t xml:space="preserve">  </w:t>
      </w:r>
      <w:r w:rsidRPr="00E54EF1">
        <w:rPr>
          <w:b/>
          <w:sz w:val="24"/>
          <w:szCs w:val="24"/>
        </w:rPr>
        <w:t>«____»___________ 201</w:t>
      </w:r>
      <w:r>
        <w:rPr>
          <w:b/>
          <w:sz w:val="24"/>
          <w:szCs w:val="24"/>
        </w:rPr>
        <w:t>7</w:t>
      </w:r>
      <w:r w:rsidRPr="00E54EF1">
        <w:rPr>
          <w:b/>
          <w:sz w:val="24"/>
          <w:szCs w:val="24"/>
        </w:rPr>
        <w:t xml:space="preserve"> г.</w:t>
      </w:r>
    </w:p>
    <w:p w:rsidR="00DB693A" w:rsidRPr="00E54EF1" w:rsidRDefault="00DB693A" w:rsidP="00DB693A">
      <w:pPr>
        <w:tabs>
          <w:tab w:val="left" w:pos="567"/>
          <w:tab w:val="left" w:pos="709"/>
        </w:tabs>
        <w:ind w:firstLine="567"/>
        <w:rPr>
          <w:color w:val="4F81BD"/>
          <w:sz w:val="24"/>
          <w:szCs w:val="24"/>
        </w:rPr>
      </w:pPr>
    </w:p>
    <w:p w:rsidR="00DB693A" w:rsidRDefault="00012953" w:rsidP="00DB693A">
      <w:pPr>
        <w:ind w:firstLine="284"/>
        <w:rPr>
          <w:sz w:val="24"/>
          <w:szCs w:val="24"/>
        </w:rPr>
      </w:pPr>
      <w:proofErr w:type="gramStart"/>
      <w:r w:rsidRPr="00012953">
        <w:rPr>
          <w:rFonts w:eastAsia="Calibri"/>
          <w:b/>
          <w:bCs/>
          <w:sz w:val="24"/>
          <w:szCs w:val="24"/>
        </w:rPr>
        <w:t>Муниципальное бюджетное дошкольное образовате</w:t>
      </w:r>
      <w:r w:rsidR="006272B4">
        <w:rPr>
          <w:rFonts w:eastAsia="Calibri"/>
          <w:b/>
          <w:bCs/>
          <w:sz w:val="24"/>
          <w:szCs w:val="24"/>
        </w:rPr>
        <w:t>льное учреждение детский сад № 16</w:t>
      </w:r>
      <w:r w:rsidRPr="00012953">
        <w:rPr>
          <w:rFonts w:eastAsia="Calibri"/>
          <w:b/>
          <w:bCs/>
          <w:sz w:val="24"/>
          <w:szCs w:val="24"/>
        </w:rPr>
        <w:t xml:space="preserve"> городского округа Кинешма</w:t>
      </w:r>
      <w:r w:rsidR="00DB693A" w:rsidRPr="004923AB">
        <w:rPr>
          <w:sz w:val="24"/>
          <w:szCs w:val="24"/>
        </w:rPr>
        <w:t xml:space="preserve">, именуемое в дальнейшем </w:t>
      </w:r>
      <w:r w:rsidR="00DB693A" w:rsidRPr="004923AB">
        <w:rPr>
          <w:b/>
          <w:sz w:val="24"/>
          <w:szCs w:val="24"/>
        </w:rPr>
        <w:t>«Заказчик»</w:t>
      </w:r>
      <w:r w:rsidR="00DB693A" w:rsidRPr="004923AB">
        <w:rPr>
          <w:sz w:val="24"/>
          <w:szCs w:val="24"/>
        </w:rPr>
        <w:t xml:space="preserve">, в лице </w:t>
      </w:r>
      <w:r w:rsidR="00DB693A">
        <w:rPr>
          <w:b/>
          <w:sz w:val="24"/>
          <w:szCs w:val="24"/>
        </w:rPr>
        <w:t>заведующего</w:t>
      </w:r>
      <w:r w:rsidR="00DB693A" w:rsidRPr="004923AB">
        <w:rPr>
          <w:b/>
          <w:sz w:val="24"/>
          <w:szCs w:val="24"/>
        </w:rPr>
        <w:t xml:space="preserve"> </w:t>
      </w:r>
      <w:r w:rsidR="006272B4">
        <w:rPr>
          <w:b/>
          <w:sz w:val="24"/>
          <w:szCs w:val="24"/>
        </w:rPr>
        <w:t>Кальдер Ольги Борисовны</w:t>
      </w:r>
      <w:r w:rsidR="00DB693A" w:rsidRPr="00C74EDF">
        <w:rPr>
          <w:b/>
        </w:rPr>
        <w:t>,</w:t>
      </w:r>
      <w:r w:rsidR="00DB693A">
        <w:rPr>
          <w:sz w:val="24"/>
          <w:szCs w:val="24"/>
        </w:rPr>
        <w:t xml:space="preserve"> </w:t>
      </w:r>
      <w:r w:rsidR="00DB693A" w:rsidRPr="006E7806">
        <w:rPr>
          <w:sz w:val="24"/>
          <w:szCs w:val="24"/>
        </w:rPr>
        <w:t xml:space="preserve">действующего на основании Устава, с одной стороны, и _______________________________, именуемое в дальнейшем </w:t>
      </w:r>
      <w:r w:rsidR="00DB693A" w:rsidRPr="006E7806">
        <w:rPr>
          <w:b/>
          <w:sz w:val="24"/>
          <w:szCs w:val="24"/>
        </w:rPr>
        <w:t>«</w:t>
      </w:r>
      <w:r w:rsidR="00906DB3">
        <w:rPr>
          <w:b/>
          <w:sz w:val="24"/>
          <w:szCs w:val="24"/>
        </w:rPr>
        <w:t>Поставщик</w:t>
      </w:r>
      <w:r w:rsidR="00DB693A" w:rsidRPr="006E7806">
        <w:rPr>
          <w:b/>
          <w:sz w:val="24"/>
          <w:szCs w:val="24"/>
        </w:rPr>
        <w:t>»</w:t>
      </w:r>
      <w:r w:rsidR="00DB693A" w:rsidRPr="006E7806">
        <w:rPr>
          <w:sz w:val="24"/>
          <w:szCs w:val="24"/>
        </w:rPr>
        <w:t xml:space="preserve">, в лице _______________________________, действующего на основании ______________, с другой стороны, именуемые в дальнейшем </w:t>
      </w:r>
      <w:r w:rsidR="00DB693A" w:rsidRPr="006E7806">
        <w:rPr>
          <w:b/>
          <w:sz w:val="24"/>
          <w:szCs w:val="24"/>
        </w:rPr>
        <w:t>«Стороны»</w:t>
      </w:r>
      <w:r w:rsidR="00DB693A" w:rsidRPr="006E7806">
        <w:rPr>
          <w:sz w:val="24"/>
          <w:szCs w:val="24"/>
        </w:rPr>
        <w:t>, с соблюдением требований Гражданского кодекса Российской Федерации, Федерального закона от 05 апреля 2013 года № 44-ФЗ</w:t>
      </w:r>
      <w:proofErr w:type="gramEnd"/>
      <w:r w:rsidR="00DB693A" w:rsidRPr="006E7806">
        <w:rPr>
          <w:sz w:val="24"/>
          <w:szCs w:val="24"/>
        </w:rPr>
        <w:t xml:space="preserve"> «О контрактной системе в сфере закупок товаров, работ, услуг для обеспечения государственных и муниципальных нужд» (далее – Федеральный закон № 44-ФЗ)</w:t>
      </w:r>
      <w:r w:rsidR="00DB693A" w:rsidRPr="006E7806">
        <w:rPr>
          <w:rFonts w:eastAsia="Calibri"/>
          <w:sz w:val="24"/>
          <w:szCs w:val="24"/>
          <w:lang w:eastAsia="en-US"/>
        </w:rPr>
        <w:t xml:space="preserve">, </w:t>
      </w:r>
      <w:r w:rsidR="00DB693A" w:rsidRPr="006E7806">
        <w:rPr>
          <w:rFonts w:eastAsia="Calibri"/>
          <w:sz w:val="24"/>
          <w:szCs w:val="24"/>
        </w:rPr>
        <w:t xml:space="preserve">по результатам электронного аукциона № _________________, на основании  протокола ___________ № _______ от ______ </w:t>
      </w:r>
      <w:r w:rsidR="00DB693A" w:rsidRPr="006E7806">
        <w:rPr>
          <w:sz w:val="24"/>
          <w:szCs w:val="24"/>
        </w:rPr>
        <w:t>201</w:t>
      </w:r>
      <w:r w:rsidR="00DB693A">
        <w:rPr>
          <w:sz w:val="24"/>
          <w:szCs w:val="24"/>
        </w:rPr>
        <w:t>7</w:t>
      </w:r>
      <w:r w:rsidR="00DB693A" w:rsidRPr="006E7806">
        <w:rPr>
          <w:sz w:val="24"/>
          <w:szCs w:val="24"/>
        </w:rPr>
        <w:t xml:space="preserve"> года </w:t>
      </w:r>
      <w:r w:rsidR="00DB693A" w:rsidRPr="00D13FCD">
        <w:rPr>
          <w:sz w:val="24"/>
          <w:szCs w:val="24"/>
        </w:rPr>
        <w:t>и документации об электронном аукционе с реестровым номером закупки _____________________________ (далее – документация об электронном аукционе) заключили настоящий контракт (далее – Контракт) о нижеследующем</w:t>
      </w:r>
      <w:r w:rsidR="00DB693A">
        <w:rPr>
          <w:sz w:val="24"/>
          <w:szCs w:val="24"/>
        </w:rPr>
        <w:t>:</w:t>
      </w:r>
    </w:p>
    <w:p w:rsidR="00C8781B" w:rsidRPr="006E7806" w:rsidRDefault="00C8781B" w:rsidP="00DB693A">
      <w:pPr>
        <w:ind w:firstLine="284"/>
        <w:rPr>
          <w:bCs/>
          <w:sz w:val="24"/>
          <w:szCs w:val="24"/>
        </w:rPr>
      </w:pPr>
    </w:p>
    <w:p w:rsidR="00DB693A" w:rsidRDefault="00DB693A" w:rsidP="00DB693A">
      <w:pPr>
        <w:numPr>
          <w:ilvl w:val="0"/>
          <w:numId w:val="13"/>
        </w:numPr>
        <w:jc w:val="center"/>
        <w:rPr>
          <w:b/>
          <w:sz w:val="24"/>
          <w:szCs w:val="24"/>
        </w:rPr>
      </w:pPr>
      <w:r w:rsidRPr="00E54EF1">
        <w:rPr>
          <w:b/>
          <w:sz w:val="24"/>
          <w:szCs w:val="24"/>
        </w:rPr>
        <w:t>ПРЕДМЕТ КОНТРАКТА</w:t>
      </w:r>
    </w:p>
    <w:p w:rsidR="00DB693A" w:rsidRDefault="00DB693A" w:rsidP="00DB693A">
      <w:pPr>
        <w:pStyle w:val="affb"/>
        <w:numPr>
          <w:ilvl w:val="1"/>
          <w:numId w:val="13"/>
        </w:numPr>
        <w:ind w:left="0" w:firstLine="567"/>
      </w:pPr>
      <w:r w:rsidRPr="00AD35C0">
        <w:t xml:space="preserve">Поставщик обязуется поставить товар: </w:t>
      </w:r>
      <w:r w:rsidRPr="00AD35C0">
        <w:rPr>
          <w:b/>
          <w:color w:val="000000"/>
        </w:rPr>
        <w:t>мясо</w:t>
      </w:r>
      <w:r w:rsidR="00E2036F">
        <w:rPr>
          <w:b/>
          <w:color w:val="000000"/>
        </w:rPr>
        <w:t xml:space="preserve"> </w:t>
      </w:r>
      <w:r w:rsidR="00E2036F" w:rsidRPr="00E2036F">
        <w:rPr>
          <w:color w:val="000000"/>
        </w:rPr>
        <w:t>(далее</w:t>
      </w:r>
      <w:r w:rsidR="00E2036F">
        <w:rPr>
          <w:color w:val="000000"/>
        </w:rPr>
        <w:t xml:space="preserve"> </w:t>
      </w:r>
      <w:r w:rsidR="00E2036F" w:rsidRPr="00E2036F">
        <w:rPr>
          <w:color w:val="000000"/>
        </w:rPr>
        <w:t>-</w:t>
      </w:r>
      <w:r w:rsidR="00E2036F">
        <w:rPr>
          <w:color w:val="000000"/>
        </w:rPr>
        <w:t xml:space="preserve"> </w:t>
      </w:r>
      <w:r w:rsidR="00E2036F" w:rsidRPr="00E2036F">
        <w:rPr>
          <w:color w:val="000000"/>
        </w:rPr>
        <w:t>Товар)</w:t>
      </w:r>
      <w:r w:rsidRPr="00AD35C0">
        <w:rPr>
          <w:b/>
        </w:rPr>
        <w:t xml:space="preserve"> </w:t>
      </w:r>
      <w:r w:rsidRPr="00AD35C0">
        <w:t>согласно спецификации (Приложение № 1 к контракту) Заказчику, а Заказчик обязуется принять и обеспечить оплату поставленного товара.</w:t>
      </w:r>
    </w:p>
    <w:p w:rsidR="006272B4" w:rsidRPr="002616A3" w:rsidRDefault="00DB693A" w:rsidP="006272B4">
      <w:pPr>
        <w:rPr>
          <w:b/>
          <w:color w:val="000000" w:themeColor="text1"/>
          <w:sz w:val="24"/>
          <w:szCs w:val="24"/>
        </w:rPr>
      </w:pPr>
      <w:r w:rsidRPr="00AD35C0">
        <w:rPr>
          <w:sz w:val="24"/>
          <w:szCs w:val="24"/>
        </w:rPr>
        <w:t>Идентификационный код закупки:</w:t>
      </w:r>
      <w:r w:rsidR="006106E7" w:rsidRPr="006106E7">
        <w:rPr>
          <w:sz w:val="24"/>
          <w:szCs w:val="24"/>
        </w:rPr>
        <w:t xml:space="preserve"> </w:t>
      </w:r>
      <w:r w:rsidR="006272B4" w:rsidRPr="002616A3">
        <w:rPr>
          <w:b/>
          <w:color w:val="000000" w:themeColor="text1"/>
          <w:sz w:val="24"/>
          <w:szCs w:val="24"/>
        </w:rPr>
        <w:t>173370301027037030100100110101011244</w:t>
      </w:r>
    </w:p>
    <w:p w:rsidR="00DB693A" w:rsidRDefault="00DB693A" w:rsidP="006272B4">
      <w:pPr>
        <w:rPr>
          <w:rFonts w:eastAsia="Calibri"/>
          <w:sz w:val="24"/>
          <w:szCs w:val="24"/>
        </w:rPr>
      </w:pPr>
      <w:r w:rsidRPr="00E54EF1">
        <w:rPr>
          <w:rFonts w:eastAsia="Calibri"/>
          <w:sz w:val="24"/>
          <w:szCs w:val="24"/>
        </w:rPr>
        <w:t>1.2. Наименование, количество, качественные характеристики товара указаны в Спецификации (Приложение № 1 к контракту), являющейся неотъемлемой частью настоящего Контракта.</w:t>
      </w:r>
    </w:p>
    <w:p w:rsidR="00906DB3" w:rsidRPr="00E54EF1" w:rsidRDefault="00906DB3" w:rsidP="00DB693A">
      <w:pPr>
        <w:ind w:firstLine="567"/>
        <w:rPr>
          <w:rFonts w:eastAsia="Calibri"/>
          <w:sz w:val="24"/>
          <w:szCs w:val="24"/>
        </w:rPr>
      </w:pPr>
      <w:r>
        <w:rPr>
          <w:rFonts w:eastAsia="Calibri"/>
          <w:sz w:val="24"/>
          <w:szCs w:val="24"/>
        </w:rPr>
        <w:t>1.3. Поставка товара осуществляется транспортом Поставщика, периодичность поставки - один раз в неделю по заявке Заказчика.</w:t>
      </w:r>
    </w:p>
    <w:p w:rsidR="00DB693A" w:rsidRDefault="00DB693A" w:rsidP="00DB693A">
      <w:pPr>
        <w:rPr>
          <w:sz w:val="24"/>
          <w:szCs w:val="24"/>
          <w:lang w:eastAsia="ru-RU"/>
        </w:rPr>
      </w:pPr>
      <w:r>
        <w:rPr>
          <w:sz w:val="24"/>
          <w:szCs w:val="24"/>
        </w:rPr>
        <w:t xml:space="preserve">         </w:t>
      </w:r>
      <w:r w:rsidRPr="00E54EF1">
        <w:rPr>
          <w:sz w:val="24"/>
          <w:szCs w:val="24"/>
        </w:rPr>
        <w:t>1.</w:t>
      </w:r>
      <w:r w:rsidR="00906DB3">
        <w:rPr>
          <w:sz w:val="24"/>
          <w:szCs w:val="24"/>
        </w:rPr>
        <w:t>4</w:t>
      </w:r>
      <w:r w:rsidRPr="00E54EF1">
        <w:rPr>
          <w:sz w:val="24"/>
          <w:szCs w:val="24"/>
        </w:rPr>
        <w:t xml:space="preserve">.  </w:t>
      </w:r>
      <w:r w:rsidRPr="00311393">
        <w:rPr>
          <w:sz w:val="24"/>
          <w:szCs w:val="24"/>
          <w:lang w:eastAsia="ru-RU"/>
        </w:rPr>
        <w:t>При исполнении</w:t>
      </w:r>
      <w:r>
        <w:rPr>
          <w:sz w:val="24"/>
          <w:szCs w:val="24"/>
          <w:lang w:eastAsia="ru-RU"/>
        </w:rPr>
        <w:t xml:space="preserve"> настоящего</w:t>
      </w:r>
      <w:r w:rsidRPr="00311393">
        <w:rPr>
          <w:sz w:val="24"/>
          <w:szCs w:val="24"/>
          <w:lang w:eastAsia="ru-RU"/>
        </w:rPr>
        <w:t xml:space="preserve"> К</w:t>
      </w:r>
      <w:r>
        <w:rPr>
          <w:sz w:val="24"/>
          <w:szCs w:val="24"/>
          <w:lang w:eastAsia="ru-RU"/>
        </w:rPr>
        <w:t>онтра</w:t>
      </w:r>
      <w:r w:rsidRPr="00311393">
        <w:rPr>
          <w:sz w:val="24"/>
          <w:szCs w:val="24"/>
          <w:lang w:eastAsia="ru-RU"/>
        </w:rPr>
        <w:t>кта</w:t>
      </w:r>
      <w:r>
        <w:rPr>
          <w:sz w:val="24"/>
          <w:szCs w:val="24"/>
          <w:lang w:eastAsia="ru-RU"/>
        </w:rPr>
        <w:t xml:space="preserve"> </w:t>
      </w:r>
      <w:r w:rsidRPr="00311393">
        <w:rPr>
          <w:sz w:val="24"/>
          <w:szCs w:val="24"/>
          <w:lang w:eastAsia="ru-RU"/>
        </w:rPr>
        <w:t xml:space="preserve">по согласованию заказчика с </w:t>
      </w:r>
      <w:r>
        <w:rPr>
          <w:sz w:val="24"/>
          <w:szCs w:val="24"/>
          <w:lang w:eastAsia="ru-RU"/>
        </w:rPr>
        <w:t>поставщиком</w:t>
      </w:r>
      <w:r w:rsidRPr="00311393">
        <w:rPr>
          <w:sz w:val="24"/>
          <w:szCs w:val="24"/>
          <w:lang w:eastAsia="ru-RU"/>
        </w:rPr>
        <w:t xml:space="preserve"> допускается </w:t>
      </w:r>
      <w:r>
        <w:rPr>
          <w:sz w:val="24"/>
          <w:szCs w:val="24"/>
          <w:lang w:eastAsia="ru-RU"/>
        </w:rPr>
        <w:t>поставка товара</w:t>
      </w:r>
      <w:r w:rsidRPr="00311393">
        <w:rPr>
          <w:sz w:val="24"/>
          <w:szCs w:val="24"/>
          <w:lang w:eastAsia="ru-RU"/>
        </w:rPr>
        <w:t xml:space="preserve">,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Pr>
          <w:sz w:val="24"/>
          <w:szCs w:val="24"/>
          <w:lang w:eastAsia="ru-RU"/>
        </w:rPr>
        <w:t xml:space="preserve"> настоящем </w:t>
      </w:r>
      <w:r w:rsidRPr="00311393">
        <w:rPr>
          <w:sz w:val="24"/>
          <w:szCs w:val="24"/>
          <w:lang w:eastAsia="ru-RU"/>
        </w:rPr>
        <w:t xml:space="preserve">контракте. </w:t>
      </w:r>
    </w:p>
    <w:p w:rsidR="00DB693A" w:rsidRDefault="00DB693A" w:rsidP="00DB693A">
      <w:pPr>
        <w:ind w:firstLine="540"/>
        <w:rPr>
          <w:sz w:val="24"/>
          <w:szCs w:val="24"/>
        </w:rPr>
      </w:pPr>
      <w:r w:rsidRPr="00E54EF1">
        <w:rPr>
          <w:sz w:val="24"/>
          <w:szCs w:val="24"/>
        </w:rPr>
        <w:t>1.</w:t>
      </w:r>
      <w:r w:rsidR="00906DB3">
        <w:rPr>
          <w:sz w:val="24"/>
          <w:szCs w:val="24"/>
        </w:rPr>
        <w:t>5</w:t>
      </w:r>
      <w:r w:rsidRPr="00E54EF1">
        <w:rPr>
          <w:sz w:val="24"/>
          <w:szCs w:val="24"/>
        </w:rPr>
        <w:t xml:space="preserve">. Сведения о цене за единицу товара </w:t>
      </w:r>
      <w:r w:rsidRPr="00E54EF1">
        <w:rPr>
          <w:color w:val="000000"/>
          <w:spacing w:val="-1"/>
          <w:sz w:val="24"/>
          <w:szCs w:val="24"/>
        </w:rPr>
        <w:t xml:space="preserve">в соответствии со Спецификацией (Приложение №1 к контракту) предоставляются </w:t>
      </w:r>
      <w:r w:rsidRPr="00E54EF1">
        <w:rPr>
          <w:sz w:val="24"/>
          <w:szCs w:val="24"/>
        </w:rPr>
        <w:t>Поставщиком Заказчику в течение 1 (одного) рабочего дня со дня заключения настоящего  Контракта.</w:t>
      </w:r>
    </w:p>
    <w:p w:rsidR="00DB693A" w:rsidRDefault="00DB693A" w:rsidP="00DB693A">
      <w:pPr>
        <w:ind w:firstLine="540"/>
        <w:rPr>
          <w:sz w:val="24"/>
          <w:szCs w:val="24"/>
        </w:rPr>
      </w:pPr>
    </w:p>
    <w:p w:rsidR="00DB693A" w:rsidRPr="006106E7" w:rsidRDefault="00DB693A" w:rsidP="006106E7">
      <w:pPr>
        <w:numPr>
          <w:ilvl w:val="0"/>
          <w:numId w:val="13"/>
        </w:numPr>
        <w:jc w:val="center"/>
        <w:rPr>
          <w:b/>
          <w:sz w:val="24"/>
          <w:szCs w:val="24"/>
        </w:rPr>
      </w:pPr>
      <w:r>
        <w:rPr>
          <w:b/>
          <w:sz w:val="24"/>
          <w:szCs w:val="24"/>
        </w:rPr>
        <w:t>ЦЕНА И ПОРЯДОК РАСЧЕТОВ</w:t>
      </w:r>
    </w:p>
    <w:p w:rsidR="00DB693A" w:rsidRPr="00E54EF1" w:rsidRDefault="00DB693A" w:rsidP="00DB693A">
      <w:pPr>
        <w:pStyle w:val="affc"/>
        <w:ind w:firstLine="567"/>
        <w:rPr>
          <w:rFonts w:ascii="Times New Roman" w:hAnsi="Times New Roman" w:cs="Times New Roman"/>
          <w:sz w:val="24"/>
          <w:szCs w:val="24"/>
          <w:lang w:val="ru-RU"/>
        </w:rPr>
      </w:pPr>
      <w:r w:rsidRPr="00E54EF1">
        <w:rPr>
          <w:rFonts w:ascii="Times New Roman" w:hAnsi="Times New Roman" w:cs="Times New Roman"/>
          <w:sz w:val="24"/>
          <w:szCs w:val="24"/>
          <w:lang w:val="ru-RU"/>
        </w:rPr>
        <w:t>2.1. Цена  настоящего Контракта составляет  _________________ рублей ____ копеек.</w:t>
      </w:r>
    </w:p>
    <w:p w:rsidR="00DB693A" w:rsidRDefault="00DB693A" w:rsidP="00DB693A">
      <w:pPr>
        <w:ind w:firstLine="567"/>
        <w:rPr>
          <w:sz w:val="24"/>
          <w:szCs w:val="24"/>
        </w:rPr>
      </w:pPr>
      <w:r w:rsidRPr="00E54EF1">
        <w:rPr>
          <w:sz w:val="24"/>
          <w:szCs w:val="24"/>
        </w:rPr>
        <w:t xml:space="preserve">2.2. Цена настоящего Контракта </w:t>
      </w:r>
      <w:r w:rsidRPr="00B71A79">
        <w:rPr>
          <w:sz w:val="24"/>
          <w:szCs w:val="24"/>
        </w:rPr>
        <w:t xml:space="preserve">включает в себя все расходы,  связанные с исполнением </w:t>
      </w:r>
      <w:r>
        <w:rPr>
          <w:sz w:val="24"/>
          <w:szCs w:val="24"/>
        </w:rPr>
        <w:t xml:space="preserve">настоящего </w:t>
      </w:r>
      <w:r w:rsidRPr="00B71A79">
        <w:rPr>
          <w:sz w:val="24"/>
          <w:szCs w:val="24"/>
        </w:rPr>
        <w:t xml:space="preserve">контракта, в том числе стоимость товара, расходы на доставку, погрузо-разгрузочные расходы, </w:t>
      </w:r>
      <w:r>
        <w:rPr>
          <w:sz w:val="24"/>
          <w:szCs w:val="24"/>
        </w:rPr>
        <w:t xml:space="preserve">расходы на </w:t>
      </w:r>
      <w:r w:rsidRPr="00B71A79">
        <w:rPr>
          <w:sz w:val="24"/>
          <w:szCs w:val="24"/>
        </w:rPr>
        <w:t>упаковку</w:t>
      </w:r>
      <w:r w:rsidR="00D061B4">
        <w:rPr>
          <w:sz w:val="24"/>
          <w:szCs w:val="24"/>
        </w:rPr>
        <w:t xml:space="preserve"> и маркировку</w:t>
      </w:r>
      <w:r w:rsidRPr="00B71A79">
        <w:rPr>
          <w:sz w:val="24"/>
          <w:szCs w:val="24"/>
        </w:rPr>
        <w:t xml:space="preserve">, сертификацию, получение необходимых документов, уплату налогов, таможенных пошлин, сборов и других обязательных платежей, связанных с поставкой товара, являющегося предметом </w:t>
      </w:r>
      <w:r>
        <w:rPr>
          <w:sz w:val="24"/>
          <w:szCs w:val="24"/>
        </w:rPr>
        <w:t>настоящего</w:t>
      </w:r>
      <w:r w:rsidRPr="00B71A79">
        <w:rPr>
          <w:sz w:val="24"/>
          <w:szCs w:val="24"/>
        </w:rPr>
        <w:t xml:space="preserve"> контракта.</w:t>
      </w:r>
    </w:p>
    <w:p w:rsidR="00DB693A" w:rsidRPr="00E54EF1" w:rsidRDefault="00DB693A" w:rsidP="00DB693A">
      <w:pPr>
        <w:ind w:firstLine="567"/>
        <w:rPr>
          <w:sz w:val="24"/>
          <w:szCs w:val="24"/>
        </w:rPr>
      </w:pPr>
      <w:r w:rsidRPr="00E54EF1">
        <w:rPr>
          <w:sz w:val="24"/>
          <w:szCs w:val="24"/>
        </w:rPr>
        <w:t xml:space="preserve">2.2.1. В случае заключения  настоящего Контракта с физическим лицом, за </w:t>
      </w:r>
      <w:r w:rsidRPr="00E54EF1">
        <w:rPr>
          <w:sz w:val="24"/>
          <w:szCs w:val="24"/>
        </w:rPr>
        <w:lastRenderedPageBreak/>
        <w:t xml:space="preserve">исключением индивидуального предпринимателя или иного занимающегося частной практикой лица, сумма, подлежащая уплате физическому лицу по настоящему Контракту, уменьшается на размер налоговых платежей, связанных с оплатой настоящего Контракта. </w:t>
      </w:r>
      <w:r w:rsidRPr="00E54EF1">
        <w:rPr>
          <w:i/>
          <w:color w:val="FF0000"/>
          <w:sz w:val="24"/>
          <w:szCs w:val="24"/>
        </w:rPr>
        <w:t>(Данный пун</w:t>
      </w:r>
      <w:proofErr w:type="gramStart"/>
      <w:r w:rsidRPr="00E54EF1">
        <w:rPr>
          <w:i/>
          <w:color w:val="FF0000"/>
          <w:sz w:val="24"/>
          <w:szCs w:val="24"/>
        </w:rPr>
        <w:t>кт вкл</w:t>
      </w:r>
      <w:proofErr w:type="gramEnd"/>
      <w:r w:rsidRPr="00E54EF1">
        <w:rPr>
          <w:i/>
          <w:color w:val="FF0000"/>
          <w:sz w:val="24"/>
          <w:szCs w:val="24"/>
        </w:rPr>
        <w:t>ючается при необходимости на момент оформления настоящего Контракта).</w:t>
      </w:r>
    </w:p>
    <w:p w:rsidR="00DB693A" w:rsidRPr="00E54EF1" w:rsidRDefault="00DB693A" w:rsidP="00DB693A">
      <w:pPr>
        <w:pStyle w:val="affc"/>
        <w:ind w:firstLine="567"/>
        <w:rPr>
          <w:rFonts w:ascii="Times New Roman" w:hAnsi="Times New Roman" w:cs="Times New Roman"/>
          <w:sz w:val="24"/>
          <w:szCs w:val="24"/>
          <w:lang w:val="ru-RU"/>
        </w:rPr>
      </w:pPr>
      <w:r w:rsidRPr="00E54EF1">
        <w:rPr>
          <w:rFonts w:ascii="Times New Roman" w:hAnsi="Times New Roman" w:cs="Times New Roman"/>
          <w:sz w:val="24"/>
          <w:szCs w:val="24"/>
          <w:lang w:val="ru-RU"/>
        </w:rPr>
        <w:t>2.3. Цена настоящего Контракта является твердой и не может изменяться в ходе его исполнения, за исключением случаев, указанных в пунктах 2.4, 2.5</w:t>
      </w:r>
      <w:r>
        <w:rPr>
          <w:rFonts w:ascii="Times New Roman" w:hAnsi="Times New Roman" w:cs="Times New Roman"/>
          <w:sz w:val="24"/>
          <w:szCs w:val="24"/>
          <w:lang w:val="ru-RU"/>
        </w:rPr>
        <w:t xml:space="preserve">  для </w:t>
      </w:r>
      <w:r w:rsidRPr="00E54EF1">
        <w:rPr>
          <w:rFonts w:ascii="Times New Roman" w:hAnsi="Times New Roman" w:cs="Times New Roman"/>
          <w:sz w:val="24"/>
          <w:szCs w:val="24"/>
          <w:lang w:val="ru-RU"/>
        </w:rPr>
        <w:t xml:space="preserve"> настоящего Контракта и предусмотренных действующим законодательством РФ.</w:t>
      </w:r>
    </w:p>
    <w:p w:rsidR="00DB693A" w:rsidRPr="00E54EF1" w:rsidRDefault="00DB693A" w:rsidP="00DB693A">
      <w:pPr>
        <w:pStyle w:val="affc"/>
        <w:ind w:firstLine="567"/>
        <w:rPr>
          <w:rFonts w:ascii="Times New Roman" w:hAnsi="Times New Roman" w:cs="Times New Roman"/>
          <w:sz w:val="24"/>
          <w:szCs w:val="24"/>
          <w:lang w:val="ru-RU"/>
        </w:rPr>
      </w:pPr>
      <w:r w:rsidRPr="00E54EF1">
        <w:rPr>
          <w:rFonts w:ascii="Times New Roman" w:hAnsi="Times New Roman" w:cs="Times New Roman"/>
          <w:sz w:val="24"/>
          <w:szCs w:val="24"/>
          <w:lang w:val="ru-RU"/>
        </w:rPr>
        <w:t>2.4. Цена настоящего Контракта может быть снижена по соглашению Сторон без изменения предусмотренных настоящим Контрактом количества и качества товара и иных условий исполнения настоящего Контракта.</w:t>
      </w:r>
    </w:p>
    <w:p w:rsidR="00DB693A" w:rsidRDefault="00DB693A" w:rsidP="00DB693A">
      <w:pPr>
        <w:widowControl/>
        <w:ind w:firstLine="540"/>
        <w:rPr>
          <w:sz w:val="24"/>
          <w:szCs w:val="24"/>
        </w:rPr>
      </w:pPr>
      <w:r>
        <w:rPr>
          <w:sz w:val="24"/>
          <w:szCs w:val="24"/>
        </w:rPr>
        <w:t>2.5</w:t>
      </w:r>
      <w:r w:rsidRPr="00E54EF1">
        <w:rPr>
          <w:sz w:val="24"/>
          <w:szCs w:val="24"/>
        </w:rPr>
        <w:t xml:space="preserve">. Настоящий Контракт предусматривает  право Заказчика по согласованию с Поставщиком в ходе исполнения настоящего Контракта изменить не более чем на десять процентов количество предусмотренного настоящим Контрактом товара  при изменении потребности в товаре. </w:t>
      </w:r>
      <w:proofErr w:type="gramStart"/>
      <w:r w:rsidRPr="00E54EF1">
        <w:rPr>
          <w:sz w:val="24"/>
          <w:szCs w:val="24"/>
        </w:rPr>
        <w:t xml:space="preserve">При поставке дополнительного количества такого товара Заказчик по согласованию с Поставщиком вправе изменить первоначальную цену настоящего Контракта пропорционально количеству такого товара, исходя </w:t>
      </w:r>
      <w:r w:rsidRPr="00E54EF1">
        <w:rPr>
          <w:rFonts w:eastAsia="Calibri"/>
          <w:sz w:val="24"/>
          <w:szCs w:val="24"/>
          <w:lang w:eastAsia="en-US"/>
        </w:rPr>
        <w:t xml:space="preserve"> из установленной в настоящем Контракте цены единицы товара, </w:t>
      </w:r>
      <w:r w:rsidRPr="00E54EF1">
        <w:rPr>
          <w:sz w:val="24"/>
          <w:szCs w:val="24"/>
        </w:rPr>
        <w:t>но не более чем на десять процентов такой цены настоящего Контракта, а при внесении соответствующих изменений в настоящий Контракт в связи с сокращением потребности в поставке такого товара Заказчик обязан</w:t>
      </w:r>
      <w:proofErr w:type="gramEnd"/>
      <w:r w:rsidRPr="00E54EF1">
        <w:rPr>
          <w:sz w:val="24"/>
          <w:szCs w:val="24"/>
        </w:rPr>
        <w:t xml:space="preserve"> изменить цену настоящего Контракта указанным образом. </w:t>
      </w:r>
      <w:proofErr w:type="gramStart"/>
      <w:r w:rsidRPr="00E54EF1">
        <w:rPr>
          <w:rFonts w:eastAsia="Calibri"/>
          <w:sz w:val="24"/>
          <w:szCs w:val="24"/>
          <w:lang w:eastAsia="en-US"/>
        </w:rPr>
        <w:t xml:space="preserve">Цена единицы дополнительно поставляемого товара или цена единицы товара при уменьшении предусмотренного настоящим Контрактом количества поставляемого товара должна определяться как частное от деления первоначальной </w:t>
      </w:r>
      <w:r w:rsidRPr="00B71A79">
        <w:rPr>
          <w:rFonts w:eastAsia="Calibri"/>
          <w:sz w:val="24"/>
          <w:szCs w:val="24"/>
          <w:lang w:eastAsia="en-US"/>
        </w:rPr>
        <w:t>цены настоящего Контракта на предусмотренное в настоящем Контракте количество такого товара.</w:t>
      </w:r>
      <w:r w:rsidRPr="00B71A79">
        <w:rPr>
          <w:sz w:val="24"/>
          <w:szCs w:val="24"/>
        </w:rPr>
        <w:t xml:space="preserve"> </w:t>
      </w:r>
      <w:proofErr w:type="gramEnd"/>
    </w:p>
    <w:p w:rsidR="00DB693A" w:rsidRDefault="00DB693A" w:rsidP="00DB693A">
      <w:pPr>
        <w:pStyle w:val="affc"/>
        <w:ind w:firstLine="567"/>
        <w:rPr>
          <w:rFonts w:ascii="Times New Roman" w:hAnsi="Times New Roman" w:cs="Times New Roman"/>
          <w:sz w:val="24"/>
          <w:szCs w:val="24"/>
          <w:lang w:val="ru-RU"/>
        </w:rPr>
      </w:pPr>
      <w:r w:rsidRPr="00B71A79">
        <w:rPr>
          <w:rFonts w:ascii="Times New Roman" w:hAnsi="Times New Roman" w:cs="Times New Roman"/>
          <w:sz w:val="24"/>
          <w:szCs w:val="24"/>
          <w:lang w:val="ru-RU"/>
        </w:rPr>
        <w:t>2.</w:t>
      </w:r>
      <w:r w:rsidR="00D1783F">
        <w:rPr>
          <w:rFonts w:ascii="Times New Roman" w:hAnsi="Times New Roman" w:cs="Times New Roman"/>
          <w:sz w:val="24"/>
          <w:szCs w:val="24"/>
          <w:lang w:val="ru-RU"/>
        </w:rPr>
        <w:t>6</w:t>
      </w:r>
      <w:r w:rsidRPr="00B71A79">
        <w:rPr>
          <w:rFonts w:ascii="Times New Roman" w:hAnsi="Times New Roman" w:cs="Times New Roman"/>
          <w:sz w:val="24"/>
          <w:szCs w:val="24"/>
          <w:lang w:val="ru-RU"/>
        </w:rPr>
        <w:t xml:space="preserve">. Авансирование не предусмотрено. </w:t>
      </w:r>
      <w:proofErr w:type="gramStart"/>
      <w:r w:rsidRPr="00B71A79">
        <w:rPr>
          <w:rFonts w:ascii="Times New Roman" w:hAnsi="Times New Roman" w:cs="Times New Roman"/>
          <w:sz w:val="24"/>
          <w:szCs w:val="24"/>
          <w:lang w:val="ru-RU"/>
        </w:rPr>
        <w:t xml:space="preserve">Оплата за поставленный товар производится  в форме безналичного расчета путем перечисления денежных средств с лицевого счета Заказчика на расчетный счет Поставщика на основании </w:t>
      </w:r>
      <w:r>
        <w:rPr>
          <w:rFonts w:ascii="Times New Roman" w:hAnsi="Times New Roman" w:cs="Times New Roman"/>
          <w:sz w:val="24"/>
          <w:szCs w:val="24"/>
          <w:lang w:val="ru-RU"/>
        </w:rPr>
        <w:t xml:space="preserve">счетов и\или </w:t>
      </w:r>
      <w:r w:rsidRPr="00B71A79">
        <w:rPr>
          <w:rFonts w:ascii="Times New Roman" w:hAnsi="Times New Roman" w:cs="Times New Roman"/>
          <w:sz w:val="24"/>
          <w:szCs w:val="24"/>
          <w:lang w:val="ru-RU"/>
        </w:rPr>
        <w:t xml:space="preserve"> счетов – фактур, товарных накладных или на основании универсального передаточного документа (УПД) в течение </w:t>
      </w:r>
      <w:r w:rsidR="00D061B4">
        <w:rPr>
          <w:rFonts w:ascii="Times New Roman" w:hAnsi="Times New Roman" w:cs="Times New Roman"/>
          <w:sz w:val="24"/>
          <w:szCs w:val="24"/>
          <w:lang w:val="ru-RU"/>
        </w:rPr>
        <w:t>15</w:t>
      </w:r>
      <w:r w:rsidRPr="00B71A79">
        <w:rPr>
          <w:rFonts w:ascii="Times New Roman" w:hAnsi="Times New Roman" w:cs="Times New Roman"/>
          <w:sz w:val="24"/>
          <w:szCs w:val="24"/>
          <w:lang w:val="ru-RU"/>
        </w:rPr>
        <w:t xml:space="preserve"> (</w:t>
      </w:r>
      <w:r w:rsidR="00D061B4">
        <w:rPr>
          <w:rFonts w:ascii="Times New Roman" w:hAnsi="Times New Roman" w:cs="Times New Roman"/>
          <w:sz w:val="24"/>
          <w:szCs w:val="24"/>
          <w:lang w:val="ru-RU"/>
        </w:rPr>
        <w:t>пятнадцати</w:t>
      </w:r>
      <w:r w:rsidRPr="00B71A79">
        <w:rPr>
          <w:rFonts w:ascii="Times New Roman" w:hAnsi="Times New Roman" w:cs="Times New Roman"/>
          <w:sz w:val="24"/>
          <w:szCs w:val="24"/>
          <w:lang w:val="ru-RU"/>
        </w:rPr>
        <w:t xml:space="preserve">) </w:t>
      </w:r>
      <w:r w:rsidR="00D061B4">
        <w:rPr>
          <w:rFonts w:ascii="Times New Roman" w:hAnsi="Times New Roman" w:cs="Times New Roman"/>
          <w:sz w:val="24"/>
          <w:szCs w:val="24"/>
          <w:lang w:val="ru-RU"/>
        </w:rPr>
        <w:t>рабочих</w:t>
      </w:r>
      <w:r w:rsidRPr="00B71A79">
        <w:rPr>
          <w:rFonts w:ascii="Times New Roman" w:hAnsi="Times New Roman" w:cs="Times New Roman"/>
          <w:sz w:val="24"/>
          <w:szCs w:val="24"/>
          <w:lang w:val="ru-RU"/>
        </w:rPr>
        <w:t xml:space="preserve"> дней с даты подписания Заказчиком документ</w:t>
      </w:r>
      <w:r>
        <w:rPr>
          <w:rFonts w:ascii="Times New Roman" w:hAnsi="Times New Roman" w:cs="Times New Roman"/>
          <w:sz w:val="24"/>
          <w:szCs w:val="24"/>
          <w:lang w:val="ru-RU"/>
        </w:rPr>
        <w:t>ов</w:t>
      </w:r>
      <w:r w:rsidRPr="00B71A79">
        <w:rPr>
          <w:rFonts w:ascii="Times New Roman" w:hAnsi="Times New Roman" w:cs="Times New Roman"/>
          <w:sz w:val="24"/>
          <w:szCs w:val="24"/>
          <w:lang w:val="ru-RU"/>
        </w:rPr>
        <w:t xml:space="preserve"> о приемке</w:t>
      </w:r>
      <w:r w:rsidR="00D1783F">
        <w:rPr>
          <w:rFonts w:ascii="Times New Roman" w:hAnsi="Times New Roman" w:cs="Times New Roman"/>
          <w:sz w:val="24"/>
          <w:szCs w:val="24"/>
          <w:lang w:val="ru-RU"/>
        </w:rPr>
        <w:t>, но не позднее 29.12.2017.</w:t>
      </w:r>
      <w:proofErr w:type="gramEnd"/>
    </w:p>
    <w:p w:rsidR="00DB693A" w:rsidRPr="00B71A79" w:rsidRDefault="00DB693A" w:rsidP="00DB693A">
      <w:pPr>
        <w:pStyle w:val="affc"/>
        <w:ind w:firstLine="567"/>
        <w:rPr>
          <w:rFonts w:ascii="Times New Roman" w:hAnsi="Times New Roman" w:cs="Times New Roman"/>
          <w:sz w:val="24"/>
          <w:szCs w:val="24"/>
          <w:lang w:val="ru-RU"/>
        </w:rPr>
      </w:pPr>
      <w:r w:rsidRPr="00B71A79">
        <w:rPr>
          <w:rFonts w:ascii="Times New Roman" w:hAnsi="Times New Roman" w:cs="Times New Roman"/>
          <w:sz w:val="24"/>
          <w:szCs w:val="24"/>
          <w:lang w:val="ru-RU"/>
        </w:rPr>
        <w:t>2.</w:t>
      </w:r>
      <w:r w:rsidR="00D1783F">
        <w:rPr>
          <w:rFonts w:ascii="Times New Roman" w:hAnsi="Times New Roman" w:cs="Times New Roman"/>
          <w:sz w:val="24"/>
          <w:szCs w:val="24"/>
          <w:lang w:val="ru-RU"/>
        </w:rPr>
        <w:t>7</w:t>
      </w:r>
      <w:r w:rsidRPr="00B71A79">
        <w:rPr>
          <w:rFonts w:ascii="Times New Roman" w:hAnsi="Times New Roman" w:cs="Times New Roman"/>
          <w:sz w:val="24"/>
          <w:szCs w:val="24"/>
          <w:lang w:val="ru-RU"/>
        </w:rPr>
        <w:t xml:space="preserve">. Товар, не соответствующий предъявляемому качеству - оплате не подлежит. </w:t>
      </w:r>
    </w:p>
    <w:p w:rsidR="00DB693A" w:rsidRPr="00B71A79" w:rsidRDefault="00DB693A" w:rsidP="00DB693A">
      <w:pPr>
        <w:pStyle w:val="affc"/>
        <w:ind w:firstLine="567"/>
        <w:rPr>
          <w:rFonts w:ascii="Times New Roman" w:hAnsi="Times New Roman" w:cs="Times New Roman"/>
          <w:sz w:val="24"/>
          <w:szCs w:val="24"/>
          <w:lang w:val="ru-RU"/>
        </w:rPr>
      </w:pPr>
      <w:r w:rsidRPr="00B71A79">
        <w:rPr>
          <w:rFonts w:ascii="Times New Roman" w:hAnsi="Times New Roman" w:cs="Times New Roman"/>
          <w:sz w:val="24"/>
          <w:szCs w:val="24"/>
          <w:lang w:val="ru-RU"/>
        </w:rPr>
        <w:t>2.</w:t>
      </w:r>
      <w:r w:rsidR="00D1783F">
        <w:rPr>
          <w:rFonts w:ascii="Times New Roman" w:hAnsi="Times New Roman" w:cs="Times New Roman"/>
          <w:sz w:val="24"/>
          <w:szCs w:val="24"/>
          <w:lang w:val="ru-RU"/>
        </w:rPr>
        <w:t>8</w:t>
      </w:r>
      <w:r w:rsidRPr="00B71A79">
        <w:rPr>
          <w:rFonts w:ascii="Times New Roman" w:hAnsi="Times New Roman" w:cs="Times New Roman"/>
          <w:sz w:val="24"/>
          <w:szCs w:val="24"/>
          <w:lang w:val="ru-RU"/>
        </w:rPr>
        <w:t>. Валютой платежа является российский рубль.</w:t>
      </w:r>
    </w:p>
    <w:p w:rsidR="00DB693A" w:rsidRDefault="00DB693A" w:rsidP="00DB693A">
      <w:pPr>
        <w:pStyle w:val="affc"/>
        <w:ind w:firstLine="567"/>
        <w:rPr>
          <w:rFonts w:ascii="Times New Roman" w:hAnsi="Times New Roman" w:cs="Times New Roman"/>
          <w:sz w:val="24"/>
          <w:szCs w:val="24"/>
          <w:lang w:val="ru-RU"/>
        </w:rPr>
      </w:pPr>
      <w:r w:rsidRPr="00B71A79">
        <w:rPr>
          <w:rFonts w:ascii="Times New Roman" w:hAnsi="Times New Roman" w:cs="Times New Roman"/>
          <w:sz w:val="24"/>
          <w:szCs w:val="24"/>
          <w:lang w:val="ru-RU"/>
        </w:rPr>
        <w:t>2.</w:t>
      </w:r>
      <w:r w:rsidR="00D1783F">
        <w:rPr>
          <w:rFonts w:ascii="Times New Roman" w:hAnsi="Times New Roman" w:cs="Times New Roman"/>
          <w:sz w:val="24"/>
          <w:szCs w:val="24"/>
          <w:lang w:val="ru-RU"/>
        </w:rPr>
        <w:t>9</w:t>
      </w:r>
      <w:r w:rsidRPr="00B71A79">
        <w:rPr>
          <w:rFonts w:ascii="Times New Roman" w:hAnsi="Times New Roman" w:cs="Times New Roman"/>
          <w:sz w:val="24"/>
          <w:szCs w:val="24"/>
          <w:lang w:val="ru-RU"/>
        </w:rPr>
        <w:t>. Источник финансирования –</w:t>
      </w:r>
      <w:r w:rsidR="00D061B4" w:rsidRPr="00D061B4">
        <w:rPr>
          <w:sz w:val="24"/>
          <w:szCs w:val="24"/>
          <w:lang w:val="ru-RU"/>
        </w:rPr>
        <w:t xml:space="preserve"> </w:t>
      </w:r>
      <w:r w:rsidR="00D061B4" w:rsidRPr="00D061B4">
        <w:rPr>
          <w:rFonts w:ascii="Times New Roman" w:hAnsi="Times New Roman" w:cs="Times New Roman"/>
          <w:sz w:val="24"/>
          <w:szCs w:val="24"/>
          <w:lang w:val="ru-RU"/>
        </w:rPr>
        <w:t>Субсидии из бюджета городского округа Кинешма/внебюджетные средства</w:t>
      </w:r>
      <w:r w:rsidRPr="00D061B4">
        <w:rPr>
          <w:rFonts w:ascii="Times New Roman" w:hAnsi="Times New Roman" w:cs="Times New Roman"/>
          <w:sz w:val="24"/>
          <w:szCs w:val="24"/>
          <w:lang w:val="ru-RU"/>
        </w:rPr>
        <w:t>.</w:t>
      </w:r>
    </w:p>
    <w:p w:rsidR="00DB693A" w:rsidRPr="00E54EF1" w:rsidRDefault="00DB693A" w:rsidP="00DB693A">
      <w:pPr>
        <w:pStyle w:val="affc"/>
        <w:ind w:firstLine="567"/>
        <w:rPr>
          <w:rFonts w:ascii="Times New Roman" w:hAnsi="Times New Roman" w:cs="Times New Roman"/>
          <w:sz w:val="24"/>
          <w:szCs w:val="24"/>
          <w:lang w:val="ru-RU"/>
        </w:rPr>
      </w:pPr>
    </w:p>
    <w:p w:rsidR="00DB693A" w:rsidRPr="00D061B4" w:rsidRDefault="00DB693A" w:rsidP="00D061B4">
      <w:pPr>
        <w:numPr>
          <w:ilvl w:val="0"/>
          <w:numId w:val="13"/>
        </w:numPr>
        <w:jc w:val="center"/>
        <w:rPr>
          <w:b/>
          <w:sz w:val="24"/>
          <w:szCs w:val="24"/>
        </w:rPr>
      </w:pPr>
      <w:r w:rsidRPr="00E54EF1">
        <w:rPr>
          <w:b/>
          <w:bCs/>
          <w:sz w:val="24"/>
          <w:szCs w:val="24"/>
        </w:rPr>
        <w:t>ПРАВА И ОБЯЗАННОСТИ СТОРОН</w:t>
      </w:r>
    </w:p>
    <w:p w:rsidR="00DB693A" w:rsidRPr="00E54EF1" w:rsidRDefault="00DB693A" w:rsidP="00DB693A">
      <w:pPr>
        <w:ind w:firstLine="540"/>
        <w:rPr>
          <w:sz w:val="24"/>
          <w:szCs w:val="24"/>
        </w:rPr>
      </w:pPr>
      <w:r w:rsidRPr="00E54EF1">
        <w:rPr>
          <w:sz w:val="24"/>
          <w:szCs w:val="24"/>
        </w:rPr>
        <w:t xml:space="preserve">3.1. </w:t>
      </w:r>
      <w:r w:rsidRPr="00E54EF1">
        <w:rPr>
          <w:i/>
          <w:sz w:val="24"/>
          <w:szCs w:val="24"/>
        </w:rPr>
        <w:t>Заказчик обязуется</w:t>
      </w:r>
      <w:r w:rsidRPr="00E54EF1">
        <w:rPr>
          <w:sz w:val="24"/>
          <w:szCs w:val="24"/>
        </w:rPr>
        <w:t>:</w:t>
      </w:r>
    </w:p>
    <w:p w:rsidR="00DB693A" w:rsidRPr="00E54EF1" w:rsidRDefault="00DB693A" w:rsidP="00DB693A">
      <w:pPr>
        <w:ind w:firstLine="540"/>
        <w:rPr>
          <w:sz w:val="24"/>
          <w:szCs w:val="24"/>
        </w:rPr>
      </w:pPr>
      <w:r w:rsidRPr="00E54EF1">
        <w:rPr>
          <w:sz w:val="24"/>
          <w:szCs w:val="24"/>
        </w:rPr>
        <w:t>3.1.1. Обеспечить приемку товара по количеству, качеству, ассортименту и объему требованиям, установленным настоящим Контрактом.</w:t>
      </w:r>
    </w:p>
    <w:p w:rsidR="00DB693A" w:rsidRPr="00E54EF1" w:rsidRDefault="00DB693A" w:rsidP="00DB693A">
      <w:pPr>
        <w:ind w:firstLine="540"/>
        <w:rPr>
          <w:sz w:val="24"/>
          <w:szCs w:val="24"/>
        </w:rPr>
      </w:pPr>
      <w:r w:rsidRPr="00E54EF1">
        <w:rPr>
          <w:sz w:val="24"/>
          <w:szCs w:val="24"/>
        </w:rPr>
        <w:t>3.1.2. Своевременно предоставлять Поставщику необходимую для выполнения обязательств информацию.</w:t>
      </w:r>
    </w:p>
    <w:p w:rsidR="00DB693A" w:rsidRPr="00E54EF1" w:rsidRDefault="00DB693A" w:rsidP="00DB693A">
      <w:pPr>
        <w:ind w:firstLine="539"/>
        <w:rPr>
          <w:sz w:val="24"/>
          <w:szCs w:val="24"/>
        </w:rPr>
      </w:pPr>
      <w:r w:rsidRPr="00E54EF1">
        <w:rPr>
          <w:sz w:val="24"/>
          <w:szCs w:val="24"/>
        </w:rPr>
        <w:t>3.1.3. Оплатить поставленный товар в порядке, предусмотренном настоящим Контрактом.</w:t>
      </w:r>
    </w:p>
    <w:p w:rsidR="00DB693A" w:rsidRPr="00E54EF1" w:rsidRDefault="00DB693A" w:rsidP="00DB693A">
      <w:pPr>
        <w:ind w:firstLine="540"/>
        <w:rPr>
          <w:sz w:val="24"/>
          <w:szCs w:val="24"/>
        </w:rPr>
      </w:pPr>
      <w:r w:rsidRPr="00E54EF1">
        <w:rPr>
          <w:sz w:val="24"/>
          <w:szCs w:val="24"/>
        </w:rPr>
        <w:t>3.1.4.</w:t>
      </w:r>
      <w:r w:rsidR="006D1EE5">
        <w:rPr>
          <w:sz w:val="24"/>
          <w:szCs w:val="24"/>
        </w:rPr>
        <w:t xml:space="preserve"> </w:t>
      </w:r>
      <w:r w:rsidRPr="00E54EF1">
        <w:rPr>
          <w:sz w:val="24"/>
          <w:szCs w:val="24"/>
        </w:rPr>
        <w:t>Своевременно в письменной форме сообщать Поставщику  об обнаруженных недостатках товара.</w:t>
      </w:r>
    </w:p>
    <w:p w:rsidR="00DB693A" w:rsidRPr="00E54EF1" w:rsidRDefault="00DB693A" w:rsidP="00DB693A">
      <w:pPr>
        <w:ind w:firstLine="540"/>
        <w:rPr>
          <w:sz w:val="24"/>
          <w:szCs w:val="24"/>
        </w:rPr>
      </w:pPr>
      <w:r w:rsidRPr="00E54EF1">
        <w:rPr>
          <w:sz w:val="24"/>
          <w:szCs w:val="24"/>
        </w:rPr>
        <w:t>3.1.5. Провести экспертизу для проверки предоставленного Поставщиком товара, предусмотренного настоящим Контрактом, в части его  соответствия условиям настоящего Контракта.</w:t>
      </w:r>
    </w:p>
    <w:p w:rsidR="00DB693A" w:rsidRPr="00E54EF1" w:rsidRDefault="00DB693A" w:rsidP="00DB693A">
      <w:pPr>
        <w:ind w:firstLine="540"/>
        <w:rPr>
          <w:sz w:val="24"/>
          <w:szCs w:val="24"/>
        </w:rPr>
      </w:pPr>
      <w:r w:rsidRPr="00E54EF1">
        <w:rPr>
          <w:sz w:val="24"/>
          <w:szCs w:val="24"/>
        </w:rPr>
        <w:t xml:space="preserve">3.2. </w:t>
      </w:r>
      <w:r w:rsidRPr="00E54EF1">
        <w:rPr>
          <w:i/>
          <w:sz w:val="24"/>
          <w:szCs w:val="24"/>
        </w:rPr>
        <w:t>Поставщик обязуется</w:t>
      </w:r>
      <w:r w:rsidRPr="00E54EF1">
        <w:rPr>
          <w:sz w:val="24"/>
          <w:szCs w:val="24"/>
        </w:rPr>
        <w:t>:</w:t>
      </w:r>
    </w:p>
    <w:p w:rsidR="00DB693A" w:rsidRPr="00E54EF1" w:rsidRDefault="00DB693A" w:rsidP="00DB693A">
      <w:pPr>
        <w:ind w:firstLine="540"/>
        <w:rPr>
          <w:sz w:val="24"/>
          <w:szCs w:val="24"/>
        </w:rPr>
      </w:pPr>
      <w:r w:rsidRPr="00E54EF1">
        <w:rPr>
          <w:sz w:val="24"/>
          <w:szCs w:val="24"/>
        </w:rPr>
        <w:t>3.2.1. Своевременно передать Заказчику товар в порядке и на условиях  настоящего Контракта.</w:t>
      </w:r>
    </w:p>
    <w:p w:rsidR="00DB693A" w:rsidRPr="00E54EF1" w:rsidRDefault="00DB693A" w:rsidP="00DB693A">
      <w:pPr>
        <w:ind w:firstLine="540"/>
        <w:rPr>
          <w:sz w:val="24"/>
          <w:szCs w:val="24"/>
        </w:rPr>
      </w:pPr>
      <w:r w:rsidRPr="00E54EF1">
        <w:rPr>
          <w:sz w:val="24"/>
          <w:szCs w:val="24"/>
        </w:rPr>
        <w:t xml:space="preserve">3.2.2. Передать товар в ассортименте, указанном в </w:t>
      </w:r>
      <w:r w:rsidRPr="00E54EF1">
        <w:rPr>
          <w:rFonts w:eastAsia="Calibri"/>
          <w:sz w:val="24"/>
          <w:szCs w:val="24"/>
        </w:rPr>
        <w:t>Спецификации (Приложение № 1 к контракту)</w:t>
      </w:r>
      <w:r w:rsidRPr="00E54EF1">
        <w:rPr>
          <w:sz w:val="24"/>
          <w:szCs w:val="24"/>
        </w:rPr>
        <w:t xml:space="preserve">, в соответствующей  упаковке, входящей в стоимость товара. </w:t>
      </w:r>
    </w:p>
    <w:p w:rsidR="00DB693A" w:rsidRPr="00E54EF1" w:rsidRDefault="00DB693A" w:rsidP="00DB693A">
      <w:pPr>
        <w:ind w:firstLine="540"/>
        <w:rPr>
          <w:sz w:val="24"/>
          <w:szCs w:val="24"/>
        </w:rPr>
      </w:pPr>
      <w:r w:rsidRPr="00E54EF1">
        <w:rPr>
          <w:sz w:val="24"/>
          <w:szCs w:val="24"/>
        </w:rPr>
        <w:lastRenderedPageBreak/>
        <w:t xml:space="preserve">3.2.3. Одновременно с товаром передать относящиеся к нему документы </w:t>
      </w:r>
      <w:r>
        <w:rPr>
          <w:sz w:val="24"/>
          <w:szCs w:val="24"/>
        </w:rPr>
        <w:t>(</w:t>
      </w:r>
      <w:r w:rsidRPr="00E54EF1">
        <w:rPr>
          <w:sz w:val="24"/>
          <w:szCs w:val="24"/>
        </w:rPr>
        <w:t>сертификаты соответствия и</w:t>
      </w:r>
      <w:r>
        <w:rPr>
          <w:sz w:val="24"/>
          <w:szCs w:val="24"/>
        </w:rPr>
        <w:t>/или</w:t>
      </w:r>
      <w:r w:rsidRPr="00E54EF1">
        <w:rPr>
          <w:sz w:val="24"/>
          <w:szCs w:val="24"/>
        </w:rPr>
        <w:t xml:space="preserve"> качественные удостоверения производителя</w:t>
      </w:r>
      <w:r>
        <w:rPr>
          <w:sz w:val="24"/>
          <w:szCs w:val="24"/>
        </w:rPr>
        <w:t xml:space="preserve">) </w:t>
      </w:r>
      <w:r w:rsidRPr="00E54EF1">
        <w:rPr>
          <w:sz w:val="24"/>
          <w:szCs w:val="24"/>
        </w:rPr>
        <w:t>предусмотренные  настоящим Контрактом и законодательством РФ.</w:t>
      </w:r>
    </w:p>
    <w:p w:rsidR="00DB693A" w:rsidRPr="00E54EF1" w:rsidRDefault="00DB693A" w:rsidP="00DB693A">
      <w:pPr>
        <w:ind w:firstLine="540"/>
        <w:rPr>
          <w:sz w:val="24"/>
          <w:szCs w:val="24"/>
        </w:rPr>
      </w:pPr>
      <w:r w:rsidRPr="00E54EF1">
        <w:rPr>
          <w:sz w:val="24"/>
          <w:szCs w:val="24"/>
        </w:rPr>
        <w:t xml:space="preserve">3.2.4. Поставщик обязан в течение 1 (одного) рабочего дня со дня обращения Заказчиком </w:t>
      </w:r>
      <w:proofErr w:type="gramStart"/>
      <w:r w:rsidRPr="00E54EF1">
        <w:rPr>
          <w:sz w:val="24"/>
          <w:szCs w:val="24"/>
        </w:rPr>
        <w:t>заменить дефектный  товар на товар</w:t>
      </w:r>
      <w:proofErr w:type="gramEnd"/>
      <w:r w:rsidRPr="00E54EF1">
        <w:rPr>
          <w:sz w:val="24"/>
          <w:szCs w:val="24"/>
        </w:rPr>
        <w:t xml:space="preserve"> надлежащего качества.</w:t>
      </w:r>
    </w:p>
    <w:p w:rsidR="00DB693A" w:rsidRPr="00E54EF1" w:rsidRDefault="00DB693A" w:rsidP="00DB693A">
      <w:pPr>
        <w:ind w:firstLine="540"/>
        <w:rPr>
          <w:sz w:val="24"/>
          <w:szCs w:val="24"/>
        </w:rPr>
      </w:pPr>
      <w:r w:rsidRPr="00E54EF1">
        <w:rPr>
          <w:sz w:val="24"/>
          <w:szCs w:val="24"/>
        </w:rPr>
        <w:t>3.2.5. Своевременно предоставлять достоверную информацию о ходе исполнения своих обязательств по настоящему Контракту, в том числе о сложностях, возникающих при исполнении  настоящего Контракта.</w:t>
      </w:r>
    </w:p>
    <w:p w:rsidR="00DB693A" w:rsidRPr="00E54EF1" w:rsidRDefault="00DB693A" w:rsidP="00DB693A">
      <w:pPr>
        <w:ind w:firstLine="540"/>
        <w:rPr>
          <w:sz w:val="24"/>
          <w:szCs w:val="24"/>
        </w:rPr>
      </w:pPr>
      <w:r w:rsidRPr="00E54EF1">
        <w:rPr>
          <w:sz w:val="24"/>
          <w:szCs w:val="24"/>
        </w:rPr>
        <w:t xml:space="preserve">3.3. </w:t>
      </w:r>
      <w:r w:rsidRPr="00E54EF1">
        <w:rPr>
          <w:i/>
          <w:sz w:val="24"/>
          <w:szCs w:val="24"/>
        </w:rPr>
        <w:t>Заказчик вправе</w:t>
      </w:r>
      <w:r w:rsidRPr="00E54EF1">
        <w:rPr>
          <w:sz w:val="24"/>
          <w:szCs w:val="24"/>
        </w:rPr>
        <w:t>:</w:t>
      </w:r>
    </w:p>
    <w:p w:rsidR="00DB693A" w:rsidRPr="00E54EF1" w:rsidRDefault="00DB693A" w:rsidP="00DB693A">
      <w:pPr>
        <w:ind w:firstLine="539"/>
        <w:rPr>
          <w:sz w:val="24"/>
          <w:szCs w:val="24"/>
        </w:rPr>
      </w:pPr>
      <w:r w:rsidRPr="00E54EF1">
        <w:rPr>
          <w:sz w:val="24"/>
          <w:szCs w:val="24"/>
        </w:rPr>
        <w:t xml:space="preserve">3.3.1. Требовать от Поставщика надлежащего выполнения обязательств в соответствии с настоящим Контрактом,  а также требовать своевременного устранения выявленных недостатков. </w:t>
      </w:r>
    </w:p>
    <w:p w:rsidR="00DB693A" w:rsidRPr="00E54EF1" w:rsidRDefault="00DB693A" w:rsidP="00DB693A">
      <w:pPr>
        <w:ind w:firstLine="539"/>
        <w:rPr>
          <w:sz w:val="24"/>
          <w:szCs w:val="24"/>
        </w:rPr>
      </w:pPr>
      <w:r w:rsidRPr="00E54EF1">
        <w:rPr>
          <w:sz w:val="24"/>
          <w:szCs w:val="24"/>
        </w:rPr>
        <w:t xml:space="preserve">3.3.2. Определять лиц, непосредственно участвующих в </w:t>
      </w:r>
      <w:proofErr w:type="gramStart"/>
      <w:r w:rsidRPr="00E54EF1">
        <w:rPr>
          <w:sz w:val="24"/>
          <w:szCs w:val="24"/>
        </w:rPr>
        <w:t>контроле за</w:t>
      </w:r>
      <w:proofErr w:type="gramEnd"/>
      <w:r w:rsidRPr="00E54EF1">
        <w:rPr>
          <w:sz w:val="24"/>
          <w:szCs w:val="24"/>
        </w:rPr>
        <w:t xml:space="preserve"> ходом исполнения Поставщиком обязательств по настоящему Контракту и (или) лиц, участвующих в сдаче-приемке исполненных обязательств по настоящему Контракту.</w:t>
      </w:r>
    </w:p>
    <w:p w:rsidR="00DB693A" w:rsidRPr="00E54EF1" w:rsidRDefault="00DB693A" w:rsidP="00DB693A">
      <w:pPr>
        <w:ind w:firstLine="540"/>
        <w:rPr>
          <w:sz w:val="24"/>
          <w:szCs w:val="24"/>
        </w:rPr>
      </w:pPr>
      <w:r w:rsidRPr="00E54EF1">
        <w:rPr>
          <w:sz w:val="24"/>
          <w:szCs w:val="24"/>
        </w:rPr>
        <w:t>3.3.3. Осуществлять контроль заходом поставки товара Поставщиком по  настоящему Контракту.</w:t>
      </w:r>
    </w:p>
    <w:p w:rsidR="00DB693A" w:rsidRPr="00E54EF1" w:rsidRDefault="00DB693A" w:rsidP="00DB693A">
      <w:pPr>
        <w:ind w:firstLine="540"/>
        <w:rPr>
          <w:sz w:val="24"/>
          <w:szCs w:val="24"/>
        </w:rPr>
      </w:pPr>
      <w:r w:rsidRPr="00E54EF1">
        <w:rPr>
          <w:sz w:val="24"/>
          <w:szCs w:val="24"/>
        </w:rPr>
        <w:t>3.3.4. Не отказывать в приемке поставленного товара в случае выявления несоответствия этого товара условиям настоящего Контракта, если выявленное несоответствие не препятствует приемке этого товара и устранено Поставщиком.</w:t>
      </w:r>
    </w:p>
    <w:p w:rsidR="00DB693A" w:rsidRPr="00E54EF1" w:rsidRDefault="00DB693A" w:rsidP="00DB693A">
      <w:pPr>
        <w:ind w:firstLine="540"/>
        <w:rPr>
          <w:sz w:val="24"/>
          <w:szCs w:val="24"/>
        </w:rPr>
      </w:pPr>
      <w:r w:rsidRPr="00E54EF1">
        <w:rPr>
          <w:sz w:val="24"/>
          <w:szCs w:val="24"/>
        </w:rPr>
        <w:t>3.3.5. Создать приемочную комиссию, состоящую не менее чем из пяти человек, для приемки поставленного товара.</w:t>
      </w:r>
    </w:p>
    <w:p w:rsidR="00DB693A" w:rsidRPr="00E54EF1" w:rsidRDefault="00DB693A" w:rsidP="00DB693A">
      <w:pPr>
        <w:ind w:firstLine="540"/>
        <w:rPr>
          <w:sz w:val="24"/>
          <w:szCs w:val="24"/>
        </w:rPr>
      </w:pPr>
      <w:r w:rsidRPr="00E54EF1">
        <w:rPr>
          <w:sz w:val="24"/>
          <w:szCs w:val="24"/>
        </w:rPr>
        <w:t xml:space="preserve">3.4. </w:t>
      </w:r>
      <w:r w:rsidRPr="00E54EF1">
        <w:rPr>
          <w:i/>
          <w:sz w:val="24"/>
          <w:szCs w:val="24"/>
        </w:rPr>
        <w:t>Поставщик вправе</w:t>
      </w:r>
      <w:r w:rsidRPr="00E54EF1">
        <w:rPr>
          <w:sz w:val="24"/>
          <w:szCs w:val="24"/>
        </w:rPr>
        <w:t>:</w:t>
      </w:r>
    </w:p>
    <w:p w:rsidR="00DB693A" w:rsidRPr="00E54EF1" w:rsidRDefault="00DB693A" w:rsidP="00DB693A">
      <w:pPr>
        <w:ind w:firstLine="539"/>
        <w:rPr>
          <w:sz w:val="24"/>
          <w:szCs w:val="24"/>
        </w:rPr>
      </w:pPr>
      <w:r w:rsidRPr="00E54EF1">
        <w:rPr>
          <w:sz w:val="24"/>
          <w:szCs w:val="24"/>
        </w:rPr>
        <w:t xml:space="preserve">3.4.1. Требовать своевременной оплаты </w:t>
      </w:r>
      <w:r w:rsidRPr="00E54EF1">
        <w:rPr>
          <w:bCs/>
          <w:iCs/>
          <w:sz w:val="24"/>
          <w:szCs w:val="24"/>
        </w:rPr>
        <w:t xml:space="preserve">исполнения обязательств </w:t>
      </w:r>
      <w:r w:rsidRPr="00E54EF1">
        <w:rPr>
          <w:sz w:val="24"/>
          <w:szCs w:val="24"/>
        </w:rPr>
        <w:t>по настоящему Контракту.</w:t>
      </w:r>
    </w:p>
    <w:p w:rsidR="00DB693A" w:rsidRPr="00E54EF1" w:rsidRDefault="00DB693A" w:rsidP="00DB693A">
      <w:pPr>
        <w:ind w:firstLine="539"/>
        <w:rPr>
          <w:sz w:val="24"/>
          <w:szCs w:val="24"/>
        </w:rPr>
      </w:pPr>
    </w:p>
    <w:p w:rsidR="00DB693A" w:rsidRDefault="00DB693A" w:rsidP="00DB693A">
      <w:pPr>
        <w:numPr>
          <w:ilvl w:val="0"/>
          <w:numId w:val="13"/>
        </w:numPr>
        <w:jc w:val="center"/>
        <w:rPr>
          <w:b/>
          <w:sz w:val="24"/>
          <w:szCs w:val="24"/>
        </w:rPr>
      </w:pPr>
      <w:r w:rsidRPr="00E54EF1">
        <w:rPr>
          <w:b/>
          <w:sz w:val="24"/>
          <w:szCs w:val="24"/>
        </w:rPr>
        <w:t>ПОРЯДОК И СРОКИ ПОСТАВКИ ТОВАРА</w:t>
      </w:r>
    </w:p>
    <w:p w:rsidR="00D1783F" w:rsidRPr="005946B1" w:rsidRDefault="00D1783F" w:rsidP="00D1783F">
      <w:pPr>
        <w:suppressAutoHyphens w:val="0"/>
        <w:autoSpaceDN w:val="0"/>
        <w:adjustRightInd w:val="0"/>
        <w:rPr>
          <w:sz w:val="24"/>
          <w:szCs w:val="24"/>
          <w:lang w:eastAsia="ru-RU"/>
        </w:rPr>
      </w:pPr>
      <w:r>
        <w:rPr>
          <w:sz w:val="24"/>
          <w:szCs w:val="24"/>
        </w:rPr>
        <w:t xml:space="preserve">          </w:t>
      </w:r>
      <w:r w:rsidR="00DB693A" w:rsidRPr="00E54EF1">
        <w:rPr>
          <w:sz w:val="24"/>
          <w:szCs w:val="24"/>
        </w:rPr>
        <w:t xml:space="preserve">4.1. Доставка товара осуществляется по </w:t>
      </w:r>
      <w:r w:rsidR="00DB693A">
        <w:rPr>
          <w:sz w:val="24"/>
          <w:szCs w:val="24"/>
        </w:rPr>
        <w:t>месту нахождения Заказчика</w:t>
      </w:r>
      <w:r w:rsidR="00DB693A" w:rsidRPr="00E54EF1">
        <w:rPr>
          <w:sz w:val="24"/>
          <w:szCs w:val="24"/>
        </w:rPr>
        <w:t xml:space="preserve">:  </w:t>
      </w:r>
      <w:r w:rsidRPr="005946B1">
        <w:rPr>
          <w:sz w:val="24"/>
          <w:szCs w:val="24"/>
          <w:lang w:eastAsia="ru-RU"/>
        </w:rPr>
        <w:t>15580</w:t>
      </w:r>
      <w:r w:rsidR="006272B4">
        <w:rPr>
          <w:sz w:val="24"/>
          <w:szCs w:val="24"/>
          <w:lang w:eastAsia="ru-RU"/>
        </w:rPr>
        <w:t>6</w:t>
      </w:r>
      <w:r w:rsidRPr="005946B1">
        <w:rPr>
          <w:sz w:val="24"/>
          <w:szCs w:val="24"/>
          <w:lang w:eastAsia="ru-RU"/>
        </w:rPr>
        <w:t xml:space="preserve">, Ивановская область, г. Кинешма, ул. </w:t>
      </w:r>
      <w:r w:rsidR="006272B4">
        <w:rPr>
          <w:sz w:val="24"/>
          <w:szCs w:val="24"/>
          <w:lang w:eastAsia="ru-RU"/>
        </w:rPr>
        <w:t>Ивана Седова</w:t>
      </w:r>
      <w:r w:rsidRPr="005946B1">
        <w:rPr>
          <w:sz w:val="24"/>
          <w:szCs w:val="24"/>
          <w:lang w:eastAsia="ru-RU"/>
        </w:rPr>
        <w:t>, д.</w:t>
      </w:r>
      <w:r w:rsidR="006272B4">
        <w:rPr>
          <w:sz w:val="24"/>
          <w:szCs w:val="24"/>
          <w:lang w:eastAsia="ru-RU"/>
        </w:rPr>
        <w:t>7</w:t>
      </w:r>
      <w:r>
        <w:rPr>
          <w:sz w:val="24"/>
          <w:szCs w:val="24"/>
          <w:lang w:eastAsia="ru-RU"/>
        </w:rPr>
        <w:t>.</w:t>
      </w:r>
    </w:p>
    <w:p w:rsidR="00D1783F" w:rsidRPr="00C74C63" w:rsidRDefault="00DB693A" w:rsidP="00D1783F">
      <w:pPr>
        <w:suppressAutoHyphens w:val="0"/>
        <w:autoSpaceDN w:val="0"/>
        <w:adjustRightInd w:val="0"/>
        <w:rPr>
          <w:sz w:val="24"/>
          <w:szCs w:val="24"/>
          <w:lang w:eastAsia="ru-RU"/>
        </w:rPr>
      </w:pPr>
      <w:r>
        <w:rPr>
          <w:sz w:val="24"/>
          <w:szCs w:val="24"/>
        </w:rPr>
        <w:t xml:space="preserve">    </w:t>
      </w:r>
      <w:r w:rsidR="00E2036F">
        <w:rPr>
          <w:sz w:val="24"/>
          <w:szCs w:val="24"/>
        </w:rPr>
        <w:t xml:space="preserve">  </w:t>
      </w:r>
      <w:r>
        <w:rPr>
          <w:sz w:val="24"/>
          <w:szCs w:val="24"/>
        </w:rPr>
        <w:t xml:space="preserve">   </w:t>
      </w:r>
      <w:r w:rsidRPr="00E54EF1">
        <w:rPr>
          <w:sz w:val="24"/>
          <w:szCs w:val="24"/>
        </w:rPr>
        <w:t xml:space="preserve">4.2. Срок поставки товара: </w:t>
      </w:r>
      <w:proofErr w:type="gramStart"/>
      <w:r w:rsidR="00D1783F" w:rsidRPr="00C74C63">
        <w:rPr>
          <w:sz w:val="24"/>
          <w:szCs w:val="24"/>
          <w:lang w:eastAsia="ru-RU"/>
        </w:rPr>
        <w:t xml:space="preserve">с </w:t>
      </w:r>
      <w:r w:rsidR="00D1783F">
        <w:rPr>
          <w:sz w:val="24"/>
          <w:szCs w:val="24"/>
          <w:lang w:eastAsia="ru-RU"/>
        </w:rPr>
        <w:t>даты заключения</w:t>
      </w:r>
      <w:proofErr w:type="gramEnd"/>
      <w:r w:rsidR="00D1783F">
        <w:rPr>
          <w:sz w:val="24"/>
          <w:szCs w:val="24"/>
          <w:lang w:eastAsia="ru-RU"/>
        </w:rPr>
        <w:t xml:space="preserve"> </w:t>
      </w:r>
      <w:r w:rsidR="002616A3">
        <w:rPr>
          <w:sz w:val="24"/>
          <w:szCs w:val="24"/>
          <w:lang w:eastAsia="ru-RU"/>
        </w:rPr>
        <w:t xml:space="preserve"> настоящего </w:t>
      </w:r>
      <w:r w:rsidR="00D1783F">
        <w:rPr>
          <w:sz w:val="24"/>
          <w:szCs w:val="24"/>
          <w:lang w:eastAsia="ru-RU"/>
        </w:rPr>
        <w:t xml:space="preserve">контракта по </w:t>
      </w:r>
      <w:r w:rsidR="00D1783F" w:rsidRPr="00677C79">
        <w:rPr>
          <w:sz w:val="24"/>
          <w:szCs w:val="24"/>
          <w:lang w:eastAsia="ru-RU"/>
        </w:rPr>
        <w:t xml:space="preserve">15 </w:t>
      </w:r>
      <w:r w:rsidR="00D1783F">
        <w:rPr>
          <w:sz w:val="24"/>
          <w:szCs w:val="24"/>
          <w:lang w:eastAsia="ru-RU"/>
        </w:rPr>
        <w:t>декабря 2017 г.</w:t>
      </w:r>
    </w:p>
    <w:p w:rsidR="00DB693A" w:rsidRPr="00E54EF1" w:rsidRDefault="00DB693A" w:rsidP="00D1783F">
      <w:pPr>
        <w:ind w:firstLine="567"/>
        <w:rPr>
          <w:sz w:val="24"/>
          <w:szCs w:val="24"/>
        </w:rPr>
      </w:pPr>
      <w:r w:rsidRPr="00E54EF1">
        <w:rPr>
          <w:sz w:val="24"/>
          <w:szCs w:val="24"/>
        </w:rPr>
        <w:t xml:space="preserve">Периодичность поставки товара: </w:t>
      </w:r>
      <w:r w:rsidR="00E2036F">
        <w:rPr>
          <w:sz w:val="24"/>
          <w:szCs w:val="24"/>
        </w:rPr>
        <w:t xml:space="preserve">один раз в неделю </w:t>
      </w:r>
      <w:r w:rsidRPr="00E54EF1">
        <w:rPr>
          <w:sz w:val="24"/>
          <w:szCs w:val="24"/>
        </w:rPr>
        <w:t>по заявке Заказчика</w:t>
      </w:r>
      <w:r w:rsidR="00E2036F">
        <w:rPr>
          <w:sz w:val="24"/>
          <w:szCs w:val="24"/>
        </w:rPr>
        <w:t>.</w:t>
      </w:r>
      <w:r w:rsidRPr="00E54EF1">
        <w:rPr>
          <w:sz w:val="24"/>
          <w:szCs w:val="24"/>
        </w:rPr>
        <w:t xml:space="preserve">  </w:t>
      </w:r>
    </w:p>
    <w:p w:rsidR="00DB693A" w:rsidRPr="00E54EF1" w:rsidRDefault="00DB693A" w:rsidP="00DB693A">
      <w:pPr>
        <w:ind w:firstLine="567"/>
        <w:rPr>
          <w:sz w:val="24"/>
          <w:szCs w:val="24"/>
        </w:rPr>
      </w:pPr>
      <w:r w:rsidRPr="00E54EF1">
        <w:rPr>
          <w:sz w:val="24"/>
          <w:szCs w:val="24"/>
        </w:rPr>
        <w:t>4.3. Датой поставки товара является дата подписания товарно</w:t>
      </w:r>
      <w:r>
        <w:rPr>
          <w:sz w:val="24"/>
          <w:szCs w:val="24"/>
        </w:rPr>
        <w:t>й</w:t>
      </w:r>
      <w:r w:rsidRPr="00E54EF1">
        <w:rPr>
          <w:sz w:val="24"/>
          <w:szCs w:val="24"/>
        </w:rPr>
        <w:t xml:space="preserve"> накладной, подтверждающая передачу товара от Поставщика Заказчику и  предоставление документов, подтверждающих качество товара.</w:t>
      </w:r>
    </w:p>
    <w:p w:rsidR="00DB693A" w:rsidRPr="00E54EF1" w:rsidRDefault="00DB693A" w:rsidP="00DB693A">
      <w:pPr>
        <w:ind w:firstLine="567"/>
        <w:rPr>
          <w:sz w:val="24"/>
          <w:szCs w:val="24"/>
        </w:rPr>
      </w:pPr>
      <w:r w:rsidRPr="00E54EF1">
        <w:rPr>
          <w:sz w:val="24"/>
          <w:szCs w:val="24"/>
        </w:rPr>
        <w:t>4.4. Товар, не соответствующий требованиям, указанным в законодательстве для определения качества товаров и в настоящем Контракте считается непоставленным.</w:t>
      </w:r>
    </w:p>
    <w:p w:rsidR="00DB693A" w:rsidRPr="00E54EF1" w:rsidRDefault="00DB693A" w:rsidP="00DB693A">
      <w:pPr>
        <w:ind w:firstLine="567"/>
        <w:rPr>
          <w:sz w:val="24"/>
          <w:szCs w:val="24"/>
        </w:rPr>
      </w:pPr>
      <w:r w:rsidRPr="00E54EF1">
        <w:rPr>
          <w:sz w:val="24"/>
          <w:szCs w:val="24"/>
        </w:rPr>
        <w:t>4.5. Риск случайной гибели или случайного повреждения товара переходит к Заказчику с момента, когда Поставщик передал товар Заказчику в порядке, предусмотренном настоящим Контрактом. Факт передачи товара оформляется путем подписания Сторонами товарно</w:t>
      </w:r>
      <w:r>
        <w:rPr>
          <w:sz w:val="24"/>
          <w:szCs w:val="24"/>
        </w:rPr>
        <w:t>й</w:t>
      </w:r>
      <w:r w:rsidRPr="00E54EF1">
        <w:rPr>
          <w:sz w:val="24"/>
          <w:szCs w:val="24"/>
        </w:rPr>
        <w:t xml:space="preserve"> накладной.</w:t>
      </w:r>
    </w:p>
    <w:p w:rsidR="00DB693A" w:rsidRPr="00E54EF1" w:rsidRDefault="00DB693A" w:rsidP="00DB693A">
      <w:pPr>
        <w:ind w:firstLine="567"/>
        <w:rPr>
          <w:sz w:val="24"/>
          <w:szCs w:val="24"/>
        </w:rPr>
      </w:pPr>
      <w:r w:rsidRPr="00E54EF1">
        <w:rPr>
          <w:sz w:val="24"/>
          <w:szCs w:val="24"/>
        </w:rPr>
        <w:t>4.6. Право собственности на товар по  настоящему Контракту возникает у Заказчика в момент подписания Сторонами товарно</w:t>
      </w:r>
      <w:r>
        <w:rPr>
          <w:sz w:val="24"/>
          <w:szCs w:val="24"/>
        </w:rPr>
        <w:t>й</w:t>
      </w:r>
      <w:r w:rsidRPr="00E54EF1">
        <w:rPr>
          <w:sz w:val="24"/>
          <w:szCs w:val="24"/>
        </w:rPr>
        <w:t xml:space="preserve"> накладной.</w:t>
      </w:r>
    </w:p>
    <w:p w:rsidR="00DB693A" w:rsidRDefault="00DB693A" w:rsidP="00DB693A">
      <w:pPr>
        <w:ind w:firstLine="567"/>
        <w:rPr>
          <w:sz w:val="24"/>
          <w:szCs w:val="24"/>
        </w:rPr>
      </w:pPr>
      <w:r w:rsidRPr="00E54EF1">
        <w:rPr>
          <w:sz w:val="24"/>
          <w:szCs w:val="24"/>
        </w:rPr>
        <w:t xml:space="preserve">4.7. При передаче товара Поставщик </w:t>
      </w:r>
      <w:proofErr w:type="gramStart"/>
      <w:r w:rsidRPr="00E54EF1">
        <w:rPr>
          <w:sz w:val="24"/>
          <w:szCs w:val="24"/>
        </w:rPr>
        <w:t>предоставляет следующие документы</w:t>
      </w:r>
      <w:proofErr w:type="gramEnd"/>
      <w:r w:rsidRPr="00E54EF1">
        <w:rPr>
          <w:sz w:val="24"/>
          <w:szCs w:val="24"/>
        </w:rPr>
        <w:t xml:space="preserve"> в двух экземплярах: счет </w:t>
      </w:r>
      <w:r>
        <w:rPr>
          <w:sz w:val="24"/>
          <w:szCs w:val="24"/>
        </w:rPr>
        <w:t xml:space="preserve">и\или </w:t>
      </w:r>
      <w:r w:rsidRPr="00E54EF1">
        <w:rPr>
          <w:sz w:val="24"/>
          <w:szCs w:val="24"/>
        </w:rPr>
        <w:t>счет-фактур</w:t>
      </w:r>
      <w:r>
        <w:rPr>
          <w:sz w:val="24"/>
          <w:szCs w:val="24"/>
        </w:rPr>
        <w:t xml:space="preserve">у, </w:t>
      </w:r>
      <w:r w:rsidRPr="00E54EF1">
        <w:rPr>
          <w:sz w:val="24"/>
          <w:szCs w:val="24"/>
        </w:rPr>
        <w:t>товарн</w:t>
      </w:r>
      <w:r>
        <w:rPr>
          <w:sz w:val="24"/>
          <w:szCs w:val="24"/>
        </w:rPr>
        <w:t>ую</w:t>
      </w:r>
      <w:r w:rsidRPr="00E54EF1">
        <w:rPr>
          <w:sz w:val="24"/>
          <w:szCs w:val="24"/>
        </w:rPr>
        <w:t xml:space="preserve"> накладн</w:t>
      </w:r>
      <w:r>
        <w:rPr>
          <w:sz w:val="24"/>
          <w:szCs w:val="24"/>
        </w:rPr>
        <w:t xml:space="preserve">ую или универсальный передаточный документ (УПД) </w:t>
      </w:r>
      <w:r w:rsidRPr="00E54EF1">
        <w:rPr>
          <w:sz w:val="24"/>
          <w:szCs w:val="24"/>
        </w:rPr>
        <w:t xml:space="preserve"> с обязательной ссылкой на номер настоящего Контракта и иные необходимые документы. При поставке товара без надлежащей документации товар принятию и оплате не подлежит.</w:t>
      </w:r>
    </w:p>
    <w:p w:rsidR="00D061B4" w:rsidRPr="00E54EF1" w:rsidRDefault="00D061B4" w:rsidP="00DB693A">
      <w:pPr>
        <w:ind w:firstLine="567"/>
        <w:rPr>
          <w:sz w:val="24"/>
          <w:szCs w:val="24"/>
        </w:rPr>
      </w:pPr>
    </w:p>
    <w:p w:rsidR="00DB693A" w:rsidRPr="00D061B4" w:rsidRDefault="00DB693A" w:rsidP="00D061B4">
      <w:pPr>
        <w:numPr>
          <w:ilvl w:val="0"/>
          <w:numId w:val="13"/>
        </w:numPr>
        <w:jc w:val="center"/>
        <w:rPr>
          <w:b/>
          <w:sz w:val="24"/>
          <w:szCs w:val="24"/>
        </w:rPr>
      </w:pPr>
      <w:r w:rsidRPr="00E54EF1">
        <w:rPr>
          <w:b/>
          <w:sz w:val="24"/>
          <w:szCs w:val="24"/>
        </w:rPr>
        <w:t>ПОРЯДОК И</w:t>
      </w:r>
      <w:r>
        <w:rPr>
          <w:b/>
          <w:sz w:val="24"/>
          <w:szCs w:val="24"/>
        </w:rPr>
        <w:t xml:space="preserve"> </w:t>
      </w:r>
      <w:r w:rsidRPr="00E54EF1">
        <w:rPr>
          <w:b/>
          <w:sz w:val="24"/>
          <w:szCs w:val="24"/>
        </w:rPr>
        <w:t>СР</w:t>
      </w:r>
      <w:r>
        <w:rPr>
          <w:b/>
          <w:sz w:val="24"/>
          <w:szCs w:val="24"/>
        </w:rPr>
        <w:t>ОКИ ОСУЩЕСТВЛЕНИЯ ПРИЕМКИ ТОВАРА</w:t>
      </w:r>
    </w:p>
    <w:p w:rsidR="00DB693A" w:rsidRPr="00E54EF1" w:rsidRDefault="00DB693A" w:rsidP="00DB693A">
      <w:pPr>
        <w:ind w:firstLine="567"/>
        <w:rPr>
          <w:sz w:val="24"/>
          <w:szCs w:val="24"/>
        </w:rPr>
      </w:pPr>
      <w:r w:rsidRPr="00E54EF1">
        <w:rPr>
          <w:sz w:val="24"/>
          <w:szCs w:val="24"/>
        </w:rPr>
        <w:t>5.1. Факт приемки товара Заказчиком оформляется подписанием Сторонами товарной накладной.</w:t>
      </w:r>
    </w:p>
    <w:p w:rsidR="00DB693A" w:rsidRPr="00E54EF1" w:rsidRDefault="00DB693A" w:rsidP="00DB693A">
      <w:pPr>
        <w:ind w:firstLine="567"/>
        <w:rPr>
          <w:sz w:val="24"/>
          <w:szCs w:val="24"/>
        </w:rPr>
      </w:pPr>
      <w:r w:rsidRPr="00E54EF1">
        <w:rPr>
          <w:sz w:val="24"/>
          <w:szCs w:val="24"/>
        </w:rPr>
        <w:t xml:space="preserve">5.2. При осуществлении приемки товара Заказчик проверяет соответствие количества, комплектности и качества товара требованиям, установленным настоящим </w:t>
      </w:r>
      <w:r w:rsidRPr="00E54EF1">
        <w:rPr>
          <w:sz w:val="24"/>
          <w:szCs w:val="24"/>
        </w:rPr>
        <w:lastRenderedPageBreak/>
        <w:t xml:space="preserve">Контрактом. Приёмка товара по количеству определяется «Инструкцией о порядке приёмки </w:t>
      </w:r>
      <w:r>
        <w:rPr>
          <w:sz w:val="24"/>
          <w:szCs w:val="24"/>
        </w:rPr>
        <w:t>продукции</w:t>
      </w:r>
      <w:r w:rsidRPr="00E54EF1">
        <w:rPr>
          <w:sz w:val="24"/>
          <w:szCs w:val="24"/>
        </w:rPr>
        <w:t xml:space="preserve"> производственно-технического назначения и товаров народного потребления  по количеству», утверждённой постановлением Госарбитража СССР от 15.06.1965г № П-6. </w:t>
      </w:r>
    </w:p>
    <w:p w:rsidR="00DB693A" w:rsidRPr="00E54EF1" w:rsidRDefault="00DB693A" w:rsidP="00DB693A">
      <w:pPr>
        <w:ind w:firstLine="567"/>
        <w:rPr>
          <w:sz w:val="24"/>
          <w:szCs w:val="24"/>
        </w:rPr>
      </w:pPr>
      <w:r w:rsidRPr="00E54EF1">
        <w:rPr>
          <w:sz w:val="24"/>
          <w:szCs w:val="24"/>
        </w:rPr>
        <w:t xml:space="preserve">5.3. Приёмка товара по качеству определяется «Инструкцией о порядке приёмки  </w:t>
      </w:r>
      <w:r>
        <w:rPr>
          <w:sz w:val="24"/>
          <w:szCs w:val="24"/>
        </w:rPr>
        <w:t>продукции</w:t>
      </w:r>
      <w:r w:rsidRPr="00E54EF1">
        <w:rPr>
          <w:sz w:val="24"/>
          <w:szCs w:val="24"/>
        </w:rPr>
        <w:t xml:space="preserve"> производственно-технического назначения и товаров народного потребления  по качеству», утверждённой постановлением Госарбитража СССР от 25.04.1966г № П-7.</w:t>
      </w:r>
    </w:p>
    <w:p w:rsidR="00DB693A" w:rsidRPr="00E54EF1" w:rsidRDefault="00DB693A" w:rsidP="00DB693A">
      <w:pPr>
        <w:ind w:firstLine="567"/>
        <w:rPr>
          <w:bCs/>
          <w:sz w:val="24"/>
          <w:szCs w:val="24"/>
        </w:rPr>
      </w:pPr>
      <w:r w:rsidRPr="00E54EF1">
        <w:rPr>
          <w:sz w:val="24"/>
          <w:szCs w:val="24"/>
        </w:rPr>
        <w:t xml:space="preserve">5.4.  </w:t>
      </w:r>
      <w:proofErr w:type="gramStart"/>
      <w:r w:rsidRPr="00E54EF1">
        <w:rPr>
          <w:sz w:val="24"/>
          <w:szCs w:val="24"/>
        </w:rPr>
        <w:t xml:space="preserve">В случае обнаружения при приемке в товаре недостатков, недостач или иных несоответствий условиям  настоящего Контракта, в </w:t>
      </w:r>
      <w:proofErr w:type="spellStart"/>
      <w:r w:rsidRPr="00E54EF1">
        <w:rPr>
          <w:sz w:val="24"/>
          <w:szCs w:val="24"/>
        </w:rPr>
        <w:t>т.ч</w:t>
      </w:r>
      <w:proofErr w:type="spellEnd"/>
      <w:r w:rsidRPr="00E54EF1">
        <w:rPr>
          <w:sz w:val="24"/>
          <w:szCs w:val="24"/>
        </w:rPr>
        <w:t xml:space="preserve">. спецификации (Приложение № 1 к  контракту) Заказчик  не позднее чем в сроки указанные в «Инструкции о порядке приёмки  </w:t>
      </w:r>
      <w:r>
        <w:rPr>
          <w:sz w:val="24"/>
          <w:szCs w:val="24"/>
        </w:rPr>
        <w:t>продукции</w:t>
      </w:r>
      <w:r w:rsidRPr="00E54EF1">
        <w:rPr>
          <w:sz w:val="24"/>
          <w:szCs w:val="24"/>
        </w:rPr>
        <w:t xml:space="preserve"> производственно-технического назначения и товаров народного потребления  по количеству», утверждённой постановлением Госарбитража СССР от 15.06.1965г № П-6 и «Инструкции о порядке приёмки </w:t>
      </w:r>
      <w:r>
        <w:rPr>
          <w:sz w:val="24"/>
          <w:szCs w:val="24"/>
        </w:rPr>
        <w:t>продукции</w:t>
      </w:r>
      <w:r w:rsidRPr="00E54EF1">
        <w:rPr>
          <w:sz w:val="24"/>
          <w:szCs w:val="24"/>
        </w:rPr>
        <w:t xml:space="preserve"> производственно-технического назначения</w:t>
      </w:r>
      <w:proofErr w:type="gramEnd"/>
      <w:r w:rsidRPr="00E54EF1">
        <w:rPr>
          <w:sz w:val="24"/>
          <w:szCs w:val="24"/>
        </w:rPr>
        <w:t xml:space="preserve"> и товаров народного потребления по качеству», </w:t>
      </w:r>
      <w:proofErr w:type="gramStart"/>
      <w:r w:rsidRPr="00E54EF1">
        <w:rPr>
          <w:sz w:val="24"/>
          <w:szCs w:val="24"/>
        </w:rPr>
        <w:t>утверждённой</w:t>
      </w:r>
      <w:proofErr w:type="gramEnd"/>
      <w:r w:rsidRPr="00E54EF1">
        <w:rPr>
          <w:sz w:val="24"/>
          <w:szCs w:val="24"/>
        </w:rPr>
        <w:t xml:space="preserve"> постановлением Госарбитража СССР от 25.04.1966г № П-7, письменно уведомляет об этом Поставщика.</w:t>
      </w:r>
    </w:p>
    <w:p w:rsidR="00DB693A" w:rsidRPr="00E54EF1" w:rsidRDefault="00DB693A" w:rsidP="00DB693A">
      <w:pPr>
        <w:ind w:firstLine="567"/>
        <w:rPr>
          <w:bCs/>
          <w:sz w:val="24"/>
          <w:szCs w:val="24"/>
        </w:rPr>
      </w:pPr>
      <w:bookmarkStart w:id="19" w:name="_ref_21960635"/>
      <w:r w:rsidRPr="00E54EF1">
        <w:rPr>
          <w:bCs/>
          <w:sz w:val="24"/>
          <w:szCs w:val="24"/>
        </w:rPr>
        <w:t>5.5. При обнаружении в ходе приёмки недостатков поставляемого товара составляется акт о недостатках, подписываемый обеими Сторонами. В акте должны быть указаны перечень выявленных недостатков и сроки их устранения.</w:t>
      </w:r>
      <w:bookmarkEnd w:id="19"/>
    </w:p>
    <w:p w:rsidR="00DB693A" w:rsidRPr="00E54EF1" w:rsidRDefault="00DB693A" w:rsidP="00DB693A">
      <w:pPr>
        <w:ind w:firstLine="567"/>
        <w:rPr>
          <w:bCs/>
          <w:sz w:val="24"/>
          <w:szCs w:val="24"/>
        </w:rPr>
      </w:pPr>
      <w:bookmarkStart w:id="20" w:name="_ref_21960636"/>
      <w:r w:rsidRPr="00E54EF1">
        <w:rPr>
          <w:bCs/>
          <w:sz w:val="24"/>
          <w:szCs w:val="24"/>
        </w:rPr>
        <w:t>5.6. Извещение об обнаружении Заказчиком скрытых недостатков в поставляемом товаре должно быть направлено Поставщику не позднее 10 (десяти) календарных дней с момента их обнаружения.</w:t>
      </w:r>
      <w:bookmarkEnd w:id="20"/>
    </w:p>
    <w:p w:rsidR="00DB693A" w:rsidRPr="00E54EF1" w:rsidRDefault="00DB693A" w:rsidP="00DB693A">
      <w:pPr>
        <w:ind w:firstLine="567"/>
        <w:rPr>
          <w:bCs/>
          <w:sz w:val="24"/>
          <w:szCs w:val="24"/>
        </w:rPr>
      </w:pPr>
      <w:bookmarkStart w:id="21" w:name="_ref_21960637"/>
      <w:r w:rsidRPr="00E54EF1">
        <w:rPr>
          <w:bCs/>
          <w:sz w:val="24"/>
          <w:szCs w:val="24"/>
        </w:rPr>
        <w:t>5.7. При возникновении между Заказчиком и Поставщиком спора по поводу недостатков поставленного товара или их причин по требованию любой из Сторон должна быть назначена экспертиза.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bookmarkEnd w:id="21"/>
    </w:p>
    <w:p w:rsidR="00DB693A" w:rsidRPr="00E54EF1" w:rsidRDefault="00DB693A" w:rsidP="00DB693A">
      <w:pPr>
        <w:ind w:firstLine="567"/>
        <w:rPr>
          <w:bCs/>
          <w:sz w:val="24"/>
          <w:szCs w:val="24"/>
        </w:rPr>
      </w:pPr>
      <w:bookmarkStart w:id="22" w:name="_ref_33526465"/>
      <w:r w:rsidRPr="00E54EF1">
        <w:rPr>
          <w:bCs/>
          <w:sz w:val="24"/>
          <w:szCs w:val="24"/>
        </w:rPr>
        <w:t>5.8. Риск случайной гибели или случайного повреждения товара до его приемки Заказчиком несет Поставщик.</w:t>
      </w:r>
      <w:bookmarkEnd w:id="22"/>
    </w:p>
    <w:p w:rsidR="00DB693A" w:rsidRDefault="00DB693A" w:rsidP="00DB693A">
      <w:pPr>
        <w:ind w:firstLine="567"/>
        <w:rPr>
          <w:bCs/>
          <w:sz w:val="24"/>
          <w:szCs w:val="24"/>
        </w:rPr>
      </w:pPr>
      <w:bookmarkStart w:id="23" w:name="_ref_33526466"/>
      <w:r w:rsidRPr="00E54EF1">
        <w:rPr>
          <w:bCs/>
          <w:sz w:val="24"/>
          <w:szCs w:val="24"/>
        </w:rPr>
        <w:t>5.9. При просрочке передачи или приемки товара риски случайной гибели или случайного повреждения товара, а также поставки товара несет Сторона, допустившая просрочку.</w:t>
      </w:r>
      <w:bookmarkEnd w:id="23"/>
    </w:p>
    <w:p w:rsidR="00D061B4" w:rsidRPr="00E54EF1" w:rsidRDefault="00D061B4" w:rsidP="00DB693A">
      <w:pPr>
        <w:ind w:firstLine="567"/>
        <w:rPr>
          <w:bCs/>
          <w:sz w:val="24"/>
          <w:szCs w:val="24"/>
        </w:rPr>
      </w:pPr>
    </w:p>
    <w:p w:rsidR="00DB693A" w:rsidRDefault="00DB693A" w:rsidP="00DB693A">
      <w:pPr>
        <w:numPr>
          <w:ilvl w:val="0"/>
          <w:numId w:val="13"/>
        </w:numPr>
        <w:jc w:val="center"/>
        <w:rPr>
          <w:b/>
          <w:sz w:val="24"/>
          <w:szCs w:val="24"/>
        </w:rPr>
      </w:pPr>
      <w:r w:rsidRPr="00E54EF1">
        <w:rPr>
          <w:b/>
          <w:sz w:val="24"/>
          <w:szCs w:val="24"/>
        </w:rPr>
        <w:t>КАЧЕСТВО ТОВАРА</w:t>
      </w:r>
    </w:p>
    <w:p w:rsidR="00DB693A" w:rsidRPr="00E54EF1" w:rsidRDefault="00DB693A" w:rsidP="00DB693A">
      <w:pPr>
        <w:snapToGrid w:val="0"/>
        <w:ind w:firstLine="567"/>
        <w:rPr>
          <w:sz w:val="24"/>
          <w:szCs w:val="24"/>
        </w:rPr>
      </w:pPr>
      <w:r w:rsidRPr="00E54EF1">
        <w:rPr>
          <w:sz w:val="24"/>
          <w:szCs w:val="24"/>
        </w:rPr>
        <w:t>6.1. Качество товара должно отвечать требованиям качества, установленным  следующими нормативными документами:</w:t>
      </w:r>
    </w:p>
    <w:p w:rsidR="00DB693A" w:rsidRPr="00B713A7" w:rsidRDefault="00DB693A" w:rsidP="00DB693A">
      <w:pPr>
        <w:pStyle w:val="1fa"/>
        <w:rPr>
          <w:sz w:val="24"/>
          <w:szCs w:val="24"/>
        </w:rPr>
      </w:pPr>
      <w:r w:rsidRPr="00B713A7">
        <w:rPr>
          <w:sz w:val="24"/>
          <w:szCs w:val="24"/>
        </w:rPr>
        <w:t>- Федеральный закон от 02.01.2000 № 29-ФЗ «О качестве и безопасности пищевых продуктов»;</w:t>
      </w:r>
    </w:p>
    <w:p w:rsidR="00DB693A" w:rsidRDefault="00DB693A" w:rsidP="00DB693A">
      <w:pPr>
        <w:pStyle w:val="1fa"/>
        <w:rPr>
          <w:sz w:val="24"/>
          <w:szCs w:val="24"/>
        </w:rPr>
      </w:pPr>
      <w:r w:rsidRPr="00B713A7">
        <w:rPr>
          <w:sz w:val="24"/>
          <w:szCs w:val="24"/>
        </w:rPr>
        <w:t>- Федеральный закон от 30.03.1999 № 52-ФЗ «О санитарно-эпидемиологическом благополучии населения</w:t>
      </w:r>
      <w:r>
        <w:rPr>
          <w:sz w:val="24"/>
          <w:szCs w:val="24"/>
        </w:rPr>
        <w:t>»</w:t>
      </w:r>
      <w:r w:rsidRPr="00B713A7">
        <w:rPr>
          <w:sz w:val="24"/>
          <w:szCs w:val="24"/>
        </w:rPr>
        <w:t>;</w:t>
      </w:r>
    </w:p>
    <w:p w:rsidR="00DB693A" w:rsidRPr="00933416" w:rsidRDefault="00DB693A" w:rsidP="00DB693A">
      <w:pPr>
        <w:pStyle w:val="1fa"/>
        <w:rPr>
          <w:b/>
        </w:rPr>
      </w:pPr>
      <w:r>
        <w:rPr>
          <w:b/>
        </w:rPr>
        <w:t xml:space="preserve">- </w:t>
      </w:r>
      <w:r w:rsidRPr="00933416">
        <w:rPr>
          <w:sz w:val="24"/>
          <w:szCs w:val="24"/>
        </w:rPr>
        <w:t>Приказ Федеральной службы по надзору в сфере защиты прав потребителей и благополучия человека</w:t>
      </w:r>
      <w:r>
        <w:rPr>
          <w:b/>
        </w:rPr>
        <w:t xml:space="preserve"> </w:t>
      </w:r>
      <w:r w:rsidRPr="00B713A7">
        <w:rPr>
          <w:sz w:val="24"/>
          <w:szCs w:val="24"/>
        </w:rPr>
        <w:t>от 20.05.2005 № 402 «О личной медицинской книжке и санитарном паспорте»;</w:t>
      </w:r>
    </w:p>
    <w:p w:rsidR="00DB693A" w:rsidRPr="00B713A7" w:rsidRDefault="00DB693A" w:rsidP="00DB693A">
      <w:pPr>
        <w:rPr>
          <w:sz w:val="24"/>
          <w:szCs w:val="24"/>
        </w:rPr>
      </w:pPr>
      <w:r w:rsidRPr="00B713A7">
        <w:rPr>
          <w:sz w:val="24"/>
          <w:szCs w:val="24"/>
        </w:rPr>
        <w:t>- СанПиН 2.3.2.1940-05 от 19.01.2005 «Организация детского питания»;</w:t>
      </w:r>
    </w:p>
    <w:p w:rsidR="00DB693A" w:rsidRPr="00B713A7" w:rsidRDefault="00DB693A" w:rsidP="00DB693A">
      <w:pPr>
        <w:pStyle w:val="1fa"/>
        <w:rPr>
          <w:sz w:val="24"/>
          <w:szCs w:val="24"/>
        </w:rPr>
      </w:pPr>
      <w:r w:rsidRPr="00B713A7">
        <w:rPr>
          <w:sz w:val="24"/>
          <w:szCs w:val="24"/>
        </w:rPr>
        <w:t>-</w:t>
      </w:r>
      <w:r>
        <w:rPr>
          <w:sz w:val="24"/>
          <w:szCs w:val="24"/>
        </w:rPr>
        <w:t xml:space="preserve"> </w:t>
      </w:r>
      <w:r w:rsidRPr="00B713A7">
        <w:rPr>
          <w:sz w:val="24"/>
          <w:szCs w:val="24"/>
        </w:rPr>
        <w:t>СанПиН 2.3.2.1324-03 от 2</w:t>
      </w:r>
      <w:r>
        <w:rPr>
          <w:sz w:val="24"/>
          <w:szCs w:val="24"/>
        </w:rPr>
        <w:t>2</w:t>
      </w:r>
      <w:r w:rsidRPr="00B713A7">
        <w:rPr>
          <w:sz w:val="24"/>
          <w:szCs w:val="24"/>
        </w:rPr>
        <w:t>.05.2003 «Гигиенические требования к срокам годности и условиям хранения пищевых продуктов»;</w:t>
      </w:r>
    </w:p>
    <w:p w:rsidR="00DB693A" w:rsidRDefault="00DB693A" w:rsidP="00DB693A">
      <w:pPr>
        <w:rPr>
          <w:sz w:val="24"/>
          <w:szCs w:val="24"/>
        </w:rPr>
      </w:pPr>
      <w:r w:rsidRPr="00B713A7">
        <w:rPr>
          <w:sz w:val="24"/>
          <w:szCs w:val="24"/>
        </w:rPr>
        <w:t xml:space="preserve">- СанПиН 2.3.2.1078-01 от </w:t>
      </w:r>
      <w:r>
        <w:rPr>
          <w:sz w:val="24"/>
          <w:szCs w:val="24"/>
        </w:rPr>
        <w:t>06</w:t>
      </w:r>
      <w:r w:rsidRPr="00B713A7">
        <w:rPr>
          <w:sz w:val="24"/>
          <w:szCs w:val="24"/>
        </w:rPr>
        <w:t>.11.2001 «Гигиенические требования безопасности и пищево</w:t>
      </w:r>
      <w:r>
        <w:rPr>
          <w:sz w:val="24"/>
          <w:szCs w:val="24"/>
        </w:rPr>
        <w:t>й ценности пищевых продуктов»</w:t>
      </w:r>
      <w:r w:rsidRPr="00B713A7">
        <w:rPr>
          <w:sz w:val="24"/>
          <w:szCs w:val="24"/>
        </w:rPr>
        <w:t>;</w:t>
      </w:r>
    </w:p>
    <w:p w:rsidR="00DB693A" w:rsidRPr="00D8413C" w:rsidRDefault="00DB693A" w:rsidP="00DB693A">
      <w:pPr>
        <w:rPr>
          <w:sz w:val="24"/>
          <w:szCs w:val="24"/>
        </w:rPr>
      </w:pPr>
      <w:r w:rsidRPr="00D8413C">
        <w:rPr>
          <w:sz w:val="24"/>
          <w:szCs w:val="24"/>
        </w:rPr>
        <w:t>- Санитарно-эпидемиологические правила СП 2.3.6.1066-01 от 07.09.2001 «Санитарно-эпидемиологические требования к организациям торговли и обороту в них продовольственного сырья и пищевых продуктов»;</w:t>
      </w:r>
    </w:p>
    <w:p w:rsidR="00DB693A" w:rsidRPr="00B713A7" w:rsidRDefault="00DB693A" w:rsidP="00DB693A">
      <w:pPr>
        <w:rPr>
          <w:sz w:val="24"/>
          <w:szCs w:val="24"/>
        </w:rPr>
      </w:pPr>
      <w:r w:rsidRPr="00B713A7">
        <w:rPr>
          <w:sz w:val="24"/>
          <w:szCs w:val="24"/>
        </w:rPr>
        <w:t xml:space="preserve">- ГОСТ </w:t>
      </w:r>
      <w:proofErr w:type="gramStart"/>
      <w:r w:rsidRPr="00B713A7">
        <w:rPr>
          <w:sz w:val="24"/>
          <w:szCs w:val="24"/>
        </w:rPr>
        <w:t>Р</w:t>
      </w:r>
      <w:proofErr w:type="gramEnd"/>
      <w:r w:rsidRPr="00B713A7">
        <w:rPr>
          <w:sz w:val="24"/>
          <w:szCs w:val="24"/>
        </w:rPr>
        <w:t xml:space="preserve"> 52174-2003 «Биологическая безопасность. Сырье и продукты пищевые. Метод идентификации генетически модифицированных источников (ГМИ) растительного происхождения с применением биологического микрочипа»;</w:t>
      </w:r>
    </w:p>
    <w:p w:rsidR="00DB693A" w:rsidRPr="00B713A7" w:rsidRDefault="00DB693A" w:rsidP="00DB693A">
      <w:pPr>
        <w:pStyle w:val="1fa"/>
        <w:rPr>
          <w:sz w:val="24"/>
          <w:szCs w:val="24"/>
        </w:rPr>
      </w:pPr>
      <w:r w:rsidRPr="00B713A7">
        <w:rPr>
          <w:sz w:val="24"/>
          <w:szCs w:val="24"/>
        </w:rPr>
        <w:lastRenderedPageBreak/>
        <w:t>- Постановление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w:t>
      </w:r>
      <w:r>
        <w:rPr>
          <w:sz w:val="24"/>
          <w:szCs w:val="24"/>
        </w:rPr>
        <w:t xml:space="preserve"> о</w:t>
      </w:r>
      <w:r w:rsidRPr="00B713A7">
        <w:rPr>
          <w:sz w:val="24"/>
          <w:szCs w:val="24"/>
        </w:rPr>
        <w:t xml:space="preserve"> соответстви</w:t>
      </w:r>
      <w:r>
        <w:rPr>
          <w:sz w:val="24"/>
          <w:szCs w:val="24"/>
        </w:rPr>
        <w:t>и</w:t>
      </w:r>
      <w:r w:rsidRPr="00B713A7">
        <w:rPr>
          <w:sz w:val="24"/>
          <w:szCs w:val="24"/>
        </w:rPr>
        <w:t>»;</w:t>
      </w:r>
    </w:p>
    <w:p w:rsidR="00DB693A" w:rsidRDefault="00DB693A" w:rsidP="00DB693A">
      <w:pPr>
        <w:pStyle w:val="1fa"/>
        <w:rPr>
          <w:sz w:val="24"/>
          <w:szCs w:val="24"/>
        </w:rPr>
      </w:pPr>
      <w:r w:rsidRPr="00B713A7">
        <w:rPr>
          <w:sz w:val="24"/>
          <w:szCs w:val="24"/>
        </w:rPr>
        <w:t xml:space="preserve">- Методические указания МУК 4.2.577-96 от 29.10.1996 «Методы микробиологического контроля продуктов детского, лечебного питания и их компонентов» </w:t>
      </w:r>
    </w:p>
    <w:p w:rsidR="00DB693A" w:rsidRPr="00D8413C" w:rsidRDefault="00DB693A" w:rsidP="00DB693A">
      <w:pPr>
        <w:pStyle w:val="1fa"/>
        <w:rPr>
          <w:sz w:val="24"/>
          <w:szCs w:val="24"/>
        </w:rPr>
      </w:pPr>
      <w:r>
        <w:rPr>
          <w:sz w:val="24"/>
          <w:szCs w:val="24"/>
        </w:rPr>
        <w:t xml:space="preserve">- </w:t>
      </w:r>
      <w:r w:rsidRPr="00D8413C">
        <w:rPr>
          <w:sz w:val="24"/>
          <w:szCs w:val="24"/>
        </w:rPr>
        <w:t xml:space="preserve">Маркировка товара в соответствии с ГОСТ </w:t>
      </w:r>
      <w:proofErr w:type="gramStart"/>
      <w:r w:rsidRPr="00D8413C">
        <w:rPr>
          <w:sz w:val="24"/>
          <w:szCs w:val="24"/>
        </w:rPr>
        <w:t>Р</w:t>
      </w:r>
      <w:proofErr w:type="gramEnd"/>
      <w:r w:rsidRPr="00D8413C">
        <w:rPr>
          <w:sz w:val="24"/>
          <w:szCs w:val="24"/>
        </w:rPr>
        <w:t xml:space="preserve"> 51074-2003 «Продукты пищевые. Информация для потребителя. Общие требования</w:t>
      </w:r>
      <w:r>
        <w:rPr>
          <w:sz w:val="24"/>
          <w:szCs w:val="24"/>
        </w:rPr>
        <w:t>».</w:t>
      </w:r>
    </w:p>
    <w:p w:rsidR="00DB693A" w:rsidRPr="00E54EF1" w:rsidRDefault="00D1783F" w:rsidP="00DB693A">
      <w:pPr>
        <w:snapToGrid w:val="0"/>
        <w:ind w:firstLine="525"/>
        <w:rPr>
          <w:sz w:val="24"/>
          <w:szCs w:val="24"/>
        </w:rPr>
      </w:pPr>
      <w:r>
        <w:rPr>
          <w:sz w:val="24"/>
          <w:szCs w:val="24"/>
        </w:rPr>
        <w:t xml:space="preserve"> </w:t>
      </w:r>
      <w:r w:rsidR="00DB693A" w:rsidRPr="00E54EF1">
        <w:rPr>
          <w:sz w:val="24"/>
          <w:szCs w:val="24"/>
        </w:rPr>
        <w:t xml:space="preserve">6.2. Товар должен соответствовать </w:t>
      </w:r>
      <w:r w:rsidR="00DB693A">
        <w:rPr>
          <w:sz w:val="24"/>
          <w:szCs w:val="24"/>
        </w:rPr>
        <w:t>характеристикам</w:t>
      </w:r>
      <w:r w:rsidR="00DB693A" w:rsidRPr="00E54EF1">
        <w:rPr>
          <w:sz w:val="24"/>
          <w:szCs w:val="24"/>
        </w:rPr>
        <w:t xml:space="preserve">, указанным в </w:t>
      </w:r>
      <w:r w:rsidR="00DB693A" w:rsidRPr="00E54EF1">
        <w:rPr>
          <w:rFonts w:eastAsia="Calibri"/>
          <w:sz w:val="24"/>
          <w:szCs w:val="24"/>
        </w:rPr>
        <w:t>Спецификации (Приложение № 1 к контракту)</w:t>
      </w:r>
      <w:r w:rsidR="00DB693A" w:rsidRPr="00E54EF1">
        <w:rPr>
          <w:sz w:val="24"/>
          <w:szCs w:val="24"/>
        </w:rPr>
        <w:t>.</w:t>
      </w:r>
    </w:p>
    <w:p w:rsidR="00DB693A" w:rsidRPr="00E54EF1" w:rsidRDefault="00DB693A" w:rsidP="00DB693A">
      <w:pPr>
        <w:snapToGrid w:val="0"/>
        <w:ind w:firstLine="525"/>
        <w:rPr>
          <w:sz w:val="24"/>
          <w:szCs w:val="24"/>
        </w:rPr>
      </w:pPr>
      <w:r w:rsidRPr="00E54EF1">
        <w:rPr>
          <w:sz w:val="24"/>
          <w:szCs w:val="24"/>
        </w:rPr>
        <w:t xml:space="preserve">6.3. Товар должен соответствовать срокам годности, установленным производителем товара. </w:t>
      </w:r>
      <w:r>
        <w:rPr>
          <w:sz w:val="24"/>
          <w:szCs w:val="24"/>
        </w:rPr>
        <w:t>Дата выработки - не ранее месяца, предшествующего поставке.</w:t>
      </w:r>
    </w:p>
    <w:p w:rsidR="00DB693A" w:rsidRPr="00E54EF1" w:rsidRDefault="00DB693A" w:rsidP="00DB693A">
      <w:pPr>
        <w:ind w:firstLine="567"/>
        <w:rPr>
          <w:sz w:val="24"/>
          <w:szCs w:val="24"/>
        </w:rPr>
      </w:pPr>
      <w:r w:rsidRPr="00E54EF1">
        <w:rPr>
          <w:sz w:val="24"/>
          <w:szCs w:val="24"/>
        </w:rPr>
        <w:t>6.4. Товар должен быть упакован обычным для такого товара способом, обеспечивающим сохранность товаров такого рода при обычных условиях хранения и транспортирования.</w:t>
      </w:r>
    </w:p>
    <w:p w:rsidR="00DB693A" w:rsidRPr="00E54EF1" w:rsidRDefault="00DB693A" w:rsidP="00DB693A">
      <w:pPr>
        <w:pStyle w:val="aff2"/>
        <w:spacing w:after="0"/>
        <w:ind w:left="0" w:firstLine="567"/>
        <w:rPr>
          <w:sz w:val="24"/>
          <w:szCs w:val="24"/>
        </w:rPr>
      </w:pPr>
      <w:r w:rsidRPr="00E54EF1">
        <w:rPr>
          <w:sz w:val="24"/>
          <w:szCs w:val="24"/>
        </w:rPr>
        <w:t>6.5. При поставке товара Поставщик передает Заказчику все необходимые документы, подтверждающие качество товара, в том числе сертификаты соответствия и</w:t>
      </w:r>
      <w:r>
        <w:rPr>
          <w:sz w:val="24"/>
          <w:szCs w:val="24"/>
        </w:rPr>
        <w:t>/или</w:t>
      </w:r>
      <w:r w:rsidRPr="00E54EF1">
        <w:rPr>
          <w:sz w:val="24"/>
          <w:szCs w:val="24"/>
        </w:rPr>
        <w:t xml:space="preserve"> качественные удостоверения производителя</w:t>
      </w:r>
      <w:r>
        <w:rPr>
          <w:sz w:val="24"/>
          <w:szCs w:val="24"/>
        </w:rPr>
        <w:t>, предоставляет информацию о пищевых продуктах (</w:t>
      </w:r>
      <w:r w:rsidR="00D1783F">
        <w:rPr>
          <w:sz w:val="24"/>
          <w:szCs w:val="24"/>
        </w:rPr>
        <w:t xml:space="preserve">ветеринарная справка, </w:t>
      </w:r>
      <w:r>
        <w:rPr>
          <w:sz w:val="24"/>
          <w:szCs w:val="24"/>
        </w:rPr>
        <w:t>маркировка завода, изготовитель, дата выработки и срок годности)</w:t>
      </w:r>
      <w:r w:rsidRPr="00E54EF1">
        <w:rPr>
          <w:sz w:val="24"/>
          <w:szCs w:val="24"/>
        </w:rPr>
        <w:t>. Весь поставляемый товар должен соответствовать требованиям, предъявляемым санитарно-эпидемиологическим нормам и правилам с предоставлением соответствующих документов.</w:t>
      </w:r>
    </w:p>
    <w:p w:rsidR="00DB693A" w:rsidRPr="00E54EF1" w:rsidRDefault="00DB693A" w:rsidP="00DB693A">
      <w:pPr>
        <w:pStyle w:val="aff2"/>
        <w:spacing w:after="0"/>
        <w:ind w:left="0" w:firstLine="567"/>
        <w:rPr>
          <w:sz w:val="24"/>
          <w:szCs w:val="24"/>
        </w:rPr>
      </w:pPr>
      <w:r w:rsidRPr="00E54EF1">
        <w:rPr>
          <w:sz w:val="24"/>
          <w:szCs w:val="24"/>
        </w:rPr>
        <w:t>6.6. Заказчик вправе предъявить претензи</w:t>
      </w:r>
      <w:r>
        <w:rPr>
          <w:sz w:val="24"/>
          <w:szCs w:val="24"/>
        </w:rPr>
        <w:t>ю в письменном виде</w:t>
      </w:r>
      <w:r w:rsidRPr="00E54EF1">
        <w:rPr>
          <w:sz w:val="24"/>
          <w:szCs w:val="24"/>
        </w:rPr>
        <w:t xml:space="preserve"> Поставщику</w:t>
      </w:r>
      <w:r>
        <w:rPr>
          <w:sz w:val="24"/>
          <w:szCs w:val="24"/>
        </w:rPr>
        <w:t xml:space="preserve"> по качеству, </w:t>
      </w:r>
      <w:r w:rsidRPr="00E54EF1">
        <w:rPr>
          <w:sz w:val="24"/>
          <w:szCs w:val="24"/>
        </w:rPr>
        <w:t xml:space="preserve"> срокам годности </w:t>
      </w:r>
      <w:r>
        <w:rPr>
          <w:sz w:val="24"/>
          <w:szCs w:val="24"/>
        </w:rPr>
        <w:t xml:space="preserve"> и количеству </w:t>
      </w:r>
      <w:r w:rsidRPr="00E54EF1">
        <w:rPr>
          <w:sz w:val="24"/>
          <w:szCs w:val="24"/>
        </w:rPr>
        <w:t xml:space="preserve">поставленного Товара в течение </w:t>
      </w:r>
      <w:r>
        <w:rPr>
          <w:sz w:val="24"/>
          <w:szCs w:val="24"/>
        </w:rPr>
        <w:t xml:space="preserve">3 (трех) рабочих </w:t>
      </w:r>
      <w:r w:rsidRPr="00E54EF1">
        <w:rPr>
          <w:sz w:val="24"/>
          <w:szCs w:val="24"/>
        </w:rPr>
        <w:t>дн</w:t>
      </w:r>
      <w:r>
        <w:rPr>
          <w:sz w:val="24"/>
          <w:szCs w:val="24"/>
        </w:rPr>
        <w:t>ей</w:t>
      </w:r>
      <w:r w:rsidRPr="00E54EF1">
        <w:rPr>
          <w:sz w:val="24"/>
          <w:szCs w:val="24"/>
        </w:rPr>
        <w:t xml:space="preserve"> после его приемки.</w:t>
      </w:r>
      <w:r w:rsidRPr="006438FA">
        <w:rPr>
          <w:sz w:val="24"/>
          <w:szCs w:val="24"/>
        </w:rPr>
        <w:t xml:space="preserve"> </w:t>
      </w:r>
      <w:r w:rsidRPr="00E54EF1">
        <w:rPr>
          <w:sz w:val="24"/>
          <w:szCs w:val="24"/>
        </w:rPr>
        <w:t>Дата приемки соответствует дате, указанной в товарно</w:t>
      </w:r>
      <w:r>
        <w:rPr>
          <w:sz w:val="24"/>
          <w:szCs w:val="24"/>
        </w:rPr>
        <w:t>й</w:t>
      </w:r>
      <w:r w:rsidRPr="00E54EF1">
        <w:rPr>
          <w:sz w:val="24"/>
          <w:szCs w:val="24"/>
        </w:rPr>
        <w:t xml:space="preserve"> накладной</w:t>
      </w:r>
      <w:r>
        <w:rPr>
          <w:sz w:val="24"/>
          <w:szCs w:val="24"/>
        </w:rPr>
        <w:t xml:space="preserve">.  </w:t>
      </w:r>
      <w:r w:rsidRPr="00E54EF1">
        <w:rPr>
          <w:sz w:val="24"/>
          <w:szCs w:val="24"/>
        </w:rPr>
        <w:t>В претензии должно быть указано количество товара, по которому заявлена претензия, содержание и основание претензии, а также конкретное требование Заказчика.</w:t>
      </w:r>
    </w:p>
    <w:p w:rsidR="00DB693A" w:rsidRPr="00E54EF1" w:rsidRDefault="00DB693A" w:rsidP="00DB693A">
      <w:pPr>
        <w:pStyle w:val="aff2"/>
        <w:spacing w:after="0"/>
        <w:ind w:left="0" w:firstLine="567"/>
        <w:rPr>
          <w:sz w:val="24"/>
          <w:szCs w:val="24"/>
        </w:rPr>
      </w:pPr>
      <w:r w:rsidRPr="00E54EF1">
        <w:rPr>
          <w:sz w:val="24"/>
          <w:szCs w:val="24"/>
        </w:rPr>
        <w:t xml:space="preserve">6.7. Поставщик обязуется заменить товар ненадлежащего качества </w:t>
      </w:r>
      <w:r>
        <w:rPr>
          <w:sz w:val="24"/>
          <w:szCs w:val="24"/>
        </w:rPr>
        <w:t xml:space="preserve">и /или восполнить недопоставленное количество товара </w:t>
      </w:r>
      <w:r w:rsidRPr="00E54EF1">
        <w:rPr>
          <w:sz w:val="24"/>
          <w:szCs w:val="24"/>
        </w:rPr>
        <w:t xml:space="preserve">в течение </w:t>
      </w:r>
      <w:r>
        <w:rPr>
          <w:sz w:val="24"/>
          <w:szCs w:val="24"/>
        </w:rPr>
        <w:t>1 (одного)</w:t>
      </w:r>
      <w:r w:rsidRPr="00E54EF1">
        <w:rPr>
          <w:sz w:val="24"/>
          <w:szCs w:val="24"/>
        </w:rPr>
        <w:t xml:space="preserve"> </w:t>
      </w:r>
      <w:r>
        <w:rPr>
          <w:sz w:val="24"/>
          <w:szCs w:val="24"/>
        </w:rPr>
        <w:t xml:space="preserve">рабочего </w:t>
      </w:r>
      <w:r w:rsidRPr="00E54EF1">
        <w:rPr>
          <w:sz w:val="24"/>
          <w:szCs w:val="24"/>
        </w:rPr>
        <w:t>дн</w:t>
      </w:r>
      <w:r>
        <w:rPr>
          <w:sz w:val="24"/>
          <w:szCs w:val="24"/>
        </w:rPr>
        <w:t>я</w:t>
      </w:r>
      <w:r w:rsidRPr="00E54EF1">
        <w:rPr>
          <w:sz w:val="24"/>
          <w:szCs w:val="24"/>
        </w:rPr>
        <w:t xml:space="preserve"> с момента п</w:t>
      </w:r>
      <w:r>
        <w:rPr>
          <w:sz w:val="24"/>
          <w:szCs w:val="24"/>
        </w:rPr>
        <w:t>олучения от Заказчика претензии.</w:t>
      </w:r>
    </w:p>
    <w:p w:rsidR="00DB693A" w:rsidRPr="00E54EF1" w:rsidRDefault="00DB693A" w:rsidP="00DB693A">
      <w:pPr>
        <w:pStyle w:val="aff2"/>
        <w:spacing w:after="0"/>
        <w:ind w:left="0" w:firstLine="567"/>
        <w:rPr>
          <w:b/>
          <w:sz w:val="24"/>
          <w:szCs w:val="24"/>
        </w:rPr>
      </w:pPr>
    </w:p>
    <w:p w:rsidR="00DB693A" w:rsidRPr="00E733DF" w:rsidRDefault="00DB693A" w:rsidP="00E733DF">
      <w:pPr>
        <w:numPr>
          <w:ilvl w:val="0"/>
          <w:numId w:val="13"/>
        </w:numPr>
        <w:jc w:val="center"/>
        <w:rPr>
          <w:b/>
          <w:sz w:val="24"/>
          <w:szCs w:val="24"/>
        </w:rPr>
      </w:pPr>
      <w:r w:rsidRPr="00E54EF1">
        <w:rPr>
          <w:b/>
          <w:sz w:val="24"/>
          <w:szCs w:val="24"/>
        </w:rPr>
        <w:t>ОБЕСПЕЧЕНИЕ ИСПОЛНЕНИЯ КОНТРАКТА</w:t>
      </w:r>
    </w:p>
    <w:p w:rsidR="00DB693A" w:rsidRPr="00E54EF1" w:rsidRDefault="00DB693A" w:rsidP="00DB693A">
      <w:pPr>
        <w:ind w:firstLine="570"/>
        <w:rPr>
          <w:sz w:val="24"/>
          <w:szCs w:val="24"/>
        </w:rPr>
      </w:pPr>
      <w:r w:rsidRPr="00E54EF1">
        <w:rPr>
          <w:sz w:val="24"/>
          <w:szCs w:val="24"/>
        </w:rPr>
        <w:t xml:space="preserve">7.1. Размер обеспечения исполнения по настоящему Контракту составляет: </w:t>
      </w:r>
      <w:r w:rsidR="006272B4">
        <w:rPr>
          <w:b/>
          <w:sz w:val="24"/>
          <w:szCs w:val="24"/>
        </w:rPr>
        <w:t xml:space="preserve"> 5 680</w:t>
      </w:r>
      <w:r w:rsidR="00E733DF">
        <w:rPr>
          <w:b/>
          <w:sz w:val="24"/>
          <w:szCs w:val="24"/>
        </w:rPr>
        <w:t xml:space="preserve"> (</w:t>
      </w:r>
      <w:r w:rsidR="006272B4">
        <w:rPr>
          <w:b/>
          <w:sz w:val="24"/>
          <w:szCs w:val="24"/>
        </w:rPr>
        <w:t>пять тысяч шестьсот восемьдесят</w:t>
      </w:r>
      <w:r w:rsidR="00E733DF">
        <w:rPr>
          <w:b/>
          <w:sz w:val="24"/>
          <w:szCs w:val="24"/>
        </w:rPr>
        <w:t xml:space="preserve">) </w:t>
      </w:r>
      <w:r>
        <w:rPr>
          <w:b/>
          <w:sz w:val="24"/>
          <w:szCs w:val="24"/>
        </w:rPr>
        <w:t>рублей</w:t>
      </w:r>
      <w:r w:rsidR="00E733DF">
        <w:rPr>
          <w:b/>
          <w:sz w:val="24"/>
          <w:szCs w:val="24"/>
        </w:rPr>
        <w:t xml:space="preserve"> </w:t>
      </w:r>
      <w:r w:rsidR="006272B4">
        <w:rPr>
          <w:b/>
          <w:sz w:val="24"/>
          <w:szCs w:val="24"/>
        </w:rPr>
        <w:t>77</w:t>
      </w:r>
      <w:r w:rsidR="00E733DF">
        <w:rPr>
          <w:b/>
          <w:sz w:val="24"/>
          <w:szCs w:val="24"/>
        </w:rPr>
        <w:t xml:space="preserve"> </w:t>
      </w:r>
      <w:r>
        <w:rPr>
          <w:b/>
          <w:sz w:val="24"/>
          <w:szCs w:val="24"/>
        </w:rPr>
        <w:t>копеек.</w:t>
      </w:r>
    </w:p>
    <w:p w:rsidR="00DB693A" w:rsidRPr="00E54EF1" w:rsidRDefault="00DB693A" w:rsidP="00DB693A">
      <w:pPr>
        <w:pStyle w:val="affc"/>
        <w:ind w:firstLine="570"/>
        <w:rPr>
          <w:rFonts w:ascii="Times New Roman" w:hAnsi="Times New Roman" w:cs="Times New Roman"/>
          <w:bCs/>
          <w:sz w:val="24"/>
          <w:szCs w:val="24"/>
          <w:lang w:val="ru-RU"/>
        </w:rPr>
      </w:pPr>
      <w:r w:rsidRPr="00E54EF1">
        <w:rPr>
          <w:rFonts w:ascii="Times New Roman" w:hAnsi="Times New Roman" w:cs="Times New Roman"/>
          <w:sz w:val="24"/>
          <w:szCs w:val="24"/>
          <w:lang w:val="ru-RU"/>
        </w:rPr>
        <w:t>7.1</w:t>
      </w:r>
      <w:r w:rsidRPr="00E54EF1">
        <w:rPr>
          <w:rFonts w:ascii="Times New Roman" w:hAnsi="Times New Roman" w:cs="Times New Roman"/>
          <w:sz w:val="24"/>
          <w:szCs w:val="24"/>
          <w:lang w:val="ru-RU" w:eastAsia="ru-RU"/>
        </w:rPr>
        <w:t>.</w:t>
      </w:r>
      <w:r w:rsidRPr="00E54EF1">
        <w:rPr>
          <w:rFonts w:ascii="Times New Roman" w:hAnsi="Times New Roman" w:cs="Times New Roman"/>
          <w:sz w:val="24"/>
          <w:szCs w:val="24"/>
          <w:lang w:val="ru-RU"/>
        </w:rPr>
        <w:t xml:space="preserve">1. </w:t>
      </w:r>
      <w:r w:rsidRPr="00E54EF1">
        <w:rPr>
          <w:rFonts w:ascii="Times New Roman" w:hAnsi="Times New Roman" w:cs="Times New Roman"/>
          <w:sz w:val="24"/>
          <w:szCs w:val="24"/>
          <w:lang w:val="ru-RU" w:eastAsia="ru-RU"/>
        </w:rPr>
        <w:t xml:space="preserve"> </w:t>
      </w:r>
      <w:proofErr w:type="gramStart"/>
      <w:r w:rsidRPr="00E54EF1">
        <w:rPr>
          <w:rFonts w:ascii="Times New Roman" w:hAnsi="Times New Roman" w:cs="Times New Roman"/>
          <w:sz w:val="24"/>
          <w:szCs w:val="24"/>
          <w:lang w:val="ru-RU" w:eastAsia="ru-RU"/>
        </w:rPr>
        <w:t>В случае предложения Поставщиком в ходе электронного  аукциона цены  настоящего Контракта, которая на двадцать пять и более процентов ниже начальной (максимальной) цены  настоящего Контракта, настоящий Контракт заключается только после предоставления Поставщиком  обеспечения исполнения настоящего Контракта в размере,  превышающем в полтора раза размер обеспечения исполнения  настоящего Контракта, указанный в п. 7.1 настоящего Контракта или информации, подтверждающей добросовестность Поставщика на дату подачи</w:t>
      </w:r>
      <w:proofErr w:type="gramEnd"/>
      <w:r w:rsidRPr="00E54EF1">
        <w:rPr>
          <w:rFonts w:ascii="Times New Roman" w:hAnsi="Times New Roman" w:cs="Times New Roman"/>
          <w:sz w:val="24"/>
          <w:szCs w:val="24"/>
          <w:lang w:val="ru-RU" w:eastAsia="ru-RU"/>
        </w:rPr>
        <w:t xml:space="preserve"> заявки на участие в электронном аукционе по объекту закупку, являющемуся предметом настоящего Контракта, в соответствии с </w:t>
      </w:r>
      <w:hyperlink r:id="rId41" w:history="1">
        <w:r w:rsidRPr="00E54EF1">
          <w:rPr>
            <w:rStyle w:val="a6"/>
            <w:rFonts w:ascii="Times New Roman" w:hAnsi="Times New Roman" w:cs="Times New Roman"/>
            <w:sz w:val="24"/>
            <w:szCs w:val="24"/>
            <w:lang w:val="ru-RU"/>
          </w:rPr>
          <w:t>частью 3</w:t>
        </w:r>
      </w:hyperlink>
      <w:r w:rsidRPr="00E54EF1">
        <w:rPr>
          <w:rFonts w:ascii="Times New Roman" w:hAnsi="Times New Roman" w:cs="Times New Roman"/>
          <w:sz w:val="24"/>
          <w:szCs w:val="24"/>
          <w:lang w:val="ru-RU" w:eastAsia="ru-RU"/>
        </w:rPr>
        <w:t xml:space="preserve"> статьи 37 Федерального закона от 05.04.2013 № 44-ФЗ.</w:t>
      </w:r>
      <w:r w:rsidRPr="00E54EF1">
        <w:rPr>
          <w:rFonts w:ascii="Times New Roman" w:hAnsi="Times New Roman" w:cs="Times New Roman"/>
          <w:sz w:val="24"/>
          <w:szCs w:val="24"/>
          <w:lang w:val="ru-RU"/>
        </w:rPr>
        <w:t xml:space="preserve"> </w:t>
      </w:r>
      <w:r w:rsidRPr="00E54EF1">
        <w:rPr>
          <w:rFonts w:ascii="Times New Roman" w:hAnsi="Times New Roman" w:cs="Times New Roman"/>
          <w:i/>
          <w:color w:val="FF0000"/>
          <w:sz w:val="24"/>
          <w:szCs w:val="24"/>
          <w:lang w:val="ru-RU"/>
        </w:rPr>
        <w:t>(Данный пункт применяется  при необходимости на момент оформления настоящего  Контракта).</w:t>
      </w:r>
    </w:p>
    <w:p w:rsidR="00DB693A" w:rsidRPr="00E54EF1" w:rsidRDefault="00DB693A" w:rsidP="00DB693A">
      <w:pPr>
        <w:ind w:firstLine="570"/>
        <w:rPr>
          <w:bCs/>
          <w:sz w:val="24"/>
          <w:szCs w:val="24"/>
        </w:rPr>
      </w:pPr>
      <w:r w:rsidRPr="00E54EF1">
        <w:rPr>
          <w:bCs/>
          <w:sz w:val="24"/>
          <w:szCs w:val="24"/>
        </w:rPr>
        <w:t xml:space="preserve">7.2. Способ обеспечения исполнения настоящего Контракта   определяется Поставщиком   самостоятельно  одним из следующих способов: </w:t>
      </w:r>
    </w:p>
    <w:p w:rsidR="00DB693A" w:rsidRPr="00E54EF1" w:rsidRDefault="00DB693A" w:rsidP="00DB693A">
      <w:pPr>
        <w:ind w:firstLine="570"/>
        <w:rPr>
          <w:bCs/>
          <w:sz w:val="24"/>
          <w:szCs w:val="24"/>
        </w:rPr>
      </w:pPr>
      <w:r w:rsidRPr="00E54EF1">
        <w:rPr>
          <w:bCs/>
          <w:sz w:val="24"/>
          <w:szCs w:val="24"/>
        </w:rPr>
        <w:t>7.2.1.  предоставлением банковской гарантии, выданной  банком  и соответствующей требованиям, установленным ст. 45 Закона № 44-ФЗ;</w:t>
      </w:r>
    </w:p>
    <w:p w:rsidR="00DB693A" w:rsidRPr="00E54EF1" w:rsidRDefault="00DB693A" w:rsidP="00DB693A">
      <w:pPr>
        <w:ind w:firstLine="570"/>
        <w:rPr>
          <w:sz w:val="24"/>
          <w:szCs w:val="24"/>
        </w:rPr>
      </w:pPr>
      <w:r w:rsidRPr="00E54EF1">
        <w:rPr>
          <w:bCs/>
          <w:sz w:val="24"/>
          <w:szCs w:val="24"/>
        </w:rPr>
        <w:t>7.2.2.  внесением денежных средств  на счет Заказчика, в размере, указанном в п.7.1. настоящего Контракта</w:t>
      </w:r>
      <w:r w:rsidRPr="00E54EF1">
        <w:rPr>
          <w:sz w:val="24"/>
          <w:szCs w:val="24"/>
        </w:rPr>
        <w:t>.</w:t>
      </w:r>
    </w:p>
    <w:p w:rsidR="00DB693A" w:rsidRPr="00E54EF1" w:rsidRDefault="00DB693A" w:rsidP="00DB693A">
      <w:pPr>
        <w:ind w:firstLine="570"/>
        <w:rPr>
          <w:iCs/>
          <w:sz w:val="24"/>
          <w:szCs w:val="24"/>
        </w:rPr>
      </w:pPr>
      <w:r w:rsidRPr="00E54EF1">
        <w:rPr>
          <w:sz w:val="24"/>
          <w:szCs w:val="24"/>
        </w:rPr>
        <w:t>7.3.</w:t>
      </w:r>
      <w:r w:rsidRPr="00E54EF1">
        <w:rPr>
          <w:iCs/>
          <w:sz w:val="24"/>
          <w:szCs w:val="24"/>
        </w:rPr>
        <w:t xml:space="preserve"> В ходе исполнения настоящего Контракта Поставщик вправе предоставить Заказчику обеспечение исполнения  настоящего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настоящего Контракта. При этом может быть </w:t>
      </w:r>
      <w:r w:rsidRPr="00E54EF1">
        <w:rPr>
          <w:iCs/>
          <w:sz w:val="24"/>
          <w:szCs w:val="24"/>
        </w:rPr>
        <w:lastRenderedPageBreak/>
        <w:t>изменен способ обеспечения исполнения настоящего Контракта.</w:t>
      </w:r>
    </w:p>
    <w:p w:rsidR="00DB693A" w:rsidRPr="00E54EF1" w:rsidRDefault="00DB693A" w:rsidP="00DB693A">
      <w:pPr>
        <w:ind w:firstLine="570"/>
        <w:rPr>
          <w:sz w:val="24"/>
          <w:szCs w:val="24"/>
        </w:rPr>
      </w:pPr>
      <w:r w:rsidRPr="00E54EF1">
        <w:rPr>
          <w:iCs/>
          <w:sz w:val="24"/>
          <w:szCs w:val="24"/>
        </w:rPr>
        <w:t xml:space="preserve">7.4. </w:t>
      </w:r>
      <w:r w:rsidRPr="00E54EF1">
        <w:rPr>
          <w:spacing w:val="-4"/>
          <w:sz w:val="24"/>
          <w:szCs w:val="24"/>
        </w:rPr>
        <w:t>В случае если в качестве формы обеспечения исполнения настоящего Контракта выбрано внесение денежных средств, то обеспечение исполнения настоящего Контракта возвращается Заказчиком Поставщику после надлежащего исполнения обязательств по настоящему Контракту Поставщиком, в течение 30 (тридцати) календарных дней</w:t>
      </w:r>
      <w:r w:rsidR="00EF1ED5">
        <w:rPr>
          <w:spacing w:val="-4"/>
          <w:sz w:val="24"/>
          <w:szCs w:val="24"/>
        </w:rPr>
        <w:t xml:space="preserve"> после последней поставки товара</w:t>
      </w:r>
      <w:r w:rsidRPr="00E54EF1">
        <w:rPr>
          <w:spacing w:val="-4"/>
          <w:sz w:val="24"/>
          <w:szCs w:val="24"/>
        </w:rPr>
        <w:t>.  Денежные средства возвращаются Заказчиком на основании письменного требования Поставщика с указанием банковских реквизитов для возврата денежных средств.</w:t>
      </w:r>
    </w:p>
    <w:p w:rsidR="00DB693A" w:rsidRPr="00E54EF1" w:rsidRDefault="00DB693A" w:rsidP="00DB693A">
      <w:pPr>
        <w:ind w:firstLine="570"/>
        <w:rPr>
          <w:sz w:val="24"/>
          <w:szCs w:val="24"/>
        </w:rPr>
      </w:pPr>
    </w:p>
    <w:p w:rsidR="00DB693A" w:rsidRPr="00E733DF" w:rsidRDefault="00DB693A" w:rsidP="00E733DF">
      <w:pPr>
        <w:numPr>
          <w:ilvl w:val="0"/>
          <w:numId w:val="13"/>
        </w:numPr>
        <w:jc w:val="center"/>
        <w:rPr>
          <w:b/>
          <w:sz w:val="24"/>
          <w:szCs w:val="24"/>
        </w:rPr>
      </w:pPr>
      <w:r w:rsidRPr="00C35EBF">
        <w:rPr>
          <w:b/>
          <w:sz w:val="24"/>
          <w:szCs w:val="24"/>
        </w:rPr>
        <w:t>ОТВЕТСТВЕННОСТЬ СТОРОН</w:t>
      </w:r>
    </w:p>
    <w:p w:rsidR="00DB693A" w:rsidRPr="00AD35C0" w:rsidRDefault="00DB693A" w:rsidP="00DB693A">
      <w:pPr>
        <w:ind w:firstLine="709"/>
        <w:rPr>
          <w:sz w:val="24"/>
          <w:szCs w:val="24"/>
        </w:rPr>
      </w:pPr>
      <w:r w:rsidRPr="00AD35C0">
        <w:rPr>
          <w:sz w:val="24"/>
          <w:szCs w:val="24"/>
        </w:rPr>
        <w:t>8.1.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w:t>
      </w:r>
    </w:p>
    <w:p w:rsidR="00DB693A" w:rsidRPr="00AD35C0" w:rsidRDefault="00DB693A" w:rsidP="00DB693A">
      <w:pPr>
        <w:ind w:firstLine="709"/>
        <w:rPr>
          <w:sz w:val="24"/>
          <w:szCs w:val="24"/>
        </w:rPr>
      </w:pPr>
      <w:r w:rsidRPr="00AD35C0">
        <w:rPr>
          <w:sz w:val="24"/>
          <w:szCs w:val="24"/>
        </w:rPr>
        <w:t>8.2. В случае просрочки исполнения Поставщиком обязательств,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Заказчик направляет Поставщику  требование об уплате неустоек (штрафов, пеней).</w:t>
      </w:r>
    </w:p>
    <w:p w:rsidR="00DB693A" w:rsidRPr="00AD35C0" w:rsidRDefault="00DB693A" w:rsidP="00DB693A">
      <w:pPr>
        <w:pStyle w:val="affb"/>
        <w:ind w:left="0" w:firstLine="709"/>
      </w:pPr>
      <w:r w:rsidRPr="00AD35C0">
        <w:t>8.2.1. 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предусмотренных настоящим Контрактом. Размер штрафа составляет: 10 процентов цены настоящего Контракта, что составляет_____________________________ рублей ____ копеек.</w:t>
      </w:r>
    </w:p>
    <w:p w:rsidR="00DB693A" w:rsidRPr="00AD35C0" w:rsidRDefault="00DB693A" w:rsidP="00DB693A">
      <w:pPr>
        <w:pStyle w:val="affb"/>
        <w:ind w:left="0" w:firstLine="709"/>
      </w:pPr>
      <w:r w:rsidRPr="00AD35C0">
        <w:t xml:space="preserve">8.2.2. Пеня начисляется за каждый день просрочки исполнения Поставщиком обязательства, предусмотренного настоящим Контрактом, и устанавливается в размере не менее одной трехсотой действующей на дату уплаты пени ставки </w:t>
      </w:r>
      <w:r w:rsidR="00E733DF">
        <w:t xml:space="preserve">рефинансирования </w:t>
      </w:r>
      <w:r w:rsidR="002616A3">
        <w:t>Центрального б</w:t>
      </w:r>
      <w:r w:rsidRPr="00AD35C0">
        <w:t>анка Р</w:t>
      </w:r>
      <w:r w:rsidR="002616A3">
        <w:t>оссийской Федерации</w:t>
      </w:r>
      <w:r w:rsidRPr="00AD35C0">
        <w:t xml:space="preserve">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Поставщиком, и определяется по формуле </w:t>
      </w:r>
      <w:proofErr w:type="gramStart"/>
      <w:r w:rsidRPr="00AD35C0">
        <w:t>П</w:t>
      </w:r>
      <w:proofErr w:type="gramEnd"/>
      <w:r w:rsidRPr="00AD35C0">
        <w:t xml:space="preserve"> = (Ц - В) х С (где Ц – цена </w:t>
      </w:r>
      <w:proofErr w:type="gramStart"/>
      <w:r w:rsidRPr="00AD35C0">
        <w:t>настоящего Контракта; В - стоимость фактически исполненного в установленный срок Поставщиком Обязательства по настоящему Контракту, определяемая на основании документа о приемке оказания услуг, в том числе отдельных этапов исполнения настоящего Контракта; С - размер ставки).</w:t>
      </w:r>
      <w:proofErr w:type="gramEnd"/>
    </w:p>
    <w:p w:rsidR="00DB693A" w:rsidRPr="00AD35C0" w:rsidRDefault="00DB693A" w:rsidP="00DB693A">
      <w:pPr>
        <w:pStyle w:val="affb"/>
        <w:ind w:left="0" w:firstLine="709"/>
      </w:pPr>
    </w:p>
    <w:p w:rsidR="00DB693A" w:rsidRPr="00AD35C0" w:rsidRDefault="00DB693A" w:rsidP="00DB693A">
      <w:pPr>
        <w:pStyle w:val="affb"/>
        <w:ind w:left="0" w:firstLine="709"/>
        <w:rPr>
          <w:i/>
          <w:color w:val="0070C0"/>
        </w:rPr>
      </w:pPr>
      <w:r w:rsidRPr="00AD35C0">
        <w:rPr>
          <w:u w:val="single"/>
        </w:rPr>
        <w:t>Размер пени</w:t>
      </w:r>
      <w:r w:rsidRPr="00AD35C0">
        <w:t xml:space="preserve"> устанавливается Контрактом в порядке, установленном Правительством Российской Федерации от 25.11.2013 №1063, и рассчитывается по формуле:</w:t>
      </w:r>
    </w:p>
    <w:p w:rsidR="00DB693A" w:rsidRPr="00AD35C0" w:rsidRDefault="00DB693A" w:rsidP="00DB693A">
      <w:pPr>
        <w:pStyle w:val="affb"/>
        <w:ind w:left="0" w:firstLine="709"/>
      </w:pPr>
      <w:proofErr w:type="gramStart"/>
      <w:r w:rsidRPr="00AD35C0">
        <w:t>П</w:t>
      </w:r>
      <w:proofErr w:type="gramEnd"/>
      <w:r w:rsidRPr="00AD35C0">
        <w:t xml:space="preserve"> = (Ц - В) х С (где Ц – цена настоящего Контракта; В - стоимость фактически исполненного в установленный срок Поставщиком Обязательства по настоящему Контракту, определяемая на основании документа о приемке оказания услуг, в том числе отдельных этапов исполнения настоящего Контракта; С - размер ставки).</w:t>
      </w:r>
    </w:p>
    <w:p w:rsidR="00DB693A" w:rsidRPr="00AD35C0" w:rsidRDefault="00DB693A" w:rsidP="00DB693A">
      <w:pPr>
        <w:pStyle w:val="affb"/>
        <w:ind w:left="0" w:firstLine="709"/>
      </w:pPr>
      <w:r w:rsidRPr="00AD35C0">
        <w:t xml:space="preserve">Размер ставки определяется по формуле </w:t>
      </w:r>
      <w:r w:rsidRPr="00AD35C0">
        <w:rPr>
          <w:noProof/>
          <w:lang w:eastAsia="ru-RU"/>
        </w:rPr>
        <w:drawing>
          <wp:inline distT="0" distB="0" distL="0" distR="0" wp14:anchorId="56BCCDDC" wp14:editId="24325F4B">
            <wp:extent cx="85725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57250" cy="228600"/>
                    </a:xfrm>
                    <a:prstGeom prst="rect">
                      <a:avLst/>
                    </a:prstGeom>
                    <a:noFill/>
                    <a:ln>
                      <a:noFill/>
                    </a:ln>
                  </pic:spPr>
                </pic:pic>
              </a:graphicData>
            </a:graphic>
          </wp:inline>
        </w:drawing>
      </w:r>
      <w:r w:rsidRPr="00AD35C0">
        <w:t xml:space="preserve"> (где </w:t>
      </w:r>
      <w:r w:rsidRPr="00AD35C0">
        <w:rPr>
          <w:noProof/>
          <w:lang w:eastAsia="ru-RU"/>
        </w:rPr>
        <w:drawing>
          <wp:inline distT="0" distB="0" distL="0" distR="0" wp14:anchorId="3B7E8914" wp14:editId="005D8D06">
            <wp:extent cx="295275"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AD35C0">
        <w:t xml:space="preserve"> - размер ставки</w:t>
      </w:r>
      <w:r w:rsidR="00E733DF">
        <w:t xml:space="preserve"> рефинансирования</w:t>
      </w:r>
      <w:r w:rsidRPr="00AD35C0">
        <w:t xml:space="preserve"> </w:t>
      </w:r>
      <w:r w:rsidR="002616A3">
        <w:t>Центрального б</w:t>
      </w:r>
      <w:r w:rsidR="002616A3" w:rsidRPr="00AD35C0">
        <w:t>анка Р</w:t>
      </w:r>
      <w:r w:rsidR="002616A3">
        <w:t>оссийской Федерации</w:t>
      </w:r>
      <w:r w:rsidR="002616A3" w:rsidRPr="00AD35C0">
        <w:t xml:space="preserve"> </w:t>
      </w:r>
      <w:r w:rsidRPr="00AD35C0">
        <w:t>на дату уплаты пени, определяемый с учетом коэффициента</w:t>
      </w:r>
      <w:proofErr w:type="gramStart"/>
      <w:r w:rsidRPr="00AD35C0">
        <w:t xml:space="preserve"> К</w:t>
      </w:r>
      <w:proofErr w:type="gramEnd"/>
      <w:r w:rsidRPr="00AD35C0">
        <w:t>; ДП - количество дней просрочки).</w:t>
      </w:r>
    </w:p>
    <w:p w:rsidR="00DB693A" w:rsidRPr="00AD35C0" w:rsidRDefault="00DB693A" w:rsidP="00DB693A">
      <w:pPr>
        <w:pStyle w:val="affb"/>
        <w:ind w:left="0" w:firstLine="709"/>
      </w:pPr>
    </w:p>
    <w:p w:rsidR="00DB693A" w:rsidRPr="00AD35C0" w:rsidRDefault="00DB693A" w:rsidP="00DB693A">
      <w:pPr>
        <w:pStyle w:val="affb"/>
        <w:ind w:left="0" w:firstLine="709"/>
      </w:pPr>
      <w:r w:rsidRPr="00AD35C0">
        <w:t>Коэффициент</w:t>
      </w:r>
      <w:proofErr w:type="gramStart"/>
      <w:r w:rsidRPr="00AD35C0">
        <w:t xml:space="preserve"> К</w:t>
      </w:r>
      <w:proofErr w:type="gramEnd"/>
      <w:r w:rsidRPr="00AD35C0">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DB693A" w:rsidRPr="00AD35C0" w:rsidRDefault="00DB693A" w:rsidP="00DB693A">
      <w:pPr>
        <w:pStyle w:val="affb"/>
        <w:ind w:left="0" w:firstLine="709"/>
      </w:pPr>
      <w:r w:rsidRPr="00AD35C0">
        <w:t>При</w:t>
      </w:r>
      <w:proofErr w:type="gramStart"/>
      <w:r w:rsidRPr="00AD35C0">
        <w:t xml:space="preserve"> К</w:t>
      </w:r>
      <w:proofErr w:type="gramEnd"/>
      <w:r w:rsidRPr="00AD35C0">
        <w:t xml:space="preserve">, равном 0 - 50 процентам, размер ставки определяется за каждый день просрочки и принимается равным 0,01 ставки </w:t>
      </w:r>
      <w:r w:rsidR="00E733DF">
        <w:t>рефинансирования</w:t>
      </w:r>
      <w:r w:rsidR="00E733DF" w:rsidRPr="00AD35C0">
        <w:t xml:space="preserve"> </w:t>
      </w:r>
      <w:r w:rsidR="002616A3">
        <w:t>Центрального б</w:t>
      </w:r>
      <w:r w:rsidR="002616A3" w:rsidRPr="00AD35C0">
        <w:t>анка Р</w:t>
      </w:r>
      <w:r w:rsidR="002616A3">
        <w:t>оссийской Федерации</w:t>
      </w:r>
      <w:r w:rsidR="002616A3" w:rsidRPr="00AD35C0">
        <w:t xml:space="preserve"> </w:t>
      </w:r>
      <w:r w:rsidRPr="00AD35C0">
        <w:t>на дату уплаты пени.</w:t>
      </w:r>
    </w:p>
    <w:p w:rsidR="00DB693A" w:rsidRPr="00AD35C0" w:rsidRDefault="00DB693A" w:rsidP="00DB693A">
      <w:pPr>
        <w:ind w:firstLine="709"/>
        <w:rPr>
          <w:sz w:val="24"/>
          <w:szCs w:val="24"/>
        </w:rPr>
      </w:pPr>
      <w:r w:rsidRPr="00AD35C0">
        <w:rPr>
          <w:sz w:val="24"/>
          <w:szCs w:val="24"/>
        </w:rPr>
        <w:t>При</w:t>
      </w:r>
      <w:proofErr w:type="gramStart"/>
      <w:r w:rsidRPr="00AD35C0">
        <w:rPr>
          <w:sz w:val="24"/>
          <w:szCs w:val="24"/>
        </w:rPr>
        <w:t xml:space="preserve"> К</w:t>
      </w:r>
      <w:proofErr w:type="gramEnd"/>
      <w:r w:rsidRPr="00AD35C0">
        <w:rPr>
          <w:sz w:val="24"/>
          <w:szCs w:val="24"/>
        </w:rPr>
        <w:t xml:space="preserve">, равном 50 - 100 процентам, размер ставки определяется за каждый день просрочки и принимается равным 0,02 ставки </w:t>
      </w:r>
      <w:r w:rsidR="00E733DF" w:rsidRPr="00E733DF">
        <w:rPr>
          <w:sz w:val="24"/>
          <w:szCs w:val="24"/>
        </w:rPr>
        <w:t>рефинансирования</w:t>
      </w:r>
      <w:r w:rsidR="00E733DF" w:rsidRPr="00AD35C0">
        <w:t xml:space="preserve"> </w:t>
      </w:r>
      <w:r w:rsidR="002616A3" w:rsidRPr="002616A3">
        <w:rPr>
          <w:sz w:val="24"/>
          <w:szCs w:val="24"/>
        </w:rPr>
        <w:t>Центрального банка Российской Федерации</w:t>
      </w:r>
      <w:r w:rsidR="002616A3" w:rsidRPr="00AD35C0">
        <w:t xml:space="preserve"> </w:t>
      </w:r>
      <w:r w:rsidRPr="00AD35C0">
        <w:rPr>
          <w:sz w:val="24"/>
          <w:szCs w:val="24"/>
        </w:rPr>
        <w:t>на дату уплаты пени.</w:t>
      </w:r>
    </w:p>
    <w:p w:rsidR="00DB693A" w:rsidRPr="00AD35C0" w:rsidRDefault="00DB693A" w:rsidP="00DB693A">
      <w:pPr>
        <w:pStyle w:val="affb"/>
        <w:ind w:left="0" w:firstLine="709"/>
      </w:pPr>
      <w:r w:rsidRPr="00AD35C0">
        <w:lastRenderedPageBreak/>
        <w:t>При</w:t>
      </w:r>
      <w:proofErr w:type="gramStart"/>
      <w:r w:rsidRPr="00AD35C0">
        <w:t xml:space="preserve"> К</w:t>
      </w:r>
      <w:proofErr w:type="gramEnd"/>
      <w:r w:rsidRPr="00AD35C0">
        <w:t xml:space="preserve">, равном 100 процентам и более, размер ставки определяется за каждый день просрочки и принимается равным 0,03 ставки </w:t>
      </w:r>
      <w:r w:rsidR="00E733DF">
        <w:t>рефинансирования</w:t>
      </w:r>
      <w:r w:rsidR="00E733DF" w:rsidRPr="00AD35C0">
        <w:t xml:space="preserve"> </w:t>
      </w:r>
      <w:r w:rsidR="002616A3">
        <w:t>Центрального б</w:t>
      </w:r>
      <w:r w:rsidR="002616A3" w:rsidRPr="00AD35C0">
        <w:t>анка Р</w:t>
      </w:r>
      <w:r w:rsidR="002616A3">
        <w:t>оссийской Федерации</w:t>
      </w:r>
      <w:r w:rsidR="002616A3" w:rsidRPr="00AD35C0">
        <w:t xml:space="preserve"> </w:t>
      </w:r>
      <w:r w:rsidRPr="00AD35C0">
        <w:t>на дату уплаты пени.</w:t>
      </w:r>
    </w:p>
    <w:p w:rsidR="00DB693A" w:rsidRPr="00AD35C0" w:rsidRDefault="00DB693A" w:rsidP="00DB693A">
      <w:pPr>
        <w:pStyle w:val="affb"/>
        <w:ind w:left="0" w:firstLine="709"/>
      </w:pPr>
      <w:r w:rsidRPr="00AD35C0">
        <w:t xml:space="preserve">8.3.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 </w:t>
      </w:r>
    </w:p>
    <w:p w:rsidR="00DB693A" w:rsidRPr="00AD35C0" w:rsidRDefault="00DB693A" w:rsidP="00DB693A">
      <w:pPr>
        <w:pStyle w:val="affb"/>
        <w:ind w:left="0" w:firstLine="709"/>
      </w:pPr>
      <w:r w:rsidRPr="00AD35C0">
        <w:t>8.3.1. 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составляет: 2,5 процентов цены настоящего Контракта, что составляет_________________________________ рублей ________ копеек.</w:t>
      </w:r>
    </w:p>
    <w:p w:rsidR="00DB693A" w:rsidRPr="00AD35C0" w:rsidRDefault="00DB693A" w:rsidP="00DB693A">
      <w:pPr>
        <w:pStyle w:val="affb"/>
        <w:ind w:left="0" w:firstLine="709"/>
      </w:pPr>
      <w:r w:rsidRPr="00AD35C0">
        <w:t>8.3.2.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в размере одной трехсотой действующей на дату уплаты пеней ставки</w:t>
      </w:r>
      <w:r w:rsidR="00E733DF" w:rsidRPr="00E733DF">
        <w:t xml:space="preserve"> </w:t>
      </w:r>
      <w:r w:rsidR="00E733DF">
        <w:t>рефинансирования</w:t>
      </w:r>
      <w:r w:rsidRPr="00AD35C0">
        <w:t xml:space="preserve"> </w:t>
      </w:r>
      <w:r w:rsidR="002616A3">
        <w:t>Центрального б</w:t>
      </w:r>
      <w:r w:rsidR="002616A3" w:rsidRPr="00AD35C0">
        <w:t>анка Р</w:t>
      </w:r>
      <w:r w:rsidR="002616A3">
        <w:t>оссийской Федерации</w:t>
      </w:r>
      <w:r w:rsidR="002616A3" w:rsidRPr="00AD35C0">
        <w:t xml:space="preserve"> </w:t>
      </w:r>
      <w:r w:rsidRPr="00AD35C0">
        <w:t xml:space="preserve">от не уплаченной в срок суммы. </w:t>
      </w:r>
    </w:p>
    <w:p w:rsidR="00DB693A" w:rsidRPr="00AD35C0" w:rsidRDefault="00DB693A" w:rsidP="00DB693A">
      <w:pPr>
        <w:pStyle w:val="affb"/>
        <w:ind w:left="0" w:firstLine="709"/>
      </w:pPr>
      <w:r w:rsidRPr="00AD35C0">
        <w:t>8.4. При наличии оснований, предусмотренных пунктами 8.2. и 8.3. настоящего Контракта, одна Сторона направляет другой Стороне претензию об уплате штрафных санкций за ненадлежащее исполнение обязательств по настоящему Контракту.</w:t>
      </w:r>
    </w:p>
    <w:p w:rsidR="00DB693A" w:rsidRPr="00AD35C0" w:rsidRDefault="00DB693A" w:rsidP="00DB693A">
      <w:pPr>
        <w:pStyle w:val="affb"/>
        <w:ind w:left="0" w:firstLine="709"/>
      </w:pPr>
      <w:r w:rsidRPr="00AD35C0">
        <w:t>8.5. Сумма штрафных санкций, установленных в соответствии с пунктами 8.2. и 8.3. настоящего Контракта, перечисляется одной Стороной в течение 10 (десяти) календарных дней с момента получения соответствующей претензии от другой Стороны по реквизитам, указанным в претензии. Датой признания и оплаты неустойки считается день зачисления денежных средств на счет, указанный в претензии.</w:t>
      </w:r>
    </w:p>
    <w:p w:rsidR="00DB693A" w:rsidRPr="00AD35C0" w:rsidRDefault="00DB693A" w:rsidP="00DB693A">
      <w:pPr>
        <w:pStyle w:val="affb"/>
        <w:ind w:left="0" w:firstLine="709"/>
      </w:pPr>
      <w:r w:rsidRPr="00AD35C0">
        <w:t>8.6.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DB693A" w:rsidRPr="00AD35C0" w:rsidRDefault="00DB693A" w:rsidP="00DB693A">
      <w:pPr>
        <w:pStyle w:val="affb"/>
        <w:ind w:left="0" w:firstLine="709"/>
      </w:pPr>
      <w:r w:rsidRPr="00AD35C0">
        <w:t>8.7. Уплата штрафных санкций не освобождает Стороны от обязанности исполнить свои обязательства, вытекающие из настоящего Контракта.</w:t>
      </w:r>
    </w:p>
    <w:p w:rsidR="00DB693A" w:rsidRPr="00AD35C0" w:rsidRDefault="00DB693A" w:rsidP="00DB693A">
      <w:pPr>
        <w:ind w:firstLine="709"/>
        <w:rPr>
          <w:sz w:val="24"/>
          <w:szCs w:val="24"/>
        </w:rPr>
      </w:pPr>
      <w:r w:rsidRPr="00AD35C0">
        <w:rPr>
          <w:color w:val="000000"/>
          <w:sz w:val="24"/>
          <w:szCs w:val="24"/>
        </w:rPr>
        <w:t xml:space="preserve">8.8. </w:t>
      </w:r>
      <w:r w:rsidRPr="00AD35C0">
        <w:rPr>
          <w:sz w:val="24"/>
          <w:szCs w:val="24"/>
        </w:rPr>
        <w:t>Поставщик несет полную ответственность, предусмотренную действующим законодательством Российской Федерации,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DB693A" w:rsidRPr="00AD35C0" w:rsidRDefault="00DB693A" w:rsidP="00DB693A">
      <w:pPr>
        <w:pStyle w:val="affb"/>
        <w:ind w:left="0" w:firstLine="709"/>
        <w:rPr>
          <w:b/>
        </w:rPr>
      </w:pPr>
      <w:r w:rsidRPr="00AD35C0">
        <w:t>8.9. Меры ответственности Сторон, не предусмотренные настоящим Контрактом, применяются в соответствии с нормами гражданского законодательства, действующего на территории Российской Федерации</w:t>
      </w:r>
    </w:p>
    <w:p w:rsidR="00DB693A" w:rsidRPr="00C35EBF" w:rsidRDefault="00DB693A" w:rsidP="00DB693A">
      <w:pPr>
        <w:ind w:left="720"/>
        <w:rPr>
          <w:b/>
          <w:sz w:val="24"/>
          <w:szCs w:val="24"/>
        </w:rPr>
      </w:pPr>
    </w:p>
    <w:p w:rsidR="00DB693A" w:rsidRPr="00E733DF" w:rsidRDefault="00DB693A" w:rsidP="00E733DF">
      <w:pPr>
        <w:numPr>
          <w:ilvl w:val="0"/>
          <w:numId w:val="13"/>
        </w:numPr>
        <w:jc w:val="center"/>
        <w:rPr>
          <w:b/>
          <w:sz w:val="24"/>
          <w:szCs w:val="24"/>
        </w:rPr>
      </w:pPr>
      <w:r w:rsidRPr="00C35EBF">
        <w:rPr>
          <w:b/>
          <w:sz w:val="24"/>
          <w:szCs w:val="24"/>
        </w:rPr>
        <w:t>ПРЕТЕНЗИОННЫЙ ПОРЯДОК РАЗРЕШЕНИЯ СПОРОВ</w:t>
      </w:r>
    </w:p>
    <w:p w:rsidR="00DB693A" w:rsidRPr="00E54EF1" w:rsidRDefault="00DB693A" w:rsidP="00DB693A">
      <w:pPr>
        <w:pStyle w:val="affb"/>
        <w:ind w:left="0" w:firstLine="708"/>
      </w:pPr>
      <w:r w:rsidRPr="00E54EF1">
        <w:t>9.1. В своих взаимоотношениях Стороны стремятся избегать противоречий и конфликтов, а в случае возникновения таких противоречий – разрешать их на основе взаимного согласия в соответствии с настоящим Контрактом и гражданским законодательством Российской Федерации.</w:t>
      </w:r>
    </w:p>
    <w:p w:rsidR="00DB693A" w:rsidRPr="00E54EF1" w:rsidRDefault="00DB693A" w:rsidP="00DB693A">
      <w:pPr>
        <w:pStyle w:val="affb"/>
        <w:ind w:left="0" w:firstLine="708"/>
      </w:pPr>
      <w:r w:rsidRPr="00E54EF1">
        <w:t xml:space="preserve">9.2. Для разрешения споров, связанных с нарушением исполнения обязательств настоящего Контракта применяется досудебный (претензионный) порядок разрешения споров. В данном случае Сторона, право которой нарушено, до обращения  в Арбитражный суд Ивановской области обязана предъявить другой Стороне претензию. Претензия предъявляется в письменной форме и подписывается руководителем или </w:t>
      </w:r>
      <w:r w:rsidR="00E2036F" w:rsidRPr="00E2036F">
        <w:t>лицом,</w:t>
      </w:r>
      <w:r w:rsidR="00E2036F" w:rsidRPr="00E2036F">
        <w:rPr>
          <w:sz w:val="20"/>
          <w:szCs w:val="20"/>
        </w:rPr>
        <w:t xml:space="preserve">  </w:t>
      </w:r>
      <w:r w:rsidR="00E2036F" w:rsidRPr="00E2036F">
        <w:t>исполняющим обязанности руководителя организации</w:t>
      </w:r>
      <w:r w:rsidRPr="00E54EF1">
        <w:t xml:space="preserve">. В претензии перечисляются допущенные при исполнении настоящего Контракта нарушения со ссылкой на соответствующие положения настоящего Контракта или его приложений, отражаются стоимостная оценка ответственности (неустойки, штрафа, пени), а также срок, в который </w:t>
      </w:r>
      <w:r w:rsidRPr="00E54EF1">
        <w:rPr>
          <w:spacing w:val="-5"/>
        </w:rPr>
        <w:t xml:space="preserve">должны быть произведены Стороной устранения нарушений. Претензия </w:t>
      </w:r>
      <w:r w:rsidRPr="00E54EF1">
        <w:rPr>
          <w:spacing w:val="-5"/>
        </w:rPr>
        <w:lastRenderedPageBreak/>
        <w:t xml:space="preserve">направляется по  электронной почте и (или) по факсу и одновременно высылается по почте заказным письмом с уведомлением о вручении  </w:t>
      </w:r>
      <w:r>
        <w:rPr>
          <w:spacing w:val="-5"/>
        </w:rPr>
        <w:t xml:space="preserve"> в течение  5 (пяти) рабочих дней </w:t>
      </w:r>
      <w:r w:rsidRPr="00E54EF1">
        <w:t xml:space="preserve"> после дня истечения установленного настоящим Контрактом срока исполнения обязательств. Датой получени</w:t>
      </w:r>
      <w:r>
        <w:t>я</w:t>
      </w:r>
      <w:r w:rsidRPr="00E54EF1">
        <w:t xml:space="preserve"> претензии считается день ее передачи по электронной почте  и (или) по факсу, а в случае отсутствия таковых день получения заказного письма с уведомлением. Срок для ответа на  претензию устанавливается – </w:t>
      </w:r>
      <w:r>
        <w:t>5</w:t>
      </w:r>
      <w:r w:rsidRPr="00E54EF1">
        <w:t xml:space="preserve"> (</w:t>
      </w:r>
      <w:r>
        <w:t>пять</w:t>
      </w:r>
      <w:r w:rsidRPr="00E54EF1">
        <w:t xml:space="preserve">) </w:t>
      </w:r>
      <w:r>
        <w:t>рабочих дней</w:t>
      </w:r>
      <w:r w:rsidRPr="00E54EF1">
        <w:t xml:space="preserve"> со дня ее получения. Ответ на претензию направляется по электронной почте и (или) по факсу и одновременно высылается заказным письмом с уведомлением о вручении </w:t>
      </w:r>
      <w:r w:rsidRPr="00E54EF1">
        <w:rPr>
          <w:rFonts w:eastAsia="Calibri"/>
        </w:rPr>
        <w:t>последнего адресату по местонахождению Сторон, указанному в разделе 12 настоящего контракта.</w:t>
      </w:r>
    </w:p>
    <w:p w:rsidR="00DB693A" w:rsidRPr="00E54EF1" w:rsidRDefault="00DB693A" w:rsidP="00E733DF">
      <w:pPr>
        <w:ind w:firstLine="708"/>
        <w:rPr>
          <w:sz w:val="24"/>
          <w:szCs w:val="24"/>
        </w:rPr>
      </w:pPr>
      <w:r w:rsidRPr="00E54EF1">
        <w:rPr>
          <w:sz w:val="24"/>
          <w:szCs w:val="24"/>
        </w:rPr>
        <w:t>9.3.  В случае</w:t>
      </w:r>
      <w:proofErr w:type="gramStart"/>
      <w:r w:rsidRPr="00E54EF1">
        <w:rPr>
          <w:sz w:val="24"/>
          <w:szCs w:val="24"/>
        </w:rPr>
        <w:t>,</w:t>
      </w:r>
      <w:proofErr w:type="gramEnd"/>
      <w:r w:rsidRPr="00E54EF1">
        <w:rPr>
          <w:sz w:val="24"/>
          <w:szCs w:val="24"/>
        </w:rPr>
        <w:t xml:space="preserve"> если в указанный в претензии разумный срок претензионные требования не удовлетворены (полностью или частично), Сторона, право, которой нарушено, вправе обратиться  с исковым заявлением в Арби</w:t>
      </w:r>
      <w:r w:rsidR="00E733DF">
        <w:rPr>
          <w:sz w:val="24"/>
          <w:szCs w:val="24"/>
        </w:rPr>
        <w:t>тражный суд Ивановской области.</w:t>
      </w:r>
    </w:p>
    <w:p w:rsidR="00DB693A" w:rsidRPr="00E733DF" w:rsidRDefault="00DB693A" w:rsidP="00E733DF">
      <w:pPr>
        <w:jc w:val="center"/>
        <w:rPr>
          <w:b/>
          <w:sz w:val="24"/>
          <w:szCs w:val="24"/>
        </w:rPr>
      </w:pPr>
      <w:r w:rsidRPr="00E54EF1">
        <w:rPr>
          <w:b/>
          <w:sz w:val="24"/>
          <w:szCs w:val="24"/>
        </w:rPr>
        <w:t>10.</w:t>
      </w:r>
      <w:r>
        <w:rPr>
          <w:b/>
          <w:sz w:val="24"/>
          <w:szCs w:val="24"/>
        </w:rPr>
        <w:t xml:space="preserve"> </w:t>
      </w:r>
      <w:r w:rsidRPr="00E54EF1">
        <w:rPr>
          <w:b/>
          <w:sz w:val="24"/>
          <w:szCs w:val="24"/>
        </w:rPr>
        <w:t>ОБСТОЯТЕЛЬСТВА НЕПРЕОДОЛИМОЙ СИЛЫ</w:t>
      </w:r>
    </w:p>
    <w:p w:rsidR="00DB693A" w:rsidRPr="00E54EF1" w:rsidRDefault="00DB693A" w:rsidP="00DB693A">
      <w:pPr>
        <w:pStyle w:val="1f9"/>
        <w:ind w:firstLine="570"/>
        <w:jc w:val="both"/>
        <w:rPr>
          <w:b w:val="0"/>
          <w:sz w:val="24"/>
          <w:szCs w:val="24"/>
        </w:rPr>
      </w:pPr>
      <w:r w:rsidRPr="00E54EF1">
        <w:rPr>
          <w:b w:val="0"/>
          <w:sz w:val="24"/>
          <w:szCs w:val="24"/>
        </w:rPr>
        <w:t>10.1.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DB693A" w:rsidRPr="00E54EF1" w:rsidRDefault="00DB693A" w:rsidP="00DB693A">
      <w:pPr>
        <w:pStyle w:val="1f9"/>
        <w:ind w:firstLine="570"/>
        <w:jc w:val="both"/>
        <w:rPr>
          <w:b w:val="0"/>
          <w:sz w:val="24"/>
          <w:szCs w:val="24"/>
        </w:rPr>
      </w:pPr>
      <w:r w:rsidRPr="00E54EF1">
        <w:rPr>
          <w:b w:val="0"/>
          <w:sz w:val="24"/>
          <w:szCs w:val="24"/>
        </w:rPr>
        <w:t>10.2.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w:t>
      </w:r>
    </w:p>
    <w:p w:rsidR="00DB693A" w:rsidRPr="00E54EF1" w:rsidRDefault="00DB693A" w:rsidP="00DB693A">
      <w:pPr>
        <w:pStyle w:val="1f9"/>
        <w:ind w:firstLine="570"/>
        <w:jc w:val="both"/>
        <w:rPr>
          <w:sz w:val="24"/>
          <w:szCs w:val="24"/>
        </w:rPr>
      </w:pPr>
      <w:r w:rsidRPr="00E54EF1">
        <w:rPr>
          <w:b w:val="0"/>
          <w:sz w:val="24"/>
          <w:szCs w:val="24"/>
        </w:rPr>
        <w:t>10.3.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 действия.</w:t>
      </w:r>
    </w:p>
    <w:p w:rsidR="00DB693A" w:rsidRDefault="00DB693A" w:rsidP="00DB693A">
      <w:pPr>
        <w:ind w:firstLine="570"/>
        <w:rPr>
          <w:sz w:val="24"/>
          <w:szCs w:val="24"/>
        </w:rPr>
      </w:pPr>
      <w:r w:rsidRPr="00E54EF1">
        <w:rPr>
          <w:sz w:val="24"/>
          <w:szCs w:val="24"/>
        </w:rPr>
        <w:t xml:space="preserve">10.4. Если обстоятельства, указанные в пункте 10.1 настоящего Контракта, будут длиться более 2 (двух) календарных месяцев </w:t>
      </w:r>
      <w:proofErr w:type="gramStart"/>
      <w:r w:rsidRPr="00E54EF1">
        <w:rPr>
          <w:sz w:val="24"/>
          <w:szCs w:val="24"/>
        </w:rPr>
        <w:t>с даты</w:t>
      </w:r>
      <w:proofErr w:type="gramEnd"/>
      <w:r w:rsidRPr="00E54EF1">
        <w:rPr>
          <w:sz w:val="24"/>
          <w:szCs w:val="24"/>
        </w:rPr>
        <w:t xml:space="preserve">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E733DF" w:rsidRDefault="00E733DF" w:rsidP="00DB693A">
      <w:pPr>
        <w:ind w:firstLine="570"/>
        <w:rPr>
          <w:sz w:val="24"/>
          <w:szCs w:val="24"/>
        </w:rPr>
      </w:pPr>
    </w:p>
    <w:p w:rsidR="00DB693A" w:rsidRPr="00E733DF" w:rsidRDefault="00DB693A" w:rsidP="00E733DF">
      <w:pPr>
        <w:numPr>
          <w:ilvl w:val="0"/>
          <w:numId w:val="21"/>
        </w:numPr>
        <w:jc w:val="center"/>
        <w:rPr>
          <w:b/>
          <w:sz w:val="24"/>
          <w:szCs w:val="24"/>
        </w:rPr>
      </w:pPr>
      <w:r w:rsidRPr="00C35EBF">
        <w:rPr>
          <w:b/>
          <w:sz w:val="24"/>
          <w:szCs w:val="24"/>
        </w:rPr>
        <w:t>ЗАКЛЮЧИТЕЛЬНЫЕ ПОЛОЖЕНИЯ</w:t>
      </w:r>
    </w:p>
    <w:p w:rsidR="00DB693A" w:rsidRPr="00E54EF1" w:rsidRDefault="00DB693A" w:rsidP="00DB693A">
      <w:pPr>
        <w:ind w:firstLine="570"/>
        <w:rPr>
          <w:sz w:val="24"/>
          <w:szCs w:val="24"/>
        </w:rPr>
      </w:pPr>
      <w:r w:rsidRPr="00E54EF1">
        <w:rPr>
          <w:sz w:val="24"/>
          <w:szCs w:val="24"/>
        </w:rPr>
        <w:t>11.1.  Настоящий Контра</w:t>
      </w:r>
      <w:proofErr w:type="gramStart"/>
      <w:r w:rsidRPr="00E54EF1">
        <w:rPr>
          <w:sz w:val="24"/>
          <w:szCs w:val="24"/>
        </w:rPr>
        <w:t>кт  вст</w:t>
      </w:r>
      <w:proofErr w:type="gramEnd"/>
      <w:r w:rsidRPr="00E54EF1">
        <w:rPr>
          <w:sz w:val="24"/>
          <w:szCs w:val="24"/>
        </w:rPr>
        <w:t xml:space="preserve">упает в силу с момента его подписания  Заказчиком   и действует до исполнения Сторонами своих обязательств по настоящему Контракту. </w:t>
      </w:r>
    </w:p>
    <w:p w:rsidR="00DB693A" w:rsidRPr="00E54EF1" w:rsidRDefault="00DB693A" w:rsidP="00DB693A">
      <w:pPr>
        <w:ind w:firstLine="570"/>
        <w:rPr>
          <w:sz w:val="24"/>
          <w:szCs w:val="24"/>
        </w:rPr>
      </w:pPr>
      <w:r w:rsidRPr="00E54EF1">
        <w:rPr>
          <w:sz w:val="24"/>
          <w:szCs w:val="24"/>
        </w:rPr>
        <w:t>11.2. Изменение существенных условий  настоящего Контракта при его исполнении не допускается, за исключением их изменения по соглашению Сторон в случаях, предусмотренных действующим законодательством РФ и настоящим Контрактом.</w:t>
      </w:r>
    </w:p>
    <w:p w:rsidR="00DB693A" w:rsidRPr="00E54EF1" w:rsidRDefault="00DB693A" w:rsidP="00DB693A">
      <w:pPr>
        <w:ind w:firstLine="570"/>
        <w:rPr>
          <w:sz w:val="24"/>
          <w:szCs w:val="24"/>
        </w:rPr>
      </w:pPr>
      <w:r w:rsidRPr="00E54EF1">
        <w:rPr>
          <w:sz w:val="24"/>
          <w:szCs w:val="24"/>
        </w:rPr>
        <w:t xml:space="preserve">11.3. Банковское сопровождение настоящего Контракта не осуществляется. </w:t>
      </w:r>
    </w:p>
    <w:p w:rsidR="00DB693A" w:rsidRPr="00E54EF1" w:rsidRDefault="00DB693A" w:rsidP="00DB693A">
      <w:pPr>
        <w:widowControl/>
        <w:ind w:firstLine="570"/>
        <w:rPr>
          <w:sz w:val="24"/>
          <w:szCs w:val="24"/>
        </w:rPr>
      </w:pPr>
      <w:r w:rsidRPr="00E54EF1">
        <w:rPr>
          <w:sz w:val="24"/>
          <w:szCs w:val="24"/>
        </w:rPr>
        <w:t>11.4.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DB693A" w:rsidRPr="00E54EF1" w:rsidRDefault="00DB693A" w:rsidP="00DB693A">
      <w:pPr>
        <w:widowControl/>
        <w:ind w:firstLine="570"/>
        <w:rPr>
          <w:sz w:val="24"/>
          <w:szCs w:val="24"/>
        </w:rPr>
      </w:pPr>
      <w:r w:rsidRPr="00E54EF1">
        <w:rPr>
          <w:sz w:val="24"/>
          <w:szCs w:val="24"/>
        </w:rPr>
        <w:t>11.5. В случае перемены Заказчика права и обязанности Заказчика, предусмотренные настоящим Контрактом, переходят к новому Заказчику.</w:t>
      </w:r>
    </w:p>
    <w:p w:rsidR="00DB693A" w:rsidRPr="00E54EF1" w:rsidRDefault="00DB693A" w:rsidP="00DB693A">
      <w:pPr>
        <w:ind w:firstLine="570"/>
        <w:rPr>
          <w:sz w:val="24"/>
          <w:szCs w:val="24"/>
        </w:rPr>
      </w:pPr>
      <w:r w:rsidRPr="00E54EF1">
        <w:rPr>
          <w:sz w:val="24"/>
          <w:szCs w:val="24"/>
        </w:rPr>
        <w:t>11.6. Расторжение настоящего Контракта допускается по соглашению Сторон, по решению суда, в случае одностороннего отказа Стороны настоящего Контракта от исполнения  настоящего Контракта в соответствии с гражданским законодательством РФ.</w:t>
      </w:r>
    </w:p>
    <w:p w:rsidR="00DB693A" w:rsidRDefault="00DB693A" w:rsidP="00DB693A">
      <w:pPr>
        <w:ind w:firstLine="570"/>
        <w:rPr>
          <w:sz w:val="24"/>
          <w:szCs w:val="24"/>
        </w:rPr>
      </w:pPr>
      <w:r w:rsidRPr="00E54EF1">
        <w:rPr>
          <w:sz w:val="24"/>
          <w:szCs w:val="24"/>
        </w:rPr>
        <w:t>11.7.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по настоящему Контакту.</w:t>
      </w:r>
    </w:p>
    <w:p w:rsidR="00DB693A" w:rsidRPr="00A53E9B" w:rsidRDefault="00DB693A" w:rsidP="00DB693A">
      <w:pPr>
        <w:rPr>
          <w:sz w:val="24"/>
          <w:szCs w:val="24"/>
          <w:lang w:eastAsia="ru-RU"/>
        </w:rPr>
      </w:pPr>
      <w:r>
        <w:rPr>
          <w:sz w:val="24"/>
          <w:szCs w:val="24"/>
        </w:rPr>
        <w:t xml:space="preserve">        11.8.</w:t>
      </w:r>
      <w:r w:rsidRPr="00A53E9B">
        <w:t xml:space="preserve"> </w:t>
      </w:r>
      <w:r w:rsidRPr="00A53E9B">
        <w:rPr>
          <w:sz w:val="24"/>
          <w:szCs w:val="24"/>
        </w:rPr>
        <w:t>Заказчик обязан принять решение об одностороннем отказе от исполнения настоящего Контракта</w:t>
      </w:r>
      <w:r w:rsidR="00E733DF">
        <w:rPr>
          <w:sz w:val="24"/>
          <w:szCs w:val="24"/>
          <w:lang w:eastAsia="ru-RU"/>
        </w:rPr>
        <w:t xml:space="preserve">, </w:t>
      </w:r>
      <w:r w:rsidRPr="00A53E9B">
        <w:rPr>
          <w:sz w:val="24"/>
          <w:szCs w:val="24"/>
          <w:lang w:eastAsia="ru-RU"/>
        </w:rPr>
        <w:t>если в ходе исполнения настоящего  контракта установлено, что поставщик и (</w:t>
      </w:r>
      <w:proofErr w:type="gramStart"/>
      <w:r w:rsidRPr="00A53E9B">
        <w:rPr>
          <w:sz w:val="24"/>
          <w:szCs w:val="24"/>
          <w:lang w:eastAsia="ru-RU"/>
        </w:rPr>
        <w:t xml:space="preserve">или) </w:t>
      </w:r>
      <w:proofErr w:type="gramEnd"/>
      <w:r w:rsidRPr="00A53E9B">
        <w:rPr>
          <w:sz w:val="24"/>
          <w:szCs w:val="24"/>
          <w:lang w:eastAsia="ru-RU"/>
        </w:rPr>
        <w:t xml:space="preserve">поставляемый товар не соответствуют установленным документацией </w:t>
      </w:r>
      <w:r w:rsidRPr="00A53E9B">
        <w:rPr>
          <w:sz w:val="24"/>
          <w:szCs w:val="24"/>
          <w:lang w:eastAsia="ru-RU"/>
        </w:rPr>
        <w:lastRenderedPageBreak/>
        <w:t>об электронном аукционе требованиям к участникам электронного аукциона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электронного аукциона.</w:t>
      </w:r>
    </w:p>
    <w:p w:rsidR="00DB693A" w:rsidRPr="00E54EF1" w:rsidRDefault="00DB693A" w:rsidP="00DB693A">
      <w:pPr>
        <w:widowControl/>
        <w:ind w:firstLine="570"/>
        <w:rPr>
          <w:sz w:val="24"/>
          <w:szCs w:val="24"/>
        </w:rPr>
      </w:pPr>
      <w:r w:rsidRPr="00E54EF1">
        <w:rPr>
          <w:sz w:val="24"/>
          <w:szCs w:val="24"/>
        </w:rPr>
        <w:t>11.9. При расторжении настоящего Контракта в связи с односторонним отказом Стороны настоящего Контракта от исполнения настоящего Контракта другая Сторона настоящего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DB693A" w:rsidRPr="00E54EF1" w:rsidRDefault="00DB693A" w:rsidP="00DB693A">
      <w:pPr>
        <w:ind w:firstLine="570"/>
        <w:rPr>
          <w:sz w:val="24"/>
          <w:szCs w:val="24"/>
        </w:rPr>
      </w:pPr>
      <w:r>
        <w:rPr>
          <w:sz w:val="24"/>
          <w:szCs w:val="24"/>
        </w:rPr>
        <w:t xml:space="preserve">11.10. </w:t>
      </w:r>
      <w:r w:rsidRPr="00E54EF1">
        <w:rPr>
          <w:sz w:val="24"/>
          <w:szCs w:val="24"/>
        </w:rPr>
        <w:t>Расторжение настоящего Контракта не освобождает Стороны от ответственности,  установленной настоящим Контрактом.</w:t>
      </w:r>
    </w:p>
    <w:p w:rsidR="00DB693A" w:rsidRPr="00E54EF1" w:rsidRDefault="00DB693A" w:rsidP="00DB693A">
      <w:pPr>
        <w:ind w:firstLine="570"/>
        <w:rPr>
          <w:rFonts w:eastAsia="Calibri"/>
          <w:sz w:val="24"/>
          <w:szCs w:val="24"/>
        </w:rPr>
      </w:pPr>
      <w:r w:rsidRPr="00E54EF1">
        <w:rPr>
          <w:sz w:val="24"/>
          <w:szCs w:val="24"/>
        </w:rPr>
        <w:t xml:space="preserve">11.11. </w:t>
      </w:r>
      <w:r w:rsidRPr="00E54EF1">
        <w:rPr>
          <w:rFonts w:eastAsia="Calibri"/>
          <w:sz w:val="24"/>
          <w:szCs w:val="24"/>
        </w:rPr>
        <w:t>Претензионный порядок досудебного урегулирования споров, вытекающих из  настоящего Контракта, является для Сторон обязательным.</w:t>
      </w:r>
    </w:p>
    <w:p w:rsidR="00DB693A" w:rsidRPr="00E54EF1" w:rsidRDefault="00DB693A" w:rsidP="00DB693A">
      <w:pPr>
        <w:ind w:firstLine="570"/>
        <w:rPr>
          <w:color w:val="000000"/>
          <w:spacing w:val="3"/>
          <w:sz w:val="24"/>
          <w:szCs w:val="24"/>
        </w:rPr>
      </w:pPr>
      <w:r w:rsidRPr="00E54EF1">
        <w:rPr>
          <w:rFonts w:eastAsia="Calibri"/>
          <w:sz w:val="24"/>
          <w:szCs w:val="24"/>
        </w:rPr>
        <w:t xml:space="preserve">11.12. </w:t>
      </w:r>
      <w:r w:rsidRPr="00E54EF1">
        <w:rPr>
          <w:sz w:val="24"/>
          <w:szCs w:val="24"/>
        </w:rPr>
        <w:t>Все споры и разногласия по настоящему Контракту передаются на рассмотрение в Арбитражный суд Ивановской области.</w:t>
      </w:r>
    </w:p>
    <w:p w:rsidR="00DB693A" w:rsidRPr="00E54EF1" w:rsidRDefault="00DB693A" w:rsidP="00DB693A">
      <w:pPr>
        <w:shd w:val="clear" w:color="auto" w:fill="FFFFFF"/>
        <w:tabs>
          <w:tab w:val="left" w:pos="1162"/>
        </w:tabs>
        <w:ind w:firstLine="570"/>
        <w:rPr>
          <w:spacing w:val="4"/>
          <w:sz w:val="24"/>
          <w:szCs w:val="24"/>
        </w:rPr>
      </w:pPr>
      <w:r w:rsidRPr="00E54EF1">
        <w:rPr>
          <w:color w:val="000000"/>
          <w:spacing w:val="3"/>
          <w:sz w:val="24"/>
          <w:szCs w:val="24"/>
        </w:rPr>
        <w:t>11.13. Во всем остальном, что не предусмотрено настоящим Контрактом  Стороны</w:t>
      </w:r>
      <w:r w:rsidRPr="00E54EF1">
        <w:rPr>
          <w:color w:val="000000"/>
          <w:spacing w:val="3"/>
          <w:sz w:val="24"/>
          <w:szCs w:val="24"/>
        </w:rPr>
        <w:br/>
      </w:r>
      <w:r w:rsidRPr="00E54EF1">
        <w:rPr>
          <w:color w:val="000000"/>
          <w:sz w:val="24"/>
          <w:szCs w:val="24"/>
        </w:rPr>
        <w:t>руководствуются действующим законодательством Российской Федерации.</w:t>
      </w:r>
    </w:p>
    <w:p w:rsidR="00DB693A" w:rsidRPr="00E54EF1" w:rsidRDefault="00DB693A" w:rsidP="00DB693A">
      <w:pPr>
        <w:shd w:val="clear" w:color="auto" w:fill="FFFFFF"/>
        <w:tabs>
          <w:tab w:val="left" w:pos="1162"/>
        </w:tabs>
        <w:ind w:firstLine="570"/>
        <w:rPr>
          <w:sz w:val="24"/>
          <w:szCs w:val="24"/>
        </w:rPr>
      </w:pPr>
      <w:r w:rsidRPr="00E54EF1">
        <w:rPr>
          <w:spacing w:val="4"/>
          <w:sz w:val="24"/>
          <w:szCs w:val="24"/>
        </w:rPr>
        <w:t xml:space="preserve">11.14. </w:t>
      </w:r>
      <w:r w:rsidRPr="00E54EF1">
        <w:rPr>
          <w:sz w:val="24"/>
          <w:szCs w:val="24"/>
        </w:rPr>
        <w:t>Все приложения к настоящему Контракту  являются его неотъемлемой частью.</w:t>
      </w:r>
    </w:p>
    <w:p w:rsidR="00DB693A" w:rsidRPr="00E54EF1" w:rsidRDefault="00DB693A" w:rsidP="00DB693A">
      <w:pPr>
        <w:shd w:val="clear" w:color="auto" w:fill="FFFFFF"/>
        <w:tabs>
          <w:tab w:val="left" w:pos="1162"/>
        </w:tabs>
        <w:ind w:firstLine="570"/>
        <w:rPr>
          <w:rFonts w:eastAsia="Calibri"/>
          <w:sz w:val="24"/>
          <w:szCs w:val="24"/>
        </w:rPr>
      </w:pPr>
      <w:r w:rsidRPr="00E54EF1">
        <w:rPr>
          <w:sz w:val="24"/>
          <w:szCs w:val="24"/>
        </w:rPr>
        <w:t>11</w:t>
      </w:r>
      <w:r>
        <w:rPr>
          <w:sz w:val="24"/>
          <w:szCs w:val="24"/>
        </w:rPr>
        <w:t xml:space="preserve">.15. В случае изменения у </w:t>
      </w:r>
      <w:proofErr w:type="gramStart"/>
      <w:r>
        <w:rPr>
          <w:sz w:val="24"/>
          <w:szCs w:val="24"/>
        </w:rPr>
        <w:t>какой</w:t>
      </w:r>
      <w:r w:rsidRPr="00E54EF1">
        <w:rPr>
          <w:sz w:val="24"/>
          <w:szCs w:val="24"/>
        </w:rPr>
        <w:t>-либо</w:t>
      </w:r>
      <w:proofErr w:type="gramEnd"/>
      <w:r w:rsidRPr="00E54EF1">
        <w:rPr>
          <w:sz w:val="24"/>
          <w:szCs w:val="24"/>
        </w:rPr>
        <w:t xml:space="preserve"> из сторон местонахождения, наименования, банковских и прочих реквизитов она обязана в течение 5-ти дней письменно известить об этом другую сторону.</w:t>
      </w:r>
    </w:p>
    <w:p w:rsidR="00DB693A" w:rsidRDefault="00DB693A" w:rsidP="00DB693A">
      <w:pPr>
        <w:shd w:val="clear" w:color="auto" w:fill="FFFFFF"/>
        <w:ind w:firstLine="567"/>
        <w:rPr>
          <w:rFonts w:eastAsia="Calibri"/>
          <w:sz w:val="24"/>
          <w:szCs w:val="24"/>
        </w:rPr>
      </w:pPr>
      <w:r w:rsidRPr="00E54EF1">
        <w:rPr>
          <w:rFonts w:eastAsia="Calibri"/>
          <w:sz w:val="24"/>
          <w:szCs w:val="24"/>
        </w:rPr>
        <w:t xml:space="preserve">11.16. </w:t>
      </w:r>
      <w:r w:rsidRPr="005C6124">
        <w:rPr>
          <w:rFonts w:eastAsia="Calibri"/>
          <w:sz w:val="24"/>
          <w:szCs w:val="24"/>
        </w:rPr>
        <w:t>Настоящий контракт заключен в электронной форме. Стороны вправе оформить настоящий контракт в  2-х  экземплярах, имеющих  такую же юридическую  силу,  как и настоящий  контракт, заключенный в электронной форме</w:t>
      </w:r>
    </w:p>
    <w:p w:rsidR="00DB693A" w:rsidRDefault="00DB693A" w:rsidP="00DB693A">
      <w:pPr>
        <w:shd w:val="clear" w:color="auto" w:fill="FFFFFF"/>
        <w:ind w:firstLine="567"/>
        <w:rPr>
          <w:rFonts w:eastAsia="Calibri"/>
          <w:sz w:val="24"/>
          <w:szCs w:val="24"/>
        </w:rPr>
      </w:pPr>
    </w:p>
    <w:p w:rsidR="00DB693A" w:rsidRDefault="00DB693A" w:rsidP="00EF1ED5">
      <w:pPr>
        <w:jc w:val="center"/>
        <w:rPr>
          <w:b/>
          <w:sz w:val="24"/>
          <w:szCs w:val="24"/>
        </w:rPr>
      </w:pPr>
      <w:r w:rsidRPr="00E54EF1">
        <w:rPr>
          <w:b/>
          <w:sz w:val="24"/>
          <w:szCs w:val="24"/>
        </w:rPr>
        <w:t>12. МЕСТОНАХОЖДЕНИЕ, ПОЧТОВЫЙ АДРЕ</w:t>
      </w:r>
      <w:r w:rsidR="00EF1ED5">
        <w:rPr>
          <w:b/>
          <w:sz w:val="24"/>
          <w:szCs w:val="24"/>
        </w:rPr>
        <w:t xml:space="preserve">С, РЕКВИЗИТЫ И ПОДПИСИ СТОРОН: </w:t>
      </w:r>
    </w:p>
    <w:p w:rsidR="001F5544" w:rsidRPr="00E54EF1" w:rsidRDefault="001F5544" w:rsidP="00EF1ED5">
      <w:pPr>
        <w:jc w:val="center"/>
        <w:rPr>
          <w:b/>
          <w:sz w:val="24"/>
          <w:szCs w:val="24"/>
        </w:rPr>
      </w:pPr>
    </w:p>
    <w:p w:rsidR="00053E74" w:rsidRDefault="00E733DF" w:rsidP="00053E74">
      <w:pPr>
        <w:jc w:val="left"/>
        <w:rPr>
          <w:rFonts w:eastAsia="Calibri"/>
          <w:bCs/>
        </w:rPr>
      </w:pPr>
      <w:r w:rsidRPr="00E733DF">
        <w:rPr>
          <w:b/>
          <w:sz w:val="24"/>
          <w:szCs w:val="24"/>
        </w:rPr>
        <w:t xml:space="preserve">Заказчик: </w:t>
      </w:r>
      <w:r w:rsidR="00053E74" w:rsidRPr="00053E74">
        <w:rPr>
          <w:rFonts w:eastAsia="Calibri"/>
          <w:b/>
          <w:bCs/>
          <w:sz w:val="24"/>
          <w:szCs w:val="24"/>
        </w:rPr>
        <w:t xml:space="preserve">Муниципальное бюджетное дошкольное образовательное учреждение детский сад № </w:t>
      </w:r>
      <w:r w:rsidR="00AB4C84">
        <w:rPr>
          <w:rFonts w:eastAsia="Calibri"/>
          <w:b/>
          <w:bCs/>
          <w:sz w:val="24"/>
          <w:szCs w:val="24"/>
        </w:rPr>
        <w:t>16</w:t>
      </w:r>
      <w:r w:rsidR="00053E74" w:rsidRPr="00053E74">
        <w:rPr>
          <w:rFonts w:eastAsia="Calibri"/>
          <w:b/>
          <w:bCs/>
          <w:sz w:val="24"/>
          <w:szCs w:val="24"/>
        </w:rPr>
        <w:t xml:space="preserve"> городского округа Кинешма</w:t>
      </w:r>
    </w:p>
    <w:p w:rsidR="00AB4C84" w:rsidRDefault="00E733DF" w:rsidP="00053E74">
      <w:pPr>
        <w:jc w:val="left"/>
        <w:rPr>
          <w:sz w:val="24"/>
          <w:szCs w:val="24"/>
          <w:lang w:eastAsia="ru-RU"/>
        </w:rPr>
      </w:pPr>
      <w:proofErr w:type="gramStart"/>
      <w:r w:rsidRPr="00053E74">
        <w:rPr>
          <w:sz w:val="24"/>
          <w:szCs w:val="24"/>
        </w:rPr>
        <w:t xml:space="preserve">Адрес: </w:t>
      </w:r>
      <w:r w:rsidR="00053E74" w:rsidRPr="00053E74">
        <w:rPr>
          <w:sz w:val="24"/>
          <w:szCs w:val="24"/>
          <w:lang w:eastAsia="ru-RU"/>
        </w:rPr>
        <w:t>15580</w:t>
      </w:r>
      <w:r w:rsidR="00AB4C84">
        <w:rPr>
          <w:sz w:val="24"/>
          <w:szCs w:val="24"/>
          <w:lang w:eastAsia="ru-RU"/>
        </w:rPr>
        <w:t>6</w:t>
      </w:r>
      <w:r w:rsidR="00053E74" w:rsidRPr="00053E74">
        <w:rPr>
          <w:sz w:val="24"/>
          <w:szCs w:val="24"/>
          <w:lang w:eastAsia="ru-RU"/>
        </w:rPr>
        <w:t xml:space="preserve">, Ивановская область, г. Кинешма, ул. </w:t>
      </w:r>
      <w:r w:rsidR="00AB4C84">
        <w:rPr>
          <w:sz w:val="24"/>
          <w:szCs w:val="24"/>
          <w:lang w:eastAsia="ru-RU"/>
        </w:rPr>
        <w:t>Ивана Седова</w:t>
      </w:r>
      <w:r w:rsidR="00053E74" w:rsidRPr="00053E74">
        <w:rPr>
          <w:sz w:val="24"/>
          <w:szCs w:val="24"/>
          <w:lang w:eastAsia="ru-RU"/>
        </w:rPr>
        <w:t>, д.</w:t>
      </w:r>
      <w:r w:rsidR="00AB4C84">
        <w:rPr>
          <w:sz w:val="24"/>
          <w:szCs w:val="24"/>
          <w:lang w:eastAsia="ru-RU"/>
        </w:rPr>
        <w:t>7</w:t>
      </w:r>
      <w:proofErr w:type="gramEnd"/>
    </w:p>
    <w:p w:rsidR="00E733DF" w:rsidRPr="00E733DF" w:rsidRDefault="001F5544" w:rsidP="00053E74">
      <w:pPr>
        <w:jc w:val="left"/>
        <w:rPr>
          <w:sz w:val="24"/>
          <w:szCs w:val="24"/>
        </w:rPr>
      </w:pPr>
      <w:r>
        <w:rPr>
          <w:sz w:val="24"/>
          <w:szCs w:val="24"/>
        </w:rPr>
        <w:t xml:space="preserve">Тел.: (49331) </w:t>
      </w:r>
      <w:r w:rsidR="00AB4C84">
        <w:rPr>
          <w:sz w:val="24"/>
          <w:szCs w:val="24"/>
        </w:rPr>
        <w:t>3</w:t>
      </w:r>
      <w:r w:rsidR="00E733DF" w:rsidRPr="00E733DF">
        <w:rPr>
          <w:sz w:val="24"/>
          <w:szCs w:val="24"/>
        </w:rPr>
        <w:t>-</w:t>
      </w:r>
      <w:r w:rsidR="00AB4C84">
        <w:rPr>
          <w:sz w:val="24"/>
          <w:szCs w:val="24"/>
        </w:rPr>
        <w:t>65</w:t>
      </w:r>
      <w:r w:rsidR="00053E74">
        <w:rPr>
          <w:sz w:val="24"/>
          <w:szCs w:val="24"/>
        </w:rPr>
        <w:t>-</w:t>
      </w:r>
      <w:r w:rsidR="00AB4C84">
        <w:rPr>
          <w:sz w:val="24"/>
          <w:szCs w:val="24"/>
        </w:rPr>
        <w:t>1</w:t>
      </w:r>
      <w:r w:rsidR="00053E74">
        <w:rPr>
          <w:sz w:val="24"/>
          <w:szCs w:val="24"/>
        </w:rPr>
        <w:t>7</w:t>
      </w:r>
    </w:p>
    <w:p w:rsidR="00E733DF" w:rsidRPr="00E733DF" w:rsidRDefault="00E733DF" w:rsidP="00E733DF">
      <w:pPr>
        <w:tabs>
          <w:tab w:val="left" w:pos="0"/>
          <w:tab w:val="left" w:pos="6105"/>
        </w:tabs>
        <w:rPr>
          <w:sz w:val="24"/>
          <w:szCs w:val="24"/>
        </w:rPr>
      </w:pPr>
      <w:r w:rsidRPr="00E733DF">
        <w:rPr>
          <w:sz w:val="24"/>
          <w:szCs w:val="24"/>
        </w:rPr>
        <w:t>Адрес электронной почты:</w:t>
      </w:r>
      <w:r w:rsidRPr="00053E74">
        <w:rPr>
          <w:sz w:val="24"/>
          <w:szCs w:val="24"/>
        </w:rPr>
        <w:t xml:space="preserve"> </w:t>
      </w:r>
      <w:hyperlink r:id="rId44" w:history="1">
        <w:r w:rsidR="00AB4C84" w:rsidRPr="00FD2E2C">
          <w:rPr>
            <w:rStyle w:val="a6"/>
            <w:sz w:val="24"/>
            <w:szCs w:val="24"/>
            <w:lang w:eastAsia="ru-RU"/>
          </w:rPr>
          <w:t>kindetsad16@yandex.ru</w:t>
        </w:r>
      </w:hyperlink>
    </w:p>
    <w:p w:rsidR="00E733DF" w:rsidRPr="00E733DF" w:rsidRDefault="00E733DF" w:rsidP="00E733DF">
      <w:pPr>
        <w:widowControl/>
        <w:suppressAutoHyphens w:val="0"/>
        <w:autoSpaceDE/>
        <w:autoSpaceDN w:val="0"/>
        <w:jc w:val="left"/>
        <w:rPr>
          <w:sz w:val="24"/>
          <w:szCs w:val="24"/>
          <w:lang w:eastAsia="ru-RU"/>
        </w:rPr>
      </w:pPr>
      <w:r w:rsidRPr="00E733DF">
        <w:rPr>
          <w:sz w:val="24"/>
          <w:szCs w:val="24"/>
          <w:lang w:eastAsia="ru-RU"/>
        </w:rPr>
        <w:t>ИНН 370301</w:t>
      </w:r>
      <w:r w:rsidR="00AB4C84">
        <w:rPr>
          <w:sz w:val="24"/>
          <w:szCs w:val="24"/>
          <w:lang w:eastAsia="ru-RU"/>
        </w:rPr>
        <w:t>0270</w:t>
      </w:r>
      <w:r w:rsidRPr="00E733DF">
        <w:rPr>
          <w:sz w:val="24"/>
          <w:szCs w:val="24"/>
          <w:lang w:eastAsia="ru-RU"/>
        </w:rPr>
        <w:t xml:space="preserve"> КПП 370301001</w:t>
      </w:r>
    </w:p>
    <w:p w:rsidR="00E733DF" w:rsidRPr="00E733DF" w:rsidRDefault="00E733DF" w:rsidP="00E733DF">
      <w:pPr>
        <w:tabs>
          <w:tab w:val="left" w:pos="0"/>
          <w:tab w:val="left" w:pos="6105"/>
        </w:tabs>
        <w:rPr>
          <w:sz w:val="24"/>
          <w:szCs w:val="24"/>
        </w:rPr>
      </w:pPr>
      <w:r w:rsidRPr="00E733DF">
        <w:rPr>
          <w:sz w:val="24"/>
          <w:szCs w:val="24"/>
        </w:rPr>
        <w:t>Банковские реквизиты: р/</w:t>
      </w:r>
      <w:proofErr w:type="spellStart"/>
      <w:r w:rsidRPr="00E733DF">
        <w:rPr>
          <w:sz w:val="24"/>
          <w:szCs w:val="24"/>
        </w:rPr>
        <w:t>сч</w:t>
      </w:r>
      <w:proofErr w:type="spellEnd"/>
      <w:r w:rsidRPr="00E733DF">
        <w:rPr>
          <w:sz w:val="24"/>
          <w:szCs w:val="24"/>
        </w:rPr>
        <w:t xml:space="preserve"> 40701810400001000011 в Отделении Иваново </w:t>
      </w:r>
      <w:proofErr w:type="spellStart"/>
      <w:r w:rsidRPr="00E733DF">
        <w:rPr>
          <w:sz w:val="24"/>
          <w:szCs w:val="24"/>
        </w:rPr>
        <w:t>г</w:t>
      </w:r>
      <w:proofErr w:type="gramStart"/>
      <w:r w:rsidRPr="00E733DF">
        <w:rPr>
          <w:sz w:val="24"/>
          <w:szCs w:val="24"/>
        </w:rPr>
        <w:t>.И</w:t>
      </w:r>
      <w:proofErr w:type="gramEnd"/>
      <w:r w:rsidRPr="00E733DF">
        <w:rPr>
          <w:sz w:val="24"/>
          <w:szCs w:val="24"/>
        </w:rPr>
        <w:t>ваново</w:t>
      </w:r>
      <w:proofErr w:type="spellEnd"/>
      <w:r w:rsidRPr="00E733DF">
        <w:rPr>
          <w:sz w:val="24"/>
          <w:szCs w:val="24"/>
        </w:rPr>
        <w:t>,                                  л/</w:t>
      </w:r>
      <w:proofErr w:type="spellStart"/>
      <w:r w:rsidRPr="00E733DF">
        <w:rPr>
          <w:sz w:val="24"/>
          <w:szCs w:val="24"/>
        </w:rPr>
        <w:t>сч</w:t>
      </w:r>
      <w:proofErr w:type="spellEnd"/>
      <w:r w:rsidRPr="00E733DF">
        <w:rPr>
          <w:sz w:val="24"/>
          <w:szCs w:val="24"/>
        </w:rPr>
        <w:t xml:space="preserve"> </w:t>
      </w:r>
      <w:r w:rsidR="00AB4C84">
        <w:rPr>
          <w:sz w:val="24"/>
          <w:szCs w:val="24"/>
        </w:rPr>
        <w:t>20336Ч</w:t>
      </w:r>
      <w:r w:rsidR="00053E74" w:rsidRPr="00053E74">
        <w:rPr>
          <w:sz w:val="24"/>
          <w:szCs w:val="24"/>
        </w:rPr>
        <w:t>0</w:t>
      </w:r>
      <w:r w:rsidR="00AB4C84">
        <w:rPr>
          <w:sz w:val="24"/>
          <w:szCs w:val="24"/>
        </w:rPr>
        <w:t>4260</w:t>
      </w:r>
      <w:r w:rsidRPr="00E733DF">
        <w:rPr>
          <w:sz w:val="24"/>
          <w:szCs w:val="24"/>
        </w:rPr>
        <w:t xml:space="preserve"> в Управлении Федерального казначейства по Ивановской области,                                БИК 042406001</w:t>
      </w:r>
    </w:p>
    <w:p w:rsidR="00E733DF" w:rsidRPr="00E733DF" w:rsidRDefault="00E733DF" w:rsidP="00E733DF">
      <w:pPr>
        <w:tabs>
          <w:tab w:val="left" w:pos="0"/>
          <w:tab w:val="left" w:pos="6105"/>
        </w:tabs>
        <w:rPr>
          <w:b/>
          <w:sz w:val="24"/>
          <w:szCs w:val="24"/>
        </w:rPr>
      </w:pPr>
    </w:p>
    <w:p w:rsidR="00E733DF" w:rsidRPr="00E733DF" w:rsidRDefault="00E733DF" w:rsidP="00E733DF">
      <w:pPr>
        <w:tabs>
          <w:tab w:val="left" w:pos="0"/>
          <w:tab w:val="left" w:pos="6105"/>
        </w:tabs>
        <w:rPr>
          <w:sz w:val="24"/>
          <w:szCs w:val="24"/>
        </w:rPr>
      </w:pPr>
      <w:r w:rsidRPr="00E733DF">
        <w:rPr>
          <w:b/>
          <w:sz w:val="24"/>
          <w:szCs w:val="24"/>
        </w:rPr>
        <w:t xml:space="preserve">Заведующий ________________________________________________ </w:t>
      </w:r>
      <w:proofErr w:type="spellStart"/>
      <w:r w:rsidR="00AB4C84">
        <w:rPr>
          <w:b/>
          <w:sz w:val="24"/>
          <w:szCs w:val="24"/>
        </w:rPr>
        <w:t>О.Б.Кальдер</w:t>
      </w:r>
      <w:proofErr w:type="spellEnd"/>
    </w:p>
    <w:p w:rsidR="00E733DF" w:rsidRPr="00E733DF" w:rsidRDefault="00E733DF" w:rsidP="00E733DF">
      <w:pPr>
        <w:rPr>
          <w:sz w:val="24"/>
          <w:szCs w:val="24"/>
        </w:rPr>
      </w:pPr>
      <w:r w:rsidRPr="00E733DF">
        <w:rPr>
          <w:sz w:val="24"/>
          <w:szCs w:val="24"/>
        </w:rPr>
        <w:t>М.П.</w:t>
      </w:r>
    </w:p>
    <w:p w:rsidR="00DB693A" w:rsidRPr="00E733DF" w:rsidRDefault="00DB693A" w:rsidP="00E733DF">
      <w:pPr>
        <w:tabs>
          <w:tab w:val="left" w:pos="0"/>
          <w:tab w:val="left" w:pos="6105"/>
        </w:tabs>
        <w:rPr>
          <w:sz w:val="24"/>
          <w:szCs w:val="24"/>
        </w:rPr>
      </w:pPr>
      <w:r>
        <w:rPr>
          <w:sz w:val="24"/>
          <w:szCs w:val="24"/>
        </w:rPr>
        <w:tab/>
      </w:r>
    </w:p>
    <w:p w:rsidR="00DB693A" w:rsidRPr="00E54EF1" w:rsidRDefault="00DB693A" w:rsidP="00DB693A">
      <w:pPr>
        <w:tabs>
          <w:tab w:val="left" w:pos="0"/>
          <w:tab w:val="left" w:pos="6105"/>
        </w:tabs>
        <w:rPr>
          <w:sz w:val="24"/>
          <w:szCs w:val="24"/>
        </w:rPr>
      </w:pPr>
      <w:r>
        <w:rPr>
          <w:b/>
          <w:sz w:val="24"/>
          <w:szCs w:val="24"/>
        </w:rPr>
        <w:t>Поставщик</w:t>
      </w:r>
      <w:r w:rsidRPr="00E54EF1">
        <w:rPr>
          <w:b/>
          <w:sz w:val="24"/>
          <w:szCs w:val="24"/>
        </w:rPr>
        <w:t xml:space="preserve">: </w:t>
      </w:r>
      <w:r>
        <w:rPr>
          <w:b/>
          <w:sz w:val="24"/>
          <w:szCs w:val="24"/>
        </w:rPr>
        <w:t>__________________________________________________________________</w:t>
      </w:r>
    </w:p>
    <w:p w:rsidR="00DB693A" w:rsidRPr="00E54EF1" w:rsidRDefault="00DB693A" w:rsidP="00DB693A">
      <w:pPr>
        <w:tabs>
          <w:tab w:val="left" w:pos="0"/>
          <w:tab w:val="left" w:pos="6105"/>
        </w:tabs>
        <w:rPr>
          <w:sz w:val="24"/>
          <w:szCs w:val="24"/>
        </w:rPr>
      </w:pPr>
      <w:r w:rsidRPr="00E54EF1">
        <w:rPr>
          <w:sz w:val="24"/>
          <w:szCs w:val="24"/>
        </w:rPr>
        <w:t xml:space="preserve">Адрес: </w:t>
      </w:r>
      <w:r>
        <w:rPr>
          <w:sz w:val="24"/>
          <w:szCs w:val="24"/>
        </w:rPr>
        <w:t>______________________________________________________________________</w:t>
      </w:r>
    </w:p>
    <w:p w:rsidR="00DB693A" w:rsidRPr="00E54EF1" w:rsidRDefault="00DB693A" w:rsidP="00DB693A">
      <w:pPr>
        <w:tabs>
          <w:tab w:val="left" w:pos="0"/>
          <w:tab w:val="left" w:pos="6105"/>
        </w:tabs>
        <w:rPr>
          <w:sz w:val="24"/>
          <w:szCs w:val="24"/>
        </w:rPr>
      </w:pPr>
      <w:r>
        <w:rPr>
          <w:sz w:val="24"/>
          <w:szCs w:val="24"/>
        </w:rPr>
        <w:t>Тел.: _______________________________________________________________________</w:t>
      </w:r>
    </w:p>
    <w:p w:rsidR="00DB693A" w:rsidRPr="00E54EF1" w:rsidRDefault="00DB693A" w:rsidP="00DB693A">
      <w:pPr>
        <w:tabs>
          <w:tab w:val="left" w:pos="0"/>
          <w:tab w:val="left" w:pos="6105"/>
        </w:tabs>
        <w:rPr>
          <w:sz w:val="24"/>
          <w:szCs w:val="24"/>
        </w:rPr>
      </w:pPr>
      <w:r w:rsidRPr="00E54EF1">
        <w:rPr>
          <w:sz w:val="24"/>
          <w:szCs w:val="24"/>
        </w:rPr>
        <w:t xml:space="preserve">Адрес электронной почты: </w:t>
      </w:r>
      <w:r>
        <w:rPr>
          <w:sz w:val="24"/>
          <w:szCs w:val="24"/>
        </w:rPr>
        <w:t>_____________________________________________________</w:t>
      </w:r>
    </w:p>
    <w:p w:rsidR="00DB693A" w:rsidRPr="00E54EF1" w:rsidRDefault="00DB693A" w:rsidP="00DB693A">
      <w:pPr>
        <w:tabs>
          <w:tab w:val="left" w:pos="0"/>
          <w:tab w:val="left" w:pos="6105"/>
        </w:tabs>
        <w:rPr>
          <w:sz w:val="24"/>
          <w:szCs w:val="24"/>
        </w:rPr>
      </w:pPr>
      <w:r w:rsidRPr="00E54EF1">
        <w:rPr>
          <w:sz w:val="24"/>
          <w:szCs w:val="24"/>
        </w:rPr>
        <w:t xml:space="preserve">ИНН </w:t>
      </w:r>
      <w:r>
        <w:rPr>
          <w:sz w:val="24"/>
          <w:szCs w:val="24"/>
        </w:rPr>
        <w:t>_____________________ КПП _______________________</w:t>
      </w:r>
    </w:p>
    <w:p w:rsidR="00DB693A" w:rsidRDefault="00DB693A" w:rsidP="00DB693A">
      <w:pPr>
        <w:tabs>
          <w:tab w:val="left" w:pos="0"/>
          <w:tab w:val="left" w:pos="6105"/>
        </w:tabs>
        <w:rPr>
          <w:sz w:val="24"/>
          <w:szCs w:val="24"/>
        </w:rPr>
      </w:pPr>
      <w:r>
        <w:rPr>
          <w:sz w:val="24"/>
          <w:szCs w:val="24"/>
        </w:rPr>
        <w:t>Банковские реквизиты: ________________________________________________________</w:t>
      </w:r>
    </w:p>
    <w:p w:rsidR="00DB693A" w:rsidRPr="00E54EF1" w:rsidRDefault="00DB693A" w:rsidP="00DB693A">
      <w:pPr>
        <w:tabs>
          <w:tab w:val="left" w:pos="0"/>
          <w:tab w:val="left" w:pos="6105"/>
        </w:tabs>
        <w:rPr>
          <w:b/>
          <w:sz w:val="24"/>
          <w:szCs w:val="24"/>
        </w:rPr>
      </w:pPr>
    </w:p>
    <w:p w:rsidR="00DB693A" w:rsidRDefault="00DB693A" w:rsidP="00DB693A">
      <w:pPr>
        <w:rPr>
          <w:b/>
          <w:sz w:val="24"/>
          <w:szCs w:val="24"/>
        </w:rPr>
      </w:pPr>
      <w:r>
        <w:rPr>
          <w:b/>
          <w:sz w:val="24"/>
          <w:szCs w:val="24"/>
        </w:rPr>
        <w:t>____________________</w:t>
      </w:r>
      <w:r>
        <w:rPr>
          <w:b/>
          <w:sz w:val="24"/>
          <w:szCs w:val="24"/>
        </w:rPr>
        <w:tab/>
        <w:t>____________________</w:t>
      </w:r>
      <w:r>
        <w:rPr>
          <w:b/>
          <w:sz w:val="24"/>
          <w:szCs w:val="24"/>
        </w:rPr>
        <w:tab/>
        <w:t>___________________</w:t>
      </w:r>
    </w:p>
    <w:p w:rsidR="00DB693A" w:rsidRPr="001244B5" w:rsidRDefault="00DB693A" w:rsidP="00DB693A">
      <w:pPr>
        <w:rPr>
          <w:sz w:val="16"/>
          <w:szCs w:val="16"/>
        </w:rPr>
      </w:pPr>
      <w:r>
        <w:rPr>
          <w:sz w:val="16"/>
          <w:szCs w:val="16"/>
        </w:rPr>
        <w:tab/>
        <w:t>(должность)</w:t>
      </w:r>
      <w:r>
        <w:rPr>
          <w:sz w:val="16"/>
          <w:szCs w:val="16"/>
        </w:rPr>
        <w:tab/>
      </w:r>
      <w:r>
        <w:rPr>
          <w:sz w:val="16"/>
          <w:szCs w:val="16"/>
        </w:rPr>
        <w:tab/>
      </w:r>
      <w:r>
        <w:rPr>
          <w:sz w:val="16"/>
          <w:szCs w:val="16"/>
        </w:rPr>
        <w:tab/>
        <w:t>(подпись)</w:t>
      </w:r>
      <w:r>
        <w:rPr>
          <w:sz w:val="16"/>
          <w:szCs w:val="16"/>
        </w:rPr>
        <w:tab/>
      </w:r>
      <w:r>
        <w:rPr>
          <w:sz w:val="16"/>
          <w:szCs w:val="16"/>
        </w:rPr>
        <w:tab/>
      </w:r>
      <w:r>
        <w:rPr>
          <w:sz w:val="16"/>
          <w:szCs w:val="16"/>
        </w:rPr>
        <w:tab/>
      </w:r>
      <w:r>
        <w:rPr>
          <w:sz w:val="16"/>
          <w:szCs w:val="16"/>
        </w:rPr>
        <w:tab/>
        <w:t>(Ф.И.О.)</w:t>
      </w:r>
    </w:p>
    <w:p w:rsidR="00DB693A" w:rsidRDefault="00DB693A" w:rsidP="00DB693A">
      <w:pPr>
        <w:tabs>
          <w:tab w:val="left" w:pos="0"/>
          <w:tab w:val="left" w:pos="6105"/>
        </w:tabs>
        <w:rPr>
          <w:sz w:val="24"/>
          <w:szCs w:val="24"/>
        </w:rPr>
      </w:pPr>
      <w:r w:rsidRPr="00E54EF1">
        <w:rPr>
          <w:sz w:val="24"/>
          <w:szCs w:val="24"/>
        </w:rPr>
        <w:t>М.П.</w:t>
      </w:r>
      <w:r>
        <w:rPr>
          <w:sz w:val="24"/>
          <w:szCs w:val="24"/>
        </w:rPr>
        <w:tab/>
      </w:r>
    </w:p>
    <w:p w:rsidR="00DB693A" w:rsidRDefault="00DB693A" w:rsidP="00DB693A">
      <w:pPr>
        <w:tabs>
          <w:tab w:val="left" w:pos="0"/>
          <w:tab w:val="left" w:pos="6105"/>
        </w:tabs>
        <w:rPr>
          <w:sz w:val="24"/>
          <w:szCs w:val="24"/>
        </w:rPr>
      </w:pPr>
    </w:p>
    <w:p w:rsidR="00DB693A" w:rsidRPr="00E54EF1" w:rsidRDefault="00DB693A" w:rsidP="00DB693A">
      <w:pPr>
        <w:tabs>
          <w:tab w:val="left" w:pos="0"/>
          <w:tab w:val="left" w:pos="6105"/>
        </w:tabs>
        <w:rPr>
          <w:sz w:val="24"/>
          <w:szCs w:val="24"/>
        </w:rPr>
      </w:pPr>
    </w:p>
    <w:p w:rsidR="001F5544" w:rsidRDefault="001F5544" w:rsidP="00DB693A">
      <w:pPr>
        <w:jc w:val="right"/>
        <w:rPr>
          <w:sz w:val="24"/>
          <w:szCs w:val="24"/>
        </w:rPr>
      </w:pPr>
    </w:p>
    <w:p w:rsidR="00DB693A" w:rsidRPr="00E54EF1" w:rsidRDefault="00DB693A" w:rsidP="00DB693A">
      <w:pPr>
        <w:jc w:val="right"/>
        <w:rPr>
          <w:sz w:val="24"/>
          <w:szCs w:val="24"/>
        </w:rPr>
      </w:pPr>
      <w:r w:rsidRPr="00E54EF1">
        <w:rPr>
          <w:sz w:val="24"/>
          <w:szCs w:val="24"/>
        </w:rPr>
        <w:t>Приложение № 1</w:t>
      </w:r>
    </w:p>
    <w:p w:rsidR="00DB693A" w:rsidRPr="00E54EF1" w:rsidRDefault="00DB693A" w:rsidP="00DB693A">
      <w:pPr>
        <w:jc w:val="right"/>
        <w:rPr>
          <w:sz w:val="24"/>
          <w:szCs w:val="24"/>
        </w:rPr>
      </w:pPr>
      <w:r w:rsidRPr="00E54EF1">
        <w:rPr>
          <w:sz w:val="24"/>
          <w:szCs w:val="24"/>
        </w:rPr>
        <w:t>к контракту</w:t>
      </w:r>
    </w:p>
    <w:p w:rsidR="00DB693A" w:rsidRPr="00E54EF1" w:rsidRDefault="00DB693A" w:rsidP="00DB693A">
      <w:pPr>
        <w:jc w:val="right"/>
        <w:rPr>
          <w:sz w:val="24"/>
          <w:szCs w:val="24"/>
        </w:rPr>
      </w:pPr>
      <w:r w:rsidRPr="00E54EF1">
        <w:rPr>
          <w:sz w:val="24"/>
          <w:szCs w:val="24"/>
        </w:rPr>
        <w:t>№ ________________________</w:t>
      </w:r>
    </w:p>
    <w:p w:rsidR="00DB693A" w:rsidRPr="00E54EF1" w:rsidRDefault="00DB693A" w:rsidP="00DB693A">
      <w:pPr>
        <w:ind w:right="-165"/>
        <w:jc w:val="right"/>
        <w:rPr>
          <w:b/>
          <w:sz w:val="24"/>
          <w:szCs w:val="24"/>
        </w:rPr>
      </w:pPr>
      <w:r w:rsidRPr="00E54EF1">
        <w:rPr>
          <w:sz w:val="24"/>
          <w:szCs w:val="24"/>
        </w:rPr>
        <w:t>от «___» ____________ 201</w:t>
      </w:r>
      <w:r>
        <w:rPr>
          <w:sz w:val="24"/>
          <w:szCs w:val="24"/>
        </w:rPr>
        <w:t>7</w:t>
      </w:r>
      <w:r w:rsidRPr="00E54EF1">
        <w:rPr>
          <w:sz w:val="24"/>
          <w:szCs w:val="24"/>
        </w:rPr>
        <w:t xml:space="preserve"> г.   </w:t>
      </w:r>
    </w:p>
    <w:p w:rsidR="00DB693A" w:rsidRPr="00E54EF1" w:rsidRDefault="00DB693A" w:rsidP="00DB693A">
      <w:pPr>
        <w:pStyle w:val="2"/>
        <w:tabs>
          <w:tab w:val="clear" w:pos="432"/>
        </w:tabs>
        <w:ind w:left="576" w:hanging="576"/>
        <w:jc w:val="center"/>
        <w:rPr>
          <w:b/>
          <w:szCs w:val="24"/>
        </w:rPr>
      </w:pPr>
    </w:p>
    <w:p w:rsidR="00DB693A" w:rsidRPr="00E54EF1" w:rsidRDefault="00DB693A" w:rsidP="00DB693A">
      <w:pPr>
        <w:pStyle w:val="2"/>
        <w:tabs>
          <w:tab w:val="clear" w:pos="432"/>
        </w:tabs>
        <w:ind w:left="576" w:hanging="576"/>
        <w:jc w:val="center"/>
        <w:rPr>
          <w:b/>
          <w:i/>
          <w:iCs/>
          <w:szCs w:val="24"/>
        </w:rPr>
      </w:pPr>
      <w:r w:rsidRPr="00E54EF1">
        <w:rPr>
          <w:b/>
          <w:szCs w:val="24"/>
        </w:rPr>
        <w:t>СПЕЦИФИКАЦИЯ</w:t>
      </w:r>
    </w:p>
    <w:p w:rsidR="00DB693A" w:rsidRPr="00514267" w:rsidRDefault="00DB693A" w:rsidP="00DB693A">
      <w:pPr>
        <w:jc w:val="center"/>
        <w:rPr>
          <w:b/>
          <w:i/>
          <w:sz w:val="24"/>
          <w:szCs w:val="24"/>
        </w:rPr>
      </w:pPr>
      <w:r w:rsidRPr="00514267">
        <w:rPr>
          <w:i/>
          <w:sz w:val="24"/>
          <w:szCs w:val="24"/>
        </w:rPr>
        <w:t xml:space="preserve">на поставку </w:t>
      </w:r>
      <w:r>
        <w:rPr>
          <w:i/>
          <w:sz w:val="24"/>
          <w:szCs w:val="24"/>
        </w:rPr>
        <w:t>мяса</w:t>
      </w:r>
    </w:p>
    <w:p w:rsidR="00DB693A" w:rsidRDefault="00DB693A" w:rsidP="00DB693A">
      <w:pPr>
        <w:ind w:left="1146"/>
        <w:rPr>
          <w:b/>
          <w:sz w:val="24"/>
          <w:szCs w:val="24"/>
        </w:rPr>
      </w:pPr>
    </w:p>
    <w:tbl>
      <w:tblPr>
        <w:tblW w:w="4916" w:type="pct"/>
        <w:tblInd w:w="108" w:type="dxa"/>
        <w:tblCellMar>
          <w:left w:w="0" w:type="dxa"/>
          <w:right w:w="0" w:type="dxa"/>
        </w:tblCellMar>
        <w:tblLook w:val="04A0" w:firstRow="1" w:lastRow="0" w:firstColumn="1" w:lastColumn="0" w:noHBand="0" w:noVBand="1"/>
      </w:tblPr>
      <w:tblGrid>
        <w:gridCol w:w="541"/>
        <w:gridCol w:w="2013"/>
        <w:gridCol w:w="2550"/>
        <w:gridCol w:w="1908"/>
        <w:gridCol w:w="980"/>
        <w:gridCol w:w="1417"/>
      </w:tblGrid>
      <w:tr w:rsidR="00DB693A" w:rsidRPr="00EB5ECF" w:rsidTr="00781772">
        <w:trPr>
          <w:trHeight w:val="364"/>
        </w:trPr>
        <w:tc>
          <w:tcPr>
            <w:tcW w:w="287"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693A" w:rsidRPr="00EB5ECF" w:rsidRDefault="00DB693A" w:rsidP="007F12EF">
            <w:pPr>
              <w:spacing w:before="100" w:beforeAutospacing="1" w:after="100" w:afterAutospacing="1"/>
              <w:jc w:val="center"/>
              <w:rPr>
                <w:sz w:val="24"/>
                <w:szCs w:val="24"/>
                <w:lang w:eastAsia="ru-RU"/>
              </w:rPr>
            </w:pPr>
            <w:r w:rsidRPr="00EB5ECF">
              <w:rPr>
                <w:sz w:val="24"/>
                <w:szCs w:val="24"/>
                <w:lang w:eastAsia="ru-RU"/>
              </w:rPr>
              <w:t>№</w:t>
            </w:r>
          </w:p>
          <w:p w:rsidR="00DB693A" w:rsidRPr="00EB5ECF" w:rsidRDefault="00DB693A" w:rsidP="007F12EF">
            <w:pPr>
              <w:spacing w:before="100" w:beforeAutospacing="1" w:after="100" w:afterAutospacing="1"/>
              <w:jc w:val="center"/>
              <w:rPr>
                <w:sz w:val="24"/>
                <w:szCs w:val="24"/>
                <w:lang w:eastAsia="ru-RU"/>
              </w:rPr>
            </w:pPr>
            <w:proofErr w:type="gramStart"/>
            <w:r w:rsidRPr="00EB5ECF">
              <w:rPr>
                <w:sz w:val="24"/>
                <w:szCs w:val="24"/>
                <w:lang w:eastAsia="ru-RU"/>
              </w:rPr>
              <w:t>п</w:t>
            </w:r>
            <w:proofErr w:type="gramEnd"/>
            <w:r w:rsidRPr="00EB5ECF">
              <w:rPr>
                <w:sz w:val="24"/>
                <w:szCs w:val="24"/>
                <w:lang w:eastAsia="ru-RU"/>
              </w:rPr>
              <w:t>/п</w:t>
            </w:r>
          </w:p>
        </w:tc>
        <w:tc>
          <w:tcPr>
            <w:tcW w:w="106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693A" w:rsidRPr="00EB5ECF" w:rsidRDefault="00DB693A" w:rsidP="007F12EF">
            <w:pPr>
              <w:spacing w:before="100" w:beforeAutospacing="1" w:after="100" w:afterAutospacing="1"/>
              <w:jc w:val="center"/>
              <w:rPr>
                <w:sz w:val="24"/>
                <w:szCs w:val="24"/>
                <w:lang w:eastAsia="ru-RU"/>
              </w:rPr>
            </w:pPr>
            <w:r w:rsidRPr="00EB5ECF">
              <w:rPr>
                <w:sz w:val="24"/>
                <w:szCs w:val="24"/>
                <w:lang w:eastAsia="ru-RU"/>
              </w:rPr>
              <w:t>Наименование товара</w:t>
            </w:r>
          </w:p>
        </w:tc>
        <w:tc>
          <w:tcPr>
            <w:tcW w:w="13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06E7" w:rsidRPr="00EB5ECF" w:rsidRDefault="00781772" w:rsidP="006106E7">
            <w:pPr>
              <w:jc w:val="center"/>
              <w:rPr>
                <w:sz w:val="24"/>
                <w:szCs w:val="24"/>
                <w:lang w:eastAsia="ru-RU"/>
              </w:rPr>
            </w:pPr>
            <w:r>
              <w:rPr>
                <w:sz w:val="24"/>
                <w:szCs w:val="24"/>
                <w:lang w:eastAsia="ru-RU"/>
              </w:rPr>
              <w:t>Наименование страны происхождения товара</w:t>
            </w:r>
          </w:p>
        </w:tc>
        <w:tc>
          <w:tcPr>
            <w:tcW w:w="228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693A" w:rsidRPr="00EB5ECF" w:rsidRDefault="00DB693A" w:rsidP="007F12EF">
            <w:pPr>
              <w:spacing w:before="100" w:beforeAutospacing="1" w:after="100" w:afterAutospacing="1"/>
              <w:jc w:val="center"/>
              <w:rPr>
                <w:sz w:val="24"/>
                <w:szCs w:val="24"/>
                <w:lang w:eastAsia="ru-RU"/>
              </w:rPr>
            </w:pPr>
            <w:r w:rsidRPr="00EB5ECF">
              <w:rPr>
                <w:sz w:val="24"/>
                <w:szCs w:val="24"/>
                <w:lang w:eastAsia="ru-RU"/>
              </w:rPr>
              <w:t>Характеристики товара</w:t>
            </w:r>
          </w:p>
        </w:tc>
      </w:tr>
      <w:tr w:rsidR="00DB693A" w:rsidRPr="00EB5ECF" w:rsidTr="00781772">
        <w:trPr>
          <w:trHeight w:val="53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93A" w:rsidRPr="00EB5ECF" w:rsidRDefault="00DB693A" w:rsidP="007F12EF">
            <w:pPr>
              <w:rPr>
                <w:sz w:val="24"/>
                <w:szCs w:val="24"/>
                <w:lang w:eastAsia="ru-RU"/>
              </w:rPr>
            </w:pPr>
          </w:p>
        </w:tc>
        <w:tc>
          <w:tcPr>
            <w:tcW w:w="1069" w:type="pct"/>
            <w:vMerge/>
            <w:tcBorders>
              <w:top w:val="single" w:sz="8" w:space="0" w:color="auto"/>
              <w:left w:val="nil"/>
              <w:bottom w:val="single" w:sz="8" w:space="0" w:color="auto"/>
              <w:right w:val="single" w:sz="8" w:space="0" w:color="auto"/>
            </w:tcBorders>
            <w:vAlign w:val="center"/>
            <w:hideMark/>
          </w:tcPr>
          <w:p w:rsidR="00DB693A" w:rsidRPr="00EB5ECF" w:rsidRDefault="00DB693A" w:rsidP="007F12EF">
            <w:pPr>
              <w:rPr>
                <w:sz w:val="24"/>
                <w:szCs w:val="24"/>
                <w:lang w:eastAsia="ru-RU"/>
              </w:rPr>
            </w:pPr>
          </w:p>
        </w:tc>
        <w:tc>
          <w:tcPr>
            <w:tcW w:w="1355" w:type="pct"/>
            <w:vMerge/>
            <w:tcBorders>
              <w:top w:val="single" w:sz="8" w:space="0" w:color="auto"/>
              <w:left w:val="nil"/>
              <w:bottom w:val="single" w:sz="8" w:space="0" w:color="auto"/>
              <w:right w:val="single" w:sz="8" w:space="0" w:color="auto"/>
            </w:tcBorders>
            <w:vAlign w:val="center"/>
            <w:hideMark/>
          </w:tcPr>
          <w:p w:rsidR="00DB693A" w:rsidRPr="00EB5ECF" w:rsidRDefault="00DB693A" w:rsidP="007F12EF">
            <w:pPr>
              <w:rPr>
                <w:sz w:val="24"/>
                <w:szCs w:val="24"/>
                <w:lang w:eastAsia="ru-RU"/>
              </w:rPr>
            </w:pPr>
          </w:p>
        </w:tc>
        <w:tc>
          <w:tcPr>
            <w:tcW w:w="1014" w:type="pct"/>
            <w:tcBorders>
              <w:top w:val="nil"/>
              <w:left w:val="nil"/>
              <w:bottom w:val="single" w:sz="8" w:space="0" w:color="auto"/>
              <w:right w:val="single" w:sz="8" w:space="0" w:color="auto"/>
            </w:tcBorders>
            <w:tcMar>
              <w:top w:w="0" w:type="dxa"/>
              <w:left w:w="108" w:type="dxa"/>
              <w:bottom w:w="0" w:type="dxa"/>
              <w:right w:w="108" w:type="dxa"/>
            </w:tcMar>
            <w:hideMark/>
          </w:tcPr>
          <w:p w:rsidR="00DB693A" w:rsidRPr="00EB5ECF" w:rsidRDefault="00DB693A" w:rsidP="007F12EF">
            <w:pPr>
              <w:spacing w:before="100" w:beforeAutospacing="1" w:after="100" w:afterAutospacing="1"/>
              <w:jc w:val="center"/>
              <w:rPr>
                <w:sz w:val="24"/>
                <w:szCs w:val="24"/>
                <w:lang w:eastAsia="ru-RU"/>
              </w:rPr>
            </w:pPr>
            <w:r w:rsidRPr="00EB5ECF">
              <w:rPr>
                <w:color w:val="000000"/>
                <w:sz w:val="24"/>
                <w:szCs w:val="24"/>
                <w:lang w:eastAsia="ru-RU"/>
              </w:rPr>
              <w:t>Качественные характеристики</w:t>
            </w:r>
          </w:p>
        </w:tc>
        <w:tc>
          <w:tcPr>
            <w:tcW w:w="521" w:type="pct"/>
            <w:tcBorders>
              <w:top w:val="nil"/>
              <w:left w:val="nil"/>
              <w:bottom w:val="single" w:sz="8" w:space="0" w:color="auto"/>
              <w:right w:val="single" w:sz="8" w:space="0" w:color="auto"/>
            </w:tcBorders>
            <w:tcMar>
              <w:top w:w="0" w:type="dxa"/>
              <w:left w:w="108" w:type="dxa"/>
              <w:bottom w:w="0" w:type="dxa"/>
              <w:right w:w="108" w:type="dxa"/>
            </w:tcMar>
            <w:hideMark/>
          </w:tcPr>
          <w:p w:rsidR="00DB693A" w:rsidRPr="00EB5ECF" w:rsidRDefault="00DB693A" w:rsidP="007F12EF">
            <w:pPr>
              <w:spacing w:before="100" w:beforeAutospacing="1" w:after="100" w:afterAutospacing="1"/>
              <w:jc w:val="center"/>
              <w:rPr>
                <w:sz w:val="24"/>
                <w:szCs w:val="24"/>
                <w:lang w:eastAsia="ru-RU"/>
              </w:rPr>
            </w:pPr>
            <w:proofErr w:type="spellStart"/>
            <w:r w:rsidRPr="00EB5ECF">
              <w:rPr>
                <w:color w:val="000000"/>
                <w:sz w:val="24"/>
                <w:szCs w:val="24"/>
                <w:lang w:eastAsia="ru-RU"/>
              </w:rPr>
              <w:t>Ед</w:t>
            </w:r>
            <w:proofErr w:type="gramStart"/>
            <w:r w:rsidRPr="00EB5ECF">
              <w:rPr>
                <w:color w:val="000000"/>
                <w:sz w:val="24"/>
                <w:szCs w:val="24"/>
                <w:lang w:eastAsia="ru-RU"/>
              </w:rPr>
              <w:t>.и</w:t>
            </w:r>
            <w:proofErr w:type="gramEnd"/>
            <w:r w:rsidRPr="00EB5ECF">
              <w:rPr>
                <w:color w:val="000000"/>
                <w:sz w:val="24"/>
                <w:szCs w:val="24"/>
                <w:lang w:eastAsia="ru-RU"/>
              </w:rPr>
              <w:t>зм</w:t>
            </w:r>
            <w:proofErr w:type="spellEnd"/>
            <w:r w:rsidRPr="00EB5ECF">
              <w:rPr>
                <w:color w:val="000000"/>
                <w:sz w:val="24"/>
                <w:szCs w:val="24"/>
                <w:lang w:eastAsia="ru-RU"/>
              </w:rPr>
              <w:t>.</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B693A" w:rsidRPr="00EB5ECF" w:rsidRDefault="00DB693A" w:rsidP="007F12EF">
            <w:pPr>
              <w:spacing w:before="100" w:beforeAutospacing="1" w:after="100" w:afterAutospacing="1"/>
              <w:jc w:val="center"/>
              <w:rPr>
                <w:sz w:val="24"/>
                <w:szCs w:val="24"/>
                <w:lang w:eastAsia="ru-RU"/>
              </w:rPr>
            </w:pPr>
            <w:r w:rsidRPr="00EB5ECF">
              <w:rPr>
                <w:color w:val="000000"/>
                <w:sz w:val="24"/>
                <w:szCs w:val="24"/>
                <w:lang w:eastAsia="ru-RU"/>
              </w:rPr>
              <w:t>Количество</w:t>
            </w:r>
          </w:p>
        </w:tc>
      </w:tr>
      <w:tr w:rsidR="00DB693A" w:rsidRPr="00EB5ECF" w:rsidTr="00781772">
        <w:trPr>
          <w:trHeight w:val="361"/>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3A" w:rsidRPr="00EB5ECF" w:rsidRDefault="00DB693A" w:rsidP="007F12EF">
            <w:pPr>
              <w:spacing w:before="100" w:beforeAutospacing="1" w:after="100" w:afterAutospacing="1"/>
              <w:jc w:val="center"/>
              <w:rPr>
                <w:sz w:val="24"/>
                <w:szCs w:val="24"/>
                <w:lang w:eastAsia="ru-RU"/>
              </w:rPr>
            </w:pPr>
            <w:r w:rsidRPr="00EB5ECF">
              <w:rPr>
                <w:sz w:val="24"/>
                <w:szCs w:val="24"/>
                <w:lang w:eastAsia="ru-RU"/>
              </w:rPr>
              <w:t>1</w:t>
            </w: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DB693A" w:rsidRPr="00EB5ECF" w:rsidRDefault="00DB693A" w:rsidP="007F12EF">
            <w:pPr>
              <w:spacing w:before="100" w:beforeAutospacing="1" w:after="100" w:afterAutospacing="1"/>
              <w:jc w:val="center"/>
              <w:rPr>
                <w:sz w:val="24"/>
                <w:szCs w:val="24"/>
                <w:lang w:eastAsia="ru-RU"/>
              </w:rPr>
            </w:pPr>
            <w:r w:rsidRPr="00EB5ECF">
              <w:rPr>
                <w:sz w:val="24"/>
                <w:szCs w:val="24"/>
                <w:lang w:eastAsia="ru-RU"/>
              </w:rPr>
              <w:t> </w:t>
            </w:r>
          </w:p>
        </w:tc>
        <w:tc>
          <w:tcPr>
            <w:tcW w:w="1355" w:type="pct"/>
            <w:tcBorders>
              <w:top w:val="nil"/>
              <w:left w:val="nil"/>
              <w:bottom w:val="single" w:sz="8" w:space="0" w:color="auto"/>
              <w:right w:val="single" w:sz="8" w:space="0" w:color="auto"/>
            </w:tcBorders>
            <w:tcMar>
              <w:top w:w="0" w:type="dxa"/>
              <w:left w:w="108" w:type="dxa"/>
              <w:bottom w:w="0" w:type="dxa"/>
              <w:right w:w="108" w:type="dxa"/>
            </w:tcMar>
            <w:hideMark/>
          </w:tcPr>
          <w:p w:rsidR="00DB693A" w:rsidRPr="00EB5ECF" w:rsidRDefault="00DB693A" w:rsidP="007F12EF">
            <w:pPr>
              <w:spacing w:before="100" w:beforeAutospacing="1" w:after="100" w:afterAutospacing="1"/>
              <w:jc w:val="center"/>
              <w:rPr>
                <w:sz w:val="24"/>
                <w:szCs w:val="24"/>
                <w:lang w:eastAsia="ru-RU"/>
              </w:rPr>
            </w:pPr>
            <w:r w:rsidRPr="00EB5ECF">
              <w:rPr>
                <w:sz w:val="24"/>
                <w:szCs w:val="24"/>
                <w:lang w:eastAsia="ru-RU"/>
              </w:rPr>
              <w:t> </w:t>
            </w:r>
          </w:p>
        </w:tc>
        <w:tc>
          <w:tcPr>
            <w:tcW w:w="2288"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DB693A" w:rsidRPr="00EB5ECF" w:rsidRDefault="00DB693A" w:rsidP="007F12EF">
            <w:pPr>
              <w:spacing w:before="100" w:beforeAutospacing="1" w:after="100" w:afterAutospacing="1"/>
              <w:jc w:val="center"/>
              <w:rPr>
                <w:sz w:val="24"/>
                <w:szCs w:val="24"/>
                <w:lang w:eastAsia="ru-RU"/>
              </w:rPr>
            </w:pPr>
            <w:r w:rsidRPr="00EB5ECF">
              <w:rPr>
                <w:sz w:val="24"/>
                <w:szCs w:val="24"/>
                <w:lang w:eastAsia="ru-RU"/>
              </w:rPr>
              <w:t> </w:t>
            </w:r>
          </w:p>
        </w:tc>
      </w:tr>
      <w:tr w:rsidR="00DB693A" w:rsidRPr="00EB5ECF" w:rsidTr="00781772">
        <w:trPr>
          <w:trHeight w:val="361"/>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3A" w:rsidRPr="00EB5ECF" w:rsidRDefault="00DB693A" w:rsidP="007F12EF">
            <w:pPr>
              <w:spacing w:before="100" w:beforeAutospacing="1" w:after="100" w:afterAutospacing="1"/>
              <w:jc w:val="center"/>
              <w:rPr>
                <w:sz w:val="24"/>
                <w:szCs w:val="24"/>
                <w:lang w:eastAsia="ru-RU"/>
              </w:rPr>
            </w:pPr>
            <w:r w:rsidRPr="00EB5ECF">
              <w:rPr>
                <w:sz w:val="24"/>
                <w:szCs w:val="24"/>
                <w:lang w:eastAsia="ru-RU"/>
              </w:rPr>
              <w:t>2</w:t>
            </w: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DB693A" w:rsidRPr="00EB5ECF" w:rsidRDefault="00DB693A" w:rsidP="007F12EF">
            <w:pPr>
              <w:spacing w:before="100" w:beforeAutospacing="1" w:after="100" w:afterAutospacing="1"/>
              <w:jc w:val="center"/>
              <w:rPr>
                <w:sz w:val="24"/>
                <w:szCs w:val="24"/>
                <w:lang w:eastAsia="ru-RU"/>
              </w:rPr>
            </w:pPr>
            <w:r w:rsidRPr="00EB5ECF">
              <w:rPr>
                <w:sz w:val="24"/>
                <w:szCs w:val="24"/>
                <w:lang w:eastAsia="ru-RU"/>
              </w:rPr>
              <w:t> </w:t>
            </w:r>
          </w:p>
        </w:tc>
        <w:tc>
          <w:tcPr>
            <w:tcW w:w="1355" w:type="pct"/>
            <w:tcBorders>
              <w:top w:val="nil"/>
              <w:left w:val="nil"/>
              <w:bottom w:val="single" w:sz="8" w:space="0" w:color="auto"/>
              <w:right w:val="single" w:sz="8" w:space="0" w:color="auto"/>
            </w:tcBorders>
            <w:tcMar>
              <w:top w:w="0" w:type="dxa"/>
              <w:left w:w="108" w:type="dxa"/>
              <w:bottom w:w="0" w:type="dxa"/>
              <w:right w:w="108" w:type="dxa"/>
            </w:tcMar>
            <w:hideMark/>
          </w:tcPr>
          <w:p w:rsidR="00DB693A" w:rsidRPr="00EB5ECF" w:rsidRDefault="00DB693A" w:rsidP="007F12EF">
            <w:pPr>
              <w:spacing w:before="100" w:beforeAutospacing="1" w:after="100" w:afterAutospacing="1"/>
              <w:jc w:val="center"/>
              <w:rPr>
                <w:sz w:val="24"/>
                <w:szCs w:val="24"/>
                <w:lang w:eastAsia="ru-RU"/>
              </w:rPr>
            </w:pPr>
            <w:r w:rsidRPr="00EB5ECF">
              <w:rPr>
                <w:sz w:val="24"/>
                <w:szCs w:val="24"/>
                <w:lang w:eastAsia="ru-RU"/>
              </w:rPr>
              <w:t> </w:t>
            </w:r>
          </w:p>
        </w:tc>
        <w:tc>
          <w:tcPr>
            <w:tcW w:w="2288"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DB693A" w:rsidRPr="00EB5ECF" w:rsidRDefault="00DB693A" w:rsidP="007F12EF">
            <w:pPr>
              <w:spacing w:before="100" w:beforeAutospacing="1" w:after="100" w:afterAutospacing="1"/>
              <w:jc w:val="center"/>
              <w:rPr>
                <w:sz w:val="24"/>
                <w:szCs w:val="24"/>
                <w:lang w:eastAsia="ru-RU"/>
              </w:rPr>
            </w:pPr>
            <w:r w:rsidRPr="00EB5ECF">
              <w:rPr>
                <w:sz w:val="24"/>
                <w:szCs w:val="24"/>
                <w:lang w:eastAsia="ru-RU"/>
              </w:rPr>
              <w:t> </w:t>
            </w:r>
          </w:p>
        </w:tc>
      </w:tr>
      <w:tr w:rsidR="00DB693A" w:rsidRPr="00EB5ECF" w:rsidTr="00781772">
        <w:trPr>
          <w:trHeight w:val="380"/>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3A" w:rsidRPr="00EB5ECF" w:rsidRDefault="00DB693A" w:rsidP="007F12EF">
            <w:pPr>
              <w:spacing w:before="100" w:beforeAutospacing="1" w:after="100" w:afterAutospacing="1"/>
              <w:jc w:val="center"/>
              <w:rPr>
                <w:sz w:val="24"/>
                <w:szCs w:val="24"/>
                <w:lang w:eastAsia="ru-RU"/>
              </w:rPr>
            </w:pPr>
            <w:r w:rsidRPr="00EB5ECF">
              <w:rPr>
                <w:sz w:val="24"/>
                <w:szCs w:val="24"/>
                <w:lang w:eastAsia="ru-RU"/>
              </w:rPr>
              <w:t>…</w:t>
            </w: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DB693A" w:rsidRPr="00EB5ECF" w:rsidRDefault="00DB693A" w:rsidP="007F12EF">
            <w:pPr>
              <w:spacing w:before="100" w:beforeAutospacing="1" w:after="100" w:afterAutospacing="1"/>
              <w:jc w:val="center"/>
              <w:rPr>
                <w:sz w:val="24"/>
                <w:szCs w:val="24"/>
                <w:lang w:eastAsia="ru-RU"/>
              </w:rPr>
            </w:pPr>
            <w:r w:rsidRPr="00EB5ECF">
              <w:rPr>
                <w:sz w:val="24"/>
                <w:szCs w:val="24"/>
                <w:lang w:eastAsia="ru-RU"/>
              </w:rPr>
              <w:t> </w:t>
            </w:r>
          </w:p>
        </w:tc>
        <w:tc>
          <w:tcPr>
            <w:tcW w:w="1355" w:type="pct"/>
            <w:tcBorders>
              <w:top w:val="nil"/>
              <w:left w:val="nil"/>
              <w:bottom w:val="single" w:sz="8" w:space="0" w:color="auto"/>
              <w:right w:val="single" w:sz="8" w:space="0" w:color="auto"/>
            </w:tcBorders>
            <w:tcMar>
              <w:top w:w="0" w:type="dxa"/>
              <w:left w:w="108" w:type="dxa"/>
              <w:bottom w:w="0" w:type="dxa"/>
              <w:right w:w="108" w:type="dxa"/>
            </w:tcMar>
            <w:hideMark/>
          </w:tcPr>
          <w:p w:rsidR="00DB693A" w:rsidRPr="00EB5ECF" w:rsidRDefault="00DB693A" w:rsidP="007F12EF">
            <w:pPr>
              <w:spacing w:before="100" w:beforeAutospacing="1" w:after="100" w:afterAutospacing="1"/>
              <w:jc w:val="center"/>
              <w:rPr>
                <w:sz w:val="24"/>
                <w:szCs w:val="24"/>
                <w:lang w:eastAsia="ru-RU"/>
              </w:rPr>
            </w:pPr>
            <w:r w:rsidRPr="00EB5ECF">
              <w:rPr>
                <w:sz w:val="24"/>
                <w:szCs w:val="24"/>
                <w:lang w:eastAsia="ru-RU"/>
              </w:rPr>
              <w:t> </w:t>
            </w:r>
          </w:p>
        </w:tc>
        <w:tc>
          <w:tcPr>
            <w:tcW w:w="2288"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DB693A" w:rsidRPr="00EB5ECF" w:rsidRDefault="00DB693A" w:rsidP="007F12EF">
            <w:pPr>
              <w:rPr>
                <w:sz w:val="24"/>
                <w:szCs w:val="24"/>
                <w:lang w:eastAsia="ru-RU"/>
              </w:rPr>
            </w:pPr>
          </w:p>
        </w:tc>
      </w:tr>
    </w:tbl>
    <w:p w:rsidR="00DB693A" w:rsidRDefault="00DB693A" w:rsidP="00DB693A">
      <w:pPr>
        <w:ind w:left="1146"/>
        <w:rPr>
          <w:b/>
          <w:sz w:val="24"/>
          <w:szCs w:val="24"/>
        </w:rPr>
      </w:pPr>
    </w:p>
    <w:p w:rsidR="00DB693A" w:rsidRPr="00E54EF1" w:rsidRDefault="00DB693A" w:rsidP="00DB693A">
      <w:pPr>
        <w:ind w:left="1146"/>
        <w:rPr>
          <w:b/>
          <w:sz w:val="24"/>
          <w:szCs w:val="24"/>
        </w:rPr>
      </w:pPr>
    </w:p>
    <w:p w:rsidR="00E733DF" w:rsidRPr="00E733DF" w:rsidRDefault="00E733DF" w:rsidP="00E733DF">
      <w:pPr>
        <w:tabs>
          <w:tab w:val="left" w:pos="0"/>
          <w:tab w:val="left" w:pos="6105"/>
        </w:tabs>
        <w:rPr>
          <w:sz w:val="24"/>
          <w:szCs w:val="24"/>
        </w:rPr>
      </w:pPr>
      <w:r w:rsidRPr="00E733DF">
        <w:rPr>
          <w:b/>
          <w:sz w:val="24"/>
          <w:szCs w:val="24"/>
        </w:rPr>
        <w:t xml:space="preserve">Заведующий ________________________________________________ </w:t>
      </w:r>
      <w:proofErr w:type="spellStart"/>
      <w:r w:rsidR="00AB4C84">
        <w:rPr>
          <w:b/>
          <w:sz w:val="24"/>
          <w:szCs w:val="24"/>
        </w:rPr>
        <w:t>О.Б.Кальдер</w:t>
      </w:r>
      <w:proofErr w:type="spellEnd"/>
    </w:p>
    <w:p w:rsidR="00E733DF" w:rsidRPr="00E733DF" w:rsidRDefault="00E733DF" w:rsidP="00E733DF">
      <w:pPr>
        <w:rPr>
          <w:sz w:val="24"/>
          <w:szCs w:val="24"/>
        </w:rPr>
      </w:pPr>
      <w:r w:rsidRPr="00E733DF">
        <w:rPr>
          <w:sz w:val="24"/>
          <w:szCs w:val="24"/>
        </w:rPr>
        <w:t>М.П.</w:t>
      </w:r>
    </w:p>
    <w:p w:rsidR="00DB693A" w:rsidRPr="00E54EF1" w:rsidRDefault="00DB693A" w:rsidP="00DB693A">
      <w:pPr>
        <w:tabs>
          <w:tab w:val="left" w:pos="0"/>
          <w:tab w:val="left" w:pos="6105"/>
        </w:tabs>
        <w:rPr>
          <w:sz w:val="24"/>
          <w:szCs w:val="24"/>
        </w:rPr>
      </w:pPr>
      <w:r>
        <w:rPr>
          <w:sz w:val="24"/>
          <w:szCs w:val="24"/>
        </w:rPr>
        <w:tab/>
      </w:r>
    </w:p>
    <w:p w:rsidR="00DB693A" w:rsidRDefault="00DB693A" w:rsidP="00DB693A">
      <w:pPr>
        <w:pStyle w:val="aff0"/>
        <w:tabs>
          <w:tab w:val="clear" w:pos="1985"/>
        </w:tabs>
        <w:spacing w:before="0" w:after="0"/>
        <w:rPr>
          <w:b w:val="0"/>
          <w:szCs w:val="24"/>
        </w:rPr>
      </w:pPr>
    </w:p>
    <w:p w:rsidR="00DB693A" w:rsidRPr="00E54EF1" w:rsidRDefault="00DB693A" w:rsidP="00DB693A">
      <w:pPr>
        <w:pStyle w:val="aff0"/>
        <w:tabs>
          <w:tab w:val="clear" w:pos="1985"/>
        </w:tabs>
        <w:spacing w:before="0" w:after="0"/>
        <w:rPr>
          <w:b w:val="0"/>
          <w:szCs w:val="24"/>
        </w:rPr>
      </w:pPr>
    </w:p>
    <w:p w:rsidR="00DB693A" w:rsidRPr="00E54EF1" w:rsidRDefault="00DB693A" w:rsidP="00DB693A">
      <w:pPr>
        <w:tabs>
          <w:tab w:val="left" w:pos="0"/>
          <w:tab w:val="left" w:pos="6105"/>
        </w:tabs>
        <w:rPr>
          <w:sz w:val="24"/>
          <w:szCs w:val="24"/>
        </w:rPr>
      </w:pPr>
      <w:r>
        <w:rPr>
          <w:b/>
          <w:sz w:val="24"/>
          <w:szCs w:val="24"/>
        </w:rPr>
        <w:t>Поставщик</w:t>
      </w:r>
      <w:r w:rsidRPr="00E54EF1">
        <w:rPr>
          <w:b/>
          <w:sz w:val="24"/>
          <w:szCs w:val="24"/>
        </w:rPr>
        <w:t xml:space="preserve">: </w:t>
      </w:r>
      <w:r>
        <w:rPr>
          <w:b/>
          <w:sz w:val="24"/>
          <w:szCs w:val="24"/>
        </w:rPr>
        <w:t>__________________________________________________________________</w:t>
      </w:r>
    </w:p>
    <w:p w:rsidR="00DB693A" w:rsidRPr="00E54EF1" w:rsidRDefault="00DB693A" w:rsidP="00DB693A">
      <w:pPr>
        <w:tabs>
          <w:tab w:val="left" w:pos="0"/>
          <w:tab w:val="left" w:pos="6105"/>
        </w:tabs>
        <w:rPr>
          <w:b/>
          <w:sz w:val="24"/>
          <w:szCs w:val="24"/>
        </w:rPr>
      </w:pPr>
    </w:p>
    <w:p w:rsidR="00DB693A" w:rsidRDefault="00DB693A" w:rsidP="00DB693A">
      <w:pPr>
        <w:rPr>
          <w:b/>
          <w:sz w:val="24"/>
          <w:szCs w:val="24"/>
        </w:rPr>
      </w:pPr>
      <w:r>
        <w:rPr>
          <w:b/>
          <w:sz w:val="24"/>
          <w:szCs w:val="24"/>
        </w:rPr>
        <w:t>____________________</w:t>
      </w:r>
      <w:r>
        <w:rPr>
          <w:b/>
          <w:sz w:val="24"/>
          <w:szCs w:val="24"/>
        </w:rPr>
        <w:tab/>
        <w:t>____________________</w:t>
      </w:r>
      <w:r>
        <w:rPr>
          <w:b/>
          <w:sz w:val="24"/>
          <w:szCs w:val="24"/>
        </w:rPr>
        <w:tab/>
        <w:t>___________________</w:t>
      </w:r>
    </w:p>
    <w:p w:rsidR="00DB693A" w:rsidRPr="001244B5" w:rsidRDefault="00DB693A" w:rsidP="00DB693A">
      <w:pPr>
        <w:rPr>
          <w:sz w:val="16"/>
          <w:szCs w:val="16"/>
        </w:rPr>
      </w:pPr>
      <w:r>
        <w:rPr>
          <w:sz w:val="16"/>
          <w:szCs w:val="16"/>
        </w:rPr>
        <w:tab/>
        <w:t>(должность)</w:t>
      </w:r>
      <w:r>
        <w:rPr>
          <w:sz w:val="16"/>
          <w:szCs w:val="16"/>
        </w:rPr>
        <w:tab/>
      </w:r>
      <w:r>
        <w:rPr>
          <w:sz w:val="16"/>
          <w:szCs w:val="16"/>
        </w:rPr>
        <w:tab/>
      </w:r>
      <w:r>
        <w:rPr>
          <w:sz w:val="16"/>
          <w:szCs w:val="16"/>
        </w:rPr>
        <w:tab/>
        <w:t>(подпись)</w:t>
      </w:r>
      <w:r>
        <w:rPr>
          <w:sz w:val="16"/>
          <w:szCs w:val="16"/>
        </w:rPr>
        <w:tab/>
      </w:r>
      <w:r>
        <w:rPr>
          <w:sz w:val="16"/>
          <w:szCs w:val="16"/>
        </w:rPr>
        <w:tab/>
      </w:r>
      <w:r>
        <w:rPr>
          <w:sz w:val="16"/>
          <w:szCs w:val="16"/>
        </w:rPr>
        <w:tab/>
      </w:r>
      <w:r>
        <w:rPr>
          <w:sz w:val="16"/>
          <w:szCs w:val="16"/>
        </w:rPr>
        <w:tab/>
        <w:t>(Ф.И.О.)</w:t>
      </w:r>
    </w:p>
    <w:p w:rsidR="00DB693A" w:rsidRDefault="00DB693A" w:rsidP="00DB693A">
      <w:pPr>
        <w:tabs>
          <w:tab w:val="left" w:pos="0"/>
          <w:tab w:val="left" w:pos="6105"/>
        </w:tabs>
        <w:rPr>
          <w:sz w:val="24"/>
          <w:szCs w:val="24"/>
        </w:rPr>
      </w:pPr>
      <w:r w:rsidRPr="00E54EF1">
        <w:rPr>
          <w:sz w:val="24"/>
          <w:szCs w:val="24"/>
        </w:rPr>
        <w:t>М.П.</w:t>
      </w:r>
      <w:r>
        <w:rPr>
          <w:sz w:val="24"/>
          <w:szCs w:val="24"/>
        </w:rPr>
        <w:tab/>
      </w:r>
    </w:p>
    <w:p w:rsidR="00DB693A" w:rsidRDefault="00DB693A" w:rsidP="00DB693A">
      <w:pPr>
        <w:tabs>
          <w:tab w:val="left" w:pos="0"/>
          <w:tab w:val="left" w:pos="6105"/>
        </w:tabs>
        <w:rPr>
          <w:sz w:val="24"/>
          <w:szCs w:val="24"/>
        </w:rPr>
      </w:pPr>
    </w:p>
    <w:p w:rsidR="00DB693A" w:rsidRDefault="00DB693A" w:rsidP="00DB693A">
      <w:pPr>
        <w:tabs>
          <w:tab w:val="left" w:pos="0"/>
          <w:tab w:val="left" w:pos="6105"/>
        </w:tabs>
        <w:rPr>
          <w:sz w:val="24"/>
          <w:szCs w:val="24"/>
        </w:rPr>
      </w:pPr>
    </w:p>
    <w:p w:rsidR="00DB693A" w:rsidRDefault="00DB693A" w:rsidP="00DB693A">
      <w:pPr>
        <w:tabs>
          <w:tab w:val="left" w:pos="0"/>
          <w:tab w:val="left" w:pos="6105"/>
        </w:tabs>
        <w:rPr>
          <w:sz w:val="24"/>
          <w:szCs w:val="24"/>
        </w:rPr>
      </w:pPr>
    </w:p>
    <w:p w:rsidR="00DB693A" w:rsidRDefault="00DB693A" w:rsidP="00DB693A">
      <w:pPr>
        <w:tabs>
          <w:tab w:val="left" w:pos="0"/>
          <w:tab w:val="left" w:pos="6105"/>
        </w:tabs>
        <w:rPr>
          <w:sz w:val="24"/>
          <w:szCs w:val="24"/>
        </w:rPr>
      </w:pPr>
    </w:p>
    <w:p w:rsidR="00DB693A" w:rsidRDefault="00DB693A" w:rsidP="00DB693A">
      <w:pPr>
        <w:tabs>
          <w:tab w:val="left" w:pos="0"/>
          <w:tab w:val="left" w:pos="6105"/>
        </w:tabs>
        <w:rPr>
          <w:sz w:val="24"/>
          <w:szCs w:val="24"/>
        </w:rPr>
      </w:pPr>
    </w:p>
    <w:p w:rsidR="00DB693A" w:rsidRDefault="00DB693A" w:rsidP="00DB693A">
      <w:pPr>
        <w:tabs>
          <w:tab w:val="left" w:pos="0"/>
          <w:tab w:val="left" w:pos="6105"/>
        </w:tabs>
        <w:rPr>
          <w:sz w:val="24"/>
          <w:szCs w:val="24"/>
        </w:rPr>
      </w:pPr>
    </w:p>
    <w:p w:rsidR="00DB693A" w:rsidRDefault="00DB693A" w:rsidP="00DB693A">
      <w:pPr>
        <w:tabs>
          <w:tab w:val="left" w:pos="0"/>
          <w:tab w:val="left" w:pos="6105"/>
        </w:tabs>
        <w:rPr>
          <w:sz w:val="24"/>
          <w:szCs w:val="24"/>
        </w:rPr>
      </w:pPr>
    </w:p>
    <w:p w:rsidR="00DB693A" w:rsidRDefault="00DB693A" w:rsidP="00DB693A">
      <w:pPr>
        <w:tabs>
          <w:tab w:val="left" w:pos="0"/>
          <w:tab w:val="left" w:pos="6105"/>
        </w:tabs>
        <w:rPr>
          <w:sz w:val="24"/>
          <w:szCs w:val="24"/>
        </w:rPr>
      </w:pPr>
    </w:p>
    <w:p w:rsidR="00E733DF" w:rsidRDefault="00E733DF" w:rsidP="00DB693A">
      <w:pPr>
        <w:tabs>
          <w:tab w:val="left" w:pos="0"/>
          <w:tab w:val="left" w:pos="6105"/>
        </w:tabs>
        <w:rPr>
          <w:sz w:val="24"/>
          <w:szCs w:val="24"/>
        </w:rPr>
      </w:pPr>
    </w:p>
    <w:p w:rsidR="00E733DF" w:rsidRDefault="00E733DF" w:rsidP="00DB693A">
      <w:pPr>
        <w:tabs>
          <w:tab w:val="left" w:pos="0"/>
          <w:tab w:val="left" w:pos="6105"/>
        </w:tabs>
        <w:rPr>
          <w:sz w:val="24"/>
          <w:szCs w:val="24"/>
        </w:rPr>
      </w:pPr>
    </w:p>
    <w:p w:rsidR="00E733DF" w:rsidRDefault="00E733DF" w:rsidP="00DB693A">
      <w:pPr>
        <w:tabs>
          <w:tab w:val="left" w:pos="0"/>
          <w:tab w:val="left" w:pos="6105"/>
        </w:tabs>
        <w:rPr>
          <w:sz w:val="24"/>
          <w:szCs w:val="24"/>
        </w:rPr>
      </w:pPr>
    </w:p>
    <w:p w:rsidR="00E733DF" w:rsidRDefault="00E733DF" w:rsidP="00DB693A">
      <w:pPr>
        <w:tabs>
          <w:tab w:val="left" w:pos="0"/>
          <w:tab w:val="left" w:pos="6105"/>
        </w:tabs>
        <w:rPr>
          <w:sz w:val="24"/>
          <w:szCs w:val="24"/>
        </w:rPr>
      </w:pPr>
    </w:p>
    <w:p w:rsidR="00E733DF" w:rsidRDefault="00E733DF" w:rsidP="00DB693A">
      <w:pPr>
        <w:tabs>
          <w:tab w:val="left" w:pos="0"/>
          <w:tab w:val="left" w:pos="6105"/>
        </w:tabs>
        <w:rPr>
          <w:sz w:val="24"/>
          <w:szCs w:val="24"/>
        </w:rPr>
      </w:pPr>
    </w:p>
    <w:p w:rsidR="00E733DF" w:rsidRDefault="00E733DF" w:rsidP="00DB693A">
      <w:pPr>
        <w:tabs>
          <w:tab w:val="left" w:pos="0"/>
          <w:tab w:val="left" w:pos="6105"/>
        </w:tabs>
        <w:rPr>
          <w:sz w:val="24"/>
          <w:szCs w:val="24"/>
        </w:rPr>
      </w:pPr>
    </w:p>
    <w:p w:rsidR="00E733DF" w:rsidRDefault="00E733DF" w:rsidP="00DB693A">
      <w:pPr>
        <w:tabs>
          <w:tab w:val="left" w:pos="0"/>
          <w:tab w:val="left" w:pos="6105"/>
        </w:tabs>
        <w:rPr>
          <w:sz w:val="24"/>
          <w:szCs w:val="24"/>
        </w:rPr>
      </w:pPr>
    </w:p>
    <w:p w:rsidR="00E733DF" w:rsidRDefault="00E733DF" w:rsidP="00DB693A">
      <w:pPr>
        <w:tabs>
          <w:tab w:val="left" w:pos="0"/>
          <w:tab w:val="left" w:pos="6105"/>
        </w:tabs>
        <w:rPr>
          <w:sz w:val="24"/>
          <w:szCs w:val="24"/>
        </w:rPr>
      </w:pPr>
    </w:p>
    <w:p w:rsidR="00E733DF" w:rsidRDefault="00E733DF" w:rsidP="00DB693A">
      <w:pPr>
        <w:tabs>
          <w:tab w:val="left" w:pos="0"/>
          <w:tab w:val="left" w:pos="6105"/>
        </w:tabs>
        <w:rPr>
          <w:sz w:val="24"/>
          <w:szCs w:val="24"/>
        </w:rPr>
      </w:pPr>
    </w:p>
    <w:p w:rsidR="00E733DF" w:rsidRDefault="00E733DF" w:rsidP="00DB693A">
      <w:pPr>
        <w:tabs>
          <w:tab w:val="left" w:pos="0"/>
          <w:tab w:val="left" w:pos="6105"/>
        </w:tabs>
        <w:rPr>
          <w:sz w:val="24"/>
          <w:szCs w:val="24"/>
        </w:rPr>
      </w:pPr>
    </w:p>
    <w:p w:rsidR="00E733DF" w:rsidRDefault="00E733DF" w:rsidP="00DB693A">
      <w:pPr>
        <w:tabs>
          <w:tab w:val="left" w:pos="0"/>
          <w:tab w:val="left" w:pos="6105"/>
        </w:tabs>
        <w:rPr>
          <w:sz w:val="24"/>
          <w:szCs w:val="24"/>
        </w:rPr>
      </w:pPr>
    </w:p>
    <w:p w:rsidR="00E733DF" w:rsidRDefault="00E733DF" w:rsidP="00DB693A">
      <w:pPr>
        <w:tabs>
          <w:tab w:val="left" w:pos="0"/>
          <w:tab w:val="left" w:pos="6105"/>
        </w:tabs>
        <w:rPr>
          <w:sz w:val="24"/>
          <w:szCs w:val="24"/>
        </w:rPr>
      </w:pPr>
    </w:p>
    <w:p w:rsidR="00DB693A" w:rsidRDefault="00DB693A" w:rsidP="00DB693A">
      <w:pPr>
        <w:tabs>
          <w:tab w:val="left" w:pos="0"/>
          <w:tab w:val="left" w:pos="6105"/>
        </w:tabs>
        <w:rPr>
          <w:sz w:val="24"/>
          <w:szCs w:val="24"/>
        </w:rPr>
      </w:pPr>
    </w:p>
    <w:p w:rsidR="00DB693A" w:rsidRDefault="00DB693A" w:rsidP="00DB693A">
      <w:pPr>
        <w:tabs>
          <w:tab w:val="left" w:pos="0"/>
          <w:tab w:val="left" w:pos="6105"/>
        </w:tabs>
        <w:rPr>
          <w:sz w:val="24"/>
          <w:szCs w:val="24"/>
        </w:rPr>
      </w:pPr>
    </w:p>
    <w:p w:rsidR="00DB693A" w:rsidRDefault="00DB693A" w:rsidP="00DB693A">
      <w:pPr>
        <w:tabs>
          <w:tab w:val="left" w:pos="0"/>
          <w:tab w:val="left" w:pos="6105"/>
        </w:tabs>
        <w:rPr>
          <w:sz w:val="24"/>
          <w:szCs w:val="24"/>
        </w:rPr>
      </w:pPr>
    </w:p>
    <w:p w:rsidR="00396C65" w:rsidRDefault="00396C65" w:rsidP="00DB693A">
      <w:pPr>
        <w:tabs>
          <w:tab w:val="left" w:pos="0"/>
          <w:tab w:val="left" w:pos="6105"/>
        </w:tabs>
        <w:rPr>
          <w:sz w:val="24"/>
          <w:szCs w:val="24"/>
        </w:rPr>
      </w:pPr>
    </w:p>
    <w:p w:rsidR="00E733DF" w:rsidRPr="00E54EF1" w:rsidRDefault="00E733DF" w:rsidP="00DB693A">
      <w:pPr>
        <w:tabs>
          <w:tab w:val="left" w:pos="0"/>
          <w:tab w:val="left" w:pos="6105"/>
        </w:tabs>
        <w:rPr>
          <w:sz w:val="24"/>
          <w:szCs w:val="24"/>
        </w:rPr>
      </w:pPr>
    </w:p>
    <w:p w:rsidR="00DB693A" w:rsidRPr="009B4992" w:rsidRDefault="00DB693A" w:rsidP="00DB693A">
      <w:pPr>
        <w:jc w:val="center"/>
        <w:rPr>
          <w:rFonts w:ascii="Times New Roman CYR" w:hAnsi="Times New Roman CYR" w:cs="Times New Roman CYR"/>
          <w:b/>
          <w:sz w:val="28"/>
          <w:szCs w:val="28"/>
        </w:rPr>
      </w:pPr>
      <w:r>
        <w:rPr>
          <w:rFonts w:ascii="Times New Roman CYR" w:hAnsi="Times New Roman CYR" w:cs="Times New Roman CYR"/>
          <w:b/>
          <w:sz w:val="28"/>
          <w:szCs w:val="28"/>
        </w:rPr>
        <w:lastRenderedPageBreak/>
        <w:t>Ч</w:t>
      </w:r>
      <w:r w:rsidRPr="009B4992">
        <w:rPr>
          <w:rFonts w:ascii="Times New Roman CYR" w:hAnsi="Times New Roman CYR" w:cs="Times New Roman CYR"/>
          <w:b/>
          <w:sz w:val="28"/>
          <w:szCs w:val="28"/>
        </w:rPr>
        <w:t xml:space="preserve">АСТЬ </w:t>
      </w:r>
      <w:r w:rsidRPr="009B4992">
        <w:rPr>
          <w:rFonts w:ascii="Times New Roman CYR" w:hAnsi="Times New Roman CYR" w:cs="Times New Roman CYR"/>
          <w:b/>
          <w:sz w:val="28"/>
          <w:szCs w:val="28"/>
          <w:lang w:val="en-US"/>
        </w:rPr>
        <w:t>III</w:t>
      </w:r>
    </w:p>
    <w:p w:rsidR="00DB693A" w:rsidRPr="00BE2430" w:rsidRDefault="00DB693A" w:rsidP="00DB693A">
      <w:pPr>
        <w:jc w:val="center"/>
        <w:rPr>
          <w:rFonts w:ascii="Times New Roman CYR" w:hAnsi="Times New Roman CYR" w:cs="Times New Roman CYR"/>
          <w:b/>
          <w:sz w:val="16"/>
          <w:szCs w:val="16"/>
        </w:rPr>
      </w:pPr>
    </w:p>
    <w:p w:rsidR="00DB693A" w:rsidRPr="00F94AFE" w:rsidRDefault="00DB693A" w:rsidP="00DB693A">
      <w:pPr>
        <w:jc w:val="center"/>
        <w:rPr>
          <w:rFonts w:ascii="Times New Roman CYR" w:hAnsi="Times New Roman CYR" w:cs="Times New Roman CYR"/>
          <w:sz w:val="36"/>
          <w:szCs w:val="36"/>
        </w:rPr>
      </w:pPr>
      <w:r w:rsidRPr="009B4992">
        <w:rPr>
          <w:b/>
          <w:sz w:val="36"/>
          <w:szCs w:val="36"/>
        </w:rPr>
        <w:t xml:space="preserve"> </w:t>
      </w:r>
      <w:r w:rsidRPr="00F94AFE">
        <w:rPr>
          <w:b/>
          <w:sz w:val="36"/>
          <w:szCs w:val="36"/>
        </w:rPr>
        <w:t>ОПИСАНИЕ ОБЪЕКТА ЗАКУПКИ</w:t>
      </w:r>
      <w:r w:rsidRPr="00F94AFE">
        <w:rPr>
          <w:sz w:val="22"/>
          <w:szCs w:val="22"/>
          <w:lang w:eastAsia="ar-SA"/>
        </w:rPr>
        <w:t xml:space="preserve">                                         </w:t>
      </w:r>
    </w:p>
    <w:p w:rsidR="00DB693A" w:rsidRPr="007746AC" w:rsidRDefault="00DB693A" w:rsidP="00DB693A">
      <w:pPr>
        <w:jc w:val="center"/>
        <w:rPr>
          <w:b/>
          <w:sz w:val="32"/>
          <w:szCs w:val="32"/>
          <w14:shadow w14:blurRad="50800" w14:dist="38100" w14:dir="2700000" w14:sx="100000" w14:sy="100000" w14:kx="0" w14:ky="0" w14:algn="tl">
            <w14:srgbClr w14:val="000000">
              <w14:alpha w14:val="60000"/>
            </w14:srgbClr>
          </w14:shadow>
        </w:rPr>
      </w:pPr>
    </w:p>
    <w:p w:rsidR="00DB693A" w:rsidRPr="007746AC" w:rsidRDefault="00DB693A" w:rsidP="00DB693A">
      <w:pPr>
        <w:jc w:val="center"/>
        <w:rPr>
          <w:b/>
          <w:sz w:val="32"/>
          <w:szCs w:val="32"/>
          <w14:shadow w14:blurRad="50800" w14:dist="38100" w14:dir="2700000" w14:sx="100000" w14:sy="100000" w14:kx="0" w14:ky="0" w14:algn="tl">
            <w14:srgbClr w14:val="000000">
              <w14:alpha w14:val="60000"/>
            </w14:srgbClr>
          </w14:shadow>
        </w:rPr>
      </w:pPr>
      <w:r w:rsidRPr="007746AC">
        <w:rPr>
          <w:b/>
          <w:sz w:val="32"/>
          <w:szCs w:val="32"/>
          <w14:shadow w14:blurRad="50800" w14:dist="38100" w14:dir="2700000" w14:sx="100000" w14:sy="100000" w14:kx="0" w14:ky="0" w14:algn="tl">
            <w14:srgbClr w14:val="000000">
              <w14:alpha w14:val="60000"/>
            </w14:srgbClr>
          </w14:shadow>
        </w:rPr>
        <w:t>Спецификация</w:t>
      </w:r>
    </w:p>
    <w:p w:rsidR="00DB693A" w:rsidRPr="00B87F24" w:rsidRDefault="00DB693A" w:rsidP="00DB693A">
      <w:pPr>
        <w:widowControl/>
        <w:autoSpaceDE/>
        <w:spacing w:after="60"/>
        <w:jc w:val="center"/>
        <w:rPr>
          <w:i/>
          <w:color w:val="000000"/>
          <w:sz w:val="24"/>
          <w:szCs w:val="24"/>
        </w:rPr>
      </w:pPr>
      <w:r w:rsidRPr="00B87F24">
        <w:rPr>
          <w:i/>
          <w:iCs/>
          <w:sz w:val="24"/>
          <w:szCs w:val="24"/>
        </w:rPr>
        <w:t xml:space="preserve">на поставку </w:t>
      </w:r>
      <w:r w:rsidRPr="00B87F24">
        <w:rPr>
          <w:i/>
          <w:color w:val="000000"/>
          <w:sz w:val="24"/>
          <w:szCs w:val="24"/>
        </w:rPr>
        <w:t>мяса</w:t>
      </w:r>
    </w:p>
    <w:p w:rsidR="00DB693A" w:rsidRDefault="00DB693A" w:rsidP="00DB693A">
      <w:pPr>
        <w:jc w:val="center"/>
        <w:rPr>
          <w:b/>
          <w:sz w:val="24"/>
          <w:szCs w:val="24"/>
        </w:rPr>
      </w:pPr>
    </w:p>
    <w:tbl>
      <w:tblPr>
        <w:tblW w:w="100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310"/>
        <w:gridCol w:w="4961"/>
        <w:gridCol w:w="1276"/>
        <w:gridCol w:w="992"/>
        <w:gridCol w:w="1017"/>
      </w:tblGrid>
      <w:tr w:rsidR="00A053DF" w:rsidRPr="00A053DF" w:rsidTr="00A053DF">
        <w:tc>
          <w:tcPr>
            <w:tcW w:w="534" w:type="dxa"/>
          </w:tcPr>
          <w:p w:rsidR="00E733DF" w:rsidRPr="00E733DF" w:rsidRDefault="00E733DF" w:rsidP="00E733DF">
            <w:pPr>
              <w:widowControl/>
              <w:suppressAutoHyphens w:val="0"/>
              <w:autoSpaceDE/>
              <w:snapToGrid w:val="0"/>
              <w:spacing w:line="276" w:lineRule="auto"/>
              <w:jc w:val="center"/>
              <w:rPr>
                <w:b/>
                <w:sz w:val="24"/>
                <w:szCs w:val="24"/>
                <w:lang w:eastAsia="ru-RU"/>
              </w:rPr>
            </w:pPr>
            <w:r w:rsidRPr="00E733DF">
              <w:rPr>
                <w:b/>
                <w:sz w:val="24"/>
                <w:szCs w:val="24"/>
                <w:lang w:eastAsia="ru-RU"/>
              </w:rPr>
              <w:t xml:space="preserve">№ </w:t>
            </w:r>
            <w:proofErr w:type="gramStart"/>
            <w:r w:rsidRPr="00E733DF">
              <w:rPr>
                <w:b/>
                <w:sz w:val="24"/>
                <w:szCs w:val="24"/>
                <w:lang w:eastAsia="ru-RU"/>
              </w:rPr>
              <w:t>п</w:t>
            </w:r>
            <w:proofErr w:type="gramEnd"/>
            <w:r w:rsidRPr="00E733DF">
              <w:rPr>
                <w:b/>
                <w:sz w:val="24"/>
                <w:szCs w:val="24"/>
                <w:lang w:eastAsia="ru-RU"/>
              </w:rPr>
              <w:t>/п</w:t>
            </w:r>
          </w:p>
        </w:tc>
        <w:tc>
          <w:tcPr>
            <w:tcW w:w="1310" w:type="dxa"/>
          </w:tcPr>
          <w:p w:rsidR="00E733DF" w:rsidRPr="00E733DF" w:rsidRDefault="00E733DF" w:rsidP="00E733DF">
            <w:pPr>
              <w:widowControl/>
              <w:suppressAutoHyphens w:val="0"/>
              <w:autoSpaceDE/>
              <w:snapToGrid w:val="0"/>
              <w:spacing w:line="276" w:lineRule="auto"/>
              <w:jc w:val="center"/>
              <w:rPr>
                <w:b/>
                <w:bCs/>
                <w:sz w:val="24"/>
                <w:szCs w:val="24"/>
                <w:lang w:eastAsia="ru-RU"/>
              </w:rPr>
            </w:pPr>
            <w:r w:rsidRPr="00E733DF">
              <w:rPr>
                <w:b/>
                <w:sz w:val="24"/>
                <w:szCs w:val="24"/>
                <w:lang w:eastAsia="ru-RU"/>
              </w:rPr>
              <w:t xml:space="preserve">Наименование товара </w:t>
            </w:r>
          </w:p>
          <w:p w:rsidR="00E733DF" w:rsidRPr="00E733DF" w:rsidRDefault="00E733DF" w:rsidP="00E733DF">
            <w:pPr>
              <w:widowControl/>
              <w:suppressAutoHyphens w:val="0"/>
              <w:autoSpaceDE/>
              <w:snapToGrid w:val="0"/>
              <w:spacing w:line="276" w:lineRule="auto"/>
              <w:jc w:val="center"/>
              <w:rPr>
                <w:b/>
                <w:bCs/>
                <w:sz w:val="24"/>
                <w:szCs w:val="24"/>
                <w:lang w:eastAsia="ru-RU"/>
              </w:rPr>
            </w:pPr>
          </w:p>
        </w:tc>
        <w:tc>
          <w:tcPr>
            <w:tcW w:w="4961" w:type="dxa"/>
          </w:tcPr>
          <w:p w:rsidR="00E733DF" w:rsidRPr="00E733DF" w:rsidRDefault="00E733DF" w:rsidP="00E733DF">
            <w:pPr>
              <w:widowControl/>
              <w:suppressAutoHyphens w:val="0"/>
              <w:autoSpaceDE/>
              <w:snapToGrid w:val="0"/>
              <w:spacing w:line="276" w:lineRule="auto"/>
              <w:jc w:val="center"/>
              <w:rPr>
                <w:b/>
                <w:sz w:val="24"/>
                <w:szCs w:val="24"/>
                <w:lang w:eastAsia="ru-RU"/>
              </w:rPr>
            </w:pPr>
            <w:r w:rsidRPr="00E733DF">
              <w:rPr>
                <w:b/>
                <w:sz w:val="24"/>
                <w:szCs w:val="24"/>
                <w:lang w:eastAsia="ru-RU"/>
              </w:rPr>
              <w:t>Характеристика товара</w:t>
            </w:r>
          </w:p>
        </w:tc>
        <w:tc>
          <w:tcPr>
            <w:tcW w:w="1276" w:type="dxa"/>
          </w:tcPr>
          <w:p w:rsidR="00E733DF" w:rsidRPr="00E733DF" w:rsidRDefault="00E733DF" w:rsidP="00E733DF">
            <w:pPr>
              <w:widowControl/>
              <w:suppressAutoHyphens w:val="0"/>
              <w:autoSpaceDE/>
              <w:snapToGrid w:val="0"/>
              <w:spacing w:line="276" w:lineRule="auto"/>
              <w:ind w:firstLine="22"/>
              <w:jc w:val="center"/>
              <w:rPr>
                <w:b/>
                <w:sz w:val="24"/>
                <w:szCs w:val="24"/>
                <w:lang w:eastAsia="ru-RU"/>
              </w:rPr>
            </w:pPr>
            <w:r w:rsidRPr="00E733DF">
              <w:rPr>
                <w:b/>
                <w:sz w:val="24"/>
                <w:szCs w:val="24"/>
                <w:lang w:eastAsia="ru-RU"/>
              </w:rPr>
              <w:t>Фасовка</w:t>
            </w:r>
          </w:p>
          <w:p w:rsidR="00E733DF" w:rsidRPr="00E733DF" w:rsidRDefault="00E733DF" w:rsidP="00E733DF">
            <w:pPr>
              <w:widowControl/>
              <w:suppressAutoHyphens w:val="0"/>
              <w:autoSpaceDE/>
              <w:snapToGrid w:val="0"/>
              <w:spacing w:line="276" w:lineRule="auto"/>
              <w:jc w:val="center"/>
              <w:rPr>
                <w:b/>
                <w:sz w:val="24"/>
                <w:szCs w:val="24"/>
                <w:lang w:eastAsia="ru-RU"/>
              </w:rPr>
            </w:pPr>
          </w:p>
        </w:tc>
        <w:tc>
          <w:tcPr>
            <w:tcW w:w="992" w:type="dxa"/>
          </w:tcPr>
          <w:p w:rsidR="00E733DF" w:rsidRPr="00E733DF" w:rsidRDefault="00E733DF" w:rsidP="00E733DF">
            <w:pPr>
              <w:widowControl/>
              <w:suppressAutoHyphens w:val="0"/>
              <w:autoSpaceDE/>
              <w:snapToGrid w:val="0"/>
              <w:spacing w:line="276" w:lineRule="auto"/>
              <w:jc w:val="center"/>
              <w:rPr>
                <w:b/>
                <w:sz w:val="24"/>
                <w:szCs w:val="24"/>
                <w:lang w:eastAsia="ru-RU"/>
              </w:rPr>
            </w:pPr>
            <w:r w:rsidRPr="00E733DF">
              <w:rPr>
                <w:b/>
                <w:sz w:val="24"/>
                <w:szCs w:val="24"/>
                <w:lang w:eastAsia="ru-RU"/>
              </w:rPr>
              <w:t>Количество</w:t>
            </w:r>
          </w:p>
        </w:tc>
        <w:tc>
          <w:tcPr>
            <w:tcW w:w="1017" w:type="dxa"/>
          </w:tcPr>
          <w:p w:rsidR="00E733DF" w:rsidRPr="00E733DF" w:rsidRDefault="00E733DF" w:rsidP="00E733DF">
            <w:pPr>
              <w:widowControl/>
              <w:suppressAutoHyphens w:val="0"/>
              <w:autoSpaceDE/>
              <w:snapToGrid w:val="0"/>
              <w:spacing w:line="276" w:lineRule="auto"/>
              <w:jc w:val="center"/>
              <w:rPr>
                <w:b/>
                <w:sz w:val="24"/>
                <w:szCs w:val="24"/>
                <w:lang w:eastAsia="ru-RU"/>
              </w:rPr>
            </w:pPr>
            <w:r w:rsidRPr="00E733DF">
              <w:rPr>
                <w:b/>
                <w:sz w:val="24"/>
                <w:szCs w:val="24"/>
                <w:lang w:eastAsia="ru-RU"/>
              </w:rPr>
              <w:t>Ед.</w:t>
            </w:r>
          </w:p>
          <w:p w:rsidR="00E733DF" w:rsidRPr="00E733DF" w:rsidRDefault="00E733DF" w:rsidP="00E733DF">
            <w:pPr>
              <w:widowControl/>
              <w:suppressAutoHyphens w:val="0"/>
              <w:autoSpaceDE/>
              <w:snapToGrid w:val="0"/>
              <w:spacing w:line="276" w:lineRule="auto"/>
              <w:jc w:val="center"/>
              <w:rPr>
                <w:b/>
                <w:sz w:val="24"/>
                <w:szCs w:val="24"/>
                <w:lang w:eastAsia="ru-RU"/>
              </w:rPr>
            </w:pPr>
            <w:proofErr w:type="spellStart"/>
            <w:r w:rsidRPr="00E733DF">
              <w:rPr>
                <w:b/>
                <w:sz w:val="24"/>
                <w:szCs w:val="24"/>
                <w:lang w:eastAsia="ru-RU"/>
              </w:rPr>
              <w:t>измер</w:t>
            </w:r>
            <w:proofErr w:type="spellEnd"/>
            <w:r w:rsidRPr="00E733DF">
              <w:rPr>
                <w:b/>
                <w:sz w:val="24"/>
                <w:szCs w:val="24"/>
                <w:lang w:eastAsia="ru-RU"/>
              </w:rPr>
              <w:t>.</w:t>
            </w:r>
          </w:p>
        </w:tc>
      </w:tr>
      <w:tr w:rsidR="00A053DF" w:rsidRPr="00A053DF" w:rsidTr="00A053DF">
        <w:trPr>
          <w:trHeight w:val="2272"/>
        </w:trPr>
        <w:tc>
          <w:tcPr>
            <w:tcW w:w="534" w:type="dxa"/>
          </w:tcPr>
          <w:p w:rsidR="00E733DF" w:rsidRPr="00E733DF" w:rsidRDefault="00E733DF" w:rsidP="00E733DF">
            <w:pPr>
              <w:widowControl/>
              <w:suppressAutoHyphens w:val="0"/>
              <w:autoSpaceDE/>
              <w:spacing w:line="276" w:lineRule="auto"/>
              <w:jc w:val="center"/>
              <w:rPr>
                <w:b/>
                <w:sz w:val="24"/>
                <w:szCs w:val="24"/>
                <w:lang w:eastAsia="ru-RU"/>
              </w:rPr>
            </w:pPr>
            <w:r w:rsidRPr="00E733DF">
              <w:rPr>
                <w:b/>
                <w:sz w:val="24"/>
                <w:szCs w:val="24"/>
                <w:lang w:eastAsia="ru-RU"/>
              </w:rPr>
              <w:t>1</w:t>
            </w:r>
          </w:p>
        </w:tc>
        <w:tc>
          <w:tcPr>
            <w:tcW w:w="1310" w:type="dxa"/>
          </w:tcPr>
          <w:p w:rsidR="00E733DF" w:rsidRPr="00E733DF" w:rsidRDefault="00E733DF" w:rsidP="00E733DF">
            <w:pPr>
              <w:widowControl/>
              <w:suppressAutoHyphens w:val="0"/>
              <w:snapToGrid w:val="0"/>
              <w:spacing w:line="276" w:lineRule="auto"/>
              <w:jc w:val="center"/>
              <w:rPr>
                <w:bCs/>
                <w:sz w:val="24"/>
                <w:szCs w:val="24"/>
                <w:lang w:eastAsia="ru-RU"/>
              </w:rPr>
            </w:pPr>
            <w:r w:rsidRPr="00E733DF">
              <w:rPr>
                <w:bCs/>
                <w:sz w:val="24"/>
                <w:szCs w:val="24"/>
                <w:lang w:eastAsia="ru-RU"/>
              </w:rPr>
              <w:t>мясо свинина</w:t>
            </w:r>
          </w:p>
        </w:tc>
        <w:tc>
          <w:tcPr>
            <w:tcW w:w="4961" w:type="dxa"/>
          </w:tcPr>
          <w:p w:rsidR="00E733DF" w:rsidRPr="00E733DF" w:rsidRDefault="00E733DF" w:rsidP="00396C65">
            <w:pPr>
              <w:widowControl/>
              <w:suppressAutoHyphens w:val="0"/>
              <w:autoSpaceDE/>
              <w:spacing w:after="200" w:line="276" w:lineRule="auto"/>
              <w:ind w:left="-88" w:right="-69"/>
              <w:rPr>
                <w:bCs/>
                <w:sz w:val="24"/>
                <w:szCs w:val="24"/>
                <w:lang w:eastAsia="ru-RU"/>
              </w:rPr>
            </w:pPr>
            <w:r w:rsidRPr="00E733DF">
              <w:rPr>
                <w:sz w:val="24"/>
                <w:szCs w:val="24"/>
                <w:lang w:eastAsia="ru-RU"/>
              </w:rPr>
              <w:t>ГОСТ 31476-2012. Полуфабрикат мясной (лопатка, окорок) бескостный, свежемороженый, крупнокусковой. На разрезе мясо плотное, упругое; образующаяся при надавливании пальцем ямка быстро выравнивается. Мясо нежирное (толщина жировой прослойки 1-5 мм)*. Запах специфический, свойственный свежему мясу. Товар упакован в пакет из полимерной пленки. Дата выработки не ранее месяца, предшествующего поставк</w:t>
            </w:r>
            <w:r w:rsidR="00396C65">
              <w:rPr>
                <w:sz w:val="24"/>
                <w:szCs w:val="24"/>
                <w:lang w:eastAsia="ru-RU"/>
              </w:rPr>
              <w:t>е</w:t>
            </w:r>
            <w:r w:rsidRPr="00E733DF">
              <w:rPr>
                <w:sz w:val="24"/>
                <w:szCs w:val="24"/>
                <w:lang w:eastAsia="ru-RU"/>
              </w:rPr>
              <w:t>.</w:t>
            </w:r>
          </w:p>
        </w:tc>
        <w:tc>
          <w:tcPr>
            <w:tcW w:w="1276" w:type="dxa"/>
          </w:tcPr>
          <w:p w:rsidR="00A053DF" w:rsidRPr="00A053DF" w:rsidRDefault="00A053DF" w:rsidP="00E733DF">
            <w:pPr>
              <w:widowControl/>
              <w:suppressAutoHyphens w:val="0"/>
              <w:snapToGrid w:val="0"/>
              <w:spacing w:line="276" w:lineRule="auto"/>
              <w:jc w:val="left"/>
              <w:rPr>
                <w:sz w:val="24"/>
                <w:szCs w:val="24"/>
                <w:lang w:eastAsia="ru-RU"/>
              </w:rPr>
            </w:pPr>
          </w:p>
          <w:p w:rsidR="00A053DF" w:rsidRPr="00A053DF" w:rsidRDefault="00A053DF" w:rsidP="00E733DF">
            <w:pPr>
              <w:widowControl/>
              <w:suppressAutoHyphens w:val="0"/>
              <w:snapToGrid w:val="0"/>
              <w:spacing w:line="276" w:lineRule="auto"/>
              <w:jc w:val="left"/>
              <w:rPr>
                <w:sz w:val="24"/>
                <w:szCs w:val="24"/>
                <w:lang w:eastAsia="ru-RU"/>
              </w:rPr>
            </w:pPr>
          </w:p>
          <w:p w:rsidR="00A053DF" w:rsidRPr="00A053DF" w:rsidRDefault="00A053DF" w:rsidP="00E733DF">
            <w:pPr>
              <w:widowControl/>
              <w:suppressAutoHyphens w:val="0"/>
              <w:snapToGrid w:val="0"/>
              <w:spacing w:line="276" w:lineRule="auto"/>
              <w:jc w:val="left"/>
              <w:rPr>
                <w:sz w:val="24"/>
                <w:szCs w:val="24"/>
                <w:lang w:eastAsia="ru-RU"/>
              </w:rPr>
            </w:pPr>
          </w:p>
          <w:p w:rsidR="00A053DF" w:rsidRPr="00A053DF" w:rsidRDefault="00A053DF" w:rsidP="00E733DF">
            <w:pPr>
              <w:widowControl/>
              <w:suppressAutoHyphens w:val="0"/>
              <w:snapToGrid w:val="0"/>
              <w:spacing w:line="276" w:lineRule="auto"/>
              <w:jc w:val="left"/>
              <w:rPr>
                <w:sz w:val="24"/>
                <w:szCs w:val="24"/>
                <w:lang w:eastAsia="ru-RU"/>
              </w:rPr>
            </w:pPr>
          </w:p>
          <w:p w:rsidR="00E733DF" w:rsidRPr="00E733DF" w:rsidRDefault="00E733DF" w:rsidP="00E733DF">
            <w:pPr>
              <w:widowControl/>
              <w:suppressAutoHyphens w:val="0"/>
              <w:snapToGrid w:val="0"/>
              <w:spacing w:line="276" w:lineRule="auto"/>
              <w:jc w:val="left"/>
              <w:rPr>
                <w:sz w:val="24"/>
                <w:szCs w:val="24"/>
                <w:lang w:eastAsia="ru-RU"/>
              </w:rPr>
            </w:pPr>
            <w:r w:rsidRPr="00E733DF">
              <w:rPr>
                <w:sz w:val="24"/>
                <w:szCs w:val="24"/>
                <w:lang w:eastAsia="ru-RU"/>
              </w:rPr>
              <w:t>Пакет (весовой)</w:t>
            </w:r>
          </w:p>
        </w:tc>
        <w:tc>
          <w:tcPr>
            <w:tcW w:w="992" w:type="dxa"/>
            <w:vAlign w:val="center"/>
          </w:tcPr>
          <w:p w:rsidR="00E733DF" w:rsidRPr="00E733DF" w:rsidRDefault="00AB4C84" w:rsidP="00AB4C84">
            <w:pPr>
              <w:widowControl/>
              <w:suppressAutoHyphens w:val="0"/>
              <w:snapToGrid w:val="0"/>
              <w:spacing w:line="276" w:lineRule="auto"/>
              <w:jc w:val="center"/>
              <w:rPr>
                <w:color w:val="000000"/>
                <w:sz w:val="24"/>
                <w:szCs w:val="24"/>
                <w:lang w:eastAsia="ru-RU"/>
              </w:rPr>
            </w:pPr>
            <w:r>
              <w:rPr>
                <w:color w:val="000000"/>
                <w:sz w:val="24"/>
                <w:szCs w:val="24"/>
                <w:lang w:eastAsia="ru-RU"/>
              </w:rPr>
              <w:t>401</w:t>
            </w:r>
          </w:p>
        </w:tc>
        <w:tc>
          <w:tcPr>
            <w:tcW w:w="1017" w:type="dxa"/>
            <w:vAlign w:val="center"/>
          </w:tcPr>
          <w:p w:rsidR="00E733DF" w:rsidRPr="00E733DF" w:rsidRDefault="00E733DF" w:rsidP="00E733DF">
            <w:pPr>
              <w:widowControl/>
              <w:suppressAutoHyphens w:val="0"/>
              <w:snapToGrid w:val="0"/>
              <w:spacing w:line="276" w:lineRule="auto"/>
              <w:jc w:val="center"/>
              <w:rPr>
                <w:color w:val="000000"/>
                <w:sz w:val="24"/>
                <w:szCs w:val="24"/>
                <w:lang w:eastAsia="ru-RU"/>
              </w:rPr>
            </w:pPr>
            <w:r w:rsidRPr="00E733DF">
              <w:rPr>
                <w:color w:val="000000"/>
                <w:sz w:val="24"/>
                <w:szCs w:val="24"/>
                <w:lang w:eastAsia="ru-RU"/>
              </w:rPr>
              <w:t>кг</w:t>
            </w:r>
          </w:p>
        </w:tc>
      </w:tr>
    </w:tbl>
    <w:p w:rsidR="00A053DF" w:rsidRPr="00CA5A81" w:rsidRDefault="00A053DF" w:rsidP="00A053DF">
      <w:pPr>
        <w:widowControl/>
        <w:suppressAutoHyphens w:val="0"/>
        <w:autoSpaceDE/>
        <w:spacing w:after="200" w:line="276" w:lineRule="auto"/>
        <w:contextualSpacing/>
        <w:jc w:val="left"/>
        <w:rPr>
          <w:b/>
          <w:sz w:val="24"/>
          <w:szCs w:val="24"/>
        </w:rPr>
      </w:pPr>
    </w:p>
    <w:p w:rsidR="00A053DF" w:rsidRPr="00CA5A81" w:rsidRDefault="00A053DF" w:rsidP="00A053DF">
      <w:pPr>
        <w:widowControl/>
        <w:suppressAutoHyphens w:val="0"/>
        <w:autoSpaceDE/>
        <w:spacing w:after="200" w:line="276" w:lineRule="auto"/>
        <w:contextualSpacing/>
        <w:jc w:val="left"/>
        <w:rPr>
          <w:sz w:val="22"/>
          <w:szCs w:val="22"/>
          <w:lang w:eastAsia="ru-RU"/>
        </w:rPr>
      </w:pPr>
      <w:r w:rsidRPr="00CA5A81">
        <w:rPr>
          <w:sz w:val="22"/>
          <w:szCs w:val="22"/>
          <w:lang w:eastAsia="ru-RU"/>
        </w:rPr>
        <w:t>*Данный показатель может указываться диапазоном в пределах указанных значений</w:t>
      </w:r>
    </w:p>
    <w:p w:rsidR="00A053DF" w:rsidRDefault="00A053DF" w:rsidP="00DB693A">
      <w:pPr>
        <w:jc w:val="center"/>
        <w:rPr>
          <w:b/>
          <w:sz w:val="24"/>
          <w:szCs w:val="24"/>
        </w:rPr>
      </w:pPr>
    </w:p>
    <w:p w:rsidR="00A053DF" w:rsidRDefault="00A053DF" w:rsidP="00DB693A">
      <w:pPr>
        <w:jc w:val="center"/>
        <w:rPr>
          <w:b/>
          <w:sz w:val="24"/>
          <w:szCs w:val="24"/>
        </w:rPr>
      </w:pPr>
    </w:p>
    <w:p w:rsidR="00F71611" w:rsidRDefault="00F71611" w:rsidP="00DB693A">
      <w:pPr>
        <w:jc w:val="center"/>
        <w:rPr>
          <w:b/>
          <w:sz w:val="24"/>
          <w:szCs w:val="24"/>
        </w:rPr>
      </w:pPr>
    </w:p>
    <w:p w:rsidR="00F71611" w:rsidRDefault="00F71611" w:rsidP="00DB693A">
      <w:pPr>
        <w:jc w:val="center"/>
        <w:rPr>
          <w:b/>
          <w:sz w:val="24"/>
          <w:szCs w:val="24"/>
        </w:rPr>
      </w:pPr>
    </w:p>
    <w:p w:rsidR="00F71611" w:rsidRDefault="00F71611" w:rsidP="00DB693A">
      <w:pPr>
        <w:jc w:val="center"/>
        <w:rPr>
          <w:b/>
          <w:sz w:val="24"/>
          <w:szCs w:val="24"/>
        </w:rPr>
      </w:pPr>
    </w:p>
    <w:p w:rsidR="00F71611" w:rsidRDefault="00F71611" w:rsidP="00DB693A">
      <w:pPr>
        <w:jc w:val="center"/>
        <w:rPr>
          <w:b/>
          <w:sz w:val="24"/>
          <w:szCs w:val="24"/>
        </w:rPr>
      </w:pPr>
    </w:p>
    <w:p w:rsidR="00F71611" w:rsidRDefault="00F71611" w:rsidP="00DB693A">
      <w:pPr>
        <w:jc w:val="center"/>
        <w:rPr>
          <w:b/>
          <w:sz w:val="24"/>
          <w:szCs w:val="24"/>
        </w:rPr>
      </w:pPr>
    </w:p>
    <w:p w:rsidR="00F71611" w:rsidRDefault="00F71611" w:rsidP="00DB693A">
      <w:pPr>
        <w:jc w:val="center"/>
        <w:rPr>
          <w:b/>
          <w:sz w:val="24"/>
          <w:szCs w:val="24"/>
        </w:rPr>
      </w:pPr>
    </w:p>
    <w:p w:rsidR="00F71611" w:rsidRDefault="00F71611" w:rsidP="00DB693A">
      <w:pPr>
        <w:jc w:val="center"/>
        <w:rPr>
          <w:b/>
          <w:sz w:val="24"/>
          <w:szCs w:val="24"/>
        </w:rPr>
      </w:pPr>
    </w:p>
    <w:p w:rsidR="00F71611" w:rsidRDefault="00F71611" w:rsidP="00DB693A">
      <w:pPr>
        <w:jc w:val="center"/>
        <w:rPr>
          <w:b/>
          <w:sz w:val="24"/>
          <w:szCs w:val="24"/>
        </w:rPr>
      </w:pPr>
    </w:p>
    <w:p w:rsidR="00F71611" w:rsidRDefault="00F71611" w:rsidP="00DB693A">
      <w:pPr>
        <w:jc w:val="center"/>
        <w:rPr>
          <w:b/>
          <w:sz w:val="24"/>
          <w:szCs w:val="24"/>
        </w:rPr>
      </w:pPr>
    </w:p>
    <w:p w:rsidR="00F71611" w:rsidRDefault="00F71611" w:rsidP="00DB693A">
      <w:pPr>
        <w:jc w:val="center"/>
        <w:rPr>
          <w:b/>
          <w:sz w:val="24"/>
          <w:szCs w:val="24"/>
        </w:rPr>
      </w:pPr>
    </w:p>
    <w:p w:rsidR="00F71611" w:rsidRDefault="00F71611" w:rsidP="00DB693A">
      <w:pPr>
        <w:jc w:val="center"/>
        <w:rPr>
          <w:b/>
          <w:sz w:val="24"/>
          <w:szCs w:val="24"/>
        </w:rPr>
      </w:pPr>
    </w:p>
    <w:p w:rsidR="00F71611" w:rsidRDefault="00F71611" w:rsidP="00DB693A">
      <w:pPr>
        <w:jc w:val="center"/>
        <w:rPr>
          <w:b/>
          <w:sz w:val="24"/>
          <w:szCs w:val="24"/>
        </w:rPr>
      </w:pPr>
    </w:p>
    <w:p w:rsidR="00F71611" w:rsidRDefault="00F71611" w:rsidP="00DB693A">
      <w:pPr>
        <w:jc w:val="center"/>
        <w:rPr>
          <w:b/>
          <w:sz w:val="24"/>
          <w:szCs w:val="24"/>
        </w:rPr>
      </w:pPr>
    </w:p>
    <w:p w:rsidR="00F71611" w:rsidRDefault="00F71611" w:rsidP="00DB693A">
      <w:pPr>
        <w:jc w:val="center"/>
        <w:rPr>
          <w:b/>
          <w:sz w:val="24"/>
          <w:szCs w:val="24"/>
        </w:rPr>
      </w:pPr>
    </w:p>
    <w:p w:rsidR="00F71611" w:rsidRDefault="00F71611" w:rsidP="00DB693A">
      <w:pPr>
        <w:jc w:val="center"/>
        <w:rPr>
          <w:b/>
          <w:sz w:val="24"/>
          <w:szCs w:val="24"/>
        </w:rPr>
      </w:pPr>
    </w:p>
    <w:p w:rsidR="00F71611" w:rsidRDefault="00F71611" w:rsidP="00DB693A">
      <w:pPr>
        <w:jc w:val="center"/>
        <w:rPr>
          <w:b/>
          <w:sz w:val="24"/>
          <w:szCs w:val="24"/>
        </w:rPr>
      </w:pPr>
    </w:p>
    <w:p w:rsidR="00F71611" w:rsidRDefault="00F71611" w:rsidP="00DB693A">
      <w:pPr>
        <w:jc w:val="center"/>
        <w:rPr>
          <w:b/>
          <w:sz w:val="24"/>
          <w:szCs w:val="24"/>
        </w:rPr>
      </w:pPr>
    </w:p>
    <w:p w:rsidR="00F71611" w:rsidRDefault="00F71611" w:rsidP="00DB693A">
      <w:pPr>
        <w:jc w:val="center"/>
        <w:rPr>
          <w:b/>
          <w:sz w:val="24"/>
          <w:szCs w:val="24"/>
        </w:rPr>
      </w:pPr>
    </w:p>
    <w:p w:rsidR="00F71611" w:rsidRDefault="00F71611" w:rsidP="00DB693A">
      <w:pPr>
        <w:jc w:val="center"/>
        <w:rPr>
          <w:b/>
          <w:sz w:val="24"/>
          <w:szCs w:val="24"/>
        </w:rPr>
      </w:pPr>
    </w:p>
    <w:p w:rsidR="00F71611" w:rsidRDefault="00F71611" w:rsidP="00DB693A">
      <w:pPr>
        <w:jc w:val="center"/>
        <w:rPr>
          <w:b/>
          <w:sz w:val="24"/>
          <w:szCs w:val="24"/>
        </w:rPr>
      </w:pPr>
    </w:p>
    <w:p w:rsidR="00F71611" w:rsidRDefault="00F71611" w:rsidP="00DB693A">
      <w:pPr>
        <w:jc w:val="center"/>
        <w:rPr>
          <w:b/>
          <w:sz w:val="24"/>
          <w:szCs w:val="24"/>
        </w:rPr>
      </w:pPr>
    </w:p>
    <w:p w:rsidR="00F71611" w:rsidRDefault="00F71611" w:rsidP="00DB693A">
      <w:pPr>
        <w:jc w:val="center"/>
        <w:rPr>
          <w:b/>
          <w:sz w:val="24"/>
          <w:szCs w:val="24"/>
        </w:rPr>
      </w:pPr>
    </w:p>
    <w:p w:rsidR="00F71611" w:rsidRDefault="00F71611" w:rsidP="00DB693A">
      <w:pPr>
        <w:jc w:val="center"/>
        <w:rPr>
          <w:b/>
          <w:sz w:val="24"/>
          <w:szCs w:val="24"/>
        </w:rPr>
      </w:pPr>
    </w:p>
    <w:p w:rsidR="00F71611" w:rsidRDefault="00F71611" w:rsidP="00DB693A">
      <w:pPr>
        <w:jc w:val="center"/>
        <w:rPr>
          <w:b/>
          <w:sz w:val="24"/>
          <w:szCs w:val="24"/>
        </w:rPr>
      </w:pPr>
    </w:p>
    <w:p w:rsidR="00DB693A" w:rsidRPr="0041482B" w:rsidRDefault="00DB693A" w:rsidP="00DB693A">
      <w:pPr>
        <w:jc w:val="center"/>
        <w:rPr>
          <w:b/>
          <w:sz w:val="24"/>
          <w:szCs w:val="24"/>
        </w:rPr>
      </w:pPr>
      <w:bookmarkStart w:id="24" w:name="_GoBack"/>
      <w:bookmarkEnd w:id="24"/>
      <w:r w:rsidRPr="0041482B">
        <w:rPr>
          <w:b/>
          <w:sz w:val="24"/>
          <w:szCs w:val="24"/>
        </w:rPr>
        <w:t>ОБОСНОВАНИЕ НАЧАЛЬНОЙ (МАКСИМАЛЬНОЙ) ЦЕНЫ КОНТРАКТА</w:t>
      </w:r>
    </w:p>
    <w:p w:rsidR="00DB693A" w:rsidRPr="00B87F24" w:rsidRDefault="00DB693A" w:rsidP="00DB693A">
      <w:pPr>
        <w:jc w:val="center"/>
        <w:rPr>
          <w:i/>
          <w:color w:val="000000"/>
          <w:sz w:val="24"/>
          <w:szCs w:val="24"/>
        </w:rPr>
      </w:pPr>
      <w:r w:rsidRPr="00B87F24">
        <w:rPr>
          <w:i/>
          <w:iCs/>
          <w:sz w:val="24"/>
          <w:szCs w:val="24"/>
        </w:rPr>
        <w:t xml:space="preserve">на поставку </w:t>
      </w:r>
      <w:r w:rsidRPr="00B87F24">
        <w:rPr>
          <w:i/>
          <w:color w:val="000000"/>
          <w:sz w:val="24"/>
          <w:szCs w:val="24"/>
        </w:rPr>
        <w:t>мяса</w:t>
      </w:r>
    </w:p>
    <w:p w:rsidR="00DB693A" w:rsidRDefault="00DB693A" w:rsidP="00DB693A">
      <w:pPr>
        <w:jc w:val="center"/>
        <w:rPr>
          <w:b/>
          <w:i/>
          <w:color w:val="000000"/>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363"/>
      </w:tblGrid>
      <w:tr w:rsidR="00DB693A" w:rsidRPr="001A76F3" w:rsidTr="007F12EF">
        <w:tc>
          <w:tcPr>
            <w:tcW w:w="2269" w:type="dxa"/>
            <w:tcBorders>
              <w:top w:val="single" w:sz="4" w:space="0" w:color="auto"/>
              <w:left w:val="single" w:sz="4" w:space="0" w:color="auto"/>
              <w:bottom w:val="single" w:sz="4" w:space="0" w:color="auto"/>
              <w:right w:val="single" w:sz="4" w:space="0" w:color="auto"/>
            </w:tcBorders>
            <w:hideMark/>
          </w:tcPr>
          <w:p w:rsidR="00DB693A" w:rsidRDefault="00DB693A" w:rsidP="007F12EF">
            <w:pPr>
              <w:ind w:left="57" w:right="57"/>
              <w:jc w:val="center"/>
              <w:rPr>
                <w:b/>
                <w:bCs/>
                <w:sz w:val="24"/>
                <w:szCs w:val="24"/>
              </w:rPr>
            </w:pPr>
            <w:r>
              <w:rPr>
                <w:b/>
                <w:bCs/>
                <w:sz w:val="24"/>
                <w:szCs w:val="24"/>
              </w:rPr>
              <w:t>Основные характеристики объекта закупки</w:t>
            </w:r>
          </w:p>
        </w:tc>
        <w:tc>
          <w:tcPr>
            <w:tcW w:w="8363" w:type="dxa"/>
            <w:tcBorders>
              <w:top w:val="single" w:sz="4" w:space="0" w:color="auto"/>
              <w:left w:val="single" w:sz="4" w:space="0" w:color="auto"/>
              <w:bottom w:val="single" w:sz="4" w:space="0" w:color="auto"/>
              <w:right w:val="single" w:sz="4" w:space="0" w:color="auto"/>
            </w:tcBorders>
            <w:hideMark/>
          </w:tcPr>
          <w:tbl>
            <w:tblPr>
              <w:tblW w:w="8250" w:type="dxa"/>
              <w:tblLayout w:type="fixed"/>
              <w:tblCellMar>
                <w:left w:w="28" w:type="dxa"/>
                <w:right w:w="28" w:type="dxa"/>
              </w:tblCellMar>
              <w:tblLook w:val="0000" w:firstRow="0" w:lastRow="0" w:firstColumn="0" w:lastColumn="0" w:noHBand="0" w:noVBand="0"/>
            </w:tblPr>
            <w:tblGrid>
              <w:gridCol w:w="470"/>
              <w:gridCol w:w="6410"/>
              <w:gridCol w:w="697"/>
              <w:gridCol w:w="673"/>
            </w:tblGrid>
            <w:tr w:rsidR="00DB693A" w:rsidRPr="007569B0" w:rsidTr="00053E74">
              <w:trPr>
                <w:cantSplit/>
                <w:trHeight w:val="521"/>
              </w:trPr>
              <w:tc>
                <w:tcPr>
                  <w:tcW w:w="470" w:type="dxa"/>
                  <w:tcBorders>
                    <w:top w:val="single" w:sz="4" w:space="0" w:color="000000"/>
                    <w:left w:val="single" w:sz="4" w:space="0" w:color="000000"/>
                    <w:bottom w:val="single" w:sz="4" w:space="0" w:color="000000"/>
                  </w:tcBorders>
                  <w:shd w:val="clear" w:color="auto" w:fill="auto"/>
                  <w:vAlign w:val="center"/>
                </w:tcPr>
                <w:p w:rsidR="00DB693A" w:rsidRPr="007569B0" w:rsidRDefault="00DB693A" w:rsidP="007F12EF">
                  <w:pPr>
                    <w:jc w:val="center"/>
                    <w:rPr>
                      <w:b/>
                      <w:bCs/>
                      <w:sz w:val="22"/>
                      <w:szCs w:val="22"/>
                    </w:rPr>
                  </w:pPr>
                  <w:r w:rsidRPr="007569B0">
                    <w:rPr>
                      <w:b/>
                      <w:bCs/>
                      <w:sz w:val="22"/>
                      <w:szCs w:val="22"/>
                    </w:rPr>
                    <w:t xml:space="preserve">№ </w:t>
                  </w:r>
                  <w:proofErr w:type="gramStart"/>
                  <w:r w:rsidRPr="007569B0">
                    <w:rPr>
                      <w:b/>
                      <w:bCs/>
                      <w:sz w:val="22"/>
                      <w:szCs w:val="22"/>
                    </w:rPr>
                    <w:t>п</w:t>
                  </w:r>
                  <w:proofErr w:type="gramEnd"/>
                  <w:r w:rsidRPr="007569B0">
                    <w:rPr>
                      <w:b/>
                      <w:bCs/>
                      <w:sz w:val="22"/>
                      <w:szCs w:val="22"/>
                    </w:rPr>
                    <w:t>/п</w:t>
                  </w:r>
                </w:p>
              </w:tc>
              <w:tc>
                <w:tcPr>
                  <w:tcW w:w="6410" w:type="dxa"/>
                  <w:tcBorders>
                    <w:top w:val="single" w:sz="4" w:space="0" w:color="000000"/>
                    <w:left w:val="single" w:sz="4" w:space="0" w:color="000000"/>
                    <w:bottom w:val="single" w:sz="4" w:space="0" w:color="000000"/>
                  </w:tcBorders>
                  <w:shd w:val="clear" w:color="auto" w:fill="auto"/>
                  <w:vAlign w:val="center"/>
                </w:tcPr>
                <w:p w:rsidR="00DB693A" w:rsidRPr="007569B0" w:rsidRDefault="00DB693A" w:rsidP="007F12EF">
                  <w:pPr>
                    <w:jc w:val="center"/>
                    <w:rPr>
                      <w:b/>
                      <w:bCs/>
                      <w:sz w:val="22"/>
                      <w:szCs w:val="22"/>
                    </w:rPr>
                  </w:pPr>
                  <w:r w:rsidRPr="002C3E34">
                    <w:rPr>
                      <w:b/>
                      <w:sz w:val="24"/>
                      <w:szCs w:val="24"/>
                    </w:rPr>
                    <w:t xml:space="preserve">Наименование </w:t>
                  </w:r>
                  <w:r>
                    <w:rPr>
                      <w:b/>
                      <w:sz w:val="24"/>
                      <w:szCs w:val="24"/>
                    </w:rPr>
                    <w:t xml:space="preserve"> и основные характеристики товара</w:t>
                  </w:r>
                </w:p>
              </w:tc>
              <w:tc>
                <w:tcPr>
                  <w:tcW w:w="697" w:type="dxa"/>
                  <w:tcBorders>
                    <w:top w:val="single" w:sz="4" w:space="0" w:color="000000"/>
                    <w:left w:val="single" w:sz="4" w:space="0" w:color="000000"/>
                    <w:bottom w:val="single" w:sz="4" w:space="0" w:color="000000"/>
                    <w:right w:val="single" w:sz="4" w:space="0" w:color="auto"/>
                  </w:tcBorders>
                  <w:shd w:val="clear" w:color="auto" w:fill="auto"/>
                  <w:vAlign w:val="center"/>
                </w:tcPr>
                <w:p w:rsidR="00DB693A" w:rsidRPr="007569B0" w:rsidRDefault="00DB693A" w:rsidP="007F12EF">
                  <w:pPr>
                    <w:jc w:val="center"/>
                    <w:rPr>
                      <w:b/>
                      <w:bCs/>
                      <w:sz w:val="22"/>
                      <w:szCs w:val="22"/>
                    </w:rPr>
                  </w:pPr>
                  <w:r w:rsidRPr="007569B0">
                    <w:rPr>
                      <w:b/>
                      <w:bCs/>
                      <w:sz w:val="22"/>
                      <w:szCs w:val="22"/>
                    </w:rPr>
                    <w:t>Ед.  изм.</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DB693A" w:rsidRPr="007569B0" w:rsidRDefault="00DB693A" w:rsidP="007F12EF">
                  <w:pPr>
                    <w:jc w:val="center"/>
                    <w:rPr>
                      <w:b/>
                      <w:bCs/>
                      <w:sz w:val="22"/>
                      <w:szCs w:val="22"/>
                    </w:rPr>
                  </w:pPr>
                  <w:r w:rsidRPr="007569B0">
                    <w:rPr>
                      <w:b/>
                      <w:bCs/>
                      <w:sz w:val="22"/>
                      <w:szCs w:val="22"/>
                    </w:rPr>
                    <w:t>Кол-во</w:t>
                  </w:r>
                </w:p>
              </w:tc>
            </w:tr>
            <w:tr w:rsidR="00DB693A" w:rsidRPr="007569B0" w:rsidTr="00053E74">
              <w:trPr>
                <w:cantSplit/>
                <w:trHeight w:val="521"/>
              </w:trPr>
              <w:tc>
                <w:tcPr>
                  <w:tcW w:w="470" w:type="dxa"/>
                  <w:tcBorders>
                    <w:top w:val="single" w:sz="4" w:space="0" w:color="000000"/>
                    <w:left w:val="single" w:sz="4" w:space="0" w:color="000000"/>
                    <w:bottom w:val="single" w:sz="4" w:space="0" w:color="000000"/>
                  </w:tcBorders>
                  <w:shd w:val="clear" w:color="auto" w:fill="auto"/>
                  <w:vAlign w:val="center"/>
                </w:tcPr>
                <w:p w:rsidR="00DB693A" w:rsidRPr="00FE5881" w:rsidRDefault="00DB693A" w:rsidP="007F12EF">
                  <w:pPr>
                    <w:jc w:val="center"/>
                    <w:rPr>
                      <w:bCs/>
                      <w:sz w:val="22"/>
                      <w:szCs w:val="22"/>
                    </w:rPr>
                  </w:pPr>
                  <w:r w:rsidRPr="00FE5881">
                    <w:rPr>
                      <w:bCs/>
                      <w:sz w:val="22"/>
                      <w:szCs w:val="22"/>
                    </w:rPr>
                    <w:t>1.</w:t>
                  </w:r>
                </w:p>
              </w:tc>
              <w:tc>
                <w:tcPr>
                  <w:tcW w:w="6410" w:type="dxa"/>
                  <w:tcBorders>
                    <w:top w:val="single" w:sz="4" w:space="0" w:color="000000"/>
                    <w:left w:val="single" w:sz="4" w:space="0" w:color="000000"/>
                    <w:bottom w:val="single" w:sz="4" w:space="0" w:color="000000"/>
                  </w:tcBorders>
                  <w:shd w:val="clear" w:color="auto" w:fill="auto"/>
                  <w:vAlign w:val="center"/>
                </w:tcPr>
                <w:p w:rsidR="00DB693A" w:rsidRPr="00AD35C0" w:rsidRDefault="00DB693A" w:rsidP="007F12EF">
                  <w:pPr>
                    <w:jc w:val="left"/>
                    <w:rPr>
                      <w:b/>
                      <w:sz w:val="24"/>
                      <w:szCs w:val="24"/>
                    </w:rPr>
                  </w:pPr>
                  <w:r w:rsidRPr="00AD35C0">
                    <w:rPr>
                      <w:b/>
                      <w:sz w:val="24"/>
                      <w:szCs w:val="24"/>
                    </w:rPr>
                    <w:t xml:space="preserve"> Мясо свинина. </w:t>
                  </w:r>
                </w:p>
                <w:p w:rsidR="00CA5A81" w:rsidRDefault="00CA5A81" w:rsidP="007F12EF">
                  <w:pPr>
                    <w:jc w:val="left"/>
                    <w:rPr>
                      <w:sz w:val="24"/>
                      <w:szCs w:val="24"/>
                      <w:lang w:eastAsia="ru-RU"/>
                    </w:rPr>
                  </w:pPr>
                  <w:r w:rsidRPr="00E733DF">
                    <w:rPr>
                      <w:sz w:val="24"/>
                      <w:szCs w:val="24"/>
                      <w:lang w:eastAsia="ru-RU"/>
                    </w:rPr>
                    <w:t>ГОСТ 31476-2012. Полуфабрикат мясной (лопатка, окорок) бескостный, свежемороженый, крупнокусковой. На разрезе мясо плотное, упругое; образующаяся при надавливании пальцем ямка быстро выравнивается. Мясо нежирное (то</w:t>
                  </w:r>
                  <w:r w:rsidR="00396C65">
                    <w:rPr>
                      <w:sz w:val="24"/>
                      <w:szCs w:val="24"/>
                      <w:lang w:eastAsia="ru-RU"/>
                    </w:rPr>
                    <w:t>лщина жировой прослойки 1-5 мм)</w:t>
                  </w:r>
                  <w:r w:rsidRPr="00E733DF">
                    <w:rPr>
                      <w:sz w:val="24"/>
                      <w:szCs w:val="24"/>
                      <w:lang w:eastAsia="ru-RU"/>
                    </w:rPr>
                    <w:t>. Запах специфический, свойственный свежему мясу. Товар упакован в пакет из полимерной пленки. Дата выработки не ранее месяца, предшествующего поставк</w:t>
                  </w:r>
                  <w:r w:rsidR="00396C65">
                    <w:rPr>
                      <w:sz w:val="24"/>
                      <w:szCs w:val="24"/>
                      <w:lang w:eastAsia="ru-RU"/>
                    </w:rPr>
                    <w:t>е</w:t>
                  </w:r>
                  <w:r w:rsidRPr="00E733DF">
                    <w:rPr>
                      <w:sz w:val="24"/>
                      <w:szCs w:val="24"/>
                      <w:lang w:eastAsia="ru-RU"/>
                    </w:rPr>
                    <w:t>.</w:t>
                  </w:r>
                </w:p>
                <w:p w:rsidR="00DB693A" w:rsidRPr="00AD35C0" w:rsidRDefault="00DB693A" w:rsidP="007F12EF">
                  <w:pPr>
                    <w:jc w:val="left"/>
                    <w:rPr>
                      <w:b/>
                      <w:sz w:val="24"/>
                      <w:szCs w:val="24"/>
                    </w:rPr>
                  </w:pPr>
                  <w:r w:rsidRPr="00AD35C0">
                    <w:rPr>
                      <w:sz w:val="24"/>
                      <w:szCs w:val="24"/>
                    </w:rPr>
                    <w:t>Фасовка</w:t>
                  </w:r>
                  <w:r w:rsidR="00A053DF">
                    <w:rPr>
                      <w:sz w:val="24"/>
                      <w:szCs w:val="24"/>
                    </w:rPr>
                    <w:t xml:space="preserve"> </w:t>
                  </w:r>
                  <w:r w:rsidRPr="00AD35C0">
                    <w:rPr>
                      <w:sz w:val="24"/>
                      <w:szCs w:val="24"/>
                    </w:rPr>
                    <w:t>- пакет весовой.</w:t>
                  </w:r>
                </w:p>
              </w:tc>
              <w:tc>
                <w:tcPr>
                  <w:tcW w:w="697" w:type="dxa"/>
                  <w:tcBorders>
                    <w:top w:val="single" w:sz="4" w:space="0" w:color="000000"/>
                    <w:left w:val="single" w:sz="4" w:space="0" w:color="000000"/>
                    <w:bottom w:val="single" w:sz="4" w:space="0" w:color="000000"/>
                    <w:right w:val="single" w:sz="4" w:space="0" w:color="auto"/>
                  </w:tcBorders>
                  <w:shd w:val="clear" w:color="auto" w:fill="auto"/>
                  <w:vAlign w:val="center"/>
                </w:tcPr>
                <w:p w:rsidR="00DB693A" w:rsidRPr="00AD35C0" w:rsidRDefault="00DB693A" w:rsidP="007F12EF">
                  <w:pPr>
                    <w:jc w:val="center"/>
                    <w:rPr>
                      <w:bCs/>
                      <w:sz w:val="22"/>
                      <w:szCs w:val="22"/>
                    </w:rPr>
                  </w:pPr>
                  <w:r w:rsidRPr="00AD35C0">
                    <w:rPr>
                      <w:bCs/>
                      <w:sz w:val="22"/>
                      <w:szCs w:val="22"/>
                    </w:rPr>
                    <w:t>кг</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DB693A" w:rsidRPr="00AD35C0" w:rsidRDefault="00AB4C84" w:rsidP="00053E74">
                  <w:pPr>
                    <w:rPr>
                      <w:bCs/>
                      <w:sz w:val="22"/>
                      <w:szCs w:val="22"/>
                    </w:rPr>
                  </w:pPr>
                  <w:r>
                    <w:rPr>
                      <w:bCs/>
                      <w:sz w:val="22"/>
                      <w:szCs w:val="22"/>
                    </w:rPr>
                    <w:t>401</w:t>
                  </w:r>
                </w:p>
              </w:tc>
            </w:tr>
          </w:tbl>
          <w:p w:rsidR="00DB693A" w:rsidRPr="001A76F3" w:rsidRDefault="00DB693A" w:rsidP="007F12EF">
            <w:pPr>
              <w:jc w:val="center"/>
              <w:rPr>
                <w:b/>
                <w:color w:val="FF0000"/>
                <w:sz w:val="24"/>
                <w:szCs w:val="24"/>
                <w:lang w:eastAsia="en-US"/>
              </w:rPr>
            </w:pPr>
          </w:p>
        </w:tc>
      </w:tr>
      <w:tr w:rsidR="00DB693A" w:rsidRPr="001A76F3" w:rsidTr="007F12EF">
        <w:tc>
          <w:tcPr>
            <w:tcW w:w="2269" w:type="dxa"/>
            <w:tcBorders>
              <w:top w:val="single" w:sz="4" w:space="0" w:color="auto"/>
              <w:left w:val="single" w:sz="4" w:space="0" w:color="auto"/>
              <w:bottom w:val="single" w:sz="4" w:space="0" w:color="auto"/>
              <w:right w:val="single" w:sz="4" w:space="0" w:color="auto"/>
            </w:tcBorders>
            <w:hideMark/>
          </w:tcPr>
          <w:p w:rsidR="00DB693A" w:rsidRDefault="00DB693A" w:rsidP="007F12EF">
            <w:pPr>
              <w:tabs>
                <w:tab w:val="left" w:pos="1911"/>
              </w:tabs>
              <w:ind w:left="57" w:right="57"/>
              <w:jc w:val="center"/>
              <w:rPr>
                <w:b/>
                <w:bCs/>
                <w:sz w:val="24"/>
                <w:szCs w:val="24"/>
              </w:rPr>
            </w:pPr>
            <w:r>
              <w:rPr>
                <w:b/>
                <w:bCs/>
                <w:sz w:val="24"/>
                <w:szCs w:val="24"/>
              </w:rPr>
              <w:t xml:space="preserve">Используемый метод определения начальной (максимальной) цены </w:t>
            </w:r>
          </w:p>
          <w:p w:rsidR="00DB693A" w:rsidRDefault="00DB693A" w:rsidP="007F12EF">
            <w:pPr>
              <w:ind w:left="57" w:right="-108"/>
              <w:jc w:val="center"/>
              <w:rPr>
                <w:b/>
                <w:bCs/>
                <w:sz w:val="24"/>
                <w:szCs w:val="24"/>
              </w:rPr>
            </w:pPr>
            <w:r>
              <w:rPr>
                <w:b/>
                <w:bCs/>
                <w:sz w:val="24"/>
                <w:szCs w:val="24"/>
              </w:rPr>
              <w:t>контракта</w:t>
            </w:r>
            <w:r>
              <w:rPr>
                <w:b/>
                <w:bCs/>
                <w:sz w:val="24"/>
                <w:szCs w:val="24"/>
              </w:rPr>
              <w:br/>
              <w:t>с обоснованием:</w:t>
            </w:r>
          </w:p>
        </w:tc>
        <w:tc>
          <w:tcPr>
            <w:tcW w:w="8363" w:type="dxa"/>
            <w:tcBorders>
              <w:top w:val="single" w:sz="4" w:space="0" w:color="auto"/>
              <w:left w:val="single" w:sz="4" w:space="0" w:color="auto"/>
              <w:bottom w:val="single" w:sz="4" w:space="0" w:color="auto"/>
              <w:right w:val="single" w:sz="4" w:space="0" w:color="auto"/>
            </w:tcBorders>
            <w:hideMark/>
          </w:tcPr>
          <w:p w:rsidR="00DB693A" w:rsidRPr="00C76BAE" w:rsidRDefault="00DB693A" w:rsidP="007F12EF">
            <w:pPr>
              <w:spacing w:line="276" w:lineRule="auto"/>
              <w:rPr>
                <w:color w:val="FF0000"/>
                <w:sz w:val="24"/>
                <w:szCs w:val="24"/>
                <w:lang w:eastAsia="en-US"/>
              </w:rPr>
            </w:pPr>
            <w:proofErr w:type="gramStart"/>
            <w:r w:rsidRPr="00C76BAE">
              <w:rPr>
                <w:sz w:val="24"/>
                <w:szCs w:val="24"/>
              </w:rPr>
              <w:t xml:space="preserve">Начальная (максимальная) цена </w:t>
            </w:r>
            <w:r>
              <w:rPr>
                <w:sz w:val="24"/>
                <w:szCs w:val="24"/>
              </w:rPr>
              <w:t xml:space="preserve"> </w:t>
            </w:r>
            <w:r w:rsidRPr="00C76BAE">
              <w:rPr>
                <w:sz w:val="24"/>
                <w:szCs w:val="24"/>
              </w:rPr>
              <w:t xml:space="preserve">контракта определялась посредством применения метода сопоставимых рыночных цен (анализа рынка) на основании информации о рыночных ценах идентичных товаров, </w:t>
            </w:r>
            <w:r w:rsidRPr="00C76BAE">
              <w:rPr>
                <w:sz w:val="22"/>
                <w:szCs w:val="22"/>
              </w:rPr>
              <w:t xml:space="preserve"> </w:t>
            </w:r>
            <w:r w:rsidRPr="00C76BAE">
              <w:rPr>
                <w:sz w:val="24"/>
                <w:szCs w:val="24"/>
              </w:rPr>
              <w:t xml:space="preserve">планируемых к закупке, </w:t>
            </w:r>
            <w:r w:rsidRPr="00C76BAE">
              <w:rPr>
                <w:bCs/>
                <w:sz w:val="24"/>
                <w:szCs w:val="24"/>
              </w:rPr>
              <w:t xml:space="preserve">в соответствии </w:t>
            </w:r>
            <w:r w:rsidRPr="00C76BAE">
              <w:rPr>
                <w:sz w:val="24"/>
                <w:szCs w:val="24"/>
              </w:rPr>
              <w:t>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roofErr w:type="gramEnd"/>
          </w:p>
        </w:tc>
      </w:tr>
      <w:tr w:rsidR="00DB693A" w:rsidRPr="001A76F3" w:rsidTr="007F12EF">
        <w:trPr>
          <w:trHeight w:val="282"/>
        </w:trPr>
        <w:tc>
          <w:tcPr>
            <w:tcW w:w="2269" w:type="dxa"/>
            <w:tcBorders>
              <w:top w:val="single" w:sz="4" w:space="0" w:color="auto"/>
              <w:left w:val="single" w:sz="4" w:space="0" w:color="auto"/>
              <w:bottom w:val="single" w:sz="4" w:space="0" w:color="auto"/>
              <w:right w:val="single" w:sz="4" w:space="0" w:color="auto"/>
            </w:tcBorders>
            <w:hideMark/>
          </w:tcPr>
          <w:p w:rsidR="00DB693A" w:rsidRPr="00A010D5" w:rsidRDefault="00DB693A" w:rsidP="007F12EF">
            <w:pPr>
              <w:spacing w:line="276" w:lineRule="auto"/>
              <w:jc w:val="center"/>
              <w:rPr>
                <w:bCs/>
                <w:color w:val="FF0000"/>
                <w:sz w:val="24"/>
                <w:szCs w:val="24"/>
                <w:lang w:eastAsia="en-US"/>
              </w:rPr>
            </w:pPr>
            <w:r w:rsidRPr="00A010D5">
              <w:rPr>
                <w:b/>
                <w:bCs/>
                <w:sz w:val="24"/>
                <w:szCs w:val="24"/>
                <w:lang w:eastAsia="en-US"/>
              </w:rPr>
              <w:t xml:space="preserve">Расчет </w:t>
            </w:r>
            <w:r w:rsidRPr="00A010D5">
              <w:rPr>
                <w:b/>
                <w:bCs/>
                <w:sz w:val="24"/>
                <w:szCs w:val="24"/>
              </w:rPr>
              <w:t xml:space="preserve">начальной (максимальной) цены </w:t>
            </w:r>
            <w:r>
              <w:rPr>
                <w:b/>
                <w:bCs/>
                <w:sz w:val="24"/>
                <w:szCs w:val="24"/>
              </w:rPr>
              <w:t xml:space="preserve">       </w:t>
            </w:r>
            <w:r w:rsidRPr="00A010D5">
              <w:rPr>
                <w:b/>
                <w:bCs/>
                <w:sz w:val="24"/>
                <w:szCs w:val="24"/>
              </w:rPr>
              <w:t>контракта</w:t>
            </w:r>
          </w:p>
        </w:tc>
        <w:tc>
          <w:tcPr>
            <w:tcW w:w="8363" w:type="dxa"/>
            <w:tcBorders>
              <w:top w:val="single" w:sz="4" w:space="0" w:color="auto"/>
              <w:left w:val="single" w:sz="4" w:space="0" w:color="auto"/>
              <w:bottom w:val="single" w:sz="4" w:space="0" w:color="auto"/>
              <w:right w:val="single" w:sz="4" w:space="0" w:color="auto"/>
            </w:tcBorders>
          </w:tcPr>
          <w:p w:rsidR="00DB693A" w:rsidRDefault="00DB693A" w:rsidP="007F12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338"/>
            </w:tblGrid>
            <w:tr w:rsidR="00DB693A" w:rsidRPr="00A42999" w:rsidTr="007F12EF">
              <w:tc>
                <w:tcPr>
                  <w:tcW w:w="771" w:type="dxa"/>
                  <w:shd w:val="clear" w:color="auto" w:fill="auto"/>
                </w:tcPr>
                <w:p w:rsidR="00DB693A" w:rsidRPr="00D202DC" w:rsidRDefault="00DB693A" w:rsidP="007F12EF">
                  <w:pPr>
                    <w:jc w:val="center"/>
                    <w:rPr>
                      <w:b/>
                      <w:i/>
                      <w:sz w:val="22"/>
                      <w:szCs w:val="22"/>
                    </w:rPr>
                  </w:pPr>
                  <w:r w:rsidRPr="00D202DC">
                    <w:rPr>
                      <w:b/>
                      <w:i/>
                      <w:sz w:val="22"/>
                      <w:szCs w:val="22"/>
                    </w:rPr>
                    <w:t>№</w:t>
                  </w:r>
                </w:p>
                <w:p w:rsidR="00DB693A" w:rsidRPr="00D202DC" w:rsidRDefault="00DB693A" w:rsidP="007F12EF">
                  <w:pPr>
                    <w:jc w:val="center"/>
                    <w:rPr>
                      <w:b/>
                      <w:i/>
                      <w:sz w:val="22"/>
                      <w:szCs w:val="22"/>
                    </w:rPr>
                  </w:pPr>
                  <w:proofErr w:type="gramStart"/>
                  <w:r w:rsidRPr="00D202DC">
                    <w:rPr>
                      <w:b/>
                      <w:i/>
                      <w:sz w:val="22"/>
                      <w:szCs w:val="22"/>
                    </w:rPr>
                    <w:t>п</w:t>
                  </w:r>
                  <w:proofErr w:type="gramEnd"/>
                  <w:r w:rsidRPr="00D202DC">
                    <w:rPr>
                      <w:b/>
                      <w:i/>
                      <w:sz w:val="22"/>
                      <w:szCs w:val="22"/>
                    </w:rPr>
                    <w:t>/п</w:t>
                  </w:r>
                </w:p>
              </w:tc>
              <w:tc>
                <w:tcPr>
                  <w:tcW w:w="7338" w:type="dxa"/>
                  <w:shd w:val="clear" w:color="auto" w:fill="auto"/>
                </w:tcPr>
                <w:p w:rsidR="00DB693A" w:rsidRPr="00D202DC" w:rsidRDefault="00DB693A" w:rsidP="007F12EF">
                  <w:pPr>
                    <w:jc w:val="center"/>
                    <w:rPr>
                      <w:b/>
                      <w:i/>
                      <w:sz w:val="22"/>
                      <w:szCs w:val="22"/>
                    </w:rPr>
                  </w:pPr>
                  <w:r w:rsidRPr="00D202DC">
                    <w:rPr>
                      <w:b/>
                      <w:i/>
                      <w:sz w:val="22"/>
                      <w:szCs w:val="22"/>
                    </w:rPr>
                    <w:t>Участники исследования</w:t>
                  </w:r>
                </w:p>
              </w:tc>
            </w:tr>
            <w:tr w:rsidR="00DB693A" w:rsidRPr="00956D1B" w:rsidTr="007F12EF">
              <w:tc>
                <w:tcPr>
                  <w:tcW w:w="771" w:type="dxa"/>
                  <w:shd w:val="clear" w:color="auto" w:fill="auto"/>
                </w:tcPr>
                <w:p w:rsidR="00DB693A" w:rsidRPr="00D202DC" w:rsidRDefault="00DB693A" w:rsidP="007F12EF">
                  <w:pPr>
                    <w:rPr>
                      <w:sz w:val="22"/>
                      <w:szCs w:val="22"/>
                    </w:rPr>
                  </w:pPr>
                  <w:r w:rsidRPr="00D202DC">
                    <w:rPr>
                      <w:sz w:val="22"/>
                      <w:szCs w:val="22"/>
                    </w:rPr>
                    <w:t>1.</w:t>
                  </w:r>
                </w:p>
              </w:tc>
              <w:tc>
                <w:tcPr>
                  <w:tcW w:w="7338" w:type="dxa"/>
                  <w:shd w:val="clear" w:color="auto" w:fill="auto"/>
                </w:tcPr>
                <w:p w:rsidR="00DB693A" w:rsidRPr="00D202DC" w:rsidRDefault="00DB693A" w:rsidP="007F12EF">
                  <w:pPr>
                    <w:rPr>
                      <w:sz w:val="22"/>
                      <w:szCs w:val="22"/>
                    </w:rPr>
                  </w:pPr>
                  <w:r>
                    <w:rPr>
                      <w:sz w:val="22"/>
                      <w:szCs w:val="22"/>
                    </w:rPr>
                    <w:t>Ценовая информация</w:t>
                  </w:r>
                  <w:r w:rsidRPr="00D202DC">
                    <w:rPr>
                      <w:sz w:val="22"/>
                      <w:szCs w:val="22"/>
                    </w:rPr>
                    <w:t xml:space="preserve"> № 1 </w:t>
                  </w:r>
                </w:p>
              </w:tc>
            </w:tr>
            <w:tr w:rsidR="00DB693A" w:rsidRPr="00956D1B" w:rsidTr="007F12EF">
              <w:tc>
                <w:tcPr>
                  <w:tcW w:w="771" w:type="dxa"/>
                  <w:shd w:val="clear" w:color="auto" w:fill="auto"/>
                </w:tcPr>
                <w:p w:rsidR="00DB693A" w:rsidRPr="00D202DC" w:rsidRDefault="00DB693A" w:rsidP="007F12EF">
                  <w:pPr>
                    <w:rPr>
                      <w:sz w:val="22"/>
                      <w:szCs w:val="22"/>
                    </w:rPr>
                  </w:pPr>
                  <w:r w:rsidRPr="00D202DC">
                    <w:rPr>
                      <w:sz w:val="22"/>
                      <w:szCs w:val="22"/>
                    </w:rPr>
                    <w:t>2.</w:t>
                  </w:r>
                </w:p>
              </w:tc>
              <w:tc>
                <w:tcPr>
                  <w:tcW w:w="7338" w:type="dxa"/>
                  <w:shd w:val="clear" w:color="auto" w:fill="auto"/>
                </w:tcPr>
                <w:p w:rsidR="00DB693A" w:rsidRPr="00D202DC" w:rsidRDefault="00DB693A" w:rsidP="007F12EF">
                  <w:pPr>
                    <w:rPr>
                      <w:sz w:val="22"/>
                      <w:szCs w:val="22"/>
                    </w:rPr>
                  </w:pPr>
                  <w:r>
                    <w:rPr>
                      <w:sz w:val="22"/>
                      <w:szCs w:val="22"/>
                    </w:rPr>
                    <w:t>Ценовая информация № 2</w:t>
                  </w:r>
                  <w:r w:rsidRPr="00D202DC">
                    <w:rPr>
                      <w:sz w:val="22"/>
                      <w:szCs w:val="22"/>
                    </w:rPr>
                    <w:t xml:space="preserve"> </w:t>
                  </w:r>
                </w:p>
              </w:tc>
            </w:tr>
            <w:tr w:rsidR="00DB693A" w:rsidRPr="00956D1B" w:rsidTr="007F12EF">
              <w:tc>
                <w:tcPr>
                  <w:tcW w:w="771" w:type="dxa"/>
                  <w:shd w:val="clear" w:color="auto" w:fill="auto"/>
                </w:tcPr>
                <w:p w:rsidR="00DB693A" w:rsidRPr="00D202DC" w:rsidRDefault="00DB693A" w:rsidP="007F12EF">
                  <w:pPr>
                    <w:rPr>
                      <w:sz w:val="22"/>
                      <w:szCs w:val="22"/>
                    </w:rPr>
                  </w:pPr>
                  <w:r w:rsidRPr="00D202DC">
                    <w:rPr>
                      <w:sz w:val="22"/>
                      <w:szCs w:val="22"/>
                    </w:rPr>
                    <w:t>3.</w:t>
                  </w:r>
                </w:p>
              </w:tc>
              <w:tc>
                <w:tcPr>
                  <w:tcW w:w="7338" w:type="dxa"/>
                  <w:shd w:val="clear" w:color="auto" w:fill="auto"/>
                </w:tcPr>
                <w:p w:rsidR="00DB693A" w:rsidRPr="00D202DC" w:rsidRDefault="00DB693A" w:rsidP="007F12EF">
                  <w:pPr>
                    <w:rPr>
                      <w:sz w:val="22"/>
                      <w:szCs w:val="22"/>
                    </w:rPr>
                  </w:pPr>
                  <w:r>
                    <w:rPr>
                      <w:sz w:val="22"/>
                      <w:szCs w:val="22"/>
                    </w:rPr>
                    <w:t>Ценовая информация № 3</w:t>
                  </w:r>
                  <w:r w:rsidRPr="00D202DC">
                    <w:rPr>
                      <w:sz w:val="22"/>
                      <w:szCs w:val="22"/>
                    </w:rPr>
                    <w:t xml:space="preserve"> </w:t>
                  </w:r>
                </w:p>
              </w:tc>
            </w:tr>
          </w:tbl>
          <w:p w:rsidR="00DB693A" w:rsidRDefault="00DB693A" w:rsidP="00CA5A81">
            <w:pPr>
              <w:widowControl/>
              <w:rPr>
                <w:b/>
                <w:bCs/>
                <w:sz w:val="24"/>
                <w:szCs w:val="24"/>
              </w:rPr>
            </w:pPr>
          </w:p>
          <w:p w:rsidR="00DB693A" w:rsidRDefault="00DB693A" w:rsidP="007F12EF">
            <w:pPr>
              <w:widowControl/>
              <w:ind w:firstLine="540"/>
              <w:jc w:val="center"/>
              <w:rPr>
                <w:b/>
                <w:bCs/>
                <w:sz w:val="24"/>
                <w:szCs w:val="24"/>
              </w:rPr>
            </w:pPr>
            <w:r>
              <w:rPr>
                <w:b/>
                <w:bCs/>
                <w:sz w:val="24"/>
                <w:szCs w:val="24"/>
              </w:rPr>
              <w:t>РАСЧЕТ НАЧАЛЬНОЙ (МАКСИМАЛЬНОЙ) ЦЕНЫ КОНТРАКТА</w:t>
            </w:r>
          </w:p>
          <w:tbl>
            <w:tblPr>
              <w:tblW w:w="8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5184"/>
              <w:gridCol w:w="2382"/>
            </w:tblGrid>
            <w:tr w:rsidR="00DB693A" w:rsidRPr="00F26F33" w:rsidTr="007F12EF">
              <w:tc>
                <w:tcPr>
                  <w:tcW w:w="543" w:type="dxa"/>
                  <w:vAlign w:val="center"/>
                </w:tcPr>
                <w:p w:rsidR="00DB693A" w:rsidRPr="00F26F33" w:rsidRDefault="00DB693A" w:rsidP="007F12EF">
                  <w:pPr>
                    <w:widowControl/>
                    <w:jc w:val="center"/>
                    <w:rPr>
                      <w:b/>
                      <w:bCs/>
                      <w:i/>
                      <w:sz w:val="22"/>
                      <w:szCs w:val="22"/>
                    </w:rPr>
                  </w:pPr>
                  <w:r w:rsidRPr="00F26F33">
                    <w:rPr>
                      <w:b/>
                      <w:bCs/>
                      <w:i/>
                      <w:sz w:val="22"/>
                      <w:szCs w:val="22"/>
                    </w:rPr>
                    <w:t xml:space="preserve">№ </w:t>
                  </w:r>
                  <w:proofErr w:type="gramStart"/>
                  <w:r w:rsidRPr="00F26F33">
                    <w:rPr>
                      <w:b/>
                      <w:bCs/>
                      <w:i/>
                      <w:sz w:val="22"/>
                      <w:szCs w:val="22"/>
                    </w:rPr>
                    <w:t>п</w:t>
                  </w:r>
                  <w:proofErr w:type="gramEnd"/>
                  <w:r w:rsidRPr="00F26F33">
                    <w:rPr>
                      <w:b/>
                      <w:bCs/>
                      <w:i/>
                      <w:sz w:val="22"/>
                      <w:szCs w:val="22"/>
                    </w:rPr>
                    <w:t>/п</w:t>
                  </w:r>
                </w:p>
              </w:tc>
              <w:tc>
                <w:tcPr>
                  <w:tcW w:w="5184" w:type="dxa"/>
                  <w:vAlign w:val="center"/>
                </w:tcPr>
                <w:p w:rsidR="00DB693A" w:rsidRPr="00F26F33" w:rsidRDefault="00DB693A" w:rsidP="007F12EF">
                  <w:pPr>
                    <w:ind w:left="-108" w:right="-108"/>
                    <w:jc w:val="center"/>
                    <w:rPr>
                      <w:b/>
                      <w:i/>
                      <w:sz w:val="22"/>
                      <w:szCs w:val="22"/>
                    </w:rPr>
                  </w:pPr>
                  <w:r w:rsidRPr="00F26F33">
                    <w:rPr>
                      <w:b/>
                      <w:i/>
                      <w:sz w:val="22"/>
                      <w:szCs w:val="22"/>
                    </w:rPr>
                    <w:t>Наименование</w:t>
                  </w:r>
                </w:p>
                <w:p w:rsidR="00DB693A" w:rsidRPr="00F26F33" w:rsidRDefault="00DB693A" w:rsidP="007F12EF">
                  <w:pPr>
                    <w:ind w:left="-108" w:right="-108"/>
                    <w:jc w:val="center"/>
                    <w:rPr>
                      <w:b/>
                      <w:i/>
                      <w:sz w:val="22"/>
                      <w:szCs w:val="22"/>
                    </w:rPr>
                  </w:pPr>
                  <w:r w:rsidRPr="00F26F33">
                    <w:rPr>
                      <w:b/>
                      <w:i/>
                      <w:sz w:val="22"/>
                      <w:szCs w:val="22"/>
                    </w:rPr>
                    <w:t>товара</w:t>
                  </w:r>
                </w:p>
              </w:tc>
              <w:tc>
                <w:tcPr>
                  <w:tcW w:w="2382" w:type="dxa"/>
                  <w:vAlign w:val="center"/>
                </w:tcPr>
                <w:p w:rsidR="00DB693A" w:rsidRPr="00390712" w:rsidRDefault="00DB693A" w:rsidP="007F12EF">
                  <w:pPr>
                    <w:widowControl/>
                    <w:jc w:val="center"/>
                    <w:rPr>
                      <w:b/>
                      <w:bCs/>
                      <w:i/>
                    </w:rPr>
                  </w:pPr>
                  <w:r w:rsidRPr="007569B0">
                    <w:rPr>
                      <w:b/>
                      <w:i/>
                      <w:sz w:val="22"/>
                      <w:szCs w:val="22"/>
                    </w:rPr>
                    <w:t xml:space="preserve">Начальная (максимальная) цена контракта по каждому виду товара *, </w:t>
                  </w:r>
                  <w:r>
                    <w:rPr>
                      <w:b/>
                      <w:i/>
                      <w:sz w:val="22"/>
                      <w:szCs w:val="22"/>
                    </w:rPr>
                    <w:t>рублей</w:t>
                  </w:r>
                </w:p>
              </w:tc>
            </w:tr>
            <w:tr w:rsidR="00DB693A" w:rsidRPr="00F26F33" w:rsidTr="007F12EF">
              <w:tc>
                <w:tcPr>
                  <w:tcW w:w="543" w:type="dxa"/>
                  <w:tcBorders>
                    <w:top w:val="single" w:sz="4" w:space="0" w:color="auto"/>
                    <w:left w:val="single" w:sz="4" w:space="0" w:color="auto"/>
                    <w:bottom w:val="single" w:sz="4" w:space="0" w:color="auto"/>
                    <w:right w:val="single" w:sz="4" w:space="0" w:color="auto"/>
                  </w:tcBorders>
                  <w:vAlign w:val="center"/>
                </w:tcPr>
                <w:p w:rsidR="00DB693A" w:rsidRPr="00A65EFC" w:rsidRDefault="00DB693A" w:rsidP="007F12EF">
                  <w:pPr>
                    <w:jc w:val="left"/>
                    <w:rPr>
                      <w:bCs/>
                      <w:sz w:val="22"/>
                      <w:szCs w:val="22"/>
                    </w:rPr>
                  </w:pPr>
                  <w:r w:rsidRPr="00A65EFC">
                    <w:rPr>
                      <w:bCs/>
                      <w:sz w:val="22"/>
                      <w:szCs w:val="22"/>
                    </w:rPr>
                    <w:t>1.</w:t>
                  </w:r>
                </w:p>
              </w:tc>
              <w:tc>
                <w:tcPr>
                  <w:tcW w:w="5184" w:type="dxa"/>
                  <w:tcBorders>
                    <w:top w:val="single" w:sz="4" w:space="0" w:color="auto"/>
                    <w:left w:val="single" w:sz="4" w:space="0" w:color="auto"/>
                    <w:bottom w:val="single" w:sz="4" w:space="0" w:color="auto"/>
                    <w:right w:val="single" w:sz="4" w:space="0" w:color="auto"/>
                  </w:tcBorders>
                  <w:vAlign w:val="center"/>
                </w:tcPr>
                <w:p w:rsidR="00DB693A" w:rsidRPr="00FE5881" w:rsidRDefault="00DB693A" w:rsidP="007F12EF">
                  <w:pPr>
                    <w:ind w:right="-108" w:firstLine="108"/>
                    <w:jc w:val="left"/>
                    <w:rPr>
                      <w:sz w:val="24"/>
                      <w:szCs w:val="24"/>
                    </w:rPr>
                  </w:pPr>
                  <w:r w:rsidRPr="00FE5881">
                    <w:rPr>
                      <w:sz w:val="24"/>
                      <w:szCs w:val="24"/>
                    </w:rPr>
                    <w:t>Мясо свинина</w:t>
                  </w:r>
                </w:p>
              </w:tc>
              <w:tc>
                <w:tcPr>
                  <w:tcW w:w="2382" w:type="dxa"/>
                  <w:tcBorders>
                    <w:top w:val="single" w:sz="4" w:space="0" w:color="auto"/>
                    <w:left w:val="single" w:sz="4" w:space="0" w:color="auto"/>
                    <w:bottom w:val="single" w:sz="4" w:space="0" w:color="auto"/>
                    <w:right w:val="single" w:sz="4" w:space="0" w:color="auto"/>
                  </w:tcBorders>
                  <w:vAlign w:val="center"/>
                </w:tcPr>
                <w:p w:rsidR="00DB693A" w:rsidRPr="00FE5881" w:rsidRDefault="00AB4C84" w:rsidP="007F12EF">
                  <w:pPr>
                    <w:widowControl/>
                    <w:jc w:val="center"/>
                    <w:rPr>
                      <w:sz w:val="24"/>
                      <w:szCs w:val="24"/>
                    </w:rPr>
                  </w:pPr>
                  <w:r>
                    <w:rPr>
                      <w:sz w:val="24"/>
                      <w:szCs w:val="24"/>
                    </w:rPr>
                    <w:t>113 615,33</w:t>
                  </w:r>
                </w:p>
              </w:tc>
            </w:tr>
            <w:tr w:rsidR="00DB693A" w:rsidRPr="00F26F33" w:rsidTr="007F12EF">
              <w:tc>
                <w:tcPr>
                  <w:tcW w:w="8109" w:type="dxa"/>
                  <w:gridSpan w:val="3"/>
                </w:tcPr>
                <w:p w:rsidR="00DB693A" w:rsidRPr="001508C5" w:rsidRDefault="00DB693A" w:rsidP="00AB4C84">
                  <w:pPr>
                    <w:widowControl/>
                    <w:rPr>
                      <w:b/>
                      <w:bCs/>
                      <w:sz w:val="24"/>
                      <w:szCs w:val="24"/>
                    </w:rPr>
                  </w:pPr>
                  <w:r w:rsidRPr="001508C5">
                    <w:rPr>
                      <w:b/>
                      <w:bCs/>
                      <w:sz w:val="24"/>
                      <w:szCs w:val="24"/>
                    </w:rPr>
                    <w:t xml:space="preserve">Начальная </w:t>
                  </w:r>
                  <w:r>
                    <w:rPr>
                      <w:b/>
                      <w:bCs/>
                      <w:sz w:val="24"/>
                      <w:szCs w:val="24"/>
                    </w:rPr>
                    <w:t>(</w:t>
                  </w:r>
                  <w:r w:rsidRPr="001508C5">
                    <w:rPr>
                      <w:b/>
                      <w:bCs/>
                      <w:sz w:val="24"/>
                      <w:szCs w:val="24"/>
                    </w:rPr>
                    <w:t>максимальная</w:t>
                  </w:r>
                  <w:r>
                    <w:rPr>
                      <w:b/>
                      <w:bCs/>
                      <w:sz w:val="24"/>
                      <w:szCs w:val="24"/>
                    </w:rPr>
                    <w:t>)</w:t>
                  </w:r>
                  <w:r w:rsidRPr="001508C5">
                    <w:rPr>
                      <w:b/>
                      <w:bCs/>
                      <w:sz w:val="24"/>
                      <w:szCs w:val="24"/>
                    </w:rPr>
                    <w:t xml:space="preserve"> цена контракт</w:t>
                  </w:r>
                  <w:r w:rsidR="00CA5A81">
                    <w:rPr>
                      <w:b/>
                      <w:bCs/>
                      <w:sz w:val="24"/>
                      <w:szCs w:val="24"/>
                    </w:rPr>
                    <w:t>а</w:t>
                  </w:r>
                  <w:r w:rsidRPr="001508C5">
                    <w:rPr>
                      <w:b/>
                      <w:bCs/>
                      <w:sz w:val="24"/>
                      <w:szCs w:val="24"/>
                    </w:rPr>
                    <w:t xml:space="preserve"> составляет</w:t>
                  </w:r>
                  <w:r w:rsidRPr="00B45884">
                    <w:rPr>
                      <w:b/>
                      <w:bCs/>
                      <w:sz w:val="24"/>
                      <w:szCs w:val="24"/>
                    </w:rPr>
                    <w:t xml:space="preserve">: </w:t>
                  </w:r>
                  <w:r w:rsidR="00AB4C84">
                    <w:rPr>
                      <w:rFonts w:eastAsia="Calibri"/>
                      <w:b/>
                      <w:bCs/>
                      <w:sz w:val="24"/>
                      <w:szCs w:val="24"/>
                      <w:lang w:eastAsia="ru-RU"/>
                    </w:rPr>
                    <w:t>113 615 (сто тринадцать тысяч шестьсот пятнадцать) рублей 33 копейки</w:t>
                  </w:r>
                </w:p>
              </w:tc>
            </w:tr>
          </w:tbl>
          <w:p w:rsidR="00DB693A" w:rsidRDefault="00DB693A" w:rsidP="007F12EF">
            <w:pPr>
              <w:widowControl/>
              <w:rPr>
                <w:b/>
                <w:bCs/>
                <w:sz w:val="24"/>
                <w:szCs w:val="24"/>
              </w:rPr>
            </w:pPr>
            <w:r w:rsidRPr="001C6444">
              <w:rPr>
                <w:bCs/>
                <w:sz w:val="24"/>
                <w:szCs w:val="24"/>
              </w:rPr>
              <w:t xml:space="preserve">Совокупность значений, используемых в расчете, при определении начальной </w:t>
            </w:r>
            <w:r>
              <w:rPr>
                <w:bCs/>
                <w:sz w:val="24"/>
                <w:szCs w:val="24"/>
              </w:rPr>
              <w:t>(максимальной)</w:t>
            </w:r>
            <w:r w:rsidRPr="001C6444">
              <w:rPr>
                <w:bCs/>
                <w:sz w:val="24"/>
                <w:szCs w:val="24"/>
              </w:rPr>
              <w:t xml:space="preserve"> цены</w:t>
            </w:r>
            <w:r>
              <w:rPr>
                <w:bCs/>
                <w:sz w:val="24"/>
                <w:szCs w:val="24"/>
              </w:rPr>
              <w:t xml:space="preserve"> </w:t>
            </w:r>
            <w:r w:rsidRPr="001C6444">
              <w:rPr>
                <w:bCs/>
                <w:sz w:val="24"/>
                <w:szCs w:val="24"/>
              </w:rPr>
              <w:t>контракта является однородной, так как коэффициент вариации цены не превышает 33</w:t>
            </w:r>
            <w:r>
              <w:rPr>
                <w:bCs/>
                <w:sz w:val="24"/>
                <w:szCs w:val="24"/>
              </w:rPr>
              <w:t xml:space="preserve"> </w:t>
            </w:r>
            <w:r w:rsidRPr="001C6444">
              <w:rPr>
                <w:bCs/>
                <w:sz w:val="24"/>
                <w:szCs w:val="24"/>
              </w:rPr>
              <w:t>%</w:t>
            </w:r>
            <w:r>
              <w:rPr>
                <w:bCs/>
                <w:sz w:val="24"/>
                <w:szCs w:val="24"/>
              </w:rPr>
              <w:t xml:space="preserve"> </w:t>
            </w:r>
            <w:r w:rsidRPr="001C6444">
              <w:rPr>
                <w:bCs/>
                <w:sz w:val="24"/>
                <w:szCs w:val="24"/>
              </w:rPr>
              <w:t>*</w:t>
            </w:r>
            <w:r>
              <w:rPr>
                <w:b/>
                <w:bCs/>
                <w:sz w:val="24"/>
                <w:szCs w:val="24"/>
              </w:rPr>
              <w:t>.</w:t>
            </w:r>
          </w:p>
          <w:p w:rsidR="00DB693A" w:rsidRPr="00A772B9" w:rsidRDefault="00DB693A" w:rsidP="007F12EF">
            <w:pPr>
              <w:widowControl/>
              <w:rPr>
                <w:b/>
                <w:bCs/>
              </w:rPr>
            </w:pPr>
            <w:r>
              <w:rPr>
                <w:b/>
                <w:bCs/>
                <w:sz w:val="24"/>
                <w:szCs w:val="24"/>
              </w:rPr>
              <w:t>_______________</w:t>
            </w:r>
          </w:p>
          <w:p w:rsidR="00DB693A" w:rsidRPr="001A76F3" w:rsidRDefault="00DB693A" w:rsidP="007F12EF">
            <w:pPr>
              <w:spacing w:line="276" w:lineRule="auto"/>
              <w:rPr>
                <w:b/>
                <w:color w:val="FF0000"/>
                <w:sz w:val="28"/>
                <w:szCs w:val="28"/>
                <w:lang w:eastAsia="en-US"/>
              </w:rPr>
            </w:pPr>
            <w:r>
              <w:rPr>
                <w:b/>
                <w:bCs/>
                <w:sz w:val="24"/>
                <w:szCs w:val="24"/>
              </w:rPr>
              <w:t xml:space="preserve"> </w:t>
            </w:r>
            <w:r w:rsidRPr="001C6444">
              <w:rPr>
                <w:b/>
                <w:bCs/>
                <w:sz w:val="24"/>
                <w:szCs w:val="24"/>
              </w:rPr>
              <w:t xml:space="preserve">* </w:t>
            </w:r>
            <w:r w:rsidRPr="00B5377A">
              <w:rPr>
                <w:b/>
                <w:bCs/>
              </w:rPr>
              <w:t xml:space="preserve">Расчет начальной (максимальной) цены </w:t>
            </w:r>
            <w:r>
              <w:rPr>
                <w:b/>
                <w:bCs/>
              </w:rPr>
              <w:t xml:space="preserve"> </w:t>
            </w:r>
            <w:r w:rsidRPr="00B5377A">
              <w:rPr>
                <w:b/>
                <w:bCs/>
              </w:rPr>
              <w:t xml:space="preserve">контракта и коэффициента вариации цены по каждому </w:t>
            </w:r>
            <w:r>
              <w:rPr>
                <w:b/>
                <w:bCs/>
              </w:rPr>
              <w:t>контракту</w:t>
            </w:r>
            <w:r w:rsidRPr="00B5377A">
              <w:rPr>
                <w:b/>
                <w:bCs/>
              </w:rPr>
              <w:t xml:space="preserve">, прилагается отдельным файлом </w:t>
            </w:r>
            <w:r w:rsidRPr="00B5377A">
              <w:rPr>
                <w:b/>
              </w:rPr>
              <w:t>в форме электронного документа и является неотъемлемой частью настоящей документации</w:t>
            </w:r>
            <w:r w:rsidRPr="00B5377A">
              <w:rPr>
                <w:b/>
                <w:bCs/>
              </w:rPr>
              <w:t xml:space="preserve"> об электронном аукционе.</w:t>
            </w:r>
          </w:p>
        </w:tc>
      </w:tr>
      <w:tr w:rsidR="00DB693A" w:rsidRPr="001A76F3" w:rsidTr="007F12EF">
        <w:trPr>
          <w:trHeight w:val="274"/>
        </w:trPr>
        <w:tc>
          <w:tcPr>
            <w:tcW w:w="10632" w:type="dxa"/>
            <w:gridSpan w:val="2"/>
            <w:tcBorders>
              <w:top w:val="single" w:sz="4" w:space="0" w:color="auto"/>
              <w:left w:val="single" w:sz="4" w:space="0" w:color="auto"/>
              <w:bottom w:val="single" w:sz="4" w:space="0" w:color="auto"/>
              <w:right w:val="single" w:sz="4" w:space="0" w:color="auto"/>
            </w:tcBorders>
          </w:tcPr>
          <w:p w:rsidR="00DB693A" w:rsidRDefault="00DB693A" w:rsidP="00AB4C84">
            <w:r>
              <w:rPr>
                <w:b/>
                <w:bCs/>
                <w:sz w:val="24"/>
                <w:szCs w:val="24"/>
              </w:rPr>
              <w:t xml:space="preserve">Дата подготовки обоснования начальной (максимальной) цены контракта: </w:t>
            </w:r>
            <w:r w:rsidR="00AB4C84">
              <w:rPr>
                <w:b/>
                <w:bCs/>
                <w:sz w:val="24"/>
                <w:szCs w:val="24"/>
              </w:rPr>
              <w:t>10</w:t>
            </w:r>
            <w:r w:rsidRPr="00E82719">
              <w:rPr>
                <w:b/>
                <w:bCs/>
                <w:sz w:val="24"/>
                <w:szCs w:val="24"/>
              </w:rPr>
              <w:t>.</w:t>
            </w:r>
            <w:r w:rsidR="00E82719">
              <w:rPr>
                <w:b/>
                <w:bCs/>
                <w:sz w:val="24"/>
                <w:szCs w:val="24"/>
              </w:rPr>
              <w:t>0</w:t>
            </w:r>
            <w:r w:rsidR="00AB4C84">
              <w:rPr>
                <w:b/>
                <w:bCs/>
                <w:sz w:val="24"/>
                <w:szCs w:val="24"/>
              </w:rPr>
              <w:t>8</w:t>
            </w:r>
            <w:r w:rsidRPr="00E82719">
              <w:rPr>
                <w:b/>
                <w:bCs/>
                <w:sz w:val="24"/>
                <w:szCs w:val="24"/>
              </w:rPr>
              <w:t>.2017 .</w:t>
            </w:r>
          </w:p>
        </w:tc>
      </w:tr>
    </w:tbl>
    <w:p w:rsidR="000A4766" w:rsidRPr="008C0824" w:rsidRDefault="000A4766" w:rsidP="00AB4C84">
      <w:pPr>
        <w:tabs>
          <w:tab w:val="left" w:pos="2430"/>
        </w:tabs>
        <w:rPr>
          <w:sz w:val="24"/>
          <w:szCs w:val="24"/>
        </w:rPr>
      </w:pPr>
    </w:p>
    <w:sectPr w:rsidR="000A4766" w:rsidRPr="008C0824" w:rsidSect="009C0472">
      <w:footerReference w:type="default" r:id="rId45"/>
      <w:pgSz w:w="11906" w:h="16838"/>
      <w:pgMar w:top="709" w:right="851" w:bottom="851"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EBC" w:rsidRDefault="00782EBC">
      <w:r>
        <w:separator/>
      </w:r>
    </w:p>
  </w:endnote>
  <w:endnote w:type="continuationSeparator" w:id="0">
    <w:p w:rsidR="00782EBC" w:rsidRDefault="00782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472" w:rsidRDefault="009C0472">
    <w:pPr>
      <w:pStyle w:val="aff4"/>
      <w:jc w:val="center"/>
    </w:pPr>
    <w:r>
      <w:fldChar w:fldCharType="begin"/>
    </w:r>
    <w:r>
      <w:instrText xml:space="preserve"> PAGE </w:instrText>
    </w:r>
    <w:r>
      <w:fldChar w:fldCharType="separate"/>
    </w:r>
    <w:r w:rsidR="00F71611">
      <w:rPr>
        <w:noProof/>
      </w:rPr>
      <w:t>56</w:t>
    </w:r>
    <w:r>
      <w:rPr>
        <w:noProof/>
      </w:rPr>
      <w:fldChar w:fldCharType="end"/>
    </w:r>
  </w:p>
  <w:p w:rsidR="009C0472" w:rsidRDefault="009C04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EBC" w:rsidRDefault="00782EBC">
      <w:r>
        <w:separator/>
      </w:r>
    </w:p>
  </w:footnote>
  <w:footnote w:type="continuationSeparator" w:id="0">
    <w:p w:rsidR="00782EBC" w:rsidRDefault="00782E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4.%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215" w:hanging="36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multilevel"/>
    <w:tmpl w:val="00000004"/>
    <w:name w:val="WW8Num4"/>
    <w:lvl w:ilvl="0">
      <w:start w:val="1"/>
      <w:numFmt w:val="decimal"/>
      <w:lvlText w:val="%1."/>
      <w:lvlJc w:val="left"/>
      <w:pPr>
        <w:tabs>
          <w:tab w:val="num" w:pos="0"/>
        </w:tabs>
        <w:ind w:left="540" w:hanging="540"/>
      </w:pPr>
    </w:lvl>
    <w:lvl w:ilvl="1">
      <w:start w:val="4"/>
      <w:numFmt w:val="decimal"/>
      <w:lvlText w:val="%1.%2."/>
      <w:lvlJc w:val="left"/>
      <w:pPr>
        <w:tabs>
          <w:tab w:val="num" w:pos="0"/>
        </w:tabs>
        <w:ind w:left="992" w:hanging="540"/>
      </w:pPr>
    </w:lvl>
    <w:lvl w:ilvl="2">
      <w:start w:val="2"/>
      <w:numFmt w:val="decimal"/>
      <w:lvlText w:val="%1.%2.%3."/>
      <w:lvlJc w:val="left"/>
      <w:pPr>
        <w:tabs>
          <w:tab w:val="num" w:pos="0"/>
        </w:tabs>
        <w:ind w:left="1624" w:hanging="720"/>
      </w:pPr>
    </w:lvl>
    <w:lvl w:ilvl="3">
      <w:start w:val="1"/>
      <w:numFmt w:val="decimal"/>
      <w:lvlText w:val="%1.%2.%3.%4."/>
      <w:lvlJc w:val="left"/>
      <w:pPr>
        <w:tabs>
          <w:tab w:val="num" w:pos="0"/>
        </w:tabs>
        <w:ind w:left="2076" w:hanging="720"/>
      </w:pPr>
    </w:lvl>
    <w:lvl w:ilvl="4">
      <w:start w:val="1"/>
      <w:numFmt w:val="decimal"/>
      <w:lvlText w:val="%1.%2.%3.%4.%5."/>
      <w:lvlJc w:val="left"/>
      <w:pPr>
        <w:tabs>
          <w:tab w:val="num" w:pos="0"/>
        </w:tabs>
        <w:ind w:left="2888" w:hanging="1080"/>
      </w:pPr>
    </w:lvl>
    <w:lvl w:ilvl="5">
      <w:start w:val="1"/>
      <w:numFmt w:val="decimal"/>
      <w:lvlText w:val="%1.%2.%3.%4.%5.%6."/>
      <w:lvlJc w:val="left"/>
      <w:pPr>
        <w:tabs>
          <w:tab w:val="num" w:pos="0"/>
        </w:tabs>
        <w:ind w:left="3340" w:hanging="1080"/>
      </w:pPr>
    </w:lvl>
    <w:lvl w:ilvl="6">
      <w:start w:val="1"/>
      <w:numFmt w:val="decimal"/>
      <w:lvlText w:val="%1.%2.%3.%4.%5.%6.%7."/>
      <w:lvlJc w:val="left"/>
      <w:pPr>
        <w:tabs>
          <w:tab w:val="num" w:pos="0"/>
        </w:tabs>
        <w:ind w:left="4152" w:hanging="1440"/>
      </w:pPr>
    </w:lvl>
    <w:lvl w:ilvl="7">
      <w:start w:val="1"/>
      <w:numFmt w:val="decimal"/>
      <w:lvlText w:val="%1.%2.%3.%4.%5.%6.%7.%8."/>
      <w:lvlJc w:val="left"/>
      <w:pPr>
        <w:tabs>
          <w:tab w:val="num" w:pos="0"/>
        </w:tabs>
        <w:ind w:left="4604" w:hanging="1440"/>
      </w:pPr>
    </w:lvl>
    <w:lvl w:ilvl="8">
      <w:start w:val="1"/>
      <w:numFmt w:val="decimal"/>
      <w:lvlText w:val="%1.%2.%3.%4.%5.%6.%7.%8.%9."/>
      <w:lvlJc w:val="left"/>
      <w:pPr>
        <w:tabs>
          <w:tab w:val="num" w:pos="0"/>
        </w:tabs>
        <w:ind w:left="5416" w:hanging="1800"/>
      </w:pPr>
    </w:lvl>
  </w:abstractNum>
  <w:abstractNum w:abstractNumId="4">
    <w:nsid w:val="00000005"/>
    <w:multiLevelType w:val="singleLevel"/>
    <w:tmpl w:val="00000005"/>
    <w:name w:val="WW8Num5"/>
    <w:lvl w:ilvl="0">
      <w:start w:val="1"/>
      <w:numFmt w:val="decimal"/>
      <w:lvlText w:val="%1."/>
      <w:lvlJc w:val="left"/>
      <w:pPr>
        <w:tabs>
          <w:tab w:val="num" w:pos="0"/>
        </w:tabs>
        <w:ind w:left="786" w:hanging="360"/>
      </w:pPr>
    </w:lvl>
  </w:abstractNum>
  <w:abstractNum w:abstractNumId="5">
    <w:nsid w:val="00000006"/>
    <w:multiLevelType w:val="multilevel"/>
    <w:tmpl w:val="00000006"/>
    <w:name w:val="WW8Num6"/>
    <w:lvl w:ilvl="0">
      <w:start w:val="4"/>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7"/>
    <w:multiLevelType w:val="multilevel"/>
    <w:tmpl w:val="00000007"/>
    <w:name w:val="WW8Num7"/>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8"/>
    <w:multiLevelType w:val="multilevel"/>
    <w:tmpl w:val="00000008"/>
    <w:name w:val="WW8Num8"/>
    <w:lvl w:ilvl="0">
      <w:start w:val="1"/>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9"/>
    <w:multiLevelType w:val="multilevel"/>
    <w:tmpl w:val="00000009"/>
    <w:name w:val="WW8Num9"/>
    <w:lvl w:ilvl="0">
      <w:start w:val="2"/>
      <w:numFmt w:val="decimal"/>
      <w:lvlText w:val="%1."/>
      <w:lvlJc w:val="left"/>
      <w:pPr>
        <w:tabs>
          <w:tab w:val="num" w:pos="0"/>
        </w:tabs>
        <w:ind w:left="540" w:hanging="540"/>
      </w:pPr>
    </w:lvl>
    <w:lvl w:ilvl="1">
      <w:start w:val="3"/>
      <w:numFmt w:val="decimal"/>
      <w:lvlText w:val="%1.%2."/>
      <w:lvlJc w:val="left"/>
      <w:pPr>
        <w:tabs>
          <w:tab w:val="num" w:pos="0"/>
        </w:tabs>
        <w:ind w:left="540" w:hanging="540"/>
      </w:pPr>
    </w:lvl>
    <w:lvl w:ilvl="2">
      <w:start w:val="4"/>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0A"/>
    <w:multiLevelType w:val="multilevel"/>
    <w:tmpl w:val="3F2AAC32"/>
    <w:name w:val="WW8Num10"/>
    <w:lvl w:ilvl="0">
      <w:start w:val="1"/>
      <w:numFmt w:val="decimal"/>
      <w:lvlText w:val="%1."/>
      <w:lvlJc w:val="left"/>
      <w:pPr>
        <w:tabs>
          <w:tab w:val="num" w:pos="0"/>
        </w:tabs>
        <w:ind w:left="495" w:hanging="495"/>
      </w:pPr>
    </w:lvl>
    <w:lvl w:ilvl="1">
      <w:start w:val="5"/>
      <w:numFmt w:val="decimal"/>
      <w:lvlText w:val="%1.%2."/>
      <w:lvlJc w:val="left"/>
      <w:pPr>
        <w:tabs>
          <w:tab w:val="num" w:pos="0"/>
        </w:tabs>
        <w:ind w:left="495" w:hanging="495"/>
      </w:pPr>
    </w:lvl>
    <w:lvl w:ilvl="2">
      <w:start w:val="1"/>
      <w:numFmt w:val="decimal"/>
      <w:lvlText w:val="%1.%2.%3."/>
      <w:lvlJc w:val="left"/>
      <w:pPr>
        <w:tabs>
          <w:tab w:val="num" w:pos="0"/>
        </w:tabs>
        <w:ind w:left="720" w:hanging="720"/>
      </w:pPr>
      <w:rPr>
        <w:rFonts w:ascii="Times New Roman" w:hAnsi="Times New Roman" w:cs="Times New Roman" w:hint="default"/>
        <w:b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0B"/>
    <w:multiLevelType w:val="multilevel"/>
    <w:tmpl w:val="0000000B"/>
    <w:name w:val="WW8Num1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000000D"/>
    <w:multiLevelType w:val="multilevel"/>
    <w:tmpl w:val="0000000D"/>
    <w:name w:val="WW8Num13"/>
    <w:lvl w:ilvl="0">
      <w:start w:val="1"/>
      <w:numFmt w:val="decimal"/>
      <w:suff w:val="space"/>
      <w:lvlText w:val="%1."/>
      <w:lvlJc w:val="center"/>
      <w:pPr>
        <w:tabs>
          <w:tab w:val="num" w:pos="0"/>
        </w:tabs>
        <w:ind w:left="0" w:firstLine="0"/>
      </w:pPr>
      <w:rPr>
        <w:rFonts w:cs="Times New Roman"/>
      </w:rPr>
    </w:lvl>
    <w:lvl w:ilvl="1">
      <w:start w:val="1"/>
      <w:numFmt w:val="decimal"/>
      <w:lvlText w:val="%1.%2."/>
      <w:lvlJc w:val="left"/>
      <w:pPr>
        <w:tabs>
          <w:tab w:val="num" w:pos="567"/>
        </w:tabs>
        <w:ind w:left="0" w:firstLine="0"/>
      </w:pPr>
      <w:rPr>
        <w:rFonts w:cs="Times New Roman"/>
      </w:rPr>
    </w:lvl>
    <w:lvl w:ilvl="2">
      <w:start w:val="1"/>
      <w:numFmt w:val="decimal"/>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0"/>
        </w:tabs>
        <w:ind w:left="660" w:hanging="660"/>
      </w:pPr>
    </w:lvl>
    <w:lvl w:ilvl="1">
      <w:start w:val="16"/>
      <w:numFmt w:val="decimal"/>
      <w:lvlText w:val="%1.%2."/>
      <w:lvlJc w:val="left"/>
      <w:pPr>
        <w:tabs>
          <w:tab w:val="num" w:pos="0"/>
        </w:tabs>
        <w:ind w:left="660" w:hanging="6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0000000F"/>
    <w:multiLevelType w:val="multilevel"/>
    <w:tmpl w:val="0000000F"/>
    <w:name w:val="WW8Num15"/>
    <w:lvl w:ilvl="0">
      <w:start w:val="1"/>
      <w:numFmt w:val="upperRoman"/>
      <w:lvlText w:val="ЧАСТЬ %1."/>
      <w:lvlJc w:val="left"/>
      <w:pPr>
        <w:tabs>
          <w:tab w:val="num" w:pos="2160"/>
        </w:tabs>
        <w:ind w:left="720" w:hanging="720"/>
      </w:pPr>
      <w:rPr>
        <w:sz w:val="28"/>
        <w:szCs w:val="28"/>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00000010"/>
    <w:multiLevelType w:val="multilevel"/>
    <w:tmpl w:val="00000010"/>
    <w:name w:val="WW8Num16"/>
    <w:lvl w:ilvl="0">
      <w:start w:val="1"/>
      <w:numFmt w:val="none"/>
      <w:suff w:val="nothing"/>
      <w:lvlText w:val=""/>
      <w:lvlJc w:val="left"/>
      <w:pPr>
        <w:tabs>
          <w:tab w:val="num" w:pos="0"/>
        </w:tabs>
        <w:ind w:left="0" w:firstLine="0"/>
      </w:pPr>
    </w:lvl>
    <w:lvl w:ilvl="1">
      <w:start w:val="1"/>
      <w:numFmt w:val="decimal"/>
      <w:lvlText w:val=".%2"/>
      <w:lvlJc w:val="left"/>
      <w:pPr>
        <w:tabs>
          <w:tab w:val="num" w:pos="720"/>
        </w:tabs>
        <w:ind w:left="357" w:hanging="357"/>
      </w:pPr>
    </w:lvl>
    <w:lvl w:ilvl="2">
      <w:start w:val="1"/>
      <w:numFmt w:val="decimal"/>
      <w:lvlText w:val="........%2.%3."/>
      <w:lvlJc w:val="left"/>
      <w:pPr>
        <w:tabs>
          <w:tab w:val="num" w:pos="1077"/>
        </w:tabs>
        <w:ind w:left="737" w:hanging="380"/>
      </w:pPr>
    </w:lvl>
    <w:lvl w:ilvl="3">
      <w:start w:val="1"/>
      <w:numFmt w:val="none"/>
      <w:suff w:val="nothing"/>
      <w:lvlText w:val=""/>
      <w:lvlJc w:val="left"/>
      <w:pPr>
        <w:tabs>
          <w:tab w:val="num" w:pos="0"/>
        </w:tabs>
        <w:ind w:left="2880" w:hanging="720"/>
      </w:pPr>
    </w:lvl>
    <w:lvl w:ilvl="4">
      <w:start w:val="1"/>
      <w:numFmt w:val="none"/>
      <w:suff w:val="nothing"/>
      <w:lvlText w:val=""/>
      <w:lvlJc w:val="left"/>
      <w:pPr>
        <w:tabs>
          <w:tab w:val="num" w:pos="0"/>
        </w:tabs>
        <w:ind w:left="3600" w:hanging="720"/>
      </w:pPr>
    </w:lvl>
    <w:lvl w:ilvl="5">
      <w:start w:val="1"/>
      <w:numFmt w:val="none"/>
      <w:suff w:val="nothing"/>
      <w:lvlText w:val=""/>
      <w:lvlJc w:val="left"/>
      <w:pPr>
        <w:tabs>
          <w:tab w:val="num" w:pos="0"/>
        </w:tabs>
        <w:ind w:left="4320" w:hanging="720"/>
      </w:pPr>
    </w:lvl>
    <w:lvl w:ilvl="6">
      <w:start w:val="1"/>
      <w:numFmt w:val="none"/>
      <w:suff w:val="nothing"/>
      <w:lvlText w:val=""/>
      <w:lvlJc w:val="left"/>
      <w:pPr>
        <w:tabs>
          <w:tab w:val="num" w:pos="0"/>
        </w:tabs>
        <w:ind w:left="5040" w:hanging="720"/>
      </w:pPr>
    </w:lvl>
    <w:lvl w:ilvl="7">
      <w:start w:val="1"/>
      <w:numFmt w:val="none"/>
      <w:suff w:val="nothing"/>
      <w:lvlText w:val=""/>
      <w:lvlJc w:val="left"/>
      <w:pPr>
        <w:tabs>
          <w:tab w:val="num" w:pos="0"/>
        </w:tabs>
        <w:ind w:left="5760" w:hanging="720"/>
      </w:pPr>
    </w:lvl>
    <w:lvl w:ilvl="8">
      <w:start w:val="1"/>
      <w:numFmt w:val="none"/>
      <w:suff w:val="nothing"/>
      <w:lvlText w:val=""/>
      <w:lvlJc w:val="left"/>
      <w:pPr>
        <w:tabs>
          <w:tab w:val="num" w:pos="0"/>
        </w:tabs>
        <w:ind w:left="6480" w:hanging="720"/>
      </w:pPr>
    </w:lvl>
  </w:abstractNum>
  <w:abstractNum w:abstractNumId="16">
    <w:nsid w:val="00000011"/>
    <w:multiLevelType w:val="multilevel"/>
    <w:tmpl w:val="00000011"/>
    <w:name w:val="WW8Num17"/>
    <w:lvl w:ilvl="0">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1"/>
        <w:u w:val="none"/>
        <w:vertAlign w:val="baseline"/>
      </w:rPr>
    </w:lvl>
    <w:lvl w:ilvl="1">
      <w:start w:val="5"/>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7">
    <w:nsid w:val="00000012"/>
    <w:multiLevelType w:val="multilevel"/>
    <w:tmpl w:val="E3AE50A6"/>
    <w:name w:val="WW8Num18"/>
    <w:lvl w:ilvl="0">
      <w:start w:val="1"/>
      <w:numFmt w:val="decimal"/>
      <w:lvlText w:val="%1."/>
      <w:lvlJc w:val="left"/>
      <w:pPr>
        <w:tabs>
          <w:tab w:val="num" w:pos="0"/>
        </w:tabs>
        <w:ind w:left="720" w:hanging="360"/>
      </w:pPr>
    </w:lvl>
    <w:lvl w:ilvl="1">
      <w:start w:val="1"/>
      <w:numFmt w:val="decimal"/>
      <w:isLgl/>
      <w:lvlText w:val="%1.%2."/>
      <w:lvlJc w:val="left"/>
      <w:pPr>
        <w:ind w:left="1737" w:hanging="1170"/>
      </w:pPr>
      <w:rPr>
        <w:rFonts w:hint="default"/>
      </w:rPr>
    </w:lvl>
    <w:lvl w:ilvl="2">
      <w:start w:val="1"/>
      <w:numFmt w:val="decimal"/>
      <w:isLgl/>
      <w:lvlText w:val="%1.%2.%3."/>
      <w:lvlJc w:val="left"/>
      <w:pPr>
        <w:ind w:left="1944" w:hanging="1170"/>
      </w:pPr>
      <w:rPr>
        <w:rFonts w:hint="default"/>
      </w:rPr>
    </w:lvl>
    <w:lvl w:ilvl="3">
      <w:start w:val="1"/>
      <w:numFmt w:val="decimal"/>
      <w:isLgl/>
      <w:lvlText w:val="%1.%2.%3.%4."/>
      <w:lvlJc w:val="left"/>
      <w:pPr>
        <w:ind w:left="2151" w:hanging="1170"/>
      </w:pPr>
      <w:rPr>
        <w:rFonts w:hint="default"/>
      </w:rPr>
    </w:lvl>
    <w:lvl w:ilvl="4">
      <w:start w:val="1"/>
      <w:numFmt w:val="decimal"/>
      <w:isLgl/>
      <w:lvlText w:val="%1.%2.%3.%4.%5."/>
      <w:lvlJc w:val="left"/>
      <w:pPr>
        <w:ind w:left="2358" w:hanging="1170"/>
      </w:pPr>
      <w:rPr>
        <w:rFonts w:hint="default"/>
      </w:rPr>
    </w:lvl>
    <w:lvl w:ilvl="5">
      <w:start w:val="1"/>
      <w:numFmt w:val="decimal"/>
      <w:isLgl/>
      <w:lvlText w:val="%1.%2.%3.%4.%5.%6."/>
      <w:lvlJc w:val="left"/>
      <w:pPr>
        <w:ind w:left="2565" w:hanging="117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9">
    <w:nsid w:val="14FC44C4"/>
    <w:multiLevelType w:val="multilevel"/>
    <w:tmpl w:val="A2761F7C"/>
    <w:lvl w:ilvl="0">
      <w:start w:val="1"/>
      <w:numFmt w:val="decimal"/>
      <w:lvlText w:val="%1."/>
      <w:lvlJc w:val="left"/>
      <w:pPr>
        <w:ind w:left="540" w:hanging="540"/>
      </w:pPr>
      <w:rPr>
        <w:rFonts w:hint="default"/>
      </w:rPr>
    </w:lvl>
    <w:lvl w:ilvl="1">
      <w:start w:val="4"/>
      <w:numFmt w:val="decimal"/>
      <w:lvlText w:val="%1.%2."/>
      <w:lvlJc w:val="left"/>
      <w:pPr>
        <w:ind w:left="992" w:hanging="540"/>
      </w:pPr>
      <w:rPr>
        <w:rFonts w:hint="default"/>
      </w:rPr>
    </w:lvl>
    <w:lvl w:ilvl="2">
      <w:start w:val="2"/>
      <w:numFmt w:val="decimal"/>
      <w:lvlText w:val="%1.%2.%3."/>
      <w:lvlJc w:val="left"/>
      <w:pPr>
        <w:ind w:left="1624" w:hanging="720"/>
      </w:pPr>
      <w:rPr>
        <w:rFonts w:hint="default"/>
      </w:rPr>
    </w:lvl>
    <w:lvl w:ilvl="3">
      <w:start w:val="1"/>
      <w:numFmt w:val="decimal"/>
      <w:lvlText w:val="%1.%2.%3.%4."/>
      <w:lvlJc w:val="left"/>
      <w:pPr>
        <w:ind w:left="2076" w:hanging="720"/>
      </w:pPr>
      <w:rPr>
        <w:rFonts w:hint="default"/>
      </w:rPr>
    </w:lvl>
    <w:lvl w:ilvl="4">
      <w:start w:val="1"/>
      <w:numFmt w:val="decimal"/>
      <w:lvlText w:val="%1.%2.%3.%4.%5."/>
      <w:lvlJc w:val="left"/>
      <w:pPr>
        <w:ind w:left="2888" w:hanging="1080"/>
      </w:pPr>
      <w:rPr>
        <w:rFonts w:hint="default"/>
      </w:rPr>
    </w:lvl>
    <w:lvl w:ilvl="5">
      <w:start w:val="1"/>
      <w:numFmt w:val="decimal"/>
      <w:lvlText w:val="%1.%2.%3.%4.%5.%6."/>
      <w:lvlJc w:val="left"/>
      <w:pPr>
        <w:ind w:left="3340" w:hanging="1080"/>
      </w:pPr>
      <w:rPr>
        <w:rFonts w:hint="default"/>
      </w:rPr>
    </w:lvl>
    <w:lvl w:ilvl="6">
      <w:start w:val="1"/>
      <w:numFmt w:val="decimal"/>
      <w:lvlText w:val="%1.%2.%3.%4.%5.%6.%7."/>
      <w:lvlJc w:val="left"/>
      <w:pPr>
        <w:ind w:left="4152" w:hanging="1440"/>
      </w:pPr>
      <w:rPr>
        <w:rFonts w:hint="default"/>
      </w:rPr>
    </w:lvl>
    <w:lvl w:ilvl="7">
      <w:start w:val="1"/>
      <w:numFmt w:val="decimal"/>
      <w:lvlText w:val="%1.%2.%3.%4.%5.%6.%7.%8."/>
      <w:lvlJc w:val="left"/>
      <w:pPr>
        <w:ind w:left="4604" w:hanging="1440"/>
      </w:pPr>
      <w:rPr>
        <w:rFonts w:hint="default"/>
      </w:rPr>
    </w:lvl>
    <w:lvl w:ilvl="8">
      <w:start w:val="1"/>
      <w:numFmt w:val="decimal"/>
      <w:lvlText w:val="%1.%2.%3.%4.%5.%6.%7.%8.%9."/>
      <w:lvlJc w:val="left"/>
      <w:pPr>
        <w:ind w:left="5416" w:hanging="1800"/>
      </w:pPr>
      <w:rPr>
        <w:rFonts w:hint="default"/>
      </w:rPr>
    </w:lvl>
  </w:abstractNum>
  <w:abstractNum w:abstractNumId="20">
    <w:nsid w:val="155044A6"/>
    <w:multiLevelType w:val="hybridMultilevel"/>
    <w:tmpl w:val="8F843C1C"/>
    <w:lvl w:ilvl="0" w:tplc="2C3EB642">
      <w:start w:val="4"/>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575E9E"/>
    <w:multiLevelType w:val="hybridMultilevel"/>
    <w:tmpl w:val="A29251F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950F6D"/>
    <w:multiLevelType w:val="hybridMultilevel"/>
    <w:tmpl w:val="3904D496"/>
    <w:lvl w:ilvl="0" w:tplc="04190011">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3">
    <w:nsid w:val="47512554"/>
    <w:multiLevelType w:val="multilevel"/>
    <w:tmpl w:val="6DB64D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B0E122F"/>
    <w:multiLevelType w:val="multilevel"/>
    <w:tmpl w:val="8C98451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D033382"/>
    <w:multiLevelType w:val="multilevel"/>
    <w:tmpl w:val="BCB2AFFA"/>
    <w:lvl w:ilvl="0">
      <w:start w:val="1"/>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F105C52"/>
    <w:multiLevelType w:val="multilevel"/>
    <w:tmpl w:val="FE3004A2"/>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2"/>
  </w:num>
  <w:num w:numId="11">
    <w:abstractNumId w:val="14"/>
  </w:num>
  <w:num w:numId="12">
    <w:abstractNumId w:val="15"/>
  </w:num>
  <w:num w:numId="13">
    <w:abstractNumId w:val="17"/>
  </w:num>
  <w:num w:numId="14">
    <w:abstractNumId w:val="26"/>
  </w:num>
  <w:num w:numId="15">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5"/>
    </w:lvlOverride>
    <w:lvlOverride w:ilvl="2"/>
    <w:lvlOverride w:ilvl="3"/>
    <w:lvlOverride w:ilvl="4"/>
    <w:lvlOverride w:ilvl="5"/>
    <w:lvlOverride w:ilvl="6"/>
    <w:lvlOverride w:ilvl="7"/>
    <w:lvlOverride w:ilvl="8"/>
  </w:num>
  <w:num w:numId="18">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1"/>
  </w:num>
  <w:num w:numId="23">
    <w:abstractNumId w:val="20"/>
  </w:num>
  <w:num w:numId="2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0"/>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9F4"/>
    <w:rsid w:val="00012953"/>
    <w:rsid w:val="0003756F"/>
    <w:rsid w:val="00053E74"/>
    <w:rsid w:val="00070417"/>
    <w:rsid w:val="00075B68"/>
    <w:rsid w:val="00077C37"/>
    <w:rsid w:val="000833E1"/>
    <w:rsid w:val="0009179B"/>
    <w:rsid w:val="00091D3F"/>
    <w:rsid w:val="000A0FE4"/>
    <w:rsid w:val="000A4766"/>
    <w:rsid w:val="000A4F96"/>
    <w:rsid w:val="000A7095"/>
    <w:rsid w:val="000B0D47"/>
    <w:rsid w:val="000B3D2C"/>
    <w:rsid w:val="000B5F9C"/>
    <w:rsid w:val="000C071A"/>
    <w:rsid w:val="000C0B6E"/>
    <w:rsid w:val="000C1040"/>
    <w:rsid w:val="000C214B"/>
    <w:rsid w:val="000F034B"/>
    <w:rsid w:val="000F51DE"/>
    <w:rsid w:val="00110952"/>
    <w:rsid w:val="001244B5"/>
    <w:rsid w:val="00124C29"/>
    <w:rsid w:val="00134404"/>
    <w:rsid w:val="00137A12"/>
    <w:rsid w:val="0015053A"/>
    <w:rsid w:val="00171A04"/>
    <w:rsid w:val="00174207"/>
    <w:rsid w:val="0017623E"/>
    <w:rsid w:val="00181AF4"/>
    <w:rsid w:val="00183066"/>
    <w:rsid w:val="00190AAF"/>
    <w:rsid w:val="00197A15"/>
    <w:rsid w:val="001A1D1D"/>
    <w:rsid w:val="001B5B64"/>
    <w:rsid w:val="001B66EC"/>
    <w:rsid w:val="001C45D1"/>
    <w:rsid w:val="001C6FA2"/>
    <w:rsid w:val="001E5893"/>
    <w:rsid w:val="001F28F4"/>
    <w:rsid w:val="001F484D"/>
    <w:rsid w:val="001F5544"/>
    <w:rsid w:val="001F73AB"/>
    <w:rsid w:val="00216063"/>
    <w:rsid w:val="00217E90"/>
    <w:rsid w:val="00220A5E"/>
    <w:rsid w:val="00230A60"/>
    <w:rsid w:val="00236F08"/>
    <w:rsid w:val="00236F2E"/>
    <w:rsid w:val="0024532A"/>
    <w:rsid w:val="00247D28"/>
    <w:rsid w:val="00253644"/>
    <w:rsid w:val="00253696"/>
    <w:rsid w:val="00257280"/>
    <w:rsid w:val="002616A3"/>
    <w:rsid w:val="00262E1C"/>
    <w:rsid w:val="00270336"/>
    <w:rsid w:val="00272A28"/>
    <w:rsid w:val="00273A65"/>
    <w:rsid w:val="00281EC0"/>
    <w:rsid w:val="00284B58"/>
    <w:rsid w:val="00285345"/>
    <w:rsid w:val="002871A3"/>
    <w:rsid w:val="00291CD9"/>
    <w:rsid w:val="0029296F"/>
    <w:rsid w:val="0029452C"/>
    <w:rsid w:val="00294530"/>
    <w:rsid w:val="002B3DE2"/>
    <w:rsid w:val="002C72FE"/>
    <w:rsid w:val="002D0A2A"/>
    <w:rsid w:val="002D3018"/>
    <w:rsid w:val="002E7F7C"/>
    <w:rsid w:val="002F14CF"/>
    <w:rsid w:val="003268F6"/>
    <w:rsid w:val="003278EB"/>
    <w:rsid w:val="00334924"/>
    <w:rsid w:val="003452D7"/>
    <w:rsid w:val="003609AC"/>
    <w:rsid w:val="00364002"/>
    <w:rsid w:val="00364BA6"/>
    <w:rsid w:val="00375965"/>
    <w:rsid w:val="003778B5"/>
    <w:rsid w:val="00391109"/>
    <w:rsid w:val="00396C65"/>
    <w:rsid w:val="00397B9A"/>
    <w:rsid w:val="003B08A8"/>
    <w:rsid w:val="003B3F75"/>
    <w:rsid w:val="003C0768"/>
    <w:rsid w:val="003C0D12"/>
    <w:rsid w:val="003C3C63"/>
    <w:rsid w:val="003D733E"/>
    <w:rsid w:val="003E4774"/>
    <w:rsid w:val="003E7845"/>
    <w:rsid w:val="003F1CA8"/>
    <w:rsid w:val="003F2CB6"/>
    <w:rsid w:val="003F402C"/>
    <w:rsid w:val="003F49B0"/>
    <w:rsid w:val="003F5B43"/>
    <w:rsid w:val="003F5ED7"/>
    <w:rsid w:val="00406C17"/>
    <w:rsid w:val="00423358"/>
    <w:rsid w:val="00426117"/>
    <w:rsid w:val="0043368E"/>
    <w:rsid w:val="00442649"/>
    <w:rsid w:val="00442CFF"/>
    <w:rsid w:val="0046259F"/>
    <w:rsid w:val="004653A5"/>
    <w:rsid w:val="00467E49"/>
    <w:rsid w:val="004816C0"/>
    <w:rsid w:val="004816E7"/>
    <w:rsid w:val="004869C9"/>
    <w:rsid w:val="004A2571"/>
    <w:rsid w:val="004B2EBF"/>
    <w:rsid w:val="004B66C9"/>
    <w:rsid w:val="004C2262"/>
    <w:rsid w:val="004E598D"/>
    <w:rsid w:val="004E7B1C"/>
    <w:rsid w:val="004F0EFC"/>
    <w:rsid w:val="004F6EFF"/>
    <w:rsid w:val="004F7D14"/>
    <w:rsid w:val="00501326"/>
    <w:rsid w:val="005014AB"/>
    <w:rsid w:val="00501F89"/>
    <w:rsid w:val="00502485"/>
    <w:rsid w:val="00505E95"/>
    <w:rsid w:val="0051018E"/>
    <w:rsid w:val="00512737"/>
    <w:rsid w:val="00513300"/>
    <w:rsid w:val="00514267"/>
    <w:rsid w:val="00537C52"/>
    <w:rsid w:val="00543FBF"/>
    <w:rsid w:val="0054747E"/>
    <w:rsid w:val="0055440C"/>
    <w:rsid w:val="005571F8"/>
    <w:rsid w:val="00563A5C"/>
    <w:rsid w:val="00564E88"/>
    <w:rsid w:val="0057473B"/>
    <w:rsid w:val="005946B1"/>
    <w:rsid w:val="00594AB5"/>
    <w:rsid w:val="00595E9B"/>
    <w:rsid w:val="00596040"/>
    <w:rsid w:val="005A18E7"/>
    <w:rsid w:val="005B29CE"/>
    <w:rsid w:val="005B4957"/>
    <w:rsid w:val="005C3D70"/>
    <w:rsid w:val="005D09C3"/>
    <w:rsid w:val="005D0F25"/>
    <w:rsid w:val="005D581E"/>
    <w:rsid w:val="00601FA7"/>
    <w:rsid w:val="006106E7"/>
    <w:rsid w:val="00612379"/>
    <w:rsid w:val="00613849"/>
    <w:rsid w:val="006272B4"/>
    <w:rsid w:val="00632876"/>
    <w:rsid w:val="006329EA"/>
    <w:rsid w:val="00653237"/>
    <w:rsid w:val="00656F8F"/>
    <w:rsid w:val="006619D2"/>
    <w:rsid w:val="00673D2D"/>
    <w:rsid w:val="006751F5"/>
    <w:rsid w:val="00677C79"/>
    <w:rsid w:val="00680B7C"/>
    <w:rsid w:val="0068646E"/>
    <w:rsid w:val="00694739"/>
    <w:rsid w:val="006A6604"/>
    <w:rsid w:val="006A7BE2"/>
    <w:rsid w:val="006B2D00"/>
    <w:rsid w:val="006B79FC"/>
    <w:rsid w:val="006C1F41"/>
    <w:rsid w:val="006C3B12"/>
    <w:rsid w:val="006C65AC"/>
    <w:rsid w:val="006D1029"/>
    <w:rsid w:val="006D1EE5"/>
    <w:rsid w:val="006D2F5C"/>
    <w:rsid w:val="006D32B5"/>
    <w:rsid w:val="006D43AD"/>
    <w:rsid w:val="006E1DFA"/>
    <w:rsid w:val="006F5553"/>
    <w:rsid w:val="006F62E9"/>
    <w:rsid w:val="006F6C11"/>
    <w:rsid w:val="007106C0"/>
    <w:rsid w:val="00716D6F"/>
    <w:rsid w:val="00724667"/>
    <w:rsid w:val="00726833"/>
    <w:rsid w:val="00733EF8"/>
    <w:rsid w:val="007348B2"/>
    <w:rsid w:val="00741811"/>
    <w:rsid w:val="00744277"/>
    <w:rsid w:val="00750244"/>
    <w:rsid w:val="0075247E"/>
    <w:rsid w:val="007557A9"/>
    <w:rsid w:val="00760ABF"/>
    <w:rsid w:val="00763AFF"/>
    <w:rsid w:val="007645DE"/>
    <w:rsid w:val="007669F4"/>
    <w:rsid w:val="0077029D"/>
    <w:rsid w:val="007746AC"/>
    <w:rsid w:val="00781353"/>
    <w:rsid w:val="00781772"/>
    <w:rsid w:val="00782EBC"/>
    <w:rsid w:val="00792439"/>
    <w:rsid w:val="00797691"/>
    <w:rsid w:val="00797B1B"/>
    <w:rsid w:val="007B1739"/>
    <w:rsid w:val="007B751A"/>
    <w:rsid w:val="007C3794"/>
    <w:rsid w:val="007D14C1"/>
    <w:rsid w:val="007D306A"/>
    <w:rsid w:val="007D4E1E"/>
    <w:rsid w:val="007E17D1"/>
    <w:rsid w:val="007E537E"/>
    <w:rsid w:val="007F12EF"/>
    <w:rsid w:val="007F4369"/>
    <w:rsid w:val="007F631B"/>
    <w:rsid w:val="00804AFC"/>
    <w:rsid w:val="008105A4"/>
    <w:rsid w:val="008206B4"/>
    <w:rsid w:val="00823DFF"/>
    <w:rsid w:val="0082452F"/>
    <w:rsid w:val="008314BA"/>
    <w:rsid w:val="00831F32"/>
    <w:rsid w:val="008455C1"/>
    <w:rsid w:val="00846FF0"/>
    <w:rsid w:val="00847873"/>
    <w:rsid w:val="00850785"/>
    <w:rsid w:val="00851AE7"/>
    <w:rsid w:val="008537C8"/>
    <w:rsid w:val="00854B40"/>
    <w:rsid w:val="00856A13"/>
    <w:rsid w:val="0086168F"/>
    <w:rsid w:val="008616F4"/>
    <w:rsid w:val="00864B30"/>
    <w:rsid w:val="00872903"/>
    <w:rsid w:val="0087326A"/>
    <w:rsid w:val="008734EA"/>
    <w:rsid w:val="008819F3"/>
    <w:rsid w:val="0088447C"/>
    <w:rsid w:val="008863DB"/>
    <w:rsid w:val="00897C21"/>
    <w:rsid w:val="008C0824"/>
    <w:rsid w:val="008C10AF"/>
    <w:rsid w:val="008C70A2"/>
    <w:rsid w:val="008D6C20"/>
    <w:rsid w:val="008E15BB"/>
    <w:rsid w:val="008E714A"/>
    <w:rsid w:val="008F1FB3"/>
    <w:rsid w:val="008F24D6"/>
    <w:rsid w:val="008F65EB"/>
    <w:rsid w:val="00902330"/>
    <w:rsid w:val="009068E0"/>
    <w:rsid w:val="00906DB3"/>
    <w:rsid w:val="00907107"/>
    <w:rsid w:val="00913E9A"/>
    <w:rsid w:val="00915214"/>
    <w:rsid w:val="009169EE"/>
    <w:rsid w:val="009171C3"/>
    <w:rsid w:val="009207C7"/>
    <w:rsid w:val="00922ED3"/>
    <w:rsid w:val="00923D05"/>
    <w:rsid w:val="0093491E"/>
    <w:rsid w:val="009360DB"/>
    <w:rsid w:val="00936285"/>
    <w:rsid w:val="009463CB"/>
    <w:rsid w:val="00946D38"/>
    <w:rsid w:val="00952EF8"/>
    <w:rsid w:val="00956DB1"/>
    <w:rsid w:val="00966631"/>
    <w:rsid w:val="00980799"/>
    <w:rsid w:val="009A3E3B"/>
    <w:rsid w:val="009B6D01"/>
    <w:rsid w:val="009B71AE"/>
    <w:rsid w:val="009C0472"/>
    <w:rsid w:val="009C7274"/>
    <w:rsid w:val="009D377F"/>
    <w:rsid w:val="009D5AAB"/>
    <w:rsid w:val="009D7319"/>
    <w:rsid w:val="009E5336"/>
    <w:rsid w:val="009E7A22"/>
    <w:rsid w:val="009F07F3"/>
    <w:rsid w:val="009F0ED9"/>
    <w:rsid w:val="00A0062D"/>
    <w:rsid w:val="00A01A3E"/>
    <w:rsid w:val="00A053DF"/>
    <w:rsid w:val="00A1227E"/>
    <w:rsid w:val="00A14929"/>
    <w:rsid w:val="00A161BD"/>
    <w:rsid w:val="00A179D4"/>
    <w:rsid w:val="00A254AA"/>
    <w:rsid w:val="00A30E3C"/>
    <w:rsid w:val="00A35796"/>
    <w:rsid w:val="00A35F1F"/>
    <w:rsid w:val="00A40E05"/>
    <w:rsid w:val="00A42A21"/>
    <w:rsid w:val="00A50750"/>
    <w:rsid w:val="00A53E9B"/>
    <w:rsid w:val="00A655B9"/>
    <w:rsid w:val="00A65EFC"/>
    <w:rsid w:val="00A73413"/>
    <w:rsid w:val="00A74B30"/>
    <w:rsid w:val="00A767C4"/>
    <w:rsid w:val="00A84C7D"/>
    <w:rsid w:val="00AB4A23"/>
    <w:rsid w:val="00AB4C84"/>
    <w:rsid w:val="00AB6574"/>
    <w:rsid w:val="00AD35C0"/>
    <w:rsid w:val="00AE3DCB"/>
    <w:rsid w:val="00AE3FA0"/>
    <w:rsid w:val="00AE75B9"/>
    <w:rsid w:val="00AF1F75"/>
    <w:rsid w:val="00AF2145"/>
    <w:rsid w:val="00AF346D"/>
    <w:rsid w:val="00B1237C"/>
    <w:rsid w:val="00B21C2D"/>
    <w:rsid w:val="00B30E9F"/>
    <w:rsid w:val="00B5180E"/>
    <w:rsid w:val="00B679D7"/>
    <w:rsid w:val="00B70610"/>
    <w:rsid w:val="00B713A7"/>
    <w:rsid w:val="00B71965"/>
    <w:rsid w:val="00B72448"/>
    <w:rsid w:val="00B7635E"/>
    <w:rsid w:val="00B843C1"/>
    <w:rsid w:val="00B87054"/>
    <w:rsid w:val="00B87F24"/>
    <w:rsid w:val="00B90152"/>
    <w:rsid w:val="00B91616"/>
    <w:rsid w:val="00B9303E"/>
    <w:rsid w:val="00B945EC"/>
    <w:rsid w:val="00BA0720"/>
    <w:rsid w:val="00BA227C"/>
    <w:rsid w:val="00BC2FE3"/>
    <w:rsid w:val="00BC4DC5"/>
    <w:rsid w:val="00BC5BCE"/>
    <w:rsid w:val="00BE78B1"/>
    <w:rsid w:val="00BF4635"/>
    <w:rsid w:val="00BF6631"/>
    <w:rsid w:val="00BF789B"/>
    <w:rsid w:val="00C05C49"/>
    <w:rsid w:val="00C06F69"/>
    <w:rsid w:val="00C13412"/>
    <w:rsid w:val="00C24D7F"/>
    <w:rsid w:val="00C31148"/>
    <w:rsid w:val="00C33468"/>
    <w:rsid w:val="00C33BD4"/>
    <w:rsid w:val="00C35EBF"/>
    <w:rsid w:val="00C411C6"/>
    <w:rsid w:val="00C53D57"/>
    <w:rsid w:val="00C56019"/>
    <w:rsid w:val="00C562C8"/>
    <w:rsid w:val="00C56AD5"/>
    <w:rsid w:val="00C62882"/>
    <w:rsid w:val="00C649CC"/>
    <w:rsid w:val="00C67178"/>
    <w:rsid w:val="00C74C63"/>
    <w:rsid w:val="00C77A75"/>
    <w:rsid w:val="00C827EC"/>
    <w:rsid w:val="00C8781B"/>
    <w:rsid w:val="00C97E61"/>
    <w:rsid w:val="00CA5A81"/>
    <w:rsid w:val="00CA634A"/>
    <w:rsid w:val="00CB131B"/>
    <w:rsid w:val="00CC2790"/>
    <w:rsid w:val="00CC38B5"/>
    <w:rsid w:val="00CC5212"/>
    <w:rsid w:val="00CD33D6"/>
    <w:rsid w:val="00CD3B9D"/>
    <w:rsid w:val="00CE0A92"/>
    <w:rsid w:val="00CE2760"/>
    <w:rsid w:val="00CE3FEC"/>
    <w:rsid w:val="00CE44C2"/>
    <w:rsid w:val="00D03F13"/>
    <w:rsid w:val="00D061B4"/>
    <w:rsid w:val="00D066A9"/>
    <w:rsid w:val="00D07B21"/>
    <w:rsid w:val="00D1783F"/>
    <w:rsid w:val="00D266C2"/>
    <w:rsid w:val="00D30796"/>
    <w:rsid w:val="00D349C8"/>
    <w:rsid w:val="00D400AD"/>
    <w:rsid w:val="00D41B86"/>
    <w:rsid w:val="00D50D8C"/>
    <w:rsid w:val="00D52CFC"/>
    <w:rsid w:val="00D62035"/>
    <w:rsid w:val="00D6699D"/>
    <w:rsid w:val="00D85B0A"/>
    <w:rsid w:val="00D933C6"/>
    <w:rsid w:val="00DA0ADA"/>
    <w:rsid w:val="00DB693A"/>
    <w:rsid w:val="00DC308B"/>
    <w:rsid w:val="00DC504D"/>
    <w:rsid w:val="00DC5BCB"/>
    <w:rsid w:val="00DE19DC"/>
    <w:rsid w:val="00DE2F17"/>
    <w:rsid w:val="00DF792E"/>
    <w:rsid w:val="00E2036F"/>
    <w:rsid w:val="00E224D6"/>
    <w:rsid w:val="00E2757A"/>
    <w:rsid w:val="00E275D0"/>
    <w:rsid w:val="00E4648E"/>
    <w:rsid w:val="00E51520"/>
    <w:rsid w:val="00E51FDB"/>
    <w:rsid w:val="00E54EF1"/>
    <w:rsid w:val="00E61022"/>
    <w:rsid w:val="00E61957"/>
    <w:rsid w:val="00E733DF"/>
    <w:rsid w:val="00E82719"/>
    <w:rsid w:val="00E8272A"/>
    <w:rsid w:val="00E90410"/>
    <w:rsid w:val="00E97077"/>
    <w:rsid w:val="00E9772B"/>
    <w:rsid w:val="00EB2642"/>
    <w:rsid w:val="00EB3585"/>
    <w:rsid w:val="00EB5C0D"/>
    <w:rsid w:val="00EB6F9C"/>
    <w:rsid w:val="00EB7F24"/>
    <w:rsid w:val="00EC2D7C"/>
    <w:rsid w:val="00EC342A"/>
    <w:rsid w:val="00EC7F6A"/>
    <w:rsid w:val="00ED0FD0"/>
    <w:rsid w:val="00ED2099"/>
    <w:rsid w:val="00ED515A"/>
    <w:rsid w:val="00ED797B"/>
    <w:rsid w:val="00EE49A2"/>
    <w:rsid w:val="00EF1ED5"/>
    <w:rsid w:val="00F05592"/>
    <w:rsid w:val="00F22DCE"/>
    <w:rsid w:val="00F46560"/>
    <w:rsid w:val="00F63E85"/>
    <w:rsid w:val="00F71611"/>
    <w:rsid w:val="00F8063B"/>
    <w:rsid w:val="00F81B67"/>
    <w:rsid w:val="00F874BA"/>
    <w:rsid w:val="00FA3C00"/>
    <w:rsid w:val="00FA797C"/>
    <w:rsid w:val="00FB00A5"/>
    <w:rsid w:val="00FB40E2"/>
    <w:rsid w:val="00FC2E55"/>
    <w:rsid w:val="00FD1C3D"/>
    <w:rsid w:val="00FE5881"/>
    <w:rsid w:val="00FE7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0" w:unhideWhenUsed="0" w:qFormat="1"/>
    <w:lsdException w:name="toc 1" w:uiPriority="0"/>
    <w:lsdException w:name="toc 2"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Normal (Web)" w:qFormat="1"/>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15A"/>
    <w:pPr>
      <w:widowControl w:val="0"/>
      <w:suppressAutoHyphens/>
      <w:autoSpaceDE w:val="0"/>
      <w:jc w:val="both"/>
    </w:pPr>
    <w:rPr>
      <w:lang w:eastAsia="zh-CN"/>
    </w:rPr>
  </w:style>
  <w:style w:type="paragraph" w:styleId="1">
    <w:name w:val="heading 1"/>
    <w:aliases w:val="Document Header1,H1"/>
    <w:basedOn w:val="a0"/>
    <w:next w:val="a0"/>
    <w:qFormat/>
    <w:rsid w:val="00ED515A"/>
    <w:pPr>
      <w:keepNext/>
      <w:widowControl/>
      <w:tabs>
        <w:tab w:val="num" w:pos="432"/>
      </w:tabs>
      <w:autoSpaceDE/>
      <w:spacing w:before="240" w:after="60"/>
      <w:ind w:left="432" w:hanging="432"/>
      <w:outlineLvl w:val="0"/>
    </w:pPr>
    <w:rPr>
      <w:b/>
      <w:kern w:val="1"/>
      <w:sz w:val="24"/>
    </w:rPr>
  </w:style>
  <w:style w:type="paragraph" w:styleId="2">
    <w:name w:val="heading 2"/>
    <w:aliases w:val="Заголовок 2 Знак"/>
    <w:basedOn w:val="a0"/>
    <w:next w:val="a0"/>
    <w:qFormat/>
    <w:rsid w:val="00ED515A"/>
    <w:pPr>
      <w:keepNext/>
      <w:widowControl/>
      <w:tabs>
        <w:tab w:val="num" w:pos="432"/>
      </w:tabs>
      <w:autoSpaceDE/>
      <w:spacing w:after="60"/>
      <w:ind w:left="432" w:hanging="432"/>
      <w:outlineLvl w:val="1"/>
    </w:pPr>
    <w:rPr>
      <w:sz w:val="24"/>
    </w:rPr>
  </w:style>
  <w:style w:type="paragraph" w:styleId="3">
    <w:name w:val="heading 3"/>
    <w:basedOn w:val="a0"/>
    <w:next w:val="a0"/>
    <w:uiPriority w:val="99"/>
    <w:qFormat/>
    <w:rsid w:val="00ED515A"/>
    <w:pPr>
      <w:keepNext/>
      <w:widowControl/>
      <w:tabs>
        <w:tab w:val="num" w:pos="432"/>
      </w:tabs>
      <w:autoSpaceDE/>
      <w:spacing w:before="240" w:after="60"/>
      <w:ind w:left="432" w:hanging="432"/>
      <w:outlineLvl w:val="2"/>
    </w:pPr>
    <w:rPr>
      <w:rFonts w:ascii="Arial" w:hAnsi="Arial" w:cs="Arial"/>
      <w:sz w:val="24"/>
    </w:rPr>
  </w:style>
  <w:style w:type="paragraph" w:styleId="4">
    <w:name w:val="heading 4"/>
    <w:basedOn w:val="a0"/>
    <w:next w:val="a0"/>
    <w:uiPriority w:val="99"/>
    <w:qFormat/>
    <w:rsid w:val="00ED515A"/>
    <w:pPr>
      <w:keepNext/>
      <w:widowControl/>
      <w:tabs>
        <w:tab w:val="num" w:pos="432"/>
      </w:tabs>
      <w:autoSpaceDE/>
      <w:spacing w:before="240" w:after="60"/>
      <w:ind w:left="432" w:hanging="432"/>
      <w:outlineLvl w:val="3"/>
    </w:pPr>
    <w:rPr>
      <w:rFonts w:ascii="Arial" w:hAnsi="Arial" w:cs="Arial"/>
      <w:b/>
      <w:sz w:val="24"/>
    </w:rPr>
  </w:style>
  <w:style w:type="paragraph" w:styleId="5">
    <w:name w:val="heading 5"/>
    <w:basedOn w:val="a0"/>
    <w:next w:val="a0"/>
    <w:uiPriority w:val="99"/>
    <w:qFormat/>
    <w:rsid w:val="00ED515A"/>
    <w:pPr>
      <w:widowControl/>
      <w:tabs>
        <w:tab w:val="num" w:pos="432"/>
      </w:tabs>
      <w:autoSpaceDE/>
      <w:spacing w:before="240" w:after="60"/>
      <w:ind w:left="432" w:hanging="432"/>
      <w:outlineLvl w:val="4"/>
    </w:pPr>
    <w:rPr>
      <w:sz w:val="22"/>
    </w:rPr>
  </w:style>
  <w:style w:type="paragraph" w:styleId="6">
    <w:name w:val="heading 6"/>
    <w:basedOn w:val="a0"/>
    <w:next w:val="a0"/>
    <w:uiPriority w:val="99"/>
    <w:qFormat/>
    <w:rsid w:val="00ED515A"/>
    <w:pPr>
      <w:widowControl/>
      <w:tabs>
        <w:tab w:val="num" w:pos="432"/>
      </w:tabs>
      <w:autoSpaceDE/>
      <w:spacing w:before="240" w:after="60"/>
      <w:ind w:left="432" w:hanging="432"/>
      <w:outlineLvl w:val="5"/>
    </w:pPr>
    <w:rPr>
      <w:i/>
      <w:sz w:val="22"/>
    </w:rPr>
  </w:style>
  <w:style w:type="paragraph" w:styleId="7">
    <w:name w:val="heading 7"/>
    <w:basedOn w:val="a0"/>
    <w:next w:val="a0"/>
    <w:uiPriority w:val="99"/>
    <w:qFormat/>
    <w:rsid w:val="00ED515A"/>
    <w:pPr>
      <w:widowControl/>
      <w:tabs>
        <w:tab w:val="num" w:pos="432"/>
      </w:tabs>
      <w:autoSpaceDE/>
      <w:spacing w:before="240" w:after="60"/>
      <w:ind w:left="432" w:hanging="432"/>
      <w:outlineLvl w:val="6"/>
    </w:pPr>
    <w:rPr>
      <w:rFonts w:ascii="Arial" w:hAnsi="Arial" w:cs="Arial"/>
    </w:rPr>
  </w:style>
  <w:style w:type="paragraph" w:styleId="8">
    <w:name w:val="heading 8"/>
    <w:basedOn w:val="a0"/>
    <w:next w:val="a0"/>
    <w:uiPriority w:val="99"/>
    <w:qFormat/>
    <w:rsid w:val="00ED515A"/>
    <w:pPr>
      <w:widowControl/>
      <w:tabs>
        <w:tab w:val="num" w:pos="432"/>
      </w:tabs>
      <w:autoSpaceDE/>
      <w:spacing w:before="240" w:after="60"/>
      <w:ind w:left="432" w:hanging="432"/>
      <w:outlineLvl w:val="7"/>
    </w:pPr>
    <w:rPr>
      <w:rFonts w:ascii="Arial" w:hAnsi="Arial" w:cs="Arial"/>
      <w:i/>
    </w:rPr>
  </w:style>
  <w:style w:type="paragraph" w:styleId="9">
    <w:name w:val="heading 9"/>
    <w:basedOn w:val="a0"/>
    <w:next w:val="a0"/>
    <w:qFormat/>
    <w:rsid w:val="00ED515A"/>
    <w:pPr>
      <w:widowControl/>
      <w:tabs>
        <w:tab w:val="num" w:pos="432"/>
      </w:tabs>
      <w:autoSpaceDE/>
      <w:spacing w:before="240" w:after="60"/>
      <w:ind w:left="432" w:hanging="432"/>
      <w:outlineLvl w:val="8"/>
    </w:pPr>
    <w:rPr>
      <w:rFonts w:ascii="Arial" w:hAnsi="Arial" w:cs="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sid w:val="00ED515A"/>
    <w:rPr>
      <w:rFonts w:ascii="Symbol" w:hAnsi="Symbol" w:cs="Symbol"/>
    </w:rPr>
  </w:style>
  <w:style w:type="character" w:customStyle="1" w:styleId="WW8Num12z0">
    <w:name w:val="WW8Num12z0"/>
    <w:rsid w:val="00ED515A"/>
    <w:rPr>
      <w:rFonts w:ascii="Symbol" w:hAnsi="Symbol" w:cs="Symbol"/>
      <w:sz w:val="20"/>
    </w:rPr>
  </w:style>
  <w:style w:type="character" w:customStyle="1" w:styleId="WW8Num12z1">
    <w:name w:val="WW8Num12z1"/>
    <w:rsid w:val="00ED515A"/>
    <w:rPr>
      <w:rFonts w:ascii="Courier New" w:hAnsi="Courier New" w:cs="Courier New"/>
      <w:sz w:val="20"/>
    </w:rPr>
  </w:style>
  <w:style w:type="character" w:customStyle="1" w:styleId="WW8Num12z2">
    <w:name w:val="WW8Num12z2"/>
    <w:rsid w:val="00ED515A"/>
    <w:rPr>
      <w:rFonts w:ascii="Wingdings" w:hAnsi="Wingdings" w:cs="Wingdings"/>
      <w:sz w:val="20"/>
    </w:rPr>
  </w:style>
  <w:style w:type="character" w:customStyle="1" w:styleId="WW8Num13z0">
    <w:name w:val="WW8Num13z0"/>
    <w:rsid w:val="00ED515A"/>
    <w:rPr>
      <w:rFonts w:cs="Times New Roman"/>
    </w:rPr>
  </w:style>
  <w:style w:type="character" w:customStyle="1" w:styleId="WW8Num15z0">
    <w:name w:val="WW8Num15z0"/>
    <w:rsid w:val="00ED515A"/>
    <w:rPr>
      <w:sz w:val="28"/>
      <w:szCs w:val="28"/>
    </w:rPr>
  </w:style>
  <w:style w:type="character" w:customStyle="1" w:styleId="WW8Num17z0">
    <w:name w:val="WW8Num17z0"/>
    <w:rsid w:val="00ED515A"/>
    <w:rPr>
      <w:rFonts w:ascii="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17z1">
    <w:name w:val="WW8Num17z1"/>
    <w:rsid w:val="00ED515A"/>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7z2">
    <w:name w:val="WW8Num17z2"/>
    <w:rsid w:val="00ED515A"/>
    <w:rPr>
      <w:rFonts w:cs="Times New Roman"/>
    </w:rPr>
  </w:style>
  <w:style w:type="character" w:customStyle="1" w:styleId="30">
    <w:name w:val="Основной шрифт абзаца3"/>
    <w:rsid w:val="00ED515A"/>
  </w:style>
  <w:style w:type="character" w:customStyle="1" w:styleId="WW8Num19z0">
    <w:name w:val="WW8Num19z0"/>
    <w:rsid w:val="00ED515A"/>
    <w:rPr>
      <w:rFonts w:ascii="Symbol" w:hAnsi="Symbol" w:cs="Symbol"/>
    </w:rPr>
  </w:style>
  <w:style w:type="character" w:customStyle="1" w:styleId="WW8Num19z1">
    <w:name w:val="WW8Num19z1"/>
    <w:rsid w:val="00ED515A"/>
    <w:rPr>
      <w:rFonts w:ascii="Courier New" w:hAnsi="Courier New" w:cs="Courier New"/>
    </w:rPr>
  </w:style>
  <w:style w:type="character" w:customStyle="1" w:styleId="WW8Num19z2">
    <w:name w:val="WW8Num19z2"/>
    <w:rsid w:val="00ED515A"/>
    <w:rPr>
      <w:rFonts w:ascii="Wingdings" w:hAnsi="Wingdings" w:cs="Wingdings"/>
    </w:rPr>
  </w:style>
  <w:style w:type="character" w:customStyle="1" w:styleId="20">
    <w:name w:val="Основной шрифт абзаца2"/>
    <w:rsid w:val="00ED515A"/>
  </w:style>
  <w:style w:type="character" w:customStyle="1" w:styleId="WW8Num2z1">
    <w:name w:val="WW8Num2z1"/>
    <w:rsid w:val="00ED515A"/>
    <w:rPr>
      <w:b/>
      <w:sz w:val="24"/>
      <w:szCs w:val="24"/>
    </w:rPr>
  </w:style>
  <w:style w:type="character" w:customStyle="1" w:styleId="WW8Num3z1">
    <w:name w:val="WW8Num3z1"/>
    <w:rsid w:val="00ED515A"/>
    <w:rPr>
      <w:b/>
    </w:rPr>
  </w:style>
  <w:style w:type="character" w:customStyle="1" w:styleId="WW8Num4z0">
    <w:name w:val="WW8Num4z0"/>
    <w:rsid w:val="00ED515A"/>
    <w:rPr>
      <w:rFonts w:ascii="OpenSymbol" w:hAnsi="OpenSymbol" w:cs="OpenSymbol"/>
    </w:rPr>
  </w:style>
  <w:style w:type="character" w:customStyle="1" w:styleId="WW8Num5z0">
    <w:name w:val="WW8Num5z0"/>
    <w:rsid w:val="00ED515A"/>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1">
    <w:name w:val="WW8Num5z1"/>
    <w:rsid w:val="00ED515A"/>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z2">
    <w:name w:val="WW8Num5z2"/>
    <w:rsid w:val="00ED515A"/>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5z3">
    <w:name w:val="WW8Num5z3"/>
    <w:rsid w:val="00ED515A"/>
    <w:rPr>
      <w:rFonts w:cs="Times New Roman"/>
    </w:rPr>
  </w:style>
  <w:style w:type="character" w:customStyle="1" w:styleId="WW8Num9z0">
    <w:name w:val="WW8Num9z0"/>
    <w:rsid w:val="00ED515A"/>
    <w:rPr>
      <w:rFonts w:ascii="Symbol" w:hAnsi="Symbol" w:cs="Symbol"/>
    </w:rPr>
  </w:style>
  <w:style w:type="character" w:customStyle="1" w:styleId="WW8Num9z1">
    <w:name w:val="WW8Num9z1"/>
    <w:rsid w:val="00ED515A"/>
    <w:rPr>
      <w:rFonts w:ascii="Courier New" w:hAnsi="Courier New" w:cs="Courier New"/>
    </w:rPr>
  </w:style>
  <w:style w:type="character" w:customStyle="1" w:styleId="WW8Num9z2">
    <w:name w:val="WW8Num9z2"/>
    <w:rsid w:val="00ED515A"/>
    <w:rPr>
      <w:rFonts w:ascii="Wingdings" w:hAnsi="Wingdings" w:cs="Wingdings"/>
    </w:rPr>
  </w:style>
  <w:style w:type="character" w:customStyle="1" w:styleId="WW8Num26z0">
    <w:name w:val="WW8Num26z0"/>
    <w:rsid w:val="00ED515A"/>
    <w:rPr>
      <w:rFonts w:ascii="Symbol" w:hAnsi="Symbol" w:cs="Symbol"/>
      <w:sz w:val="20"/>
    </w:rPr>
  </w:style>
  <w:style w:type="character" w:customStyle="1" w:styleId="WW8Num26z1">
    <w:name w:val="WW8Num26z1"/>
    <w:rsid w:val="00ED515A"/>
    <w:rPr>
      <w:rFonts w:ascii="Courier New" w:hAnsi="Courier New" w:cs="Courier New"/>
      <w:sz w:val="20"/>
    </w:rPr>
  </w:style>
  <w:style w:type="character" w:customStyle="1" w:styleId="WW8Num26z2">
    <w:name w:val="WW8Num26z2"/>
    <w:rsid w:val="00ED515A"/>
    <w:rPr>
      <w:rFonts w:ascii="Wingdings" w:hAnsi="Wingdings" w:cs="Wingdings"/>
      <w:sz w:val="20"/>
    </w:rPr>
  </w:style>
  <w:style w:type="character" w:customStyle="1" w:styleId="WW8Num30z0">
    <w:name w:val="WW8Num30z0"/>
    <w:rsid w:val="00ED515A"/>
    <w:rPr>
      <w:rFonts w:cs="Times New Roman"/>
    </w:rPr>
  </w:style>
  <w:style w:type="character" w:customStyle="1" w:styleId="WW8Num31z1">
    <w:name w:val="WW8Num31z1"/>
    <w:rsid w:val="00ED515A"/>
    <w:rPr>
      <w:color w:val="auto"/>
    </w:rPr>
  </w:style>
  <w:style w:type="character" w:customStyle="1" w:styleId="WW8Num32z0">
    <w:name w:val="WW8Num32z0"/>
    <w:rsid w:val="00ED515A"/>
    <w:rPr>
      <w:rFonts w:ascii="Symbol" w:hAnsi="Symbol" w:cs="Symbol"/>
    </w:rPr>
  </w:style>
  <w:style w:type="character" w:customStyle="1" w:styleId="WW8Num32z1">
    <w:name w:val="WW8Num32z1"/>
    <w:rsid w:val="00ED515A"/>
    <w:rPr>
      <w:rFonts w:ascii="Courier New" w:hAnsi="Courier New" w:cs="Courier New"/>
    </w:rPr>
  </w:style>
  <w:style w:type="character" w:customStyle="1" w:styleId="WW8Num32z2">
    <w:name w:val="WW8Num32z2"/>
    <w:rsid w:val="00ED515A"/>
    <w:rPr>
      <w:rFonts w:ascii="Wingdings" w:hAnsi="Wingdings" w:cs="Wingdings"/>
    </w:rPr>
  </w:style>
  <w:style w:type="character" w:customStyle="1" w:styleId="WW8Num35z0">
    <w:name w:val="WW8Num35z0"/>
    <w:rsid w:val="00ED515A"/>
    <w:rPr>
      <w:sz w:val="28"/>
      <w:szCs w:val="28"/>
    </w:rPr>
  </w:style>
  <w:style w:type="character" w:customStyle="1" w:styleId="WW8Num36z0">
    <w:name w:val="WW8Num36z0"/>
    <w:rsid w:val="00ED515A"/>
    <w:rPr>
      <w:color w:val="555555"/>
    </w:rPr>
  </w:style>
  <w:style w:type="character" w:customStyle="1" w:styleId="WW8Num37z0">
    <w:name w:val="WW8Num37z0"/>
    <w:rsid w:val="00ED515A"/>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ED515A"/>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ED515A"/>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ED515A"/>
    <w:rPr>
      <w:rFonts w:cs="Times New Roman"/>
    </w:rPr>
  </w:style>
  <w:style w:type="character" w:customStyle="1" w:styleId="WW8Num40z0">
    <w:name w:val="WW8Num40z0"/>
    <w:rsid w:val="00ED515A"/>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ED515A"/>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ED515A"/>
    <w:rPr>
      <w:rFonts w:cs="Times New Roman"/>
    </w:rPr>
  </w:style>
  <w:style w:type="character" w:customStyle="1" w:styleId="WW8NumSt32z0">
    <w:name w:val="WW8NumSt32z0"/>
    <w:rsid w:val="00ED515A"/>
    <w:rPr>
      <w:rFonts w:ascii="Times New Roman" w:hAnsi="Times New Roman" w:cs="Times New Roman"/>
    </w:rPr>
  </w:style>
  <w:style w:type="character" w:customStyle="1" w:styleId="10">
    <w:name w:val="Основной шрифт абзаца1"/>
    <w:rsid w:val="00ED515A"/>
  </w:style>
  <w:style w:type="character" w:styleId="a4">
    <w:name w:val="page number"/>
    <w:rsid w:val="00ED515A"/>
    <w:rPr>
      <w:rFonts w:ascii="Times New Roman" w:hAnsi="Times New Roman" w:cs="Times New Roman"/>
    </w:rPr>
  </w:style>
  <w:style w:type="character" w:customStyle="1" w:styleId="a5">
    <w:name w:val="Основной шрифт"/>
    <w:rsid w:val="00ED515A"/>
  </w:style>
  <w:style w:type="character" w:styleId="a6">
    <w:name w:val="Hyperlink"/>
    <w:rsid w:val="00ED515A"/>
    <w:rPr>
      <w:color w:val="0000FF"/>
      <w:u w:val="single"/>
    </w:rPr>
  </w:style>
  <w:style w:type="character" w:styleId="a7">
    <w:name w:val="FollowedHyperlink"/>
    <w:rsid w:val="00ED515A"/>
    <w:rPr>
      <w:color w:val="800080"/>
      <w:u w:val="single"/>
    </w:rPr>
  </w:style>
  <w:style w:type="character" w:customStyle="1" w:styleId="Web">
    <w:name w:val="Обычный (Web) Знак Знак"/>
    <w:rsid w:val="00ED515A"/>
    <w:rPr>
      <w:sz w:val="24"/>
      <w:szCs w:val="24"/>
      <w:lang w:val="ru-RU" w:bidi="ar-SA"/>
    </w:rPr>
  </w:style>
  <w:style w:type="character" w:customStyle="1" w:styleId="11">
    <w:name w:val="Знак Знак Знак1"/>
    <w:rsid w:val="00ED515A"/>
    <w:rPr>
      <w:sz w:val="16"/>
      <w:szCs w:val="16"/>
      <w:lang w:val="ru-RU" w:bidi="ar-SA"/>
    </w:rPr>
  </w:style>
  <w:style w:type="character" w:customStyle="1" w:styleId="Web1">
    <w:name w:val="Обычный (Web) Знак Знак1"/>
    <w:rsid w:val="00ED515A"/>
    <w:rPr>
      <w:sz w:val="24"/>
      <w:szCs w:val="24"/>
      <w:lang w:val="ru-RU" w:bidi="ar-SA"/>
    </w:rPr>
  </w:style>
  <w:style w:type="character" w:customStyle="1" w:styleId="12">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sid w:val="00ED515A"/>
    <w:rPr>
      <w:lang w:val="ru-RU" w:bidi="ar-SA"/>
    </w:rPr>
  </w:style>
  <w:style w:type="character" w:customStyle="1" w:styleId="Web0">
    <w:name w:val="Обычный (Web) Знак Знак Знак"/>
    <w:rsid w:val="00ED515A"/>
    <w:rPr>
      <w:sz w:val="24"/>
      <w:szCs w:val="24"/>
      <w:lang w:val="ru-RU" w:bidi="ar-SA"/>
    </w:rPr>
  </w:style>
  <w:style w:type="character" w:customStyle="1" w:styleId="a8">
    <w:name w:val="Символ сноски"/>
    <w:rsid w:val="00ED515A"/>
    <w:rPr>
      <w:vertAlign w:val="superscript"/>
    </w:rPr>
  </w:style>
  <w:style w:type="character" w:customStyle="1" w:styleId="a9">
    <w:name w:val="Символы концевой сноски"/>
    <w:rsid w:val="00ED515A"/>
    <w:rPr>
      <w:vertAlign w:val="superscript"/>
    </w:rPr>
  </w:style>
  <w:style w:type="character" w:customStyle="1" w:styleId="21">
    <w:name w:val="Основной текст с отступом 2 Знак1"/>
    <w:aliases w:val=" Знак Знак"/>
    <w:link w:val="22"/>
    <w:rsid w:val="00ED515A"/>
    <w:rPr>
      <w:sz w:val="24"/>
      <w:lang w:val="ru-RU" w:bidi="ar-SA"/>
    </w:rPr>
  </w:style>
  <w:style w:type="paragraph" w:styleId="22">
    <w:name w:val="Body Text Indent 2"/>
    <w:aliases w:val=" Знак"/>
    <w:basedOn w:val="a0"/>
    <w:link w:val="21"/>
    <w:rsid w:val="009E5336"/>
    <w:pPr>
      <w:widowControl/>
      <w:suppressAutoHyphens w:val="0"/>
      <w:autoSpaceDE/>
      <w:spacing w:after="120" w:line="480" w:lineRule="auto"/>
      <w:ind w:left="283"/>
    </w:pPr>
    <w:rPr>
      <w:sz w:val="24"/>
    </w:rPr>
  </w:style>
  <w:style w:type="character" w:customStyle="1" w:styleId="23">
    <w:name w:val="Основной текст с отступом 2 Знак"/>
    <w:rsid w:val="00ED515A"/>
    <w:rPr>
      <w:sz w:val="24"/>
      <w:lang w:val="ru-RU" w:bidi="ar-SA"/>
    </w:rPr>
  </w:style>
  <w:style w:type="character" w:customStyle="1" w:styleId="aa">
    <w:name w:val="Подзаголовок Знак"/>
    <w:rsid w:val="00ED515A"/>
    <w:rPr>
      <w:rFonts w:ascii="Arial" w:hAnsi="Arial" w:cs="Arial"/>
      <w:sz w:val="24"/>
      <w:lang w:val="ru-RU" w:bidi="ar-SA"/>
    </w:rPr>
  </w:style>
  <w:style w:type="character" w:customStyle="1" w:styleId="ConsNonformat">
    <w:name w:val="ConsNonformat Знак"/>
    <w:rsid w:val="00ED515A"/>
    <w:rPr>
      <w:rFonts w:ascii="Courier New" w:hAnsi="Courier New" w:cs="Courier New"/>
      <w:lang w:val="ru-RU" w:bidi="ar-SA"/>
    </w:rPr>
  </w:style>
  <w:style w:type="character" w:customStyle="1" w:styleId="Web10">
    <w:name w:val="Обычный (Web) Знак1"/>
    <w:rsid w:val="00ED515A"/>
    <w:rPr>
      <w:sz w:val="24"/>
      <w:szCs w:val="24"/>
      <w:lang w:val="ru-RU" w:bidi="ar-SA"/>
    </w:rPr>
  </w:style>
  <w:style w:type="character" w:customStyle="1" w:styleId="ConsPlusNormal">
    <w:name w:val="ConsPlusNormal Знак"/>
    <w:rsid w:val="00ED515A"/>
    <w:rPr>
      <w:rFonts w:ascii="Arial" w:hAnsi="Arial" w:cs="Arial"/>
      <w:lang w:val="ru-RU" w:bidi="ar-SA"/>
    </w:rPr>
  </w:style>
  <w:style w:type="character" w:customStyle="1" w:styleId="13">
    <w:name w:val="Заголовок 1 Знак"/>
    <w:aliases w:val="Document Header1 Знак,H1 Знак"/>
    <w:rsid w:val="00ED515A"/>
    <w:rPr>
      <w:b/>
      <w:kern w:val="1"/>
      <w:sz w:val="24"/>
    </w:rPr>
  </w:style>
  <w:style w:type="character" w:customStyle="1" w:styleId="ConsNonformat0">
    <w:name w:val="ConsNonformat Знак Знак"/>
    <w:rsid w:val="00ED515A"/>
    <w:rPr>
      <w:rFonts w:ascii="Courier New" w:hAnsi="Courier New" w:cs="Courier New"/>
      <w:lang w:val="ru-RU" w:bidi="ar-SA"/>
    </w:rPr>
  </w:style>
  <w:style w:type="character" w:customStyle="1" w:styleId="ab">
    <w:name w:val="Знак Знак"/>
    <w:rsid w:val="00ED515A"/>
    <w:rPr>
      <w:rFonts w:ascii="Arial" w:hAnsi="Arial" w:cs="Arial"/>
      <w:sz w:val="24"/>
      <w:lang w:val="ru-RU" w:bidi="ar-SA"/>
    </w:rPr>
  </w:style>
  <w:style w:type="character" w:customStyle="1" w:styleId="ac">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rsid w:val="00ED515A"/>
    <w:rPr>
      <w:lang w:val="ru-RU" w:bidi="ar-SA"/>
    </w:rPr>
  </w:style>
  <w:style w:type="character" w:customStyle="1" w:styleId="Web2">
    <w:name w:val="Обычный (Web) Знак Знак Знак Знак"/>
    <w:rsid w:val="00ED515A"/>
    <w:rPr>
      <w:sz w:val="24"/>
      <w:szCs w:val="24"/>
      <w:lang w:val="ru-RU" w:bidi="ar-SA"/>
    </w:rPr>
  </w:style>
  <w:style w:type="character" w:customStyle="1" w:styleId="apple-converted-space">
    <w:name w:val="apple-converted-space"/>
    <w:rsid w:val="00ED515A"/>
    <w:rPr>
      <w:rFonts w:cs="Times New Roman"/>
    </w:rPr>
  </w:style>
  <w:style w:type="character" w:styleId="ad">
    <w:name w:val="Strong"/>
    <w:qFormat/>
    <w:rsid w:val="00ED515A"/>
    <w:rPr>
      <w:rFonts w:cs="Times New Roman"/>
      <w:b/>
      <w:bCs/>
    </w:rPr>
  </w:style>
  <w:style w:type="character" w:customStyle="1" w:styleId="ae">
    <w:name w:val="Текст сноски Знак"/>
    <w:uiPriority w:val="99"/>
    <w:rsid w:val="00ED515A"/>
    <w:rPr>
      <w:lang w:val="ru-RU" w:bidi="ar-SA"/>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rsid w:val="00ED515A"/>
    <w:rPr>
      <w:lang w:val="ru-RU" w:bidi="ar-SA"/>
    </w:rPr>
  </w:style>
  <w:style w:type="character" w:customStyle="1" w:styleId="WW-">
    <w:name w:val="WW-Символ сноски"/>
    <w:rsid w:val="00ED515A"/>
    <w:rPr>
      <w:vertAlign w:val="superscript"/>
    </w:rPr>
  </w:style>
  <w:style w:type="character" w:customStyle="1" w:styleId="FontStyle103">
    <w:name w:val="Font Style103"/>
    <w:rsid w:val="00ED515A"/>
    <w:rPr>
      <w:rFonts w:ascii="Times New Roman" w:hAnsi="Times New Roman" w:cs="Times New Roman"/>
      <w:sz w:val="20"/>
      <w:szCs w:val="20"/>
    </w:rPr>
  </w:style>
  <w:style w:type="character" w:customStyle="1" w:styleId="FontStyle97">
    <w:name w:val="Font Style97"/>
    <w:rsid w:val="00ED515A"/>
    <w:rPr>
      <w:rFonts w:ascii="Times New Roman" w:hAnsi="Times New Roman" w:cs="Times New Roman"/>
      <w:sz w:val="20"/>
      <w:szCs w:val="20"/>
    </w:rPr>
  </w:style>
  <w:style w:type="character" w:customStyle="1" w:styleId="af">
    <w:name w:val="Текст выноски Знак"/>
    <w:uiPriority w:val="99"/>
    <w:rsid w:val="00ED515A"/>
    <w:rPr>
      <w:rFonts w:ascii="Tahoma" w:hAnsi="Tahoma" w:cs="Tahoma"/>
      <w:sz w:val="16"/>
      <w:szCs w:val="16"/>
    </w:rPr>
  </w:style>
  <w:style w:type="character" w:customStyle="1" w:styleId="af0">
    <w:name w:val="Текст Знак"/>
    <w:link w:val="af1"/>
    <w:rsid w:val="00ED515A"/>
    <w:rPr>
      <w:rFonts w:ascii="Courier New" w:hAnsi="Courier New" w:cs="Courier New"/>
    </w:rPr>
  </w:style>
  <w:style w:type="paragraph" w:styleId="af1">
    <w:name w:val="Plain Text"/>
    <w:basedOn w:val="a0"/>
    <w:link w:val="af0"/>
    <w:rsid w:val="009E5336"/>
    <w:pPr>
      <w:widowControl/>
      <w:suppressAutoHyphens w:val="0"/>
      <w:autoSpaceDE/>
    </w:pPr>
    <w:rPr>
      <w:rFonts w:ascii="Courier New" w:hAnsi="Courier New"/>
    </w:rPr>
  </w:style>
  <w:style w:type="character" w:customStyle="1" w:styleId="af2">
    <w:name w:val="Основной текст с отступом Знак"/>
    <w:rsid w:val="00ED515A"/>
  </w:style>
  <w:style w:type="character" w:customStyle="1" w:styleId="31">
    <w:name w:val="Основной текст с отступом 3 Знак"/>
    <w:link w:val="32"/>
    <w:rsid w:val="00ED515A"/>
    <w:rPr>
      <w:sz w:val="16"/>
      <w:szCs w:val="16"/>
    </w:rPr>
  </w:style>
  <w:style w:type="paragraph" w:styleId="32">
    <w:name w:val="Body Text Indent 3"/>
    <w:basedOn w:val="a0"/>
    <w:link w:val="31"/>
    <w:rsid w:val="009E5336"/>
    <w:pPr>
      <w:widowControl/>
      <w:suppressAutoHyphens w:val="0"/>
      <w:autoSpaceDE/>
      <w:spacing w:after="120"/>
      <w:ind w:left="283"/>
    </w:pPr>
    <w:rPr>
      <w:sz w:val="16"/>
      <w:szCs w:val="16"/>
    </w:rPr>
  </w:style>
  <w:style w:type="character" w:customStyle="1" w:styleId="font1">
    <w:name w:val="font1"/>
    <w:rsid w:val="00ED515A"/>
  </w:style>
  <w:style w:type="character" w:customStyle="1" w:styleId="HTML">
    <w:name w:val="Стандартный HTML Знак"/>
    <w:rsid w:val="00ED515A"/>
    <w:rPr>
      <w:rFonts w:ascii="Courier New" w:hAnsi="Courier New" w:cs="Courier New"/>
    </w:rPr>
  </w:style>
  <w:style w:type="character" w:customStyle="1" w:styleId="40">
    <w:name w:val="Заголовок 4 Знак"/>
    <w:uiPriority w:val="99"/>
    <w:rsid w:val="00ED515A"/>
    <w:rPr>
      <w:rFonts w:ascii="Arial" w:hAnsi="Arial" w:cs="Arial"/>
      <w:b/>
      <w:sz w:val="24"/>
    </w:rPr>
  </w:style>
  <w:style w:type="character" w:customStyle="1" w:styleId="90">
    <w:name w:val="Заголовок 9 Знак"/>
    <w:rsid w:val="00ED515A"/>
    <w:rPr>
      <w:rFonts w:ascii="Arial" w:hAnsi="Arial" w:cs="Arial"/>
      <w:b/>
      <w:i/>
      <w:sz w:val="18"/>
    </w:rPr>
  </w:style>
  <w:style w:type="character" w:customStyle="1" w:styleId="af3">
    <w:name w:val="Дата Знак"/>
    <w:link w:val="af4"/>
    <w:rsid w:val="00ED515A"/>
    <w:rPr>
      <w:sz w:val="24"/>
    </w:rPr>
  </w:style>
  <w:style w:type="paragraph" w:styleId="af4">
    <w:name w:val="Date"/>
    <w:basedOn w:val="a0"/>
    <w:next w:val="a0"/>
    <w:link w:val="af3"/>
    <w:rsid w:val="009E5336"/>
    <w:pPr>
      <w:widowControl/>
      <w:suppressAutoHyphens w:val="0"/>
      <w:autoSpaceDE/>
      <w:spacing w:after="60"/>
    </w:pPr>
    <w:rPr>
      <w:sz w:val="24"/>
    </w:rPr>
  </w:style>
  <w:style w:type="character" w:customStyle="1" w:styleId="ConsPlusNormal0">
    <w:name w:val="ConsPlusNormal Знак Знак"/>
    <w:rsid w:val="00ED515A"/>
    <w:rPr>
      <w:rFonts w:ascii="Arial" w:hAnsi="Arial" w:cs="Arial"/>
      <w:lang w:val="ru-RU" w:bidi="ar-SA"/>
    </w:rPr>
  </w:style>
  <w:style w:type="character" w:customStyle="1" w:styleId="Arial8">
    <w:name w:val="Стиль (латиница) Arial 8 пт Синий"/>
    <w:uiPriority w:val="99"/>
    <w:rsid w:val="00ED515A"/>
    <w:rPr>
      <w:rFonts w:ascii="Times New Roman" w:hAnsi="Times New Roman" w:cs="Times New Roman"/>
      <w:color w:val="0000FF"/>
      <w:sz w:val="24"/>
    </w:rPr>
  </w:style>
  <w:style w:type="character" w:customStyle="1" w:styleId="ConsNormal">
    <w:name w:val="ConsNormal Знак"/>
    <w:rsid w:val="00ED515A"/>
    <w:rPr>
      <w:rFonts w:ascii="Arial" w:hAnsi="Arial" w:cs="Arial"/>
      <w:lang w:val="ru-RU" w:bidi="ar-SA"/>
    </w:rPr>
  </w:style>
  <w:style w:type="character" w:customStyle="1" w:styleId="24">
    <w:name w:val="Основной текст 2 Знак"/>
    <w:basedOn w:val="10"/>
    <w:link w:val="25"/>
    <w:uiPriority w:val="99"/>
    <w:rsid w:val="00ED515A"/>
  </w:style>
  <w:style w:type="paragraph" w:styleId="25">
    <w:name w:val="Body Text 2"/>
    <w:basedOn w:val="a0"/>
    <w:link w:val="24"/>
    <w:uiPriority w:val="99"/>
    <w:rsid w:val="009E5336"/>
    <w:pPr>
      <w:suppressAutoHyphens w:val="0"/>
      <w:autoSpaceDN w:val="0"/>
      <w:adjustRightInd w:val="0"/>
      <w:spacing w:after="120" w:line="480" w:lineRule="auto"/>
    </w:pPr>
    <w:rPr>
      <w:lang w:eastAsia="ru-RU"/>
    </w:rPr>
  </w:style>
  <w:style w:type="character" w:customStyle="1" w:styleId="ListParagraphChar">
    <w:name w:val="List Paragraph Char Знак"/>
    <w:rsid w:val="00ED515A"/>
    <w:rPr>
      <w:rFonts w:ascii="Calibri" w:hAnsi="Calibri" w:cs="Calibri"/>
      <w:sz w:val="24"/>
      <w:szCs w:val="24"/>
    </w:rPr>
  </w:style>
  <w:style w:type="character" w:customStyle="1" w:styleId="apple-style-span">
    <w:name w:val="apple-style-span"/>
    <w:basedOn w:val="10"/>
    <w:rsid w:val="00ED515A"/>
  </w:style>
  <w:style w:type="character" w:customStyle="1" w:styleId="af5">
    <w:name w:val="Не вступил в силу"/>
    <w:basedOn w:val="10"/>
    <w:uiPriority w:val="99"/>
    <w:rsid w:val="00ED515A"/>
    <w:rPr>
      <w:color w:val="000000"/>
      <w:shd w:val="clear" w:color="auto" w:fill="D8EDE8"/>
    </w:rPr>
  </w:style>
  <w:style w:type="character" w:customStyle="1" w:styleId="14">
    <w:name w:val="Знак сноски1"/>
    <w:rsid w:val="00ED515A"/>
    <w:rPr>
      <w:vertAlign w:val="superscript"/>
    </w:rPr>
  </w:style>
  <w:style w:type="character" w:customStyle="1" w:styleId="15">
    <w:name w:val="Знак концевой сноски1"/>
    <w:rsid w:val="00ED515A"/>
    <w:rPr>
      <w:vertAlign w:val="superscript"/>
    </w:rPr>
  </w:style>
  <w:style w:type="character" w:customStyle="1" w:styleId="af6">
    <w:name w:val="Маркеры списка"/>
    <w:rsid w:val="00ED515A"/>
    <w:rPr>
      <w:rFonts w:ascii="OpenSymbol" w:eastAsia="OpenSymbol" w:hAnsi="OpenSymbol" w:cs="OpenSymbol"/>
    </w:rPr>
  </w:style>
  <w:style w:type="character" w:customStyle="1" w:styleId="26">
    <w:name w:val="Знак сноски2"/>
    <w:rsid w:val="00ED515A"/>
    <w:rPr>
      <w:vertAlign w:val="superscript"/>
    </w:rPr>
  </w:style>
  <w:style w:type="character" w:customStyle="1" w:styleId="27">
    <w:name w:val="Знак концевой сноски2"/>
    <w:rsid w:val="00ED515A"/>
    <w:rPr>
      <w:vertAlign w:val="superscript"/>
    </w:rPr>
  </w:style>
  <w:style w:type="character" w:customStyle="1" w:styleId="af7">
    <w:name w:val="Нижний колонтитул Знак"/>
    <w:basedOn w:val="30"/>
    <w:uiPriority w:val="99"/>
    <w:rsid w:val="00ED515A"/>
    <w:rPr>
      <w:lang w:eastAsia="zh-CN"/>
    </w:rPr>
  </w:style>
  <w:style w:type="character" w:styleId="af8">
    <w:name w:val="footnote reference"/>
    <w:uiPriority w:val="99"/>
    <w:rsid w:val="00ED515A"/>
    <w:rPr>
      <w:vertAlign w:val="superscript"/>
    </w:rPr>
  </w:style>
  <w:style w:type="character" w:styleId="af9">
    <w:name w:val="endnote reference"/>
    <w:rsid w:val="00ED515A"/>
    <w:rPr>
      <w:vertAlign w:val="superscript"/>
    </w:rPr>
  </w:style>
  <w:style w:type="paragraph" w:customStyle="1" w:styleId="afa">
    <w:name w:val="Заголовок"/>
    <w:basedOn w:val="a0"/>
    <w:next w:val="afb"/>
    <w:rsid w:val="00ED515A"/>
    <w:pPr>
      <w:widowControl/>
      <w:autoSpaceDE/>
      <w:spacing w:before="240" w:after="60"/>
      <w:jc w:val="center"/>
    </w:pPr>
    <w:rPr>
      <w:rFonts w:ascii="Arial" w:hAnsi="Arial" w:cs="Arial"/>
      <w:b/>
      <w:kern w:val="1"/>
      <w:sz w:val="32"/>
    </w:rPr>
  </w:style>
  <w:style w:type="paragraph" w:styleId="afb">
    <w:name w:val="Body Text"/>
    <w:aliases w:val="Çàã1,BO,ID,body indent,andrad,EHPT,Body Text2 Знак Знак Знак, Знак1, Знак Знак Знак Знак Знак,Body Text2 Знак,Знак Знак Знак,Знак Знак4,Знак,Знак Знак Знак Знак Знак,Основной текст Знак Знак Знак Знак Знак,Основной текст Зн"/>
    <w:basedOn w:val="a0"/>
    <w:rsid w:val="00ED515A"/>
    <w:pPr>
      <w:spacing w:after="120"/>
    </w:pPr>
  </w:style>
  <w:style w:type="paragraph" w:styleId="afc">
    <w:name w:val="List"/>
    <w:basedOn w:val="a0"/>
    <w:rsid w:val="00ED515A"/>
    <w:pPr>
      <w:ind w:left="283" w:hanging="283"/>
    </w:pPr>
  </w:style>
  <w:style w:type="paragraph" w:styleId="afd">
    <w:name w:val="caption"/>
    <w:basedOn w:val="a0"/>
    <w:qFormat/>
    <w:rsid w:val="00ED515A"/>
    <w:pPr>
      <w:suppressLineNumbers/>
      <w:spacing w:before="120" w:after="120"/>
    </w:pPr>
    <w:rPr>
      <w:rFonts w:cs="Mangal"/>
      <w:i/>
      <w:iCs/>
      <w:sz w:val="24"/>
      <w:szCs w:val="24"/>
    </w:rPr>
  </w:style>
  <w:style w:type="paragraph" w:customStyle="1" w:styleId="33">
    <w:name w:val="Указатель3"/>
    <w:basedOn w:val="a0"/>
    <w:rsid w:val="00ED515A"/>
    <w:pPr>
      <w:suppressLineNumbers/>
    </w:pPr>
    <w:rPr>
      <w:rFonts w:cs="Mangal"/>
    </w:rPr>
  </w:style>
  <w:style w:type="paragraph" w:customStyle="1" w:styleId="34">
    <w:name w:val="Название объекта3"/>
    <w:basedOn w:val="a0"/>
    <w:rsid w:val="00ED515A"/>
    <w:pPr>
      <w:suppressLineNumbers/>
      <w:spacing w:before="120" w:after="120"/>
    </w:pPr>
    <w:rPr>
      <w:rFonts w:cs="Mangal"/>
      <w:i/>
      <w:iCs/>
      <w:sz w:val="24"/>
      <w:szCs w:val="24"/>
    </w:rPr>
  </w:style>
  <w:style w:type="paragraph" w:customStyle="1" w:styleId="28">
    <w:name w:val="Указатель2"/>
    <w:basedOn w:val="a0"/>
    <w:rsid w:val="00ED515A"/>
    <w:pPr>
      <w:suppressLineNumbers/>
    </w:pPr>
    <w:rPr>
      <w:rFonts w:cs="Mangal"/>
    </w:rPr>
  </w:style>
  <w:style w:type="paragraph" w:customStyle="1" w:styleId="29">
    <w:name w:val="Название объекта2"/>
    <w:basedOn w:val="a0"/>
    <w:rsid w:val="00ED515A"/>
    <w:pPr>
      <w:suppressLineNumbers/>
      <w:spacing w:before="120" w:after="120"/>
    </w:pPr>
    <w:rPr>
      <w:rFonts w:cs="Mangal"/>
      <w:i/>
      <w:iCs/>
      <w:sz w:val="24"/>
      <w:szCs w:val="24"/>
    </w:rPr>
  </w:style>
  <w:style w:type="paragraph" w:customStyle="1" w:styleId="16">
    <w:name w:val="Указатель1"/>
    <w:basedOn w:val="a0"/>
    <w:rsid w:val="00ED515A"/>
    <w:pPr>
      <w:suppressLineNumbers/>
    </w:pPr>
    <w:rPr>
      <w:rFonts w:cs="Mangal"/>
    </w:rPr>
  </w:style>
  <w:style w:type="paragraph" w:customStyle="1" w:styleId="afe">
    <w:name w:val="Раздел"/>
    <w:basedOn w:val="a0"/>
    <w:rsid w:val="00ED515A"/>
    <w:pPr>
      <w:widowControl/>
      <w:tabs>
        <w:tab w:val="num" w:pos="2160"/>
      </w:tabs>
      <w:autoSpaceDE/>
      <w:spacing w:before="120" w:after="120"/>
      <w:ind w:left="720" w:hanging="720"/>
      <w:jc w:val="center"/>
    </w:pPr>
    <w:rPr>
      <w:rFonts w:ascii="Arial Narrow" w:hAnsi="Arial Narrow" w:cs="Arial Narrow"/>
      <w:b/>
      <w:sz w:val="28"/>
    </w:rPr>
  </w:style>
  <w:style w:type="paragraph" w:customStyle="1" w:styleId="aff">
    <w:name w:val="Часть"/>
    <w:basedOn w:val="a0"/>
    <w:rsid w:val="00ED515A"/>
    <w:pPr>
      <w:widowControl/>
      <w:tabs>
        <w:tab w:val="num" w:pos="2160"/>
      </w:tabs>
      <w:autoSpaceDE/>
      <w:spacing w:after="60"/>
      <w:ind w:left="720" w:hanging="720"/>
      <w:jc w:val="center"/>
    </w:pPr>
    <w:rPr>
      <w:rFonts w:ascii="Arial" w:hAnsi="Arial" w:cs="Arial"/>
      <w:b/>
      <w:caps/>
      <w:sz w:val="32"/>
    </w:rPr>
  </w:style>
  <w:style w:type="paragraph" w:customStyle="1" w:styleId="210">
    <w:name w:val="Основной текст с отступом 21"/>
    <w:basedOn w:val="a0"/>
    <w:rsid w:val="00ED515A"/>
    <w:pPr>
      <w:widowControl/>
      <w:autoSpaceDE/>
      <w:spacing w:after="120" w:line="480" w:lineRule="auto"/>
      <w:ind w:left="283"/>
    </w:pPr>
    <w:rPr>
      <w:sz w:val="24"/>
    </w:rPr>
  </w:style>
  <w:style w:type="paragraph" w:customStyle="1" w:styleId="17">
    <w:name w:val="Маркированный список1"/>
    <w:basedOn w:val="a0"/>
    <w:rsid w:val="00ED515A"/>
    <w:pPr>
      <w:tabs>
        <w:tab w:val="left" w:pos="900"/>
      </w:tabs>
      <w:autoSpaceDE/>
      <w:spacing w:after="60"/>
    </w:pPr>
    <w:rPr>
      <w:sz w:val="24"/>
      <w:szCs w:val="24"/>
    </w:rPr>
  </w:style>
  <w:style w:type="paragraph" w:styleId="2a">
    <w:name w:val="List Bullet 2"/>
    <w:basedOn w:val="a0"/>
    <w:rsid w:val="00ED515A"/>
    <w:pPr>
      <w:widowControl/>
      <w:tabs>
        <w:tab w:val="num" w:pos="600"/>
        <w:tab w:val="left" w:pos="643"/>
      </w:tabs>
      <w:autoSpaceDE/>
      <w:spacing w:after="60"/>
      <w:ind w:left="643" w:hanging="360"/>
    </w:pPr>
    <w:rPr>
      <w:sz w:val="24"/>
    </w:rPr>
  </w:style>
  <w:style w:type="paragraph" w:customStyle="1" w:styleId="aff0">
    <w:name w:val="Тендерные данные"/>
    <w:basedOn w:val="a0"/>
    <w:rsid w:val="00ED515A"/>
    <w:pPr>
      <w:widowControl/>
      <w:tabs>
        <w:tab w:val="left" w:pos="1985"/>
      </w:tabs>
      <w:autoSpaceDE/>
      <w:spacing w:before="120" w:after="60"/>
    </w:pPr>
    <w:rPr>
      <w:b/>
      <w:sz w:val="24"/>
    </w:rPr>
  </w:style>
  <w:style w:type="paragraph" w:styleId="aff1">
    <w:name w:val="Subtitle"/>
    <w:basedOn w:val="a0"/>
    <w:next w:val="afb"/>
    <w:qFormat/>
    <w:rsid w:val="00ED515A"/>
    <w:pPr>
      <w:widowControl/>
      <w:autoSpaceDE/>
      <w:spacing w:after="60"/>
      <w:jc w:val="center"/>
    </w:pPr>
    <w:rPr>
      <w:rFonts w:ascii="Arial" w:hAnsi="Arial" w:cs="Arial"/>
      <w:sz w:val="24"/>
    </w:rPr>
  </w:style>
  <w:style w:type="paragraph" w:customStyle="1" w:styleId="2b">
    <w:name w:val="Текст2"/>
    <w:basedOn w:val="a0"/>
    <w:rsid w:val="00ED515A"/>
    <w:pPr>
      <w:widowControl/>
      <w:autoSpaceDE/>
    </w:pPr>
    <w:rPr>
      <w:rFonts w:ascii="Courier New" w:hAnsi="Courier New" w:cs="Courier New"/>
    </w:rPr>
  </w:style>
  <w:style w:type="paragraph" w:customStyle="1" w:styleId="18">
    <w:name w:val="Дата1"/>
    <w:basedOn w:val="a0"/>
    <w:next w:val="a0"/>
    <w:uiPriority w:val="99"/>
    <w:rsid w:val="00ED515A"/>
    <w:pPr>
      <w:widowControl/>
      <w:autoSpaceDE/>
      <w:spacing w:after="60"/>
    </w:pPr>
    <w:rPr>
      <w:sz w:val="24"/>
    </w:rPr>
  </w:style>
  <w:style w:type="paragraph" w:styleId="35">
    <w:name w:val="toc 3"/>
    <w:basedOn w:val="a0"/>
    <w:next w:val="a0"/>
    <w:uiPriority w:val="99"/>
    <w:rsid w:val="00ED515A"/>
    <w:pPr>
      <w:keepNext/>
      <w:keepLines/>
      <w:suppressLineNumbers/>
      <w:tabs>
        <w:tab w:val="right" w:leader="dot" w:pos="8780"/>
      </w:tabs>
      <w:autoSpaceDE/>
      <w:spacing w:before="100" w:after="100"/>
    </w:pPr>
    <w:rPr>
      <w:sz w:val="24"/>
      <w:szCs w:val="24"/>
    </w:rPr>
  </w:style>
  <w:style w:type="paragraph" w:customStyle="1" w:styleId="Web3">
    <w:name w:val="Обычный (Web) Знак"/>
    <w:basedOn w:val="a0"/>
    <w:uiPriority w:val="99"/>
    <w:rsid w:val="00ED515A"/>
    <w:pPr>
      <w:widowControl/>
      <w:autoSpaceDE/>
      <w:spacing w:before="280" w:after="280"/>
    </w:pPr>
    <w:rPr>
      <w:sz w:val="24"/>
      <w:szCs w:val="24"/>
    </w:rPr>
  </w:style>
  <w:style w:type="paragraph" w:customStyle="1" w:styleId="310">
    <w:name w:val="Основной текст 31"/>
    <w:basedOn w:val="a0"/>
    <w:rsid w:val="00ED515A"/>
    <w:pPr>
      <w:spacing w:after="120"/>
    </w:pPr>
    <w:rPr>
      <w:sz w:val="16"/>
      <w:szCs w:val="16"/>
    </w:rPr>
  </w:style>
  <w:style w:type="paragraph" w:customStyle="1" w:styleId="ConsTitle">
    <w:name w:val="ConsTitle"/>
    <w:rsid w:val="00ED515A"/>
    <w:pPr>
      <w:widowControl w:val="0"/>
      <w:suppressAutoHyphens/>
      <w:ind w:right="19772"/>
      <w:jc w:val="both"/>
    </w:pPr>
    <w:rPr>
      <w:rFonts w:ascii="Arial" w:hAnsi="Arial" w:cs="Arial"/>
      <w:b/>
      <w:sz w:val="16"/>
      <w:lang w:eastAsia="zh-CN"/>
    </w:rPr>
  </w:style>
  <w:style w:type="paragraph" w:customStyle="1" w:styleId="ConsPlusNormal1">
    <w:name w:val="ConsPlusNormal"/>
    <w:rsid w:val="00ED515A"/>
    <w:pPr>
      <w:widowControl w:val="0"/>
      <w:suppressAutoHyphens/>
      <w:autoSpaceDE w:val="0"/>
      <w:ind w:firstLine="720"/>
      <w:jc w:val="both"/>
    </w:pPr>
    <w:rPr>
      <w:rFonts w:ascii="Arial" w:hAnsi="Arial" w:cs="Arial"/>
      <w:lang w:eastAsia="zh-CN"/>
    </w:rPr>
  </w:style>
  <w:style w:type="paragraph" w:styleId="aff2">
    <w:name w:val="Body Text Indent"/>
    <w:basedOn w:val="a0"/>
    <w:rsid w:val="00ED515A"/>
    <w:pPr>
      <w:spacing w:after="120"/>
      <w:ind w:left="283"/>
    </w:pPr>
  </w:style>
  <w:style w:type="paragraph" w:customStyle="1" w:styleId="aff3">
    <w:name w:val="Спис_заголовок"/>
    <w:basedOn w:val="a0"/>
    <w:next w:val="afc"/>
    <w:rsid w:val="00ED515A"/>
    <w:pPr>
      <w:keepNext/>
      <w:keepLines/>
      <w:widowControl/>
      <w:tabs>
        <w:tab w:val="left" w:pos="0"/>
        <w:tab w:val="left" w:pos="360"/>
      </w:tabs>
      <w:autoSpaceDE/>
      <w:spacing w:before="60" w:after="60"/>
    </w:pPr>
    <w:rPr>
      <w:sz w:val="24"/>
    </w:rPr>
  </w:style>
  <w:style w:type="paragraph" w:customStyle="1" w:styleId="19">
    <w:name w:val="Номер1"/>
    <w:basedOn w:val="afc"/>
    <w:rsid w:val="00ED515A"/>
    <w:pPr>
      <w:widowControl/>
      <w:tabs>
        <w:tab w:val="num" w:pos="0"/>
        <w:tab w:val="left" w:pos="357"/>
      </w:tabs>
      <w:autoSpaceDE/>
      <w:spacing w:before="40" w:after="40"/>
      <w:ind w:left="360" w:hanging="360"/>
    </w:pPr>
    <w:rPr>
      <w:sz w:val="24"/>
    </w:rPr>
  </w:style>
  <w:style w:type="paragraph" w:customStyle="1" w:styleId="2c">
    <w:name w:val="Номер2"/>
    <w:basedOn w:val="a0"/>
    <w:rsid w:val="00ED515A"/>
    <w:pPr>
      <w:widowControl/>
      <w:tabs>
        <w:tab w:val="num" w:pos="0"/>
        <w:tab w:val="left" w:pos="851"/>
        <w:tab w:val="left" w:pos="964"/>
      </w:tabs>
      <w:autoSpaceDE/>
      <w:spacing w:before="40" w:after="40"/>
      <w:ind w:left="850" w:hanging="493"/>
    </w:pPr>
    <w:rPr>
      <w:sz w:val="24"/>
    </w:rPr>
  </w:style>
  <w:style w:type="paragraph" w:customStyle="1" w:styleId="ConsNormal0">
    <w:name w:val="ConsNormal"/>
    <w:rsid w:val="00ED515A"/>
    <w:pPr>
      <w:widowControl w:val="0"/>
      <w:suppressAutoHyphens/>
      <w:autoSpaceDE w:val="0"/>
      <w:ind w:firstLine="720"/>
      <w:jc w:val="both"/>
    </w:pPr>
    <w:rPr>
      <w:rFonts w:ascii="Arial" w:hAnsi="Arial" w:cs="Arial"/>
      <w:lang w:eastAsia="zh-CN"/>
    </w:rPr>
  </w:style>
  <w:style w:type="paragraph" w:customStyle="1" w:styleId="ConsNonformat1">
    <w:name w:val="ConsNonformat"/>
    <w:rsid w:val="00ED515A"/>
    <w:pPr>
      <w:widowControl w:val="0"/>
      <w:suppressAutoHyphens/>
      <w:autoSpaceDE w:val="0"/>
      <w:jc w:val="both"/>
    </w:pPr>
    <w:rPr>
      <w:rFonts w:ascii="Courier New" w:hAnsi="Courier New" w:cs="Courier New"/>
      <w:lang w:eastAsia="zh-CN"/>
    </w:rPr>
  </w:style>
  <w:style w:type="paragraph" w:styleId="41">
    <w:name w:val="List Bullet 4"/>
    <w:basedOn w:val="a0"/>
    <w:rsid w:val="00ED515A"/>
    <w:pPr>
      <w:tabs>
        <w:tab w:val="left" w:pos="1389"/>
      </w:tabs>
      <w:ind w:left="1389" w:hanging="360"/>
    </w:pPr>
  </w:style>
  <w:style w:type="paragraph" w:customStyle="1" w:styleId="311">
    <w:name w:val="Основной текст с отступом 31"/>
    <w:basedOn w:val="a0"/>
    <w:rsid w:val="00ED515A"/>
    <w:pPr>
      <w:widowControl/>
      <w:autoSpaceDE/>
      <w:spacing w:after="120"/>
      <w:ind w:left="283"/>
    </w:pPr>
    <w:rPr>
      <w:sz w:val="16"/>
      <w:szCs w:val="16"/>
    </w:rPr>
  </w:style>
  <w:style w:type="paragraph" w:styleId="aff4">
    <w:name w:val="footer"/>
    <w:basedOn w:val="a0"/>
    <w:rsid w:val="00ED515A"/>
    <w:pPr>
      <w:tabs>
        <w:tab w:val="center" w:pos="4677"/>
        <w:tab w:val="right" w:pos="9355"/>
      </w:tabs>
    </w:pPr>
  </w:style>
  <w:style w:type="paragraph" w:customStyle="1" w:styleId="font0">
    <w:name w:val="font0"/>
    <w:basedOn w:val="a0"/>
    <w:rsid w:val="00ED515A"/>
    <w:pPr>
      <w:widowControl/>
      <w:autoSpaceDE/>
      <w:spacing w:before="280" w:after="280"/>
    </w:pPr>
    <w:rPr>
      <w:rFonts w:ascii="Arial" w:hAnsi="Arial" w:cs="Arial"/>
    </w:rPr>
  </w:style>
  <w:style w:type="paragraph" w:customStyle="1" w:styleId="font5">
    <w:name w:val="font5"/>
    <w:basedOn w:val="a0"/>
    <w:rsid w:val="00ED515A"/>
    <w:pPr>
      <w:widowControl/>
      <w:autoSpaceDE/>
      <w:spacing w:before="280" w:after="280"/>
    </w:pPr>
  </w:style>
  <w:style w:type="paragraph" w:customStyle="1" w:styleId="xl24">
    <w:name w:val="xl24"/>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sz w:val="24"/>
      <w:szCs w:val="24"/>
    </w:rPr>
  </w:style>
  <w:style w:type="paragraph" w:customStyle="1" w:styleId="xl25">
    <w:name w:val="xl25"/>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textAlignment w:val="center"/>
    </w:pPr>
    <w:rPr>
      <w:sz w:val="24"/>
      <w:szCs w:val="24"/>
    </w:rPr>
  </w:style>
  <w:style w:type="paragraph" w:customStyle="1" w:styleId="xl26">
    <w:name w:val="xl26"/>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textAlignment w:val="top"/>
    </w:pPr>
    <w:rPr>
      <w:sz w:val="24"/>
      <w:szCs w:val="24"/>
    </w:rPr>
  </w:style>
  <w:style w:type="paragraph" w:customStyle="1" w:styleId="xl27">
    <w:name w:val="xl27"/>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sz w:val="24"/>
      <w:szCs w:val="24"/>
    </w:rPr>
  </w:style>
  <w:style w:type="paragraph" w:customStyle="1" w:styleId="xl28">
    <w:name w:val="xl28"/>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textAlignment w:val="top"/>
    </w:pPr>
    <w:rPr>
      <w:sz w:val="24"/>
      <w:szCs w:val="24"/>
    </w:rPr>
  </w:style>
  <w:style w:type="paragraph" w:customStyle="1" w:styleId="xl29">
    <w:name w:val="xl29"/>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jc w:val="center"/>
    </w:pPr>
    <w:rPr>
      <w:sz w:val="24"/>
      <w:szCs w:val="24"/>
    </w:rPr>
  </w:style>
  <w:style w:type="paragraph" w:customStyle="1" w:styleId="xl30">
    <w:name w:val="xl30"/>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pPr>
    <w:rPr>
      <w:sz w:val="24"/>
      <w:szCs w:val="24"/>
    </w:rPr>
  </w:style>
  <w:style w:type="paragraph" w:customStyle="1" w:styleId="xl31">
    <w:name w:val="xl31"/>
    <w:basedOn w:val="a0"/>
    <w:rsid w:val="00ED515A"/>
    <w:pPr>
      <w:widowControl/>
      <w:autoSpaceDE/>
      <w:spacing w:before="280" w:after="280"/>
    </w:pPr>
    <w:rPr>
      <w:sz w:val="24"/>
      <w:szCs w:val="24"/>
    </w:rPr>
  </w:style>
  <w:style w:type="paragraph" w:customStyle="1" w:styleId="xl32">
    <w:name w:val="xl32"/>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pPr>
    <w:rPr>
      <w:sz w:val="24"/>
      <w:szCs w:val="24"/>
    </w:rPr>
  </w:style>
  <w:style w:type="paragraph" w:customStyle="1" w:styleId="xl33">
    <w:name w:val="xl33"/>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jc w:val="center"/>
    </w:pPr>
    <w:rPr>
      <w:sz w:val="24"/>
      <w:szCs w:val="24"/>
    </w:rPr>
  </w:style>
  <w:style w:type="paragraph" w:customStyle="1" w:styleId="xl34">
    <w:name w:val="xl34"/>
    <w:basedOn w:val="a0"/>
    <w:rsid w:val="00ED515A"/>
    <w:pPr>
      <w:widowControl/>
      <w:pBdr>
        <w:top w:val="single" w:sz="4" w:space="0" w:color="000000"/>
        <w:left w:val="single" w:sz="4" w:space="0" w:color="000000"/>
        <w:bottom w:val="single" w:sz="4" w:space="0" w:color="000000"/>
      </w:pBdr>
      <w:autoSpaceDE/>
      <w:spacing w:before="280" w:after="280"/>
      <w:jc w:val="center"/>
      <w:textAlignment w:val="center"/>
    </w:pPr>
    <w:rPr>
      <w:sz w:val="24"/>
      <w:szCs w:val="24"/>
    </w:rPr>
  </w:style>
  <w:style w:type="paragraph" w:customStyle="1" w:styleId="xl35">
    <w:name w:val="xl35"/>
    <w:basedOn w:val="a0"/>
    <w:rsid w:val="00ED515A"/>
    <w:pPr>
      <w:widowControl/>
      <w:pBdr>
        <w:top w:val="single" w:sz="4" w:space="0" w:color="000000"/>
        <w:bottom w:val="single" w:sz="4" w:space="0" w:color="000000"/>
      </w:pBdr>
      <w:autoSpaceDE/>
      <w:spacing w:before="280" w:after="280"/>
      <w:textAlignment w:val="center"/>
    </w:pPr>
    <w:rPr>
      <w:sz w:val="24"/>
      <w:szCs w:val="24"/>
    </w:rPr>
  </w:style>
  <w:style w:type="paragraph" w:customStyle="1" w:styleId="xl36">
    <w:name w:val="xl36"/>
    <w:basedOn w:val="a0"/>
    <w:rsid w:val="00ED515A"/>
    <w:pPr>
      <w:widowControl/>
      <w:pBdr>
        <w:top w:val="single" w:sz="4" w:space="0" w:color="000000"/>
        <w:bottom w:val="single" w:sz="4" w:space="0" w:color="000000"/>
      </w:pBdr>
      <w:autoSpaceDE/>
      <w:spacing w:before="280" w:after="280"/>
      <w:jc w:val="center"/>
      <w:textAlignment w:val="center"/>
    </w:pPr>
    <w:rPr>
      <w:sz w:val="24"/>
      <w:szCs w:val="24"/>
    </w:rPr>
  </w:style>
  <w:style w:type="paragraph" w:customStyle="1" w:styleId="xl37">
    <w:name w:val="xl37"/>
    <w:basedOn w:val="a0"/>
    <w:rsid w:val="00ED515A"/>
    <w:pPr>
      <w:widowControl/>
      <w:pBdr>
        <w:top w:val="single" w:sz="4" w:space="0" w:color="000000"/>
        <w:bottom w:val="single" w:sz="4" w:space="0" w:color="000000"/>
      </w:pBdr>
      <w:autoSpaceDE/>
      <w:spacing w:before="280" w:after="280"/>
    </w:pPr>
    <w:rPr>
      <w:sz w:val="24"/>
      <w:szCs w:val="24"/>
    </w:rPr>
  </w:style>
  <w:style w:type="paragraph" w:customStyle="1" w:styleId="xl38">
    <w:name w:val="xl38"/>
    <w:basedOn w:val="a0"/>
    <w:rsid w:val="00ED515A"/>
    <w:pPr>
      <w:widowControl/>
      <w:pBdr>
        <w:top w:val="single" w:sz="4" w:space="0" w:color="000000"/>
        <w:bottom w:val="single" w:sz="4" w:space="0" w:color="000000"/>
      </w:pBdr>
      <w:autoSpaceDE/>
      <w:spacing w:before="280" w:after="280"/>
    </w:pPr>
    <w:rPr>
      <w:sz w:val="24"/>
      <w:szCs w:val="24"/>
    </w:rPr>
  </w:style>
  <w:style w:type="paragraph" w:customStyle="1" w:styleId="xl39">
    <w:name w:val="xl39"/>
    <w:basedOn w:val="a0"/>
    <w:rsid w:val="00ED515A"/>
    <w:pPr>
      <w:widowControl/>
      <w:pBdr>
        <w:top w:val="single" w:sz="4" w:space="0" w:color="000000"/>
        <w:bottom w:val="single" w:sz="4" w:space="0" w:color="000000"/>
        <w:right w:val="single" w:sz="4" w:space="0" w:color="000000"/>
      </w:pBdr>
      <w:autoSpaceDE/>
      <w:spacing w:before="280" w:after="280"/>
    </w:pPr>
    <w:rPr>
      <w:sz w:val="24"/>
      <w:szCs w:val="24"/>
    </w:rPr>
  </w:style>
  <w:style w:type="paragraph" w:customStyle="1" w:styleId="xl40">
    <w:name w:val="xl40"/>
    <w:basedOn w:val="a0"/>
    <w:rsid w:val="00ED515A"/>
    <w:pPr>
      <w:widowControl/>
      <w:pBdr>
        <w:top w:val="single" w:sz="4" w:space="0" w:color="000000"/>
        <w:bottom w:val="single" w:sz="4" w:space="0" w:color="000000"/>
      </w:pBdr>
      <w:autoSpaceDE/>
      <w:spacing w:before="280" w:after="280"/>
      <w:jc w:val="center"/>
    </w:pPr>
    <w:rPr>
      <w:sz w:val="24"/>
      <w:szCs w:val="24"/>
    </w:rPr>
  </w:style>
  <w:style w:type="paragraph" w:customStyle="1" w:styleId="xl41">
    <w:name w:val="xl41"/>
    <w:basedOn w:val="a0"/>
    <w:rsid w:val="00ED515A"/>
    <w:pPr>
      <w:widowControl/>
      <w:pBdr>
        <w:top w:val="single" w:sz="4" w:space="0" w:color="000000"/>
        <w:bottom w:val="single" w:sz="4" w:space="0" w:color="000000"/>
      </w:pBdr>
      <w:autoSpaceDE/>
      <w:spacing w:before="280" w:after="280"/>
      <w:textAlignment w:val="top"/>
    </w:pPr>
    <w:rPr>
      <w:sz w:val="24"/>
      <w:szCs w:val="24"/>
    </w:rPr>
  </w:style>
  <w:style w:type="paragraph" w:customStyle="1" w:styleId="xl42">
    <w:name w:val="xl42"/>
    <w:basedOn w:val="a0"/>
    <w:rsid w:val="00ED515A"/>
    <w:pPr>
      <w:widowControl/>
      <w:pBdr>
        <w:top w:val="single" w:sz="4" w:space="0" w:color="000000"/>
        <w:bottom w:val="single" w:sz="4" w:space="0" w:color="000000"/>
      </w:pBdr>
      <w:autoSpaceDE/>
      <w:spacing w:before="280" w:after="280"/>
      <w:jc w:val="center"/>
      <w:textAlignment w:val="center"/>
    </w:pPr>
    <w:rPr>
      <w:sz w:val="24"/>
      <w:szCs w:val="24"/>
    </w:rPr>
  </w:style>
  <w:style w:type="paragraph" w:customStyle="1" w:styleId="xl43">
    <w:name w:val="xl43"/>
    <w:basedOn w:val="a0"/>
    <w:rsid w:val="00ED515A"/>
    <w:pPr>
      <w:widowControl/>
      <w:autoSpaceDE/>
      <w:spacing w:before="280" w:after="280"/>
      <w:jc w:val="center"/>
      <w:textAlignment w:val="center"/>
    </w:pPr>
    <w:rPr>
      <w:sz w:val="24"/>
      <w:szCs w:val="24"/>
    </w:rPr>
  </w:style>
  <w:style w:type="paragraph" w:customStyle="1" w:styleId="xl44">
    <w:name w:val="xl44"/>
    <w:basedOn w:val="a0"/>
    <w:rsid w:val="00ED515A"/>
    <w:pPr>
      <w:widowControl/>
      <w:autoSpaceDE/>
      <w:spacing w:before="280" w:after="280"/>
    </w:pPr>
    <w:rPr>
      <w:sz w:val="24"/>
      <w:szCs w:val="24"/>
    </w:rPr>
  </w:style>
  <w:style w:type="paragraph" w:customStyle="1" w:styleId="xl45">
    <w:name w:val="xl45"/>
    <w:basedOn w:val="a0"/>
    <w:rsid w:val="00ED515A"/>
    <w:pPr>
      <w:widowControl/>
      <w:autoSpaceDE/>
      <w:spacing w:before="280" w:after="280"/>
      <w:jc w:val="center"/>
    </w:pPr>
    <w:rPr>
      <w:sz w:val="24"/>
      <w:szCs w:val="24"/>
    </w:rPr>
  </w:style>
  <w:style w:type="paragraph" w:customStyle="1" w:styleId="xl46">
    <w:name w:val="xl46"/>
    <w:basedOn w:val="a0"/>
    <w:rsid w:val="00ED515A"/>
    <w:pPr>
      <w:widowControl/>
      <w:pBdr>
        <w:top w:val="single" w:sz="4" w:space="0" w:color="000000"/>
        <w:left w:val="single" w:sz="4" w:space="0" w:color="000000"/>
        <w:bottom w:val="single" w:sz="4" w:space="0" w:color="000000"/>
      </w:pBdr>
      <w:autoSpaceDE/>
      <w:spacing w:before="280" w:after="280"/>
      <w:jc w:val="center"/>
      <w:textAlignment w:val="center"/>
    </w:pPr>
    <w:rPr>
      <w:b/>
      <w:bCs/>
      <w:sz w:val="28"/>
      <w:szCs w:val="28"/>
    </w:rPr>
  </w:style>
  <w:style w:type="paragraph" w:customStyle="1" w:styleId="xl47">
    <w:name w:val="xl47"/>
    <w:basedOn w:val="a0"/>
    <w:rsid w:val="00ED515A"/>
    <w:pPr>
      <w:widowControl/>
      <w:pBdr>
        <w:top w:val="single" w:sz="4" w:space="0" w:color="000000"/>
        <w:bottom w:val="single" w:sz="4" w:space="0" w:color="000000"/>
      </w:pBdr>
      <w:autoSpaceDE/>
      <w:spacing w:before="280" w:after="280"/>
      <w:jc w:val="center"/>
      <w:textAlignment w:val="center"/>
    </w:pPr>
    <w:rPr>
      <w:b/>
      <w:bCs/>
      <w:sz w:val="28"/>
      <w:szCs w:val="28"/>
    </w:rPr>
  </w:style>
  <w:style w:type="paragraph" w:customStyle="1" w:styleId="xl48">
    <w:name w:val="xl48"/>
    <w:basedOn w:val="a0"/>
    <w:rsid w:val="00ED515A"/>
    <w:pPr>
      <w:widowControl/>
      <w:pBdr>
        <w:top w:val="single" w:sz="4" w:space="0" w:color="000000"/>
        <w:bottom w:val="single" w:sz="4" w:space="0" w:color="000000"/>
        <w:right w:val="single" w:sz="4" w:space="0" w:color="000000"/>
      </w:pBdr>
      <w:autoSpaceDE/>
      <w:spacing w:before="280" w:after="280"/>
      <w:jc w:val="center"/>
      <w:textAlignment w:val="center"/>
    </w:pPr>
    <w:rPr>
      <w:b/>
      <w:bCs/>
      <w:sz w:val="28"/>
      <w:szCs w:val="28"/>
    </w:rPr>
  </w:style>
  <w:style w:type="paragraph" w:customStyle="1" w:styleId="xl49">
    <w:name w:val="xl49"/>
    <w:basedOn w:val="a0"/>
    <w:rsid w:val="00ED515A"/>
    <w:pPr>
      <w:widowControl/>
      <w:autoSpaceDE/>
      <w:spacing w:before="280" w:after="280"/>
      <w:jc w:val="center"/>
    </w:pPr>
    <w:rPr>
      <w:b/>
      <w:bCs/>
      <w:sz w:val="28"/>
      <w:szCs w:val="28"/>
    </w:rPr>
  </w:style>
  <w:style w:type="paragraph" w:customStyle="1" w:styleId="1H1">
    <w:name w:val="Заголовок 1.Раздел Договора.H1.&quot;Алмаз&quot;"/>
    <w:next w:val="a0"/>
    <w:rsid w:val="00ED515A"/>
    <w:pPr>
      <w:keepNext/>
      <w:tabs>
        <w:tab w:val="left" w:pos="-1701"/>
        <w:tab w:val="left" w:pos="720"/>
      </w:tabs>
      <w:suppressAutoHyphens/>
      <w:spacing w:before="360" w:after="960"/>
      <w:ind w:hanging="567"/>
      <w:jc w:val="both"/>
    </w:pPr>
    <w:rPr>
      <w:rFonts w:ascii="Arial" w:hAnsi="Arial" w:cs="Arial"/>
      <w:b/>
      <w:caps/>
      <w:kern w:val="1"/>
      <w:sz w:val="32"/>
      <w:lang w:eastAsia="zh-CN"/>
    </w:rPr>
  </w:style>
  <w:style w:type="paragraph" w:customStyle="1" w:styleId="2H2">
    <w:name w:val="Заголовок 2.H2.&quot;Изумруд&quot;"/>
    <w:basedOn w:val="1H1"/>
    <w:next w:val="a0"/>
    <w:rsid w:val="00ED515A"/>
    <w:pPr>
      <w:tabs>
        <w:tab w:val="clear" w:pos="720"/>
        <w:tab w:val="left" w:pos="360"/>
        <w:tab w:val="left" w:pos="1440"/>
      </w:tabs>
      <w:spacing w:after="240"/>
      <w:ind w:left="283"/>
    </w:pPr>
    <w:rPr>
      <w:rFonts w:ascii="Arial Narrow" w:hAnsi="Arial Narrow" w:cs="Arial Narrow"/>
      <w:caps w:val="0"/>
      <w:sz w:val="30"/>
    </w:rPr>
  </w:style>
  <w:style w:type="paragraph" w:customStyle="1" w:styleId="3H3">
    <w:name w:val="Заголовок 3.H3.&quot;Сапфир&quot;"/>
    <w:basedOn w:val="a0"/>
    <w:next w:val="a0"/>
    <w:rsid w:val="00ED515A"/>
    <w:pPr>
      <w:keepNext/>
      <w:widowControl/>
      <w:tabs>
        <w:tab w:val="left" w:pos="2160"/>
      </w:tabs>
      <w:autoSpaceDE/>
      <w:spacing w:before="480" w:after="120"/>
      <w:ind w:left="2160" w:hanging="180"/>
    </w:pPr>
    <w:rPr>
      <w:rFonts w:ascii="Arial Narrow" w:hAnsi="Arial Narrow" w:cs="Arial Narrow"/>
      <w:b/>
      <w:smallCaps/>
      <w:sz w:val="24"/>
    </w:rPr>
  </w:style>
  <w:style w:type="paragraph" w:customStyle="1" w:styleId="6H6">
    <w:name w:val="Заголовок 6.H6"/>
    <w:basedOn w:val="a0"/>
    <w:next w:val="a0"/>
    <w:rsid w:val="00ED515A"/>
    <w:pPr>
      <w:widowControl/>
      <w:tabs>
        <w:tab w:val="left" w:pos="4320"/>
      </w:tabs>
      <w:autoSpaceDE/>
      <w:spacing w:before="240" w:after="60"/>
      <w:ind w:left="4320" w:hanging="180"/>
    </w:pPr>
    <w:rPr>
      <w:rFonts w:ascii="PetersburgCTT" w:hAnsi="PetersburgCTT" w:cs="PetersburgCTT"/>
      <w:i/>
      <w:sz w:val="22"/>
    </w:rPr>
  </w:style>
  <w:style w:type="paragraph" w:styleId="aff5">
    <w:name w:val="header"/>
    <w:basedOn w:val="a0"/>
    <w:rsid w:val="00ED515A"/>
    <w:pPr>
      <w:widowControl/>
      <w:tabs>
        <w:tab w:val="center" w:pos="4677"/>
        <w:tab w:val="right" w:pos="9355"/>
      </w:tabs>
      <w:autoSpaceDE/>
    </w:pPr>
    <w:rPr>
      <w:sz w:val="24"/>
      <w:szCs w:val="24"/>
    </w:rPr>
  </w:style>
  <w:style w:type="paragraph" w:customStyle="1" w:styleId="ConsPlusNonformat">
    <w:name w:val="ConsPlusNonformat"/>
    <w:rsid w:val="00ED515A"/>
    <w:pPr>
      <w:widowControl w:val="0"/>
      <w:suppressAutoHyphens/>
      <w:autoSpaceDE w:val="0"/>
      <w:jc w:val="both"/>
    </w:pPr>
    <w:rPr>
      <w:rFonts w:ascii="Courier New" w:hAnsi="Courier New" w:cs="Courier New"/>
      <w:lang w:eastAsia="zh-CN"/>
    </w:rPr>
  </w:style>
  <w:style w:type="paragraph" w:styleId="aff6">
    <w:name w:val="Balloon Text"/>
    <w:basedOn w:val="a0"/>
    <w:uiPriority w:val="99"/>
    <w:rsid w:val="00ED515A"/>
    <w:pPr>
      <w:widowControl/>
      <w:autoSpaceDE/>
    </w:pPr>
    <w:rPr>
      <w:rFonts w:ascii="Tahoma" w:hAnsi="Tahoma" w:cs="Tahoma"/>
      <w:sz w:val="16"/>
      <w:szCs w:val="16"/>
    </w:rPr>
  </w:style>
  <w:style w:type="paragraph" w:styleId="42">
    <w:name w:val="List Number 4"/>
    <w:basedOn w:val="a0"/>
    <w:rsid w:val="00ED515A"/>
    <w:pPr>
      <w:tabs>
        <w:tab w:val="left" w:pos="1209"/>
      </w:tabs>
      <w:ind w:left="1209" w:hanging="360"/>
    </w:pPr>
  </w:style>
  <w:style w:type="paragraph" w:customStyle="1" w:styleId="Web4">
    <w:name w:val="Обычный (Web)"/>
    <w:basedOn w:val="a0"/>
    <w:rsid w:val="00ED515A"/>
    <w:pPr>
      <w:widowControl/>
      <w:autoSpaceDE/>
      <w:spacing w:before="280" w:after="280"/>
    </w:pPr>
    <w:rPr>
      <w:sz w:val="24"/>
      <w:szCs w:val="24"/>
    </w:rPr>
  </w:style>
  <w:style w:type="paragraph" w:customStyle="1" w:styleId="36">
    <w:name w:val="Знак Знак Знак Знак3"/>
    <w:basedOn w:val="a0"/>
    <w:rsid w:val="00ED515A"/>
    <w:pPr>
      <w:widowControl/>
      <w:autoSpaceDE/>
      <w:spacing w:before="280" w:after="280"/>
    </w:pPr>
    <w:rPr>
      <w:rFonts w:ascii="Tahoma" w:hAnsi="Tahoma" w:cs="Tahoma"/>
      <w:lang w:val="en-US"/>
    </w:rPr>
  </w:style>
  <w:style w:type="paragraph" w:customStyle="1" w:styleId="120">
    <w:name w:val="Знак Знак12"/>
    <w:basedOn w:val="a0"/>
    <w:rsid w:val="00ED515A"/>
    <w:pPr>
      <w:widowControl/>
      <w:autoSpaceDE/>
      <w:spacing w:before="280" w:after="280"/>
    </w:pPr>
    <w:rPr>
      <w:rFonts w:ascii="Tahoma" w:hAnsi="Tahoma" w:cs="Tahoma"/>
      <w:lang w:val="en-US"/>
    </w:rPr>
  </w:style>
  <w:style w:type="paragraph" w:customStyle="1" w:styleId="211">
    <w:name w:val="Основной текст 21"/>
    <w:basedOn w:val="a0"/>
    <w:uiPriority w:val="99"/>
    <w:rsid w:val="00ED515A"/>
    <w:pPr>
      <w:spacing w:after="120" w:line="480" w:lineRule="auto"/>
    </w:pPr>
  </w:style>
  <w:style w:type="paragraph" w:customStyle="1" w:styleId="1a">
    <w:name w:val="Знак Знак Знак Знак Знак Знак1 Знак Знак Знак Знак Знак Знак Знак"/>
    <w:basedOn w:val="a0"/>
    <w:rsid w:val="00ED515A"/>
    <w:pPr>
      <w:widowControl/>
      <w:autoSpaceDE/>
      <w:spacing w:after="160" w:line="240" w:lineRule="exact"/>
    </w:pPr>
    <w:rPr>
      <w:rFonts w:ascii="Verdana" w:hAnsi="Verdana" w:cs="Verdana"/>
      <w:sz w:val="24"/>
      <w:szCs w:val="24"/>
      <w:lang w:val="en-US"/>
    </w:rPr>
  </w:style>
  <w:style w:type="paragraph" w:customStyle="1" w:styleId="1b">
    <w:name w:val="Знак1 Знак Знак Знак"/>
    <w:basedOn w:val="a0"/>
    <w:rsid w:val="00ED515A"/>
    <w:pPr>
      <w:widowControl/>
      <w:autoSpaceDE/>
      <w:spacing w:after="160" w:line="240" w:lineRule="exact"/>
    </w:pPr>
    <w:rPr>
      <w:rFonts w:ascii="Verdana" w:hAnsi="Verdana" w:cs="Verdana"/>
      <w:sz w:val="24"/>
      <w:szCs w:val="24"/>
      <w:lang w:val="en-US"/>
    </w:rPr>
  </w:style>
  <w:style w:type="paragraph" w:customStyle="1" w:styleId="212">
    <w:name w:val="Список 21"/>
    <w:basedOn w:val="a0"/>
    <w:rsid w:val="00ED515A"/>
    <w:pPr>
      <w:widowControl/>
      <w:autoSpaceDE/>
      <w:ind w:left="566" w:hanging="283"/>
    </w:pPr>
  </w:style>
  <w:style w:type="paragraph" w:customStyle="1" w:styleId="1c">
    <w:name w:val="Знак Знак1 Знак"/>
    <w:basedOn w:val="a0"/>
    <w:rsid w:val="00ED515A"/>
    <w:pPr>
      <w:widowControl/>
      <w:autoSpaceDE/>
      <w:spacing w:before="280" w:after="280"/>
    </w:pPr>
    <w:rPr>
      <w:rFonts w:ascii="Tahoma" w:hAnsi="Tahoma" w:cs="Tahoma"/>
      <w:lang w:val="en-US"/>
    </w:rPr>
  </w:style>
  <w:style w:type="paragraph" w:customStyle="1" w:styleId="1d">
    <w:name w:val="заголовок 1"/>
    <w:basedOn w:val="a0"/>
    <w:next w:val="a0"/>
    <w:rsid w:val="00ED515A"/>
    <w:pPr>
      <w:keepNext/>
      <w:autoSpaceDE/>
      <w:jc w:val="center"/>
    </w:pPr>
    <w:rPr>
      <w:b/>
      <w:sz w:val="24"/>
    </w:rPr>
  </w:style>
  <w:style w:type="paragraph" w:customStyle="1" w:styleId="1e">
    <w:name w:val="Знак Знак Знак Знак Знак Знак1 Знак"/>
    <w:basedOn w:val="a0"/>
    <w:rsid w:val="00ED515A"/>
    <w:pPr>
      <w:widowControl/>
      <w:autoSpaceDE/>
      <w:spacing w:after="160" w:line="240" w:lineRule="exact"/>
    </w:pPr>
    <w:rPr>
      <w:rFonts w:ascii="Verdana" w:hAnsi="Verdana" w:cs="Verdana"/>
      <w:sz w:val="24"/>
      <w:szCs w:val="24"/>
      <w:lang w:val="en-US"/>
    </w:rPr>
  </w:style>
  <w:style w:type="paragraph" w:styleId="aff7">
    <w:name w:val="footnote text"/>
    <w:basedOn w:val="a0"/>
    <w:uiPriority w:val="99"/>
    <w:rsid w:val="00ED515A"/>
  </w:style>
  <w:style w:type="paragraph" w:styleId="aff8">
    <w:name w:val="endnote text"/>
    <w:basedOn w:val="a0"/>
    <w:rsid w:val="00ED515A"/>
  </w:style>
  <w:style w:type="paragraph" w:customStyle="1" w:styleId="1f">
    <w:name w:val="Знак1 Знак Знак Знак Знак Знак Знак"/>
    <w:basedOn w:val="a0"/>
    <w:rsid w:val="00ED515A"/>
    <w:pPr>
      <w:widowControl/>
      <w:autoSpaceDE/>
      <w:spacing w:after="160" w:line="240" w:lineRule="exact"/>
    </w:pPr>
    <w:rPr>
      <w:rFonts w:ascii="Verdana" w:hAnsi="Verdana" w:cs="Verdana"/>
      <w:sz w:val="24"/>
      <w:szCs w:val="24"/>
      <w:lang w:val="en-US"/>
    </w:rPr>
  </w:style>
  <w:style w:type="paragraph" w:customStyle="1" w:styleId="111">
    <w:name w:val="Знак Знак Знак Знак Знак Знак1 Знак1"/>
    <w:basedOn w:val="a0"/>
    <w:rsid w:val="00ED515A"/>
    <w:pPr>
      <w:widowControl/>
      <w:autoSpaceDE/>
      <w:spacing w:after="160" w:line="240" w:lineRule="exact"/>
    </w:pPr>
    <w:rPr>
      <w:rFonts w:ascii="Verdana" w:hAnsi="Verdana" w:cs="Verdana"/>
      <w:sz w:val="24"/>
      <w:szCs w:val="24"/>
      <w:lang w:val="en-US"/>
    </w:rPr>
  </w:style>
  <w:style w:type="paragraph" w:customStyle="1" w:styleId="112">
    <w:name w:val="Знак1 Знак Знак Знак Знак Знак Знак1"/>
    <w:basedOn w:val="a0"/>
    <w:rsid w:val="00ED515A"/>
    <w:pPr>
      <w:widowControl/>
      <w:autoSpaceDE/>
      <w:spacing w:after="160" w:line="240" w:lineRule="exact"/>
    </w:pPr>
    <w:rPr>
      <w:rFonts w:ascii="Verdana" w:hAnsi="Verdana" w:cs="Verdana"/>
      <w:sz w:val="24"/>
      <w:szCs w:val="24"/>
      <w:lang w:val="en-US"/>
    </w:rPr>
  </w:style>
  <w:style w:type="paragraph" w:customStyle="1" w:styleId="113">
    <w:name w:val="Знак Знак Знак Знак Знак Знак11"/>
    <w:basedOn w:val="a0"/>
    <w:rsid w:val="00ED515A"/>
    <w:pPr>
      <w:widowControl/>
      <w:autoSpaceDE/>
      <w:spacing w:after="160" w:line="240" w:lineRule="exact"/>
    </w:pPr>
    <w:rPr>
      <w:rFonts w:ascii="Verdana" w:hAnsi="Verdana" w:cs="Verdana"/>
      <w:sz w:val="24"/>
      <w:szCs w:val="24"/>
      <w:lang w:val="en-US"/>
    </w:rPr>
  </w:style>
  <w:style w:type="paragraph" w:customStyle="1" w:styleId="1f0">
    <w:name w:val="Знак Знак Знак Знак Знак Знак1 Знак Знак Знак"/>
    <w:basedOn w:val="a0"/>
    <w:rsid w:val="00ED515A"/>
    <w:pPr>
      <w:widowControl/>
      <w:autoSpaceDE/>
      <w:spacing w:after="160" w:line="240" w:lineRule="exact"/>
    </w:pPr>
    <w:rPr>
      <w:rFonts w:ascii="Verdana" w:hAnsi="Verdana" w:cs="Verdana"/>
      <w:sz w:val="24"/>
      <w:szCs w:val="24"/>
      <w:lang w:val="en-US"/>
    </w:rPr>
  </w:style>
  <w:style w:type="paragraph" w:customStyle="1" w:styleId="1f1">
    <w:name w:val="Знак1"/>
    <w:basedOn w:val="a0"/>
    <w:rsid w:val="00ED515A"/>
    <w:pPr>
      <w:widowControl/>
      <w:autoSpaceDE/>
      <w:spacing w:after="160" w:line="240" w:lineRule="exact"/>
    </w:pPr>
    <w:rPr>
      <w:rFonts w:ascii="Verdana" w:hAnsi="Verdana" w:cs="Verdana"/>
      <w:sz w:val="24"/>
      <w:szCs w:val="24"/>
      <w:lang w:val="en-US"/>
    </w:rPr>
  </w:style>
  <w:style w:type="paragraph" w:customStyle="1" w:styleId="114">
    <w:name w:val="Знак Знак Знак Знак Знак Знак1 Знак Знак Знак Знак Знак Знак Знак1"/>
    <w:basedOn w:val="a0"/>
    <w:rsid w:val="00ED515A"/>
    <w:pPr>
      <w:widowControl/>
      <w:autoSpaceDE/>
      <w:spacing w:after="160" w:line="240" w:lineRule="exact"/>
    </w:pPr>
    <w:rPr>
      <w:rFonts w:ascii="Verdana" w:hAnsi="Verdana" w:cs="Verdana"/>
      <w:sz w:val="24"/>
      <w:szCs w:val="24"/>
      <w:lang w:val="en-US"/>
    </w:rPr>
  </w:style>
  <w:style w:type="paragraph" w:customStyle="1" w:styleId="115">
    <w:name w:val="Знак1 Знак Знак Знак1"/>
    <w:basedOn w:val="a0"/>
    <w:rsid w:val="00ED515A"/>
    <w:pPr>
      <w:widowControl/>
      <w:autoSpaceDE/>
      <w:spacing w:after="160" w:line="240" w:lineRule="exact"/>
    </w:pPr>
    <w:rPr>
      <w:rFonts w:ascii="Verdana" w:hAnsi="Verdana" w:cs="Verdana"/>
      <w:sz w:val="24"/>
      <w:szCs w:val="24"/>
      <w:lang w:val="en-US"/>
    </w:rPr>
  </w:style>
  <w:style w:type="paragraph" w:customStyle="1" w:styleId="1f2">
    <w:name w:val="Знак Знак Знак Знак Знак Знак1 Знак Знак Знак Знак Знак Знак Знак Знак Знак"/>
    <w:basedOn w:val="a0"/>
    <w:rsid w:val="00ED515A"/>
    <w:pPr>
      <w:widowControl/>
      <w:autoSpaceDE/>
      <w:spacing w:after="160" w:line="240" w:lineRule="exact"/>
    </w:pPr>
    <w:rPr>
      <w:rFonts w:ascii="Verdana" w:hAnsi="Verdana" w:cs="Verdana"/>
      <w:sz w:val="24"/>
      <w:szCs w:val="24"/>
      <w:lang w:val="en-US"/>
    </w:rPr>
  </w:style>
  <w:style w:type="paragraph" w:customStyle="1" w:styleId="213">
    <w:name w:val="Знак Знак Знак21"/>
    <w:basedOn w:val="a0"/>
    <w:rsid w:val="00ED515A"/>
    <w:pPr>
      <w:widowControl/>
      <w:autoSpaceDE/>
      <w:spacing w:after="160" w:line="240" w:lineRule="exact"/>
    </w:pPr>
    <w:rPr>
      <w:rFonts w:ascii="Verdana" w:hAnsi="Verdana" w:cs="Verdana"/>
      <w:sz w:val="24"/>
      <w:szCs w:val="24"/>
      <w:lang w:val="en-US"/>
    </w:rPr>
  </w:style>
  <w:style w:type="paragraph" w:styleId="HTML0">
    <w:name w:val="HTML Preformatted"/>
    <w:basedOn w:val="a0"/>
    <w:rsid w:val="00ED5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rPr>
  </w:style>
  <w:style w:type="paragraph" w:customStyle="1" w:styleId="1f3">
    <w:name w:val="Знак Знак Знак Знак Знак Знак1 Знак Знак Знак Знак"/>
    <w:basedOn w:val="a0"/>
    <w:rsid w:val="00ED515A"/>
    <w:pPr>
      <w:widowControl/>
      <w:autoSpaceDE/>
      <w:spacing w:after="160" w:line="240" w:lineRule="exact"/>
    </w:pPr>
    <w:rPr>
      <w:rFonts w:ascii="Verdana" w:hAnsi="Verdana" w:cs="Verdana"/>
      <w:sz w:val="24"/>
      <w:szCs w:val="24"/>
      <w:lang w:val="en-US"/>
    </w:rPr>
  </w:style>
  <w:style w:type="paragraph" w:styleId="aff9">
    <w:name w:val="Normal (Web)"/>
    <w:aliases w:val="Обычный (веб)2,Обычный (веб)1,Обычный (веб)11,Обычный (веб)21"/>
    <w:basedOn w:val="a0"/>
    <w:uiPriority w:val="99"/>
    <w:qFormat/>
    <w:rsid w:val="00ED515A"/>
    <w:pPr>
      <w:widowControl/>
      <w:autoSpaceDE/>
      <w:spacing w:before="280" w:after="280"/>
    </w:pPr>
    <w:rPr>
      <w:sz w:val="24"/>
      <w:szCs w:val="24"/>
    </w:rPr>
  </w:style>
  <w:style w:type="paragraph" w:customStyle="1" w:styleId="Iauiue">
    <w:name w:val="Iau?iue"/>
    <w:rsid w:val="00ED515A"/>
    <w:pPr>
      <w:suppressAutoHyphens/>
      <w:jc w:val="both"/>
    </w:pPr>
    <w:rPr>
      <w:sz w:val="26"/>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D515A"/>
    <w:pPr>
      <w:widowControl/>
      <w:autoSpaceDE/>
      <w:spacing w:before="280" w:after="280"/>
    </w:pPr>
    <w:rPr>
      <w:rFonts w:ascii="Tahoma" w:hAnsi="Tahoma" w:cs="Tahoma"/>
      <w:lang w:val="en-US"/>
    </w:rPr>
  </w:style>
  <w:style w:type="paragraph" w:customStyle="1" w:styleId="116">
    <w:name w:val="Знак Знак Знак Знак Знак Знак1 Знак Знак Знак Знак Знак Знак Знак Знак Знак1"/>
    <w:basedOn w:val="a0"/>
    <w:rsid w:val="00ED515A"/>
    <w:pPr>
      <w:widowControl/>
      <w:autoSpaceDE/>
      <w:spacing w:after="160" w:line="240" w:lineRule="exact"/>
    </w:pPr>
    <w:rPr>
      <w:rFonts w:ascii="Verdana" w:hAnsi="Verdana" w:cs="Verdana"/>
      <w:sz w:val="24"/>
      <w:szCs w:val="24"/>
      <w:lang w:val="en-US"/>
    </w:rPr>
  </w:style>
  <w:style w:type="paragraph" w:customStyle="1" w:styleId="1f4">
    <w:name w:val="Знак Знак Знак Знак Знак Знак Знак Знак Знак1 Знак"/>
    <w:basedOn w:val="a0"/>
    <w:rsid w:val="00ED515A"/>
    <w:pPr>
      <w:widowControl/>
      <w:autoSpaceDE/>
      <w:spacing w:before="280" w:after="280"/>
    </w:pPr>
    <w:rPr>
      <w:rFonts w:ascii="Tahoma" w:hAnsi="Tahoma" w:cs="Tahoma"/>
      <w:lang w:val="en-US"/>
    </w:rPr>
  </w:style>
  <w:style w:type="paragraph" w:customStyle="1" w:styleId="affa">
    <w:name w:val="Условия контракта"/>
    <w:basedOn w:val="a0"/>
    <w:rsid w:val="00ED515A"/>
    <w:pPr>
      <w:widowControl/>
      <w:tabs>
        <w:tab w:val="left" w:pos="567"/>
      </w:tabs>
      <w:autoSpaceDE/>
      <w:spacing w:before="240" w:after="120"/>
      <w:ind w:left="567" w:hanging="567"/>
    </w:pPr>
    <w:rPr>
      <w:b/>
      <w:sz w:val="24"/>
    </w:rPr>
  </w:style>
  <w:style w:type="paragraph" w:customStyle="1" w:styleId="220">
    <w:name w:val="Основной текст с отступом 22"/>
    <w:basedOn w:val="a0"/>
    <w:rsid w:val="00ED515A"/>
    <w:pPr>
      <w:autoSpaceDE/>
      <w:ind w:firstLine="567"/>
    </w:pPr>
    <w:rPr>
      <w:sz w:val="24"/>
    </w:rPr>
  </w:style>
  <w:style w:type="paragraph" w:customStyle="1" w:styleId="37">
    <w:name w:val="Раздел 3"/>
    <w:basedOn w:val="a0"/>
    <w:rsid w:val="00ED515A"/>
    <w:pPr>
      <w:widowControl/>
      <w:tabs>
        <w:tab w:val="left" w:pos="360"/>
      </w:tabs>
      <w:autoSpaceDE/>
      <w:spacing w:before="120" w:after="120"/>
      <w:ind w:left="360" w:hanging="360"/>
      <w:jc w:val="center"/>
    </w:pPr>
    <w:rPr>
      <w:b/>
      <w:sz w:val="24"/>
    </w:rPr>
  </w:style>
  <w:style w:type="paragraph" w:customStyle="1" w:styleId="1f5">
    <w:name w:val="Абзац списка1"/>
    <w:basedOn w:val="a0"/>
    <w:rsid w:val="00ED515A"/>
    <w:pPr>
      <w:widowControl/>
      <w:autoSpaceDE/>
      <w:spacing w:after="200" w:line="276" w:lineRule="auto"/>
      <w:ind w:left="720"/>
      <w:contextualSpacing/>
    </w:pPr>
    <w:rPr>
      <w:rFonts w:ascii="Calibri" w:hAnsi="Calibri" w:cs="Calibri"/>
      <w:sz w:val="22"/>
      <w:szCs w:val="22"/>
    </w:rPr>
  </w:style>
  <w:style w:type="paragraph" w:customStyle="1" w:styleId="1f6">
    <w:name w:val="е1"/>
    <w:basedOn w:val="a0"/>
    <w:rsid w:val="00ED515A"/>
    <w:pPr>
      <w:keepNext/>
      <w:widowControl/>
      <w:tabs>
        <w:tab w:val="num" w:pos="0"/>
      </w:tabs>
      <w:autoSpaceDE/>
      <w:spacing w:before="280" w:after="280"/>
      <w:jc w:val="center"/>
    </w:pPr>
    <w:rPr>
      <w:b/>
      <w:sz w:val="24"/>
      <w:szCs w:val="24"/>
    </w:rPr>
  </w:style>
  <w:style w:type="paragraph" w:customStyle="1" w:styleId="2d">
    <w:name w:val="е2"/>
    <w:basedOn w:val="a0"/>
    <w:rsid w:val="00ED515A"/>
    <w:pPr>
      <w:widowControl/>
      <w:tabs>
        <w:tab w:val="num" w:pos="0"/>
      </w:tabs>
      <w:autoSpaceDE/>
    </w:pPr>
    <w:rPr>
      <w:sz w:val="24"/>
      <w:szCs w:val="24"/>
    </w:rPr>
  </w:style>
  <w:style w:type="paragraph" w:customStyle="1" w:styleId="38">
    <w:name w:val="е3"/>
    <w:basedOn w:val="a0"/>
    <w:rsid w:val="00ED515A"/>
    <w:pPr>
      <w:widowControl/>
      <w:tabs>
        <w:tab w:val="num" w:pos="0"/>
      </w:tabs>
      <w:autoSpaceDE/>
    </w:pPr>
    <w:rPr>
      <w:sz w:val="24"/>
      <w:szCs w:val="24"/>
    </w:rPr>
  </w:style>
  <w:style w:type="paragraph" w:customStyle="1" w:styleId="1f7">
    <w:name w:val="Текст1"/>
    <w:basedOn w:val="a0"/>
    <w:rsid w:val="00ED515A"/>
    <w:pPr>
      <w:widowControl/>
      <w:autoSpaceDE/>
    </w:pPr>
    <w:rPr>
      <w:rFonts w:ascii="Courier New" w:hAnsi="Courier New" w:cs="Courier New"/>
    </w:rPr>
  </w:style>
  <w:style w:type="paragraph" w:customStyle="1" w:styleId="1f8">
    <w:name w:val="1"/>
    <w:basedOn w:val="a0"/>
    <w:rsid w:val="00ED515A"/>
    <w:pPr>
      <w:widowControl/>
      <w:autoSpaceDE/>
      <w:spacing w:before="280" w:after="280"/>
    </w:pPr>
    <w:rPr>
      <w:rFonts w:ascii="Tahoma" w:hAnsi="Tahoma" w:cs="Tahoma"/>
      <w:lang w:val="en-US"/>
    </w:rPr>
  </w:style>
  <w:style w:type="paragraph" w:styleId="affb">
    <w:name w:val="List Paragraph"/>
    <w:basedOn w:val="a0"/>
    <w:uiPriority w:val="34"/>
    <w:qFormat/>
    <w:rsid w:val="00ED515A"/>
    <w:pPr>
      <w:widowControl/>
      <w:autoSpaceDE/>
      <w:ind w:left="720"/>
      <w:contextualSpacing/>
    </w:pPr>
    <w:rPr>
      <w:sz w:val="24"/>
      <w:szCs w:val="24"/>
    </w:rPr>
  </w:style>
  <w:style w:type="paragraph" w:customStyle="1" w:styleId="ConsPlusDocList">
    <w:name w:val="ConsPlusDocList"/>
    <w:next w:val="a0"/>
    <w:rsid w:val="00ED515A"/>
    <w:pPr>
      <w:widowControl w:val="0"/>
      <w:suppressAutoHyphens/>
      <w:autoSpaceDE w:val="0"/>
      <w:jc w:val="both"/>
    </w:pPr>
    <w:rPr>
      <w:rFonts w:ascii="Arial" w:eastAsia="Arial" w:hAnsi="Arial" w:cs="Arial"/>
      <w:kern w:val="1"/>
      <w:lang w:eastAsia="zh-CN" w:bidi="hi-IN"/>
    </w:rPr>
  </w:style>
  <w:style w:type="paragraph" w:customStyle="1" w:styleId="ConsPlusCell">
    <w:name w:val="ConsPlusCell"/>
    <w:next w:val="a0"/>
    <w:rsid w:val="00ED515A"/>
    <w:pPr>
      <w:widowControl w:val="0"/>
      <w:suppressAutoHyphens/>
      <w:autoSpaceDE w:val="0"/>
      <w:jc w:val="both"/>
    </w:pPr>
    <w:rPr>
      <w:rFonts w:ascii="Arial" w:eastAsia="Arial" w:hAnsi="Arial" w:cs="Arial"/>
      <w:kern w:val="1"/>
      <w:lang w:eastAsia="zh-CN" w:bidi="hi-IN"/>
    </w:rPr>
  </w:style>
  <w:style w:type="paragraph" w:styleId="affc">
    <w:name w:val="No Spacing"/>
    <w:uiPriority w:val="1"/>
    <w:qFormat/>
    <w:rsid w:val="00ED515A"/>
    <w:pPr>
      <w:suppressAutoHyphens/>
      <w:jc w:val="both"/>
    </w:pPr>
    <w:rPr>
      <w:rFonts w:ascii="Calibri" w:hAnsi="Calibri" w:cs="Calibri"/>
      <w:sz w:val="22"/>
      <w:szCs w:val="22"/>
      <w:lang w:val="en-US" w:eastAsia="zh-CN" w:bidi="en-US"/>
    </w:rPr>
  </w:style>
  <w:style w:type="paragraph" w:customStyle="1" w:styleId="Normal1">
    <w:name w:val="Normal1"/>
    <w:rsid w:val="00ED515A"/>
    <w:pPr>
      <w:suppressAutoHyphens/>
      <w:snapToGrid w:val="0"/>
      <w:spacing w:before="100" w:after="100"/>
      <w:jc w:val="both"/>
    </w:pPr>
    <w:rPr>
      <w:rFonts w:eastAsia="Calibri"/>
      <w:sz w:val="24"/>
      <w:lang w:eastAsia="zh-CN"/>
    </w:rPr>
  </w:style>
  <w:style w:type="paragraph" w:customStyle="1" w:styleId="formattexttopleveltext">
    <w:name w:val="formattext topleveltext"/>
    <w:basedOn w:val="a0"/>
    <w:rsid w:val="00ED515A"/>
    <w:pPr>
      <w:widowControl/>
      <w:autoSpaceDE/>
      <w:spacing w:before="280" w:after="280"/>
    </w:pPr>
    <w:rPr>
      <w:sz w:val="24"/>
      <w:szCs w:val="24"/>
    </w:rPr>
  </w:style>
  <w:style w:type="paragraph" w:customStyle="1" w:styleId="1f9">
    <w:name w:val="Название объекта1"/>
    <w:basedOn w:val="a0"/>
    <w:rsid w:val="00ED515A"/>
    <w:pPr>
      <w:widowControl/>
      <w:autoSpaceDE/>
      <w:jc w:val="center"/>
    </w:pPr>
    <w:rPr>
      <w:b/>
      <w:sz w:val="28"/>
    </w:rPr>
  </w:style>
  <w:style w:type="paragraph" w:customStyle="1" w:styleId="1fa">
    <w:name w:val="Обычный1"/>
    <w:rsid w:val="00ED515A"/>
    <w:pPr>
      <w:suppressAutoHyphens/>
      <w:jc w:val="both"/>
    </w:pPr>
    <w:rPr>
      <w:lang w:eastAsia="zh-CN"/>
    </w:rPr>
  </w:style>
  <w:style w:type="paragraph" w:customStyle="1" w:styleId="117">
    <w:name w:val="Обычный11"/>
    <w:rsid w:val="00ED515A"/>
    <w:pPr>
      <w:suppressAutoHyphens/>
      <w:jc w:val="both"/>
    </w:pPr>
    <w:rPr>
      <w:lang w:eastAsia="zh-CN"/>
    </w:rPr>
  </w:style>
  <w:style w:type="paragraph" w:customStyle="1" w:styleId="affd">
    <w:name w:val="Таблицы (моноширинный)"/>
    <w:basedOn w:val="a0"/>
    <w:next w:val="a0"/>
    <w:uiPriority w:val="99"/>
    <w:rsid w:val="00ED515A"/>
    <w:pPr>
      <w:widowControl/>
    </w:pPr>
    <w:rPr>
      <w:rFonts w:ascii="Courier New" w:eastAsia="Calibri" w:hAnsi="Courier New" w:cs="Courier New"/>
      <w:sz w:val="24"/>
      <w:szCs w:val="24"/>
    </w:rPr>
  </w:style>
  <w:style w:type="paragraph" w:customStyle="1" w:styleId="ListParagraphChar0">
    <w:name w:val="List Paragraph Char"/>
    <w:basedOn w:val="a0"/>
    <w:rsid w:val="00ED515A"/>
    <w:pPr>
      <w:ind w:left="720"/>
    </w:pPr>
    <w:rPr>
      <w:rFonts w:ascii="Calibri" w:hAnsi="Calibri" w:cs="Calibri"/>
      <w:sz w:val="24"/>
      <w:szCs w:val="24"/>
    </w:rPr>
  </w:style>
  <w:style w:type="paragraph" w:customStyle="1" w:styleId="affe">
    <w:name w:val="Содержимое таблицы"/>
    <w:basedOn w:val="a0"/>
    <w:rsid w:val="00ED515A"/>
    <w:pPr>
      <w:suppressLineNumbers/>
    </w:pPr>
  </w:style>
  <w:style w:type="paragraph" w:customStyle="1" w:styleId="afff">
    <w:name w:val="Заголовок таблицы"/>
    <w:basedOn w:val="affe"/>
    <w:rsid w:val="00ED515A"/>
    <w:pPr>
      <w:jc w:val="center"/>
    </w:pPr>
    <w:rPr>
      <w:b/>
      <w:bCs/>
    </w:rPr>
  </w:style>
  <w:style w:type="paragraph" w:customStyle="1" w:styleId="afff0">
    <w:name w:val="Содержимое врезки"/>
    <w:basedOn w:val="afb"/>
    <w:rsid w:val="00ED515A"/>
  </w:style>
  <w:style w:type="character" w:customStyle="1" w:styleId="221">
    <w:name w:val="Основной текст с отступом 2 Знак2"/>
    <w:basedOn w:val="a1"/>
    <w:uiPriority w:val="99"/>
    <w:semiHidden/>
    <w:rsid w:val="009E5336"/>
    <w:rPr>
      <w:lang w:eastAsia="zh-CN"/>
    </w:rPr>
  </w:style>
  <w:style w:type="paragraph" w:styleId="afff1">
    <w:name w:val="List Bullet"/>
    <w:basedOn w:val="a0"/>
    <w:autoRedefine/>
    <w:rsid w:val="009E5336"/>
    <w:pPr>
      <w:tabs>
        <w:tab w:val="num" w:pos="900"/>
      </w:tabs>
      <w:suppressAutoHyphens w:val="0"/>
      <w:autoSpaceDE/>
      <w:spacing w:after="60"/>
    </w:pPr>
    <w:rPr>
      <w:sz w:val="24"/>
      <w:szCs w:val="24"/>
      <w:lang w:eastAsia="ru-RU"/>
    </w:rPr>
  </w:style>
  <w:style w:type="character" w:customStyle="1" w:styleId="1fb">
    <w:name w:val="Текст Знак1"/>
    <w:basedOn w:val="a1"/>
    <w:uiPriority w:val="99"/>
    <w:semiHidden/>
    <w:rsid w:val="009E5336"/>
    <w:rPr>
      <w:rFonts w:ascii="Courier New" w:hAnsi="Courier New" w:cs="Courier New"/>
      <w:lang w:eastAsia="zh-CN"/>
    </w:rPr>
  </w:style>
  <w:style w:type="character" w:customStyle="1" w:styleId="1fc">
    <w:name w:val="Дата Знак1"/>
    <w:basedOn w:val="a1"/>
    <w:uiPriority w:val="99"/>
    <w:semiHidden/>
    <w:rsid w:val="009E5336"/>
    <w:rPr>
      <w:lang w:eastAsia="zh-CN"/>
    </w:rPr>
  </w:style>
  <w:style w:type="paragraph" w:styleId="39">
    <w:name w:val="Body Text 3"/>
    <w:basedOn w:val="a0"/>
    <w:link w:val="312"/>
    <w:rsid w:val="009E5336"/>
    <w:pPr>
      <w:suppressAutoHyphens w:val="0"/>
      <w:autoSpaceDN w:val="0"/>
      <w:adjustRightInd w:val="0"/>
      <w:spacing w:after="120"/>
    </w:pPr>
    <w:rPr>
      <w:sz w:val="16"/>
      <w:szCs w:val="16"/>
      <w:lang w:eastAsia="ru-RU"/>
    </w:rPr>
  </w:style>
  <w:style w:type="character" w:customStyle="1" w:styleId="312">
    <w:name w:val="Основной текст 3 Знак1"/>
    <w:basedOn w:val="a1"/>
    <w:link w:val="39"/>
    <w:rsid w:val="009E5336"/>
    <w:rPr>
      <w:sz w:val="16"/>
      <w:szCs w:val="16"/>
    </w:rPr>
  </w:style>
  <w:style w:type="character" w:customStyle="1" w:styleId="3a">
    <w:name w:val="Основной текст 3 Знак"/>
    <w:basedOn w:val="a1"/>
    <w:rsid w:val="009E5336"/>
    <w:rPr>
      <w:sz w:val="16"/>
      <w:szCs w:val="16"/>
      <w:lang w:eastAsia="zh-CN"/>
    </w:rPr>
  </w:style>
  <w:style w:type="paragraph" w:styleId="afff2">
    <w:name w:val="Title"/>
    <w:basedOn w:val="a0"/>
    <w:link w:val="1fd"/>
    <w:qFormat/>
    <w:rsid w:val="009E5336"/>
    <w:pPr>
      <w:widowControl/>
      <w:suppressAutoHyphens w:val="0"/>
      <w:autoSpaceDE/>
      <w:spacing w:before="240" w:after="60"/>
      <w:jc w:val="center"/>
      <w:outlineLvl w:val="0"/>
    </w:pPr>
    <w:rPr>
      <w:rFonts w:ascii="Arial" w:hAnsi="Arial"/>
      <w:b/>
      <w:kern w:val="28"/>
      <w:sz w:val="32"/>
      <w:lang w:eastAsia="ru-RU"/>
    </w:rPr>
  </w:style>
  <w:style w:type="character" w:customStyle="1" w:styleId="1fd">
    <w:name w:val="Название Знак1"/>
    <w:basedOn w:val="a1"/>
    <w:link w:val="afff2"/>
    <w:rsid w:val="009E5336"/>
    <w:rPr>
      <w:rFonts w:ascii="Arial" w:hAnsi="Arial"/>
      <w:b/>
      <w:kern w:val="28"/>
      <w:sz w:val="32"/>
    </w:rPr>
  </w:style>
  <w:style w:type="character" w:customStyle="1" w:styleId="afff3">
    <w:name w:val="Название Знак"/>
    <w:basedOn w:val="a1"/>
    <w:rsid w:val="009E5336"/>
    <w:rPr>
      <w:rFonts w:ascii="Cambria" w:eastAsia="Times New Roman" w:hAnsi="Cambria" w:cs="Times New Roman"/>
      <w:b/>
      <w:bCs/>
      <w:kern w:val="28"/>
      <w:sz w:val="32"/>
      <w:szCs w:val="32"/>
      <w:lang w:eastAsia="zh-CN"/>
    </w:rPr>
  </w:style>
  <w:style w:type="character" w:customStyle="1" w:styleId="313">
    <w:name w:val="Основной текст с отступом 3 Знак1"/>
    <w:basedOn w:val="a1"/>
    <w:uiPriority w:val="99"/>
    <w:semiHidden/>
    <w:rsid w:val="009E5336"/>
    <w:rPr>
      <w:sz w:val="16"/>
      <w:szCs w:val="16"/>
      <w:lang w:eastAsia="zh-CN"/>
    </w:rPr>
  </w:style>
  <w:style w:type="character" w:customStyle="1" w:styleId="214">
    <w:name w:val="Основной текст 2 Знак1"/>
    <w:basedOn w:val="a1"/>
    <w:uiPriority w:val="99"/>
    <w:semiHidden/>
    <w:rsid w:val="009E5336"/>
    <w:rPr>
      <w:lang w:eastAsia="zh-CN"/>
    </w:rPr>
  </w:style>
  <w:style w:type="paragraph" w:styleId="2e">
    <w:name w:val="List 2"/>
    <w:basedOn w:val="a0"/>
    <w:rsid w:val="009E5336"/>
    <w:pPr>
      <w:widowControl/>
      <w:suppressAutoHyphens w:val="0"/>
      <w:autoSpaceDE/>
      <w:ind w:left="566" w:hanging="283"/>
    </w:pPr>
    <w:rPr>
      <w:lang w:eastAsia="ru-RU"/>
    </w:rPr>
  </w:style>
  <w:style w:type="character" w:customStyle="1" w:styleId="WW8Num14z0">
    <w:name w:val="WW8Num14z0"/>
    <w:rsid w:val="009E5336"/>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9E5336"/>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9E5336"/>
    <w:rPr>
      <w:rFonts w:cs="Times New Roman"/>
      <w:b w:val="0"/>
    </w:rPr>
  </w:style>
  <w:style w:type="character" w:customStyle="1" w:styleId="WW8Num14z3">
    <w:name w:val="WW8Num14z3"/>
    <w:rsid w:val="009E5336"/>
    <w:rPr>
      <w:rFonts w:cs="Times New Roman"/>
    </w:rPr>
  </w:style>
  <w:style w:type="character" w:customStyle="1" w:styleId="WW8Num16z0">
    <w:name w:val="WW8Num16z0"/>
    <w:rsid w:val="009E5336"/>
    <w:rPr>
      <w:b/>
    </w:rPr>
  </w:style>
  <w:style w:type="character" w:customStyle="1" w:styleId="WW8Num18z0">
    <w:name w:val="WW8Num18z0"/>
    <w:rsid w:val="009E5336"/>
    <w:rPr>
      <w:b/>
    </w:rPr>
  </w:style>
  <w:style w:type="character" w:customStyle="1" w:styleId="WW8Num18z1">
    <w:name w:val="WW8Num18z1"/>
    <w:rsid w:val="009E5336"/>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9E5336"/>
    <w:rPr>
      <w:rFonts w:cs="Times New Roman"/>
    </w:rPr>
  </w:style>
  <w:style w:type="character" w:customStyle="1" w:styleId="WW8Num22z0">
    <w:name w:val="WW8Num22z0"/>
    <w:rsid w:val="009E5336"/>
    <w:rPr>
      <w:rFonts w:ascii="Symbol" w:hAnsi="Symbol" w:cs="Symbol"/>
    </w:rPr>
  </w:style>
  <w:style w:type="character" w:customStyle="1" w:styleId="WW8Num22z1">
    <w:name w:val="WW8Num22z1"/>
    <w:rsid w:val="009E5336"/>
    <w:rPr>
      <w:rFonts w:ascii="Courier New" w:hAnsi="Courier New" w:cs="Courier New"/>
    </w:rPr>
  </w:style>
  <w:style w:type="character" w:customStyle="1" w:styleId="WW8Num22z2">
    <w:name w:val="WW8Num22z2"/>
    <w:rsid w:val="009E5336"/>
    <w:rPr>
      <w:rFonts w:ascii="Wingdings" w:hAnsi="Wingdings" w:cs="Wingdings"/>
    </w:rPr>
  </w:style>
  <w:style w:type="character" w:customStyle="1" w:styleId="WW8Num23z0">
    <w:name w:val="WW8Num23z0"/>
    <w:rsid w:val="009E5336"/>
    <w:rPr>
      <w:rFonts w:ascii="Symbol" w:hAnsi="Symbol" w:cs="Symbol"/>
    </w:rPr>
  </w:style>
  <w:style w:type="character" w:customStyle="1" w:styleId="WW8Num23z1">
    <w:name w:val="WW8Num23z1"/>
    <w:rsid w:val="009E5336"/>
    <w:rPr>
      <w:rFonts w:ascii="Courier New" w:hAnsi="Courier New" w:cs="Courier New"/>
    </w:rPr>
  </w:style>
  <w:style w:type="character" w:customStyle="1" w:styleId="WW8Num23z2">
    <w:name w:val="WW8Num23z2"/>
    <w:rsid w:val="009E5336"/>
    <w:rPr>
      <w:rFonts w:ascii="Wingdings" w:hAnsi="Wingdings" w:cs="Wingdings"/>
    </w:rPr>
  </w:style>
  <w:style w:type="character" w:customStyle="1" w:styleId="WW8Num1z1">
    <w:name w:val="WW8Num1z1"/>
    <w:rsid w:val="009E5336"/>
    <w:rPr>
      <w:b/>
      <w:sz w:val="24"/>
      <w:szCs w:val="24"/>
    </w:rPr>
  </w:style>
  <w:style w:type="character" w:customStyle="1" w:styleId="WW8Num4z1">
    <w:name w:val="WW8Num4z1"/>
    <w:rsid w:val="009E5336"/>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sid w:val="009E5336"/>
    <w:rPr>
      <w:b/>
    </w:rPr>
  </w:style>
  <w:style w:type="character" w:customStyle="1" w:styleId="WW8Num8z1">
    <w:name w:val="WW8Num8z1"/>
    <w:rsid w:val="009E5336"/>
    <w:rPr>
      <w:sz w:val="22"/>
      <w:szCs w:val="22"/>
    </w:rPr>
  </w:style>
  <w:style w:type="character" w:customStyle="1" w:styleId="WW8Num11z0">
    <w:name w:val="WW8Num11z0"/>
    <w:rsid w:val="009E5336"/>
    <w:rPr>
      <w:b/>
    </w:rPr>
  </w:style>
  <w:style w:type="character" w:customStyle="1" w:styleId="WW8Num29z0">
    <w:name w:val="WW8Num29z0"/>
    <w:rsid w:val="009E5336"/>
    <w:rPr>
      <w:b/>
    </w:rPr>
  </w:style>
  <w:style w:type="character" w:customStyle="1" w:styleId="WW8Num34z0">
    <w:name w:val="WW8Num34z0"/>
    <w:rsid w:val="009E5336"/>
    <w:rPr>
      <w:rFonts w:ascii="Symbol" w:hAnsi="Symbol" w:cs="Symbol"/>
      <w:sz w:val="20"/>
    </w:rPr>
  </w:style>
  <w:style w:type="character" w:customStyle="1" w:styleId="WW8Num34z1">
    <w:name w:val="WW8Num34z1"/>
    <w:rsid w:val="009E5336"/>
    <w:rPr>
      <w:rFonts w:ascii="Courier New" w:hAnsi="Courier New" w:cs="Courier New"/>
      <w:sz w:val="20"/>
    </w:rPr>
  </w:style>
  <w:style w:type="character" w:customStyle="1" w:styleId="WW8Num34z2">
    <w:name w:val="WW8Num34z2"/>
    <w:rsid w:val="009E5336"/>
    <w:rPr>
      <w:rFonts w:ascii="Wingdings" w:hAnsi="Wingdings" w:cs="Wingdings"/>
      <w:sz w:val="20"/>
    </w:rPr>
  </w:style>
  <w:style w:type="character" w:customStyle="1" w:styleId="WW8Num41z0">
    <w:name w:val="WW8Num41z0"/>
    <w:rsid w:val="009E5336"/>
    <w:rPr>
      <w:b/>
    </w:rPr>
  </w:style>
  <w:style w:type="character" w:customStyle="1" w:styleId="WW8Num42z0">
    <w:name w:val="WW8Num42z0"/>
    <w:rsid w:val="009E5336"/>
    <w:rPr>
      <w:rFonts w:cs="Times New Roman"/>
    </w:rPr>
  </w:style>
  <w:style w:type="character" w:customStyle="1" w:styleId="WW8Num44z0">
    <w:name w:val="WW8Num44z0"/>
    <w:rsid w:val="009E5336"/>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9E5336"/>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9E5336"/>
    <w:rPr>
      <w:rFonts w:cs="Times New Roman"/>
      <w:b w:val="0"/>
    </w:rPr>
  </w:style>
  <w:style w:type="character" w:customStyle="1" w:styleId="WW8Num44z3">
    <w:name w:val="WW8Num44z3"/>
    <w:rsid w:val="009E5336"/>
    <w:rPr>
      <w:rFonts w:cs="Times New Roman"/>
    </w:rPr>
  </w:style>
  <w:style w:type="character" w:customStyle="1" w:styleId="WW8Num47z0">
    <w:name w:val="WW8Num47z0"/>
    <w:rsid w:val="009E5336"/>
    <w:rPr>
      <w:sz w:val="28"/>
      <w:szCs w:val="28"/>
    </w:rPr>
  </w:style>
  <w:style w:type="character" w:customStyle="1" w:styleId="WW8Num48z0">
    <w:name w:val="WW8Num48z0"/>
    <w:rsid w:val="009E5336"/>
    <w:rPr>
      <w:color w:val="auto"/>
    </w:rPr>
  </w:style>
  <w:style w:type="character" w:customStyle="1" w:styleId="WW8Num51z0">
    <w:name w:val="WW8Num51z0"/>
    <w:rsid w:val="009E5336"/>
    <w:rPr>
      <w:b/>
    </w:rPr>
  </w:style>
  <w:style w:type="character" w:customStyle="1" w:styleId="WW8Num52z0">
    <w:name w:val="WW8Num52z0"/>
    <w:rsid w:val="009E5336"/>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9E5336"/>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9E5336"/>
    <w:rPr>
      <w:rFonts w:cs="Times New Roman"/>
    </w:rPr>
  </w:style>
  <w:style w:type="character" w:customStyle="1" w:styleId="H2">
    <w:name w:val="H2 Знак"/>
    <w:rsid w:val="009E5336"/>
    <w:rPr>
      <w:sz w:val="24"/>
    </w:rPr>
  </w:style>
  <w:style w:type="character" w:customStyle="1" w:styleId="3b">
    <w:name w:val="Заголовок 3 Знак"/>
    <w:rsid w:val="009E5336"/>
    <w:rPr>
      <w:rFonts w:ascii="Arial" w:hAnsi="Arial" w:cs="Arial"/>
      <w:sz w:val="24"/>
    </w:rPr>
  </w:style>
  <w:style w:type="character" w:customStyle="1" w:styleId="50">
    <w:name w:val="Заголовок 5 Знак"/>
    <w:rsid w:val="009E5336"/>
    <w:rPr>
      <w:sz w:val="22"/>
    </w:rPr>
  </w:style>
  <w:style w:type="character" w:customStyle="1" w:styleId="60">
    <w:name w:val="Заголовок 6 Знак"/>
    <w:rsid w:val="009E5336"/>
    <w:rPr>
      <w:i/>
      <w:sz w:val="22"/>
    </w:rPr>
  </w:style>
  <w:style w:type="character" w:customStyle="1" w:styleId="70">
    <w:name w:val="Заголовок 7 Знак"/>
    <w:rsid w:val="009E5336"/>
    <w:rPr>
      <w:rFonts w:ascii="Arial" w:hAnsi="Arial" w:cs="Arial"/>
    </w:rPr>
  </w:style>
  <w:style w:type="character" w:customStyle="1" w:styleId="80">
    <w:name w:val="Заголовок 8 Знак"/>
    <w:rsid w:val="009E5336"/>
    <w:rPr>
      <w:rFonts w:ascii="Arial" w:hAnsi="Arial" w:cs="Arial"/>
      <w:i/>
    </w:rPr>
  </w:style>
  <w:style w:type="character" w:customStyle="1" w:styleId="afff4">
    <w:name w:val="Верхний колонтитул Знак"/>
    <w:rsid w:val="009E5336"/>
    <w:rPr>
      <w:sz w:val="24"/>
      <w:szCs w:val="24"/>
    </w:rPr>
  </w:style>
  <w:style w:type="character" w:customStyle="1" w:styleId="afff5">
    <w:name w:val="Текст концевой сноски Знак"/>
    <w:rsid w:val="009E5336"/>
  </w:style>
  <w:style w:type="character" w:customStyle="1" w:styleId="afff6">
    <w:name w:val="Гипертекстовая ссылка"/>
    <w:basedOn w:val="10"/>
    <w:uiPriority w:val="99"/>
    <w:rsid w:val="009E5336"/>
    <w:rPr>
      <w:color w:val="106BBE"/>
    </w:rPr>
  </w:style>
  <w:style w:type="character" w:customStyle="1" w:styleId="afff7">
    <w:name w:val="Текст примечания Знак"/>
    <w:basedOn w:val="10"/>
    <w:rsid w:val="009E5336"/>
  </w:style>
  <w:style w:type="character" w:customStyle="1" w:styleId="afff8">
    <w:name w:val="Тема примечания Знак"/>
    <w:basedOn w:val="afff7"/>
    <w:rsid w:val="009E5336"/>
    <w:rPr>
      <w:b/>
      <w:bCs/>
    </w:rPr>
  </w:style>
  <w:style w:type="character" w:customStyle="1" w:styleId="afff9">
    <w:name w:val="Заголовок записки Знак"/>
    <w:basedOn w:val="10"/>
    <w:rsid w:val="009E5336"/>
    <w:rPr>
      <w:sz w:val="24"/>
      <w:szCs w:val="24"/>
    </w:rPr>
  </w:style>
  <w:style w:type="character" w:customStyle="1" w:styleId="1fe">
    <w:name w:val="Основной текст с отступом Знак1"/>
    <w:rsid w:val="009E5336"/>
    <w:rPr>
      <w:rFonts w:ascii="Times New Roman" w:eastAsia="Times New Roman" w:hAnsi="Times New Roman" w:cs="Times New Roman"/>
      <w:sz w:val="24"/>
      <w:szCs w:val="24"/>
    </w:rPr>
  </w:style>
  <w:style w:type="character" w:customStyle="1" w:styleId="DocumentHeader11">
    <w:name w:val="Document Header1 Знак1"/>
    <w:rsid w:val="009E5336"/>
    <w:rPr>
      <w:rFonts w:cs="Times New Roman"/>
      <w:b/>
      <w:kern w:val="1"/>
      <w:sz w:val="36"/>
      <w:lang w:val="ru-RU" w:bidi="ar-SA"/>
    </w:rPr>
  </w:style>
  <w:style w:type="character" w:customStyle="1" w:styleId="H20">
    <w:name w:val="H2 Знак Знак"/>
    <w:rsid w:val="009E5336"/>
    <w:rPr>
      <w:rFonts w:eastAsia="Times New Roman" w:cs="Times New Roman"/>
      <w:b/>
      <w:bCs/>
      <w:sz w:val="30"/>
      <w:szCs w:val="30"/>
      <w:lang w:val="ru-RU" w:bidi="ar-SA"/>
    </w:rPr>
  </w:style>
  <w:style w:type="character" w:customStyle="1" w:styleId="290">
    <w:name w:val="Знак Знак29"/>
    <w:rsid w:val="009E5336"/>
    <w:rPr>
      <w:rFonts w:ascii="Cambria" w:hAnsi="Cambria" w:cs="Times New Roman"/>
      <w:b/>
      <w:bCs/>
      <w:sz w:val="26"/>
      <w:szCs w:val="26"/>
      <w:lang w:val="ru-RU" w:bidi="ar-SA"/>
    </w:rPr>
  </w:style>
  <w:style w:type="character" w:customStyle="1" w:styleId="280">
    <w:name w:val="Знак Знак28"/>
    <w:rsid w:val="009E5336"/>
    <w:rPr>
      <w:rFonts w:ascii="Arial" w:hAnsi="Arial" w:cs="Arial"/>
      <w:sz w:val="24"/>
      <w:szCs w:val="24"/>
      <w:lang w:val="ru-RU" w:bidi="ar-SA"/>
    </w:rPr>
  </w:style>
  <w:style w:type="character" w:customStyle="1" w:styleId="270">
    <w:name w:val="Знак Знак27"/>
    <w:rsid w:val="009E5336"/>
    <w:rPr>
      <w:rFonts w:eastAsia="Times New Roman" w:cs="Times New Roman"/>
      <w:sz w:val="22"/>
      <w:szCs w:val="22"/>
      <w:lang w:val="ru-RU" w:bidi="ar-SA"/>
    </w:rPr>
  </w:style>
  <w:style w:type="character" w:customStyle="1" w:styleId="260">
    <w:name w:val="Знак Знак26"/>
    <w:rsid w:val="009E5336"/>
    <w:rPr>
      <w:rFonts w:eastAsia="Times New Roman" w:cs="Times New Roman"/>
      <w:i/>
      <w:iCs/>
      <w:sz w:val="22"/>
      <w:szCs w:val="22"/>
      <w:lang w:val="ru-RU" w:bidi="ar-SA"/>
    </w:rPr>
  </w:style>
  <w:style w:type="character" w:customStyle="1" w:styleId="250">
    <w:name w:val="Знак Знак25"/>
    <w:rsid w:val="009E5336"/>
    <w:rPr>
      <w:rFonts w:ascii="Arial" w:hAnsi="Arial" w:cs="Arial"/>
      <w:lang w:val="ru-RU" w:bidi="ar-SA"/>
    </w:rPr>
  </w:style>
  <w:style w:type="character" w:customStyle="1" w:styleId="240">
    <w:name w:val="Знак Знак24"/>
    <w:rsid w:val="009E5336"/>
    <w:rPr>
      <w:rFonts w:ascii="Arial" w:hAnsi="Arial" w:cs="Arial"/>
      <w:i/>
      <w:iCs/>
      <w:lang w:val="ru-RU" w:bidi="ar-SA"/>
    </w:rPr>
  </w:style>
  <w:style w:type="character" w:customStyle="1" w:styleId="230">
    <w:name w:val="Знак Знак23"/>
    <w:rsid w:val="009E5336"/>
    <w:rPr>
      <w:rFonts w:ascii="Arial" w:hAnsi="Arial" w:cs="Arial"/>
      <w:b/>
      <w:bCs/>
      <w:i/>
      <w:iCs/>
      <w:sz w:val="18"/>
      <w:szCs w:val="18"/>
      <w:lang w:val="ru-RU" w:bidi="ar-SA"/>
    </w:rPr>
  </w:style>
  <w:style w:type="character" w:customStyle="1" w:styleId="HTML1">
    <w:name w:val="Адрес HTML Знак"/>
    <w:basedOn w:val="10"/>
    <w:rsid w:val="009E5336"/>
    <w:rPr>
      <w:i/>
      <w:iCs/>
      <w:sz w:val="24"/>
      <w:szCs w:val="24"/>
    </w:rPr>
  </w:style>
  <w:style w:type="character" w:customStyle="1" w:styleId="170">
    <w:name w:val="Знак Знак17"/>
    <w:rsid w:val="009E5336"/>
    <w:rPr>
      <w:rFonts w:ascii="Cambria" w:hAnsi="Cambria" w:cs="Times New Roman"/>
      <w:b/>
      <w:bCs/>
      <w:kern w:val="1"/>
      <w:sz w:val="32"/>
      <w:szCs w:val="32"/>
      <w:lang w:val="ru-RU" w:eastAsia="zh-CN" w:bidi="ar-SA"/>
    </w:rPr>
  </w:style>
  <w:style w:type="character" w:customStyle="1" w:styleId="afffa">
    <w:name w:val="Прощание Знак"/>
    <w:basedOn w:val="10"/>
    <w:rsid w:val="009E5336"/>
    <w:rPr>
      <w:sz w:val="24"/>
      <w:szCs w:val="24"/>
    </w:rPr>
  </w:style>
  <w:style w:type="character" w:customStyle="1" w:styleId="afffb">
    <w:name w:val="Подпись Знак"/>
    <w:basedOn w:val="10"/>
    <w:rsid w:val="009E5336"/>
    <w:rPr>
      <w:sz w:val="24"/>
      <w:szCs w:val="24"/>
    </w:rPr>
  </w:style>
  <w:style w:type="character" w:customStyle="1" w:styleId="afffc">
    <w:name w:val="Шапка Знак"/>
    <w:basedOn w:val="10"/>
    <w:rsid w:val="009E5336"/>
    <w:rPr>
      <w:rFonts w:ascii="Arial" w:hAnsi="Arial" w:cs="Arial"/>
      <w:sz w:val="24"/>
      <w:szCs w:val="24"/>
      <w:shd w:val="clear" w:color="auto" w:fill="CCCCCC"/>
    </w:rPr>
  </w:style>
  <w:style w:type="character" w:customStyle="1" w:styleId="118">
    <w:name w:val="Знак Знак11"/>
    <w:rsid w:val="009E5336"/>
    <w:rPr>
      <w:rFonts w:ascii="Arial" w:hAnsi="Arial" w:cs="Times New Roman"/>
      <w:sz w:val="24"/>
      <w:szCs w:val="24"/>
      <w:lang w:val="ru-RU" w:bidi="ar-SA"/>
    </w:rPr>
  </w:style>
  <w:style w:type="character" w:customStyle="1" w:styleId="afffd">
    <w:name w:val="Приветствие Знак"/>
    <w:basedOn w:val="10"/>
    <w:rsid w:val="009E5336"/>
    <w:rPr>
      <w:sz w:val="24"/>
      <w:szCs w:val="24"/>
    </w:rPr>
  </w:style>
  <w:style w:type="character" w:customStyle="1" w:styleId="91">
    <w:name w:val="Знак Знак9"/>
    <w:rsid w:val="009E5336"/>
    <w:rPr>
      <w:rFonts w:eastAsia="Times New Roman" w:cs="Times New Roman"/>
      <w:sz w:val="24"/>
      <w:szCs w:val="24"/>
      <w:lang w:val="ru-RU" w:bidi="ar-SA"/>
    </w:rPr>
  </w:style>
  <w:style w:type="character" w:customStyle="1" w:styleId="afffe">
    <w:name w:val="Красная строка Знак"/>
    <w:basedOn w:val="ac"/>
    <w:rsid w:val="009E5336"/>
    <w:rPr>
      <w:sz w:val="24"/>
      <w:szCs w:val="24"/>
      <w:lang w:val="ru-RU" w:eastAsia="ru-RU" w:bidi="ar-SA"/>
    </w:rPr>
  </w:style>
  <w:style w:type="character" w:customStyle="1" w:styleId="2f">
    <w:name w:val="Красная строка 2 Знак"/>
    <w:basedOn w:val="af2"/>
    <w:rsid w:val="009E5336"/>
    <w:rPr>
      <w:sz w:val="24"/>
      <w:szCs w:val="24"/>
    </w:rPr>
  </w:style>
  <w:style w:type="character" w:customStyle="1" w:styleId="51">
    <w:name w:val="Знак Знак5"/>
    <w:rsid w:val="009E5336"/>
    <w:rPr>
      <w:rFonts w:eastAsia="Times New Roman" w:cs="Times New Roman"/>
      <w:sz w:val="24"/>
      <w:szCs w:val="24"/>
      <w:lang w:val="ru-RU" w:bidi="ar-SA"/>
    </w:rPr>
  </w:style>
  <w:style w:type="character" w:customStyle="1" w:styleId="affff">
    <w:name w:val="Электронная подпись Знак"/>
    <w:basedOn w:val="10"/>
    <w:rsid w:val="009E5336"/>
    <w:rPr>
      <w:sz w:val="24"/>
      <w:szCs w:val="24"/>
    </w:rPr>
  </w:style>
  <w:style w:type="character" w:customStyle="1" w:styleId="1ff">
    <w:name w:val="Замещающий текст1"/>
    <w:rsid w:val="009E5336"/>
    <w:rPr>
      <w:rFonts w:cs="Times New Roman"/>
      <w:color w:val="808080"/>
    </w:rPr>
  </w:style>
  <w:style w:type="character" w:customStyle="1" w:styleId="affff0">
    <w:name w:val="Абзац списка Знак"/>
    <w:rsid w:val="009E5336"/>
    <w:rPr>
      <w:sz w:val="24"/>
      <w:szCs w:val="24"/>
    </w:rPr>
  </w:style>
  <w:style w:type="character" w:customStyle="1" w:styleId="affff1">
    <w:name w:val="Дефис Знак"/>
    <w:rsid w:val="009E5336"/>
    <w:rPr>
      <w:sz w:val="24"/>
      <w:szCs w:val="24"/>
      <w:lang w:val="en-US"/>
    </w:rPr>
  </w:style>
  <w:style w:type="character" w:customStyle="1" w:styleId="43">
    <w:name w:val="Стиль4 Знак"/>
    <w:basedOn w:val="affff1"/>
    <w:rsid w:val="009E5336"/>
    <w:rPr>
      <w:sz w:val="24"/>
      <w:szCs w:val="24"/>
      <w:lang w:val="en-US"/>
    </w:rPr>
  </w:style>
  <w:style w:type="character" w:customStyle="1" w:styleId="skypepnhtextspan">
    <w:name w:val="skype_pnh_text_span"/>
    <w:rsid w:val="009E5336"/>
    <w:rPr>
      <w:rFonts w:cs="Times New Roman"/>
    </w:rPr>
  </w:style>
  <w:style w:type="character" w:customStyle="1" w:styleId="FontStyle12">
    <w:name w:val="Font Style12"/>
    <w:rsid w:val="009E5336"/>
    <w:rPr>
      <w:rFonts w:ascii="Times New Roman" w:hAnsi="Times New Roman" w:cs="Times New Roman"/>
      <w:sz w:val="22"/>
      <w:szCs w:val="22"/>
    </w:rPr>
  </w:style>
  <w:style w:type="character" w:customStyle="1" w:styleId="FontStyle11">
    <w:name w:val="Font Style11"/>
    <w:rsid w:val="009E5336"/>
    <w:rPr>
      <w:rFonts w:ascii="Times New Roman" w:hAnsi="Times New Roman" w:cs="Times New Roman"/>
      <w:b/>
      <w:bCs/>
      <w:sz w:val="22"/>
      <w:szCs w:val="22"/>
    </w:rPr>
  </w:style>
  <w:style w:type="character" w:customStyle="1" w:styleId="3c">
    <w:name w:val="Стиль3 Знак Знак Знак"/>
    <w:rsid w:val="009E5336"/>
    <w:rPr>
      <w:sz w:val="24"/>
      <w:szCs w:val="24"/>
    </w:rPr>
  </w:style>
  <w:style w:type="character" w:customStyle="1" w:styleId="affff2">
    <w:name w:val="Символ нумерации"/>
    <w:rsid w:val="009E5336"/>
  </w:style>
  <w:style w:type="paragraph" w:customStyle="1" w:styleId="affff3">
    <w:name w:val="Комментарий"/>
    <w:basedOn w:val="a0"/>
    <w:next w:val="a0"/>
    <w:rsid w:val="009E5336"/>
    <w:pPr>
      <w:spacing w:before="75"/>
      <w:ind w:left="170"/>
    </w:pPr>
    <w:rPr>
      <w:rFonts w:ascii="Arial" w:hAnsi="Arial" w:cs="Arial"/>
      <w:color w:val="353842"/>
      <w:sz w:val="24"/>
      <w:szCs w:val="24"/>
      <w:shd w:val="clear" w:color="auto" w:fill="F0F0F0"/>
    </w:rPr>
  </w:style>
  <w:style w:type="paragraph" w:customStyle="1" w:styleId="affff4">
    <w:name w:val="Информация об изменениях документа"/>
    <w:basedOn w:val="affff3"/>
    <w:next w:val="a0"/>
    <w:rsid w:val="009E5336"/>
    <w:rPr>
      <w:i/>
      <w:iCs/>
    </w:rPr>
  </w:style>
  <w:style w:type="paragraph" w:customStyle="1" w:styleId="1ff0">
    <w:name w:val="Текст примечания1"/>
    <w:basedOn w:val="a0"/>
    <w:rsid w:val="009E5336"/>
    <w:pPr>
      <w:widowControl/>
      <w:autoSpaceDE/>
    </w:pPr>
  </w:style>
  <w:style w:type="paragraph" w:styleId="affff5">
    <w:name w:val="annotation text"/>
    <w:basedOn w:val="a0"/>
    <w:link w:val="1ff1"/>
    <w:rsid w:val="009E5336"/>
    <w:pPr>
      <w:suppressAutoHyphens w:val="0"/>
      <w:autoSpaceDN w:val="0"/>
      <w:adjustRightInd w:val="0"/>
    </w:pPr>
    <w:rPr>
      <w:lang w:eastAsia="ru-RU"/>
    </w:rPr>
  </w:style>
  <w:style w:type="character" w:customStyle="1" w:styleId="1ff1">
    <w:name w:val="Текст примечания Знак1"/>
    <w:basedOn w:val="a1"/>
    <w:link w:val="affff5"/>
    <w:rsid w:val="009E5336"/>
  </w:style>
  <w:style w:type="paragraph" w:styleId="affff6">
    <w:name w:val="annotation subject"/>
    <w:basedOn w:val="1ff0"/>
    <w:next w:val="1ff0"/>
    <w:link w:val="1ff2"/>
    <w:rsid w:val="009E5336"/>
    <w:rPr>
      <w:b/>
      <w:bCs/>
    </w:rPr>
  </w:style>
  <w:style w:type="character" w:customStyle="1" w:styleId="1ff2">
    <w:name w:val="Тема примечания Знак1"/>
    <w:basedOn w:val="1ff1"/>
    <w:link w:val="affff6"/>
    <w:rsid w:val="009E5336"/>
    <w:rPr>
      <w:b/>
      <w:bCs/>
      <w:lang w:eastAsia="zh-CN"/>
    </w:rPr>
  </w:style>
  <w:style w:type="paragraph" w:customStyle="1" w:styleId="1ff3">
    <w:name w:val="Цитата1"/>
    <w:basedOn w:val="a0"/>
    <w:rsid w:val="009E5336"/>
    <w:pPr>
      <w:widowControl/>
      <w:autoSpaceDE/>
      <w:spacing w:after="120"/>
      <w:ind w:left="1440" w:right="1440"/>
    </w:pPr>
    <w:rPr>
      <w:sz w:val="24"/>
    </w:rPr>
  </w:style>
  <w:style w:type="paragraph" w:customStyle="1" w:styleId="1ff4">
    <w:name w:val="Заголовок записки1"/>
    <w:basedOn w:val="a0"/>
    <w:next w:val="a0"/>
    <w:rsid w:val="009E5336"/>
    <w:pPr>
      <w:widowControl/>
      <w:autoSpaceDE/>
      <w:spacing w:after="60"/>
    </w:pPr>
    <w:rPr>
      <w:sz w:val="24"/>
      <w:szCs w:val="24"/>
    </w:rPr>
  </w:style>
  <w:style w:type="paragraph" w:customStyle="1" w:styleId="affff7">
    <w:name w:val="Пункт"/>
    <w:basedOn w:val="a0"/>
    <w:rsid w:val="009E5336"/>
    <w:pPr>
      <w:widowControl/>
      <w:tabs>
        <w:tab w:val="left" w:pos="1980"/>
      </w:tabs>
      <w:autoSpaceDE/>
      <w:ind w:left="1404" w:hanging="504"/>
    </w:pPr>
    <w:rPr>
      <w:sz w:val="24"/>
      <w:szCs w:val="28"/>
    </w:rPr>
  </w:style>
  <w:style w:type="paragraph" w:customStyle="1" w:styleId="1ff5">
    <w:name w:val="Основной текст с отступом1"/>
    <w:basedOn w:val="a0"/>
    <w:rsid w:val="009E5336"/>
    <w:pPr>
      <w:widowControl/>
      <w:autoSpaceDE/>
      <w:spacing w:after="120"/>
      <w:ind w:left="283"/>
    </w:pPr>
    <w:rPr>
      <w:sz w:val="24"/>
      <w:szCs w:val="24"/>
    </w:rPr>
  </w:style>
  <w:style w:type="paragraph" w:customStyle="1" w:styleId="affff8">
    <w:name w:val="Таблица шапка"/>
    <w:basedOn w:val="a0"/>
    <w:rsid w:val="009E5336"/>
    <w:pPr>
      <w:keepNext/>
      <w:widowControl/>
      <w:autoSpaceDE/>
      <w:spacing w:before="40" w:after="40"/>
      <w:ind w:left="57" w:right="57"/>
    </w:pPr>
    <w:rPr>
      <w:sz w:val="18"/>
      <w:szCs w:val="18"/>
    </w:rPr>
  </w:style>
  <w:style w:type="paragraph" w:customStyle="1" w:styleId="affff9">
    <w:name w:val="Таблица текст"/>
    <w:basedOn w:val="a0"/>
    <w:rsid w:val="009E5336"/>
    <w:pPr>
      <w:widowControl/>
      <w:autoSpaceDE/>
      <w:spacing w:before="40" w:after="40"/>
      <w:ind w:left="57" w:right="57"/>
    </w:pPr>
    <w:rPr>
      <w:sz w:val="22"/>
      <w:szCs w:val="22"/>
    </w:rPr>
  </w:style>
  <w:style w:type="paragraph" w:styleId="3d">
    <w:name w:val="List Bullet 3"/>
    <w:basedOn w:val="a0"/>
    <w:rsid w:val="009E5336"/>
    <w:pPr>
      <w:widowControl/>
      <w:tabs>
        <w:tab w:val="left" w:pos="926"/>
        <w:tab w:val="left" w:pos="1492"/>
      </w:tabs>
      <w:autoSpaceDE/>
      <w:spacing w:after="60"/>
      <w:ind w:left="926" w:hanging="360"/>
    </w:pPr>
    <w:rPr>
      <w:sz w:val="24"/>
    </w:rPr>
  </w:style>
  <w:style w:type="paragraph" w:styleId="52">
    <w:name w:val="List Bullet 5"/>
    <w:basedOn w:val="a0"/>
    <w:rsid w:val="009E5336"/>
    <w:pPr>
      <w:widowControl/>
      <w:tabs>
        <w:tab w:val="left" w:pos="1492"/>
      </w:tabs>
      <w:autoSpaceDE/>
      <w:spacing w:after="60"/>
      <w:ind w:left="1492" w:hanging="360"/>
    </w:pPr>
    <w:rPr>
      <w:sz w:val="24"/>
    </w:rPr>
  </w:style>
  <w:style w:type="paragraph" w:customStyle="1" w:styleId="1ff6">
    <w:name w:val="Нумерованный список1"/>
    <w:basedOn w:val="a0"/>
    <w:rsid w:val="009E5336"/>
    <w:pPr>
      <w:widowControl/>
      <w:tabs>
        <w:tab w:val="left" w:pos="643"/>
      </w:tabs>
      <w:autoSpaceDE/>
      <w:spacing w:after="60"/>
      <w:ind w:left="360" w:hanging="360"/>
    </w:pPr>
    <w:rPr>
      <w:sz w:val="24"/>
    </w:rPr>
  </w:style>
  <w:style w:type="paragraph" w:styleId="2f0">
    <w:name w:val="List Number 2"/>
    <w:basedOn w:val="a0"/>
    <w:rsid w:val="009E5336"/>
    <w:pPr>
      <w:widowControl/>
      <w:tabs>
        <w:tab w:val="left" w:pos="643"/>
        <w:tab w:val="left" w:pos="926"/>
      </w:tabs>
      <w:autoSpaceDE/>
      <w:spacing w:after="60"/>
      <w:ind w:left="643" w:hanging="360"/>
    </w:pPr>
    <w:rPr>
      <w:sz w:val="24"/>
    </w:rPr>
  </w:style>
  <w:style w:type="paragraph" w:styleId="3e">
    <w:name w:val="List Number 3"/>
    <w:basedOn w:val="a0"/>
    <w:rsid w:val="009E5336"/>
    <w:pPr>
      <w:widowControl/>
      <w:tabs>
        <w:tab w:val="left" w:pos="926"/>
        <w:tab w:val="left" w:pos="1209"/>
      </w:tabs>
      <w:autoSpaceDE/>
      <w:spacing w:after="60"/>
      <w:ind w:left="926" w:hanging="360"/>
    </w:pPr>
    <w:rPr>
      <w:sz w:val="24"/>
    </w:rPr>
  </w:style>
  <w:style w:type="paragraph" w:styleId="1ff7">
    <w:name w:val="toc 1"/>
    <w:basedOn w:val="a0"/>
    <w:next w:val="a0"/>
    <w:rsid w:val="009E5336"/>
    <w:pPr>
      <w:widowControl/>
      <w:tabs>
        <w:tab w:val="left" w:pos="720"/>
        <w:tab w:val="right" w:leader="dot" w:pos="10195"/>
      </w:tabs>
      <w:autoSpaceDE/>
      <w:spacing w:before="120" w:after="120"/>
    </w:pPr>
    <w:rPr>
      <w:b/>
      <w:bCs/>
      <w:caps/>
      <w:sz w:val="24"/>
      <w:szCs w:val="36"/>
      <w:lang w:eastAsia="ru-RU"/>
    </w:rPr>
  </w:style>
  <w:style w:type="paragraph" w:styleId="2f1">
    <w:name w:val="toc 2"/>
    <w:basedOn w:val="a0"/>
    <w:next w:val="a0"/>
    <w:rsid w:val="009E5336"/>
    <w:pPr>
      <w:widowControl/>
      <w:tabs>
        <w:tab w:val="left" w:pos="180"/>
        <w:tab w:val="left" w:pos="360"/>
        <w:tab w:val="left" w:pos="720"/>
        <w:tab w:val="left" w:pos="960"/>
        <w:tab w:val="right" w:leader="dot" w:pos="10195"/>
      </w:tabs>
      <w:autoSpaceDE/>
      <w:ind w:left="720" w:hanging="720"/>
    </w:pPr>
    <w:rPr>
      <w:b/>
      <w:smallCaps/>
      <w:kern w:val="1"/>
      <w:sz w:val="28"/>
      <w:szCs w:val="30"/>
      <w:lang w:eastAsia="ru-RU"/>
    </w:rPr>
  </w:style>
  <w:style w:type="paragraph" w:customStyle="1" w:styleId="1ff8">
    <w:name w:val="Стиль1"/>
    <w:basedOn w:val="a0"/>
    <w:rsid w:val="009E5336"/>
    <w:pPr>
      <w:keepNext/>
      <w:keepLines/>
      <w:suppressLineNumbers/>
      <w:tabs>
        <w:tab w:val="left" w:pos="643"/>
      </w:tabs>
      <w:autoSpaceDE/>
      <w:spacing w:after="60"/>
      <w:ind w:left="643" w:hanging="360"/>
    </w:pPr>
    <w:rPr>
      <w:b/>
      <w:sz w:val="28"/>
      <w:szCs w:val="24"/>
    </w:rPr>
  </w:style>
  <w:style w:type="paragraph" w:customStyle="1" w:styleId="2f2">
    <w:name w:val="Стиль2"/>
    <w:basedOn w:val="2f0"/>
    <w:rsid w:val="009E5336"/>
    <w:pPr>
      <w:keepNext/>
      <w:keepLines/>
      <w:widowControl w:val="0"/>
      <w:suppressLineNumbers/>
    </w:pPr>
    <w:rPr>
      <w:b/>
    </w:rPr>
  </w:style>
  <w:style w:type="paragraph" w:customStyle="1" w:styleId="3f">
    <w:name w:val="Стиль3"/>
    <w:basedOn w:val="210"/>
    <w:rsid w:val="009E5336"/>
    <w:pPr>
      <w:widowControl w:val="0"/>
      <w:tabs>
        <w:tab w:val="left" w:pos="643"/>
      </w:tabs>
      <w:spacing w:after="0" w:line="240" w:lineRule="auto"/>
      <w:ind w:left="643" w:hanging="360"/>
      <w:textAlignment w:val="baseline"/>
    </w:pPr>
  </w:style>
  <w:style w:type="paragraph" w:customStyle="1" w:styleId="affffa">
    <w:name w:val="пункт"/>
    <w:basedOn w:val="a0"/>
    <w:rsid w:val="009E5336"/>
    <w:pPr>
      <w:widowControl/>
      <w:tabs>
        <w:tab w:val="left" w:pos="1307"/>
      </w:tabs>
      <w:autoSpaceDE/>
      <w:spacing w:before="60" w:after="60"/>
      <w:ind w:left="1080"/>
    </w:pPr>
    <w:rPr>
      <w:sz w:val="24"/>
      <w:szCs w:val="24"/>
    </w:rPr>
  </w:style>
  <w:style w:type="paragraph" w:customStyle="1" w:styleId="231">
    <w:name w:val="Знак Знак23 Знак Знак Знак"/>
    <w:basedOn w:val="a0"/>
    <w:rsid w:val="009E5336"/>
    <w:pPr>
      <w:widowControl/>
      <w:autoSpaceDE/>
      <w:spacing w:after="160" w:line="240" w:lineRule="exact"/>
    </w:pPr>
  </w:style>
  <w:style w:type="paragraph" w:customStyle="1" w:styleId="232">
    <w:name w:val="Знак Знак23 Знак Знак Знак Знак"/>
    <w:basedOn w:val="a0"/>
    <w:rsid w:val="009E5336"/>
    <w:pPr>
      <w:widowControl/>
      <w:autoSpaceDE/>
      <w:spacing w:after="160" w:line="240" w:lineRule="exact"/>
    </w:pPr>
  </w:style>
  <w:style w:type="paragraph" w:customStyle="1" w:styleId="affffb">
    <w:name w:val="Знак Знак Знак Знак Знак Знак Знак"/>
    <w:basedOn w:val="a0"/>
    <w:rsid w:val="009E5336"/>
    <w:pPr>
      <w:widowControl/>
      <w:autoSpaceDE/>
      <w:spacing w:after="160" w:line="240" w:lineRule="exact"/>
    </w:pPr>
  </w:style>
  <w:style w:type="paragraph" w:customStyle="1" w:styleId="1ff9">
    <w:name w:val="Список многоуровневый 1"/>
    <w:basedOn w:val="a0"/>
    <w:rsid w:val="009E5336"/>
    <w:pPr>
      <w:widowControl/>
      <w:tabs>
        <w:tab w:val="left" w:pos="432"/>
      </w:tabs>
      <w:autoSpaceDE/>
      <w:spacing w:after="60"/>
      <w:ind w:left="431" w:hanging="431"/>
    </w:pPr>
    <w:rPr>
      <w:sz w:val="24"/>
      <w:szCs w:val="24"/>
    </w:rPr>
  </w:style>
  <w:style w:type="paragraph" w:styleId="44">
    <w:name w:val="toc 4"/>
    <w:basedOn w:val="a0"/>
    <w:next w:val="a0"/>
    <w:rsid w:val="009E5336"/>
    <w:pPr>
      <w:widowControl/>
      <w:tabs>
        <w:tab w:val="num" w:pos="0"/>
      </w:tabs>
      <w:autoSpaceDE/>
      <w:ind w:left="720"/>
    </w:pPr>
    <w:rPr>
      <w:sz w:val="24"/>
      <w:szCs w:val="24"/>
    </w:rPr>
  </w:style>
  <w:style w:type="paragraph" w:styleId="53">
    <w:name w:val="toc 5"/>
    <w:basedOn w:val="a0"/>
    <w:next w:val="a0"/>
    <w:rsid w:val="009E5336"/>
    <w:pPr>
      <w:widowControl/>
      <w:autoSpaceDE/>
      <w:ind w:left="960"/>
    </w:pPr>
    <w:rPr>
      <w:sz w:val="24"/>
      <w:szCs w:val="24"/>
    </w:rPr>
  </w:style>
  <w:style w:type="paragraph" w:styleId="61">
    <w:name w:val="toc 6"/>
    <w:basedOn w:val="a0"/>
    <w:next w:val="a0"/>
    <w:rsid w:val="009E5336"/>
    <w:pPr>
      <w:widowControl/>
      <w:autoSpaceDE/>
      <w:ind w:left="1200"/>
    </w:pPr>
    <w:rPr>
      <w:sz w:val="24"/>
      <w:szCs w:val="24"/>
    </w:rPr>
  </w:style>
  <w:style w:type="paragraph" w:styleId="71">
    <w:name w:val="toc 7"/>
    <w:basedOn w:val="a0"/>
    <w:next w:val="a0"/>
    <w:rsid w:val="009E5336"/>
    <w:pPr>
      <w:widowControl/>
      <w:autoSpaceDE/>
      <w:ind w:left="1440"/>
    </w:pPr>
    <w:rPr>
      <w:sz w:val="24"/>
      <w:szCs w:val="24"/>
    </w:rPr>
  </w:style>
  <w:style w:type="paragraph" w:styleId="81">
    <w:name w:val="toc 8"/>
    <w:basedOn w:val="a0"/>
    <w:next w:val="a0"/>
    <w:rsid w:val="009E5336"/>
    <w:pPr>
      <w:widowControl/>
      <w:autoSpaceDE/>
      <w:ind w:left="1680"/>
    </w:pPr>
    <w:rPr>
      <w:sz w:val="24"/>
      <w:szCs w:val="24"/>
    </w:rPr>
  </w:style>
  <w:style w:type="paragraph" w:styleId="92">
    <w:name w:val="toc 9"/>
    <w:basedOn w:val="a0"/>
    <w:next w:val="a0"/>
    <w:rsid w:val="009E5336"/>
    <w:pPr>
      <w:widowControl/>
      <w:autoSpaceDE/>
      <w:ind w:left="1920"/>
    </w:pPr>
    <w:rPr>
      <w:sz w:val="24"/>
      <w:szCs w:val="24"/>
    </w:rPr>
  </w:style>
  <w:style w:type="paragraph" w:customStyle="1" w:styleId="2310">
    <w:name w:val="Знак Знак23 Знак Знак Знак Знак1"/>
    <w:basedOn w:val="a0"/>
    <w:rsid w:val="009E5336"/>
    <w:pPr>
      <w:widowControl/>
      <w:autoSpaceDE/>
      <w:spacing w:before="60" w:after="60"/>
    </w:pPr>
  </w:style>
  <w:style w:type="paragraph" w:styleId="HTML2">
    <w:name w:val="HTML Address"/>
    <w:basedOn w:val="a0"/>
    <w:link w:val="HTML10"/>
    <w:rsid w:val="009E5336"/>
    <w:pPr>
      <w:widowControl/>
      <w:autoSpaceDE/>
      <w:spacing w:after="60"/>
    </w:pPr>
    <w:rPr>
      <w:i/>
      <w:iCs/>
      <w:sz w:val="24"/>
      <w:szCs w:val="24"/>
    </w:rPr>
  </w:style>
  <w:style w:type="character" w:customStyle="1" w:styleId="HTML10">
    <w:name w:val="Адрес HTML Знак1"/>
    <w:basedOn w:val="a1"/>
    <w:link w:val="HTML2"/>
    <w:rsid w:val="009E5336"/>
    <w:rPr>
      <w:i/>
      <w:iCs/>
      <w:sz w:val="24"/>
      <w:szCs w:val="24"/>
      <w:lang w:eastAsia="zh-CN"/>
    </w:rPr>
  </w:style>
  <w:style w:type="paragraph" w:customStyle="1" w:styleId="1ffa">
    <w:name w:val="Обычный отступ1"/>
    <w:basedOn w:val="a0"/>
    <w:rsid w:val="009E5336"/>
    <w:pPr>
      <w:widowControl/>
      <w:autoSpaceDE/>
      <w:spacing w:after="60"/>
      <w:ind w:left="708"/>
    </w:pPr>
    <w:rPr>
      <w:sz w:val="24"/>
      <w:szCs w:val="24"/>
    </w:rPr>
  </w:style>
  <w:style w:type="paragraph" w:styleId="affffc">
    <w:name w:val="envelope address"/>
    <w:basedOn w:val="a0"/>
    <w:rsid w:val="009E5336"/>
    <w:pPr>
      <w:widowControl/>
      <w:autoSpaceDE/>
      <w:spacing w:after="60"/>
      <w:ind w:left="2880"/>
    </w:pPr>
    <w:rPr>
      <w:rFonts w:ascii="Arial" w:hAnsi="Arial" w:cs="Arial"/>
      <w:sz w:val="24"/>
      <w:szCs w:val="24"/>
    </w:rPr>
  </w:style>
  <w:style w:type="paragraph" w:styleId="2f3">
    <w:name w:val="envelope return"/>
    <w:basedOn w:val="a0"/>
    <w:rsid w:val="009E5336"/>
    <w:pPr>
      <w:widowControl/>
      <w:autoSpaceDE/>
      <w:spacing w:after="60"/>
    </w:pPr>
    <w:rPr>
      <w:rFonts w:ascii="Arial" w:hAnsi="Arial" w:cs="Arial"/>
    </w:rPr>
  </w:style>
  <w:style w:type="paragraph" w:customStyle="1" w:styleId="314">
    <w:name w:val="Список 31"/>
    <w:basedOn w:val="a0"/>
    <w:rsid w:val="009E5336"/>
    <w:pPr>
      <w:widowControl/>
      <w:autoSpaceDE/>
      <w:spacing w:after="60"/>
      <w:ind w:left="849" w:hanging="283"/>
    </w:pPr>
    <w:rPr>
      <w:sz w:val="24"/>
      <w:szCs w:val="24"/>
    </w:rPr>
  </w:style>
  <w:style w:type="paragraph" w:customStyle="1" w:styleId="410">
    <w:name w:val="Список 41"/>
    <w:basedOn w:val="a0"/>
    <w:rsid w:val="009E5336"/>
    <w:pPr>
      <w:widowControl/>
      <w:autoSpaceDE/>
      <w:spacing w:after="60"/>
      <w:ind w:left="1132" w:hanging="283"/>
    </w:pPr>
    <w:rPr>
      <w:sz w:val="24"/>
      <w:szCs w:val="24"/>
    </w:rPr>
  </w:style>
  <w:style w:type="paragraph" w:customStyle="1" w:styleId="510">
    <w:name w:val="Список 51"/>
    <w:basedOn w:val="a0"/>
    <w:rsid w:val="009E5336"/>
    <w:pPr>
      <w:widowControl/>
      <w:autoSpaceDE/>
      <w:spacing w:after="60"/>
      <w:ind w:left="1415" w:hanging="283"/>
    </w:pPr>
    <w:rPr>
      <w:sz w:val="24"/>
      <w:szCs w:val="24"/>
    </w:rPr>
  </w:style>
  <w:style w:type="paragraph" w:styleId="54">
    <w:name w:val="List Number 5"/>
    <w:basedOn w:val="a0"/>
    <w:rsid w:val="009E5336"/>
    <w:pPr>
      <w:widowControl/>
      <w:tabs>
        <w:tab w:val="left" w:pos="1492"/>
      </w:tabs>
      <w:autoSpaceDE/>
      <w:spacing w:after="60"/>
      <w:ind w:left="1492" w:hanging="360"/>
    </w:pPr>
    <w:rPr>
      <w:sz w:val="24"/>
      <w:szCs w:val="24"/>
    </w:rPr>
  </w:style>
  <w:style w:type="paragraph" w:customStyle="1" w:styleId="1ffb">
    <w:name w:val="Прощание1"/>
    <w:basedOn w:val="a0"/>
    <w:rsid w:val="009E5336"/>
    <w:pPr>
      <w:widowControl/>
      <w:autoSpaceDE/>
      <w:spacing w:after="60"/>
      <w:ind w:left="4252"/>
    </w:pPr>
    <w:rPr>
      <w:sz w:val="24"/>
      <w:szCs w:val="24"/>
    </w:rPr>
  </w:style>
  <w:style w:type="paragraph" w:styleId="affffd">
    <w:name w:val="Signature"/>
    <w:basedOn w:val="a0"/>
    <w:link w:val="1ffc"/>
    <w:rsid w:val="009E5336"/>
    <w:pPr>
      <w:widowControl/>
      <w:autoSpaceDE/>
      <w:spacing w:after="60"/>
      <w:ind w:left="4252"/>
    </w:pPr>
    <w:rPr>
      <w:sz w:val="24"/>
      <w:szCs w:val="24"/>
    </w:rPr>
  </w:style>
  <w:style w:type="character" w:customStyle="1" w:styleId="1ffc">
    <w:name w:val="Подпись Знак1"/>
    <w:basedOn w:val="a1"/>
    <w:link w:val="affffd"/>
    <w:rsid w:val="009E5336"/>
    <w:rPr>
      <w:sz w:val="24"/>
      <w:szCs w:val="24"/>
      <w:lang w:eastAsia="zh-CN"/>
    </w:rPr>
  </w:style>
  <w:style w:type="paragraph" w:customStyle="1" w:styleId="1ffd">
    <w:name w:val="Продолжение списка1"/>
    <w:basedOn w:val="a0"/>
    <w:rsid w:val="009E5336"/>
    <w:pPr>
      <w:widowControl/>
      <w:autoSpaceDE/>
      <w:spacing w:after="120"/>
      <w:ind w:left="283"/>
    </w:pPr>
    <w:rPr>
      <w:sz w:val="24"/>
      <w:szCs w:val="24"/>
    </w:rPr>
  </w:style>
  <w:style w:type="paragraph" w:customStyle="1" w:styleId="215">
    <w:name w:val="Продолжение списка 21"/>
    <w:basedOn w:val="a0"/>
    <w:rsid w:val="009E5336"/>
    <w:pPr>
      <w:widowControl/>
      <w:autoSpaceDE/>
      <w:spacing w:after="120"/>
      <w:ind w:left="566"/>
    </w:pPr>
    <w:rPr>
      <w:sz w:val="24"/>
      <w:szCs w:val="24"/>
    </w:rPr>
  </w:style>
  <w:style w:type="paragraph" w:customStyle="1" w:styleId="315">
    <w:name w:val="Продолжение списка 31"/>
    <w:basedOn w:val="a0"/>
    <w:rsid w:val="009E5336"/>
    <w:pPr>
      <w:widowControl/>
      <w:autoSpaceDE/>
      <w:spacing w:after="120"/>
      <w:ind w:left="849"/>
    </w:pPr>
    <w:rPr>
      <w:sz w:val="24"/>
      <w:szCs w:val="24"/>
    </w:rPr>
  </w:style>
  <w:style w:type="paragraph" w:customStyle="1" w:styleId="411">
    <w:name w:val="Продолжение списка 41"/>
    <w:basedOn w:val="a0"/>
    <w:rsid w:val="009E5336"/>
    <w:pPr>
      <w:widowControl/>
      <w:autoSpaceDE/>
      <w:spacing w:after="120"/>
      <w:ind w:left="1132"/>
    </w:pPr>
    <w:rPr>
      <w:sz w:val="24"/>
      <w:szCs w:val="24"/>
    </w:rPr>
  </w:style>
  <w:style w:type="paragraph" w:customStyle="1" w:styleId="511">
    <w:name w:val="Продолжение списка 51"/>
    <w:basedOn w:val="a0"/>
    <w:rsid w:val="009E5336"/>
    <w:pPr>
      <w:widowControl/>
      <w:autoSpaceDE/>
      <w:spacing w:after="120"/>
      <w:ind w:left="1415"/>
    </w:pPr>
    <w:rPr>
      <w:sz w:val="24"/>
      <w:szCs w:val="24"/>
    </w:rPr>
  </w:style>
  <w:style w:type="paragraph" w:customStyle="1" w:styleId="1ffe">
    <w:name w:val="Шапка1"/>
    <w:basedOn w:val="a0"/>
    <w:rsid w:val="009E5336"/>
    <w:pPr>
      <w:widowControl/>
      <w:pBdr>
        <w:top w:val="single" w:sz="6" w:space="1" w:color="000000"/>
        <w:left w:val="single" w:sz="6" w:space="1" w:color="000000"/>
        <w:bottom w:val="single" w:sz="6" w:space="1" w:color="000000"/>
        <w:right w:val="single" w:sz="6" w:space="1" w:color="000000"/>
      </w:pBdr>
      <w:shd w:val="clear" w:color="auto" w:fill="CCCCCC"/>
      <w:autoSpaceDE/>
      <w:spacing w:after="60"/>
      <w:ind w:left="1134" w:hanging="1134"/>
    </w:pPr>
    <w:rPr>
      <w:rFonts w:ascii="Arial" w:hAnsi="Arial" w:cs="Arial"/>
      <w:sz w:val="24"/>
      <w:szCs w:val="24"/>
      <w:shd w:val="clear" w:color="auto" w:fill="CCCCCC"/>
    </w:rPr>
  </w:style>
  <w:style w:type="paragraph" w:styleId="affffe">
    <w:name w:val="Salutation"/>
    <w:basedOn w:val="a0"/>
    <w:next w:val="a0"/>
    <w:link w:val="1fff"/>
    <w:rsid w:val="009E5336"/>
    <w:pPr>
      <w:widowControl/>
      <w:autoSpaceDE/>
      <w:spacing w:after="60"/>
    </w:pPr>
    <w:rPr>
      <w:sz w:val="24"/>
      <w:szCs w:val="24"/>
    </w:rPr>
  </w:style>
  <w:style w:type="character" w:customStyle="1" w:styleId="1fff">
    <w:name w:val="Приветствие Знак1"/>
    <w:basedOn w:val="a1"/>
    <w:link w:val="affffe"/>
    <w:rsid w:val="009E5336"/>
    <w:rPr>
      <w:sz w:val="24"/>
      <w:szCs w:val="24"/>
      <w:lang w:eastAsia="zh-CN"/>
    </w:rPr>
  </w:style>
  <w:style w:type="paragraph" w:customStyle="1" w:styleId="1fff0">
    <w:name w:val="Красная строка1"/>
    <w:basedOn w:val="afb"/>
    <w:rsid w:val="009E5336"/>
    <w:pPr>
      <w:widowControl/>
      <w:autoSpaceDE/>
      <w:ind w:firstLine="210"/>
    </w:pPr>
    <w:rPr>
      <w:sz w:val="24"/>
      <w:szCs w:val="24"/>
    </w:rPr>
  </w:style>
  <w:style w:type="paragraph" w:customStyle="1" w:styleId="216">
    <w:name w:val="Красная строка 21"/>
    <w:basedOn w:val="aff2"/>
    <w:rsid w:val="009E5336"/>
    <w:pPr>
      <w:widowControl/>
      <w:autoSpaceDE/>
      <w:ind w:firstLine="210"/>
    </w:pPr>
    <w:rPr>
      <w:sz w:val="24"/>
      <w:szCs w:val="24"/>
    </w:rPr>
  </w:style>
  <w:style w:type="paragraph" w:styleId="afffff">
    <w:name w:val="E-mail Signature"/>
    <w:basedOn w:val="a0"/>
    <w:link w:val="1fff1"/>
    <w:rsid w:val="009E5336"/>
    <w:pPr>
      <w:widowControl/>
      <w:autoSpaceDE/>
      <w:spacing w:after="60"/>
    </w:pPr>
    <w:rPr>
      <w:sz w:val="24"/>
      <w:szCs w:val="24"/>
    </w:rPr>
  </w:style>
  <w:style w:type="character" w:customStyle="1" w:styleId="1fff1">
    <w:name w:val="Электронная подпись Знак1"/>
    <w:basedOn w:val="a1"/>
    <w:link w:val="afffff"/>
    <w:rsid w:val="009E5336"/>
    <w:rPr>
      <w:sz w:val="24"/>
      <w:szCs w:val="24"/>
      <w:lang w:eastAsia="zh-CN"/>
    </w:rPr>
  </w:style>
  <w:style w:type="paragraph" w:customStyle="1" w:styleId="1CharChar">
    <w:name w:val="1 Знак Char Знак Char Знак"/>
    <w:basedOn w:val="a0"/>
    <w:rsid w:val="009E5336"/>
    <w:pPr>
      <w:widowControl/>
      <w:autoSpaceDE/>
      <w:spacing w:after="160" w:line="240" w:lineRule="exact"/>
    </w:pPr>
  </w:style>
  <w:style w:type="paragraph" w:customStyle="1" w:styleId="119">
    <w:name w:val="Абзац списка11"/>
    <w:basedOn w:val="a0"/>
    <w:rsid w:val="009E5336"/>
    <w:pPr>
      <w:widowControl/>
      <w:autoSpaceDE/>
      <w:ind w:left="720"/>
    </w:pPr>
    <w:rPr>
      <w:sz w:val="24"/>
      <w:szCs w:val="24"/>
    </w:rPr>
  </w:style>
  <w:style w:type="paragraph" w:customStyle="1" w:styleId="afffff0">
    <w:name w:val="Дефис"/>
    <w:basedOn w:val="119"/>
    <w:rsid w:val="009E5336"/>
    <w:pPr>
      <w:tabs>
        <w:tab w:val="num" w:pos="0"/>
      </w:tabs>
      <w:ind w:left="540" w:hanging="540"/>
    </w:pPr>
    <w:rPr>
      <w:lang w:val="en-US"/>
    </w:rPr>
  </w:style>
  <w:style w:type="paragraph" w:customStyle="1" w:styleId="45">
    <w:name w:val="Стиль4"/>
    <w:basedOn w:val="afffff0"/>
    <w:rsid w:val="009E5336"/>
  </w:style>
  <w:style w:type="paragraph" w:customStyle="1" w:styleId="ConsPlusTitle">
    <w:name w:val="ConsPlusTitle"/>
    <w:rsid w:val="009E5336"/>
    <w:pPr>
      <w:widowControl w:val="0"/>
      <w:suppressAutoHyphens/>
      <w:autoSpaceDE w:val="0"/>
      <w:jc w:val="both"/>
    </w:pPr>
    <w:rPr>
      <w:rFonts w:ascii="Calibri" w:hAnsi="Calibri" w:cs="Calibri"/>
      <w:b/>
      <w:bCs/>
      <w:sz w:val="22"/>
      <w:szCs w:val="22"/>
      <w:lang w:eastAsia="zh-CN"/>
    </w:rPr>
  </w:style>
  <w:style w:type="paragraph" w:customStyle="1" w:styleId="afffff1">
    <w:name w:val="Стиль"/>
    <w:rsid w:val="009E5336"/>
    <w:pPr>
      <w:widowControl w:val="0"/>
      <w:suppressAutoHyphens/>
      <w:autoSpaceDE w:val="0"/>
      <w:jc w:val="both"/>
    </w:pPr>
    <w:rPr>
      <w:sz w:val="24"/>
      <w:szCs w:val="24"/>
      <w:lang w:eastAsia="zh-CN"/>
    </w:rPr>
  </w:style>
  <w:style w:type="paragraph" w:customStyle="1" w:styleId="Style4">
    <w:name w:val="Style4"/>
    <w:basedOn w:val="a0"/>
    <w:rsid w:val="009E5336"/>
    <w:pPr>
      <w:spacing w:line="202" w:lineRule="exact"/>
      <w:jc w:val="center"/>
    </w:pPr>
    <w:rPr>
      <w:sz w:val="24"/>
      <w:szCs w:val="24"/>
    </w:rPr>
  </w:style>
  <w:style w:type="paragraph" w:customStyle="1" w:styleId="Style6">
    <w:name w:val="Style6"/>
    <w:basedOn w:val="a0"/>
    <w:rsid w:val="009E5336"/>
    <w:pPr>
      <w:spacing w:line="274" w:lineRule="exact"/>
      <w:jc w:val="center"/>
    </w:pPr>
    <w:rPr>
      <w:sz w:val="24"/>
      <w:szCs w:val="24"/>
    </w:rPr>
  </w:style>
  <w:style w:type="paragraph" w:customStyle="1" w:styleId="200">
    <w:name w:val="20"/>
    <w:basedOn w:val="a0"/>
    <w:rsid w:val="009E5336"/>
    <w:pPr>
      <w:widowControl/>
      <w:autoSpaceDE/>
      <w:spacing w:before="104" w:after="104"/>
      <w:ind w:left="104" w:right="104"/>
    </w:pPr>
    <w:rPr>
      <w:sz w:val="24"/>
      <w:szCs w:val="24"/>
    </w:rPr>
  </w:style>
  <w:style w:type="paragraph" w:customStyle="1" w:styleId="3f0">
    <w:name w:val="Стиль3 Знак Знак"/>
    <w:basedOn w:val="210"/>
    <w:rsid w:val="009E5336"/>
    <w:pPr>
      <w:widowControl w:val="0"/>
      <w:tabs>
        <w:tab w:val="left" w:pos="227"/>
      </w:tabs>
      <w:spacing w:before="120" w:after="0" w:line="240" w:lineRule="auto"/>
      <w:ind w:left="0"/>
      <w:textAlignment w:val="baseline"/>
    </w:pPr>
    <w:rPr>
      <w:szCs w:val="24"/>
    </w:rPr>
  </w:style>
  <w:style w:type="paragraph" w:customStyle="1" w:styleId="afffff2">
    <w:name w:val="Таблица"/>
    <w:basedOn w:val="a0"/>
    <w:rsid w:val="009E5336"/>
    <w:pPr>
      <w:widowControl/>
      <w:autoSpaceDE/>
      <w:spacing w:before="60" w:after="60"/>
    </w:pPr>
    <w:rPr>
      <w:rFonts w:eastAsia="Arial"/>
      <w:sz w:val="24"/>
    </w:rPr>
  </w:style>
  <w:style w:type="paragraph" w:customStyle="1" w:styleId="Heading">
    <w:name w:val="Heading"/>
    <w:rsid w:val="009E5336"/>
    <w:pPr>
      <w:suppressAutoHyphens/>
      <w:autoSpaceDE w:val="0"/>
      <w:jc w:val="both"/>
    </w:pPr>
    <w:rPr>
      <w:rFonts w:ascii="Arial" w:hAnsi="Arial" w:cs="Arial"/>
      <w:b/>
      <w:bCs/>
      <w:sz w:val="22"/>
      <w:szCs w:val="22"/>
      <w:lang w:eastAsia="zh-CN"/>
    </w:rPr>
  </w:style>
  <w:style w:type="paragraph" w:customStyle="1" w:styleId="msonormalcxspmiddle">
    <w:name w:val="msonormalcxspmiddle"/>
    <w:basedOn w:val="a0"/>
    <w:rsid w:val="009E5336"/>
    <w:pPr>
      <w:widowControl/>
      <w:autoSpaceDE/>
      <w:spacing w:before="280" w:after="280"/>
    </w:pPr>
    <w:rPr>
      <w:sz w:val="24"/>
      <w:szCs w:val="24"/>
    </w:rPr>
  </w:style>
  <w:style w:type="paragraph" w:customStyle="1" w:styleId="afffff3">
    <w:name w:val="Заголовок приложения"/>
    <w:basedOn w:val="a0"/>
    <w:next w:val="a0"/>
    <w:rsid w:val="009E5336"/>
    <w:pPr>
      <w:autoSpaceDE/>
      <w:spacing w:before="60"/>
      <w:jc w:val="center"/>
    </w:pPr>
    <w:rPr>
      <w:b/>
      <w:sz w:val="28"/>
    </w:rPr>
  </w:style>
  <w:style w:type="paragraph" w:customStyle="1" w:styleId="FR2">
    <w:name w:val="FR2"/>
    <w:rsid w:val="009E5336"/>
    <w:pPr>
      <w:widowControl w:val="0"/>
      <w:autoSpaceDE w:val="0"/>
      <w:autoSpaceDN w:val="0"/>
      <w:adjustRightInd w:val="0"/>
      <w:ind w:left="2960"/>
      <w:jc w:val="both"/>
    </w:pPr>
    <w:rPr>
      <w:rFonts w:ascii="Courier New" w:hAnsi="Courier New" w:cs="Courier New"/>
      <w:b/>
      <w:bCs/>
    </w:rPr>
  </w:style>
  <w:style w:type="character" w:customStyle="1" w:styleId="b-message-headname">
    <w:name w:val="b-message-head__name"/>
    <w:basedOn w:val="a1"/>
    <w:uiPriority w:val="99"/>
    <w:rsid w:val="009E5336"/>
  </w:style>
  <w:style w:type="paragraph" w:styleId="afffff4">
    <w:name w:val="Document Map"/>
    <w:basedOn w:val="a0"/>
    <w:link w:val="afffff5"/>
    <w:rsid w:val="009E5336"/>
    <w:pPr>
      <w:suppressAutoHyphens w:val="0"/>
      <w:autoSpaceDN w:val="0"/>
      <w:adjustRightInd w:val="0"/>
    </w:pPr>
    <w:rPr>
      <w:rFonts w:ascii="Tahoma" w:hAnsi="Tahoma" w:cs="Tahoma"/>
      <w:sz w:val="16"/>
      <w:szCs w:val="16"/>
      <w:lang w:eastAsia="ru-RU"/>
    </w:rPr>
  </w:style>
  <w:style w:type="character" w:customStyle="1" w:styleId="afffff5">
    <w:name w:val="Схема документа Знак"/>
    <w:basedOn w:val="a1"/>
    <w:link w:val="afffff4"/>
    <w:rsid w:val="009E5336"/>
    <w:rPr>
      <w:rFonts w:ascii="Tahoma" w:hAnsi="Tahoma" w:cs="Tahoma"/>
      <w:sz w:val="16"/>
      <w:szCs w:val="16"/>
    </w:rPr>
  </w:style>
  <w:style w:type="paragraph" w:customStyle="1" w:styleId="Style3">
    <w:name w:val="Style3"/>
    <w:basedOn w:val="a0"/>
    <w:uiPriority w:val="99"/>
    <w:rsid w:val="009E5336"/>
    <w:pPr>
      <w:suppressAutoHyphens w:val="0"/>
      <w:autoSpaceDN w:val="0"/>
      <w:adjustRightInd w:val="0"/>
      <w:spacing w:line="326" w:lineRule="exact"/>
    </w:pPr>
    <w:rPr>
      <w:sz w:val="24"/>
      <w:szCs w:val="24"/>
      <w:lang w:eastAsia="ru-RU"/>
    </w:rPr>
  </w:style>
  <w:style w:type="character" w:customStyle="1" w:styleId="FontStyle30">
    <w:name w:val="Font Style30"/>
    <w:rsid w:val="009E5336"/>
    <w:rPr>
      <w:rFonts w:ascii="Times New Roman" w:hAnsi="Times New Roman" w:cs="Times New Roman" w:hint="default"/>
      <w:sz w:val="22"/>
      <w:szCs w:val="22"/>
    </w:rPr>
  </w:style>
  <w:style w:type="paragraph" w:customStyle="1" w:styleId="a">
    <w:name w:val="Текст ТД"/>
    <w:basedOn w:val="a0"/>
    <w:link w:val="afffff6"/>
    <w:qFormat/>
    <w:rsid w:val="00BC2FE3"/>
    <w:pPr>
      <w:widowControl/>
      <w:numPr>
        <w:numId w:val="14"/>
      </w:numPr>
      <w:suppressAutoHyphens w:val="0"/>
      <w:autoSpaceDN w:val="0"/>
      <w:adjustRightInd w:val="0"/>
      <w:spacing w:after="200"/>
    </w:pPr>
    <w:rPr>
      <w:rFonts w:eastAsia="Calibri"/>
      <w:sz w:val="24"/>
      <w:szCs w:val="24"/>
      <w:lang w:eastAsia="en-US"/>
    </w:rPr>
  </w:style>
  <w:style w:type="character" w:customStyle="1" w:styleId="afffff6">
    <w:name w:val="Текст ТД Знак"/>
    <w:link w:val="a"/>
    <w:rsid w:val="00BC2FE3"/>
    <w:rPr>
      <w:rFonts w:eastAsia="Calibri"/>
      <w:sz w:val="24"/>
      <w:szCs w:val="24"/>
      <w:lang w:eastAsia="en-US"/>
    </w:rPr>
  </w:style>
  <w:style w:type="paragraph" w:customStyle="1" w:styleId="Style11">
    <w:name w:val="Style11"/>
    <w:basedOn w:val="a0"/>
    <w:rsid w:val="00D07B21"/>
    <w:pPr>
      <w:suppressAutoHyphens w:val="0"/>
      <w:autoSpaceDN w:val="0"/>
      <w:adjustRightInd w:val="0"/>
      <w:spacing w:line="283" w:lineRule="exact"/>
      <w:jc w:val="left"/>
    </w:pPr>
    <w:rPr>
      <w:sz w:val="24"/>
      <w:szCs w:val="24"/>
      <w:lang w:eastAsia="ru-RU"/>
    </w:rPr>
  </w:style>
  <w:style w:type="paragraph" w:customStyle="1" w:styleId="afffff7">
    <w:name w:val="Прижатый влево"/>
    <w:basedOn w:val="a0"/>
    <w:next w:val="a0"/>
    <w:uiPriority w:val="99"/>
    <w:rsid w:val="00D07B21"/>
    <w:pPr>
      <w:widowControl/>
      <w:suppressAutoHyphens w:val="0"/>
      <w:autoSpaceDN w:val="0"/>
      <w:adjustRightInd w:val="0"/>
      <w:jc w:val="left"/>
    </w:pPr>
    <w:rPr>
      <w:rFonts w:ascii="Arial" w:hAnsi="Arial" w:cs="Arial"/>
      <w:sz w:val="24"/>
      <w:szCs w:val="24"/>
      <w:lang w:eastAsia="ru-RU"/>
    </w:rPr>
  </w:style>
  <w:style w:type="paragraph" w:customStyle="1" w:styleId="xl63">
    <w:name w:val="xl63"/>
    <w:basedOn w:val="a0"/>
    <w:rsid w:val="008F65EB"/>
    <w:pPr>
      <w:widowControl/>
      <w:pBdr>
        <w:bottom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4">
    <w:name w:val="xl64"/>
    <w:basedOn w:val="a0"/>
    <w:rsid w:val="008F65E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5">
    <w:name w:val="xl65"/>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6">
    <w:name w:val="xl66"/>
    <w:basedOn w:val="a0"/>
    <w:rsid w:val="008F65E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7">
    <w:name w:val="xl67"/>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8">
    <w:name w:val="xl68"/>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9">
    <w:name w:val="xl69"/>
    <w:basedOn w:val="a0"/>
    <w:rsid w:val="008F65EB"/>
    <w:pPr>
      <w:widowControl/>
      <w:suppressAutoHyphens w:val="0"/>
      <w:autoSpaceDE/>
      <w:spacing w:before="100" w:beforeAutospacing="1" w:after="100" w:afterAutospacing="1"/>
      <w:jc w:val="right"/>
      <w:textAlignment w:val="top"/>
    </w:pPr>
    <w:rPr>
      <w:sz w:val="24"/>
      <w:szCs w:val="24"/>
      <w:lang w:eastAsia="ru-RU"/>
    </w:rPr>
  </w:style>
  <w:style w:type="paragraph" w:customStyle="1" w:styleId="xl70">
    <w:name w:val="xl70"/>
    <w:basedOn w:val="a0"/>
    <w:rsid w:val="008F65EB"/>
    <w:pPr>
      <w:widowControl/>
      <w:suppressAutoHyphens w:val="0"/>
      <w:autoSpaceDE/>
      <w:spacing w:before="100" w:beforeAutospacing="1" w:after="100" w:afterAutospacing="1"/>
      <w:jc w:val="center"/>
      <w:textAlignment w:val="top"/>
    </w:pPr>
    <w:rPr>
      <w:sz w:val="24"/>
      <w:szCs w:val="24"/>
      <w:lang w:eastAsia="ru-RU"/>
    </w:rPr>
  </w:style>
  <w:style w:type="paragraph" w:customStyle="1" w:styleId="xl71">
    <w:name w:val="xl71"/>
    <w:basedOn w:val="a0"/>
    <w:rsid w:val="008F65EB"/>
    <w:pPr>
      <w:widowControl/>
      <w:suppressAutoHyphens w:val="0"/>
      <w:autoSpaceDE/>
      <w:spacing w:before="100" w:beforeAutospacing="1" w:after="100" w:afterAutospacing="1"/>
      <w:jc w:val="left"/>
      <w:textAlignment w:val="top"/>
    </w:pPr>
    <w:rPr>
      <w:sz w:val="24"/>
      <w:szCs w:val="24"/>
      <w:lang w:eastAsia="ru-RU"/>
    </w:rPr>
  </w:style>
  <w:style w:type="paragraph" w:customStyle="1" w:styleId="xl72">
    <w:name w:val="xl72"/>
    <w:basedOn w:val="a0"/>
    <w:rsid w:val="008F65EB"/>
    <w:pPr>
      <w:widowControl/>
      <w:suppressAutoHyphens w:val="0"/>
      <w:autoSpaceDE/>
      <w:spacing w:before="100" w:beforeAutospacing="1" w:after="100" w:afterAutospacing="1"/>
      <w:jc w:val="left"/>
      <w:textAlignment w:val="top"/>
    </w:pPr>
    <w:rPr>
      <w:b/>
      <w:bCs/>
      <w:sz w:val="24"/>
      <w:szCs w:val="24"/>
      <w:lang w:eastAsia="ru-RU"/>
    </w:rPr>
  </w:style>
  <w:style w:type="paragraph" w:customStyle="1" w:styleId="xl73">
    <w:name w:val="xl73"/>
    <w:basedOn w:val="a0"/>
    <w:rsid w:val="008F65EB"/>
    <w:pPr>
      <w:widowControl/>
      <w:suppressAutoHyphens w:val="0"/>
      <w:autoSpaceDE/>
      <w:spacing w:before="100" w:beforeAutospacing="1" w:after="100" w:afterAutospacing="1"/>
      <w:jc w:val="right"/>
      <w:textAlignment w:val="top"/>
    </w:pPr>
    <w:rPr>
      <w:b/>
      <w:bCs/>
      <w:color w:val="FFFFFF"/>
      <w:sz w:val="24"/>
      <w:szCs w:val="24"/>
      <w:lang w:eastAsia="ru-RU"/>
    </w:rPr>
  </w:style>
  <w:style w:type="paragraph" w:customStyle="1" w:styleId="xl74">
    <w:name w:val="xl74"/>
    <w:basedOn w:val="a0"/>
    <w:rsid w:val="008F65EB"/>
    <w:pPr>
      <w:widowControl/>
      <w:suppressAutoHyphens w:val="0"/>
      <w:autoSpaceDE/>
      <w:spacing w:before="100" w:beforeAutospacing="1" w:after="100" w:afterAutospacing="1"/>
      <w:jc w:val="right"/>
      <w:textAlignment w:val="top"/>
    </w:pPr>
    <w:rPr>
      <w:b/>
      <w:bCs/>
      <w:sz w:val="24"/>
      <w:szCs w:val="24"/>
      <w:lang w:eastAsia="ru-RU"/>
    </w:rPr>
  </w:style>
  <w:style w:type="paragraph" w:customStyle="1" w:styleId="xl75">
    <w:name w:val="xl75"/>
    <w:basedOn w:val="a0"/>
    <w:rsid w:val="008F65EB"/>
    <w:pPr>
      <w:widowControl/>
      <w:suppressAutoHyphens w:val="0"/>
      <w:autoSpaceDE/>
      <w:spacing w:before="100" w:beforeAutospacing="1" w:after="100" w:afterAutospacing="1"/>
      <w:jc w:val="right"/>
      <w:textAlignment w:val="top"/>
    </w:pPr>
    <w:rPr>
      <w:color w:val="FFFFFF"/>
      <w:sz w:val="24"/>
      <w:szCs w:val="24"/>
      <w:lang w:eastAsia="ru-RU"/>
    </w:rPr>
  </w:style>
  <w:style w:type="paragraph" w:customStyle="1" w:styleId="xl76">
    <w:name w:val="xl76"/>
    <w:basedOn w:val="a0"/>
    <w:rsid w:val="008F65EB"/>
    <w:pPr>
      <w:widowControl/>
      <w:suppressAutoHyphens w:val="0"/>
      <w:autoSpaceDE/>
      <w:spacing w:before="100" w:beforeAutospacing="1" w:after="100" w:afterAutospacing="1"/>
      <w:jc w:val="right"/>
      <w:textAlignment w:val="top"/>
    </w:pPr>
    <w:rPr>
      <w:sz w:val="24"/>
      <w:szCs w:val="24"/>
      <w:lang w:eastAsia="ru-RU"/>
    </w:rPr>
  </w:style>
  <w:style w:type="paragraph" w:customStyle="1" w:styleId="xl77">
    <w:name w:val="xl77"/>
    <w:basedOn w:val="a0"/>
    <w:rsid w:val="008F65EB"/>
    <w:pPr>
      <w:widowControl/>
      <w:suppressAutoHyphens w:val="0"/>
      <w:autoSpaceDE/>
      <w:spacing w:before="100" w:beforeAutospacing="1" w:after="100" w:afterAutospacing="1"/>
      <w:jc w:val="right"/>
      <w:textAlignment w:val="top"/>
    </w:pPr>
    <w:rPr>
      <w:sz w:val="24"/>
      <w:szCs w:val="24"/>
      <w:lang w:eastAsia="ru-RU"/>
    </w:rPr>
  </w:style>
  <w:style w:type="paragraph" w:customStyle="1" w:styleId="xl78">
    <w:name w:val="xl78"/>
    <w:basedOn w:val="a0"/>
    <w:rsid w:val="008F65EB"/>
    <w:pPr>
      <w:widowControl/>
      <w:suppressAutoHyphens w:val="0"/>
      <w:autoSpaceDE/>
      <w:spacing w:before="100" w:beforeAutospacing="1" w:after="100" w:afterAutospacing="1"/>
      <w:jc w:val="right"/>
      <w:textAlignment w:val="top"/>
    </w:pPr>
    <w:rPr>
      <w:sz w:val="24"/>
      <w:szCs w:val="24"/>
      <w:lang w:eastAsia="ru-RU"/>
    </w:rPr>
  </w:style>
  <w:style w:type="paragraph" w:customStyle="1" w:styleId="xl79">
    <w:name w:val="xl79"/>
    <w:basedOn w:val="a0"/>
    <w:rsid w:val="008F65EB"/>
    <w:pPr>
      <w:widowControl/>
      <w:suppressAutoHyphens w:val="0"/>
      <w:autoSpaceDE/>
      <w:spacing w:before="100" w:beforeAutospacing="1" w:after="100" w:afterAutospacing="1"/>
      <w:jc w:val="right"/>
      <w:textAlignment w:val="top"/>
    </w:pPr>
    <w:rPr>
      <w:sz w:val="24"/>
      <w:szCs w:val="24"/>
      <w:lang w:eastAsia="ru-RU"/>
    </w:rPr>
  </w:style>
  <w:style w:type="paragraph" w:customStyle="1" w:styleId="xl80">
    <w:name w:val="xl80"/>
    <w:basedOn w:val="a0"/>
    <w:rsid w:val="008F65EB"/>
    <w:pPr>
      <w:widowControl/>
      <w:pBdr>
        <w:top w:val="single" w:sz="8" w:space="0" w:color="auto"/>
      </w:pBdr>
      <w:suppressAutoHyphens w:val="0"/>
      <w:autoSpaceDE/>
      <w:spacing w:before="100" w:beforeAutospacing="1" w:after="100" w:afterAutospacing="1"/>
      <w:jc w:val="left"/>
      <w:textAlignment w:val="top"/>
    </w:pPr>
    <w:rPr>
      <w:sz w:val="24"/>
      <w:szCs w:val="24"/>
      <w:lang w:eastAsia="ru-RU"/>
    </w:rPr>
  </w:style>
  <w:style w:type="paragraph" w:customStyle="1" w:styleId="xl81">
    <w:name w:val="xl81"/>
    <w:basedOn w:val="a0"/>
    <w:rsid w:val="008F65EB"/>
    <w:pPr>
      <w:widowControl/>
      <w:pBdr>
        <w:top w:val="single" w:sz="8" w:space="0" w:color="auto"/>
      </w:pBdr>
      <w:suppressAutoHyphens w:val="0"/>
      <w:autoSpaceDE/>
      <w:spacing w:before="100" w:beforeAutospacing="1" w:after="100" w:afterAutospacing="1"/>
      <w:jc w:val="right"/>
      <w:textAlignment w:val="top"/>
    </w:pPr>
    <w:rPr>
      <w:sz w:val="24"/>
      <w:szCs w:val="24"/>
      <w:lang w:eastAsia="ru-RU"/>
    </w:rPr>
  </w:style>
  <w:style w:type="paragraph" w:customStyle="1" w:styleId="xl82">
    <w:name w:val="xl82"/>
    <w:basedOn w:val="a0"/>
    <w:rsid w:val="008F65EB"/>
    <w:pPr>
      <w:widowControl/>
      <w:pBdr>
        <w:top w:val="single" w:sz="8" w:space="0" w:color="auto"/>
      </w:pBdr>
      <w:suppressAutoHyphens w:val="0"/>
      <w:autoSpaceDE/>
      <w:spacing w:before="100" w:beforeAutospacing="1" w:after="100" w:afterAutospacing="1"/>
      <w:jc w:val="right"/>
      <w:textAlignment w:val="top"/>
    </w:pPr>
    <w:rPr>
      <w:sz w:val="24"/>
      <w:szCs w:val="24"/>
      <w:lang w:eastAsia="ru-RU"/>
    </w:rPr>
  </w:style>
  <w:style w:type="paragraph" w:customStyle="1" w:styleId="xl83">
    <w:name w:val="xl83"/>
    <w:basedOn w:val="a0"/>
    <w:rsid w:val="008F65EB"/>
    <w:pPr>
      <w:widowControl/>
      <w:pBdr>
        <w:top w:val="single" w:sz="4" w:space="0" w:color="auto"/>
      </w:pBdr>
      <w:suppressAutoHyphens w:val="0"/>
      <w:autoSpaceDE/>
      <w:spacing w:before="100" w:beforeAutospacing="1" w:after="100" w:afterAutospacing="1"/>
      <w:jc w:val="left"/>
      <w:textAlignment w:val="top"/>
    </w:pPr>
    <w:rPr>
      <w:sz w:val="24"/>
      <w:szCs w:val="24"/>
      <w:lang w:eastAsia="ru-RU"/>
    </w:rPr>
  </w:style>
  <w:style w:type="paragraph" w:customStyle="1" w:styleId="xl84">
    <w:name w:val="xl84"/>
    <w:basedOn w:val="a0"/>
    <w:rsid w:val="008F65EB"/>
    <w:pPr>
      <w:widowControl/>
      <w:pBdr>
        <w:top w:val="single" w:sz="8" w:space="0" w:color="auto"/>
        <w:left w:val="single" w:sz="8" w:space="0" w:color="auto"/>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85">
    <w:name w:val="xl85"/>
    <w:basedOn w:val="a0"/>
    <w:rsid w:val="008F65EB"/>
    <w:pPr>
      <w:widowControl/>
      <w:pBdr>
        <w:top w:val="single" w:sz="8" w:space="0" w:color="auto"/>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86">
    <w:name w:val="xl86"/>
    <w:basedOn w:val="a0"/>
    <w:rsid w:val="008F65EB"/>
    <w:pPr>
      <w:widowControl/>
      <w:pBdr>
        <w:top w:val="single" w:sz="8" w:space="0" w:color="auto"/>
        <w:bottom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87">
    <w:name w:val="xl87"/>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88">
    <w:name w:val="xl88"/>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89">
    <w:name w:val="xl89"/>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0">
    <w:name w:val="xl90"/>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1">
    <w:name w:val="xl91"/>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2">
    <w:name w:val="xl92"/>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3">
    <w:name w:val="xl93"/>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4">
    <w:name w:val="xl94"/>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5">
    <w:name w:val="xl95"/>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6">
    <w:name w:val="xl96"/>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7">
    <w:name w:val="xl97"/>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8">
    <w:name w:val="xl98"/>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9">
    <w:name w:val="xl99"/>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0">
    <w:name w:val="xl100"/>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1">
    <w:name w:val="xl101"/>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2">
    <w:name w:val="xl102"/>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3">
    <w:name w:val="xl103"/>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4">
    <w:name w:val="xl104"/>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5">
    <w:name w:val="xl105"/>
    <w:basedOn w:val="a0"/>
    <w:rsid w:val="008F65EB"/>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6">
    <w:name w:val="xl106"/>
    <w:basedOn w:val="a0"/>
    <w:rsid w:val="008F65EB"/>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7">
    <w:name w:val="xl107"/>
    <w:basedOn w:val="a0"/>
    <w:rsid w:val="008F65EB"/>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8">
    <w:name w:val="xl108"/>
    <w:basedOn w:val="a0"/>
    <w:rsid w:val="008F65EB"/>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9">
    <w:name w:val="xl109"/>
    <w:basedOn w:val="a0"/>
    <w:rsid w:val="008F65EB"/>
    <w:pPr>
      <w:widowControl/>
      <w:pBdr>
        <w:top w:val="single" w:sz="4" w:space="0" w:color="auto"/>
        <w:left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0">
    <w:name w:val="xl110"/>
    <w:basedOn w:val="a0"/>
    <w:rsid w:val="008F65EB"/>
    <w:pPr>
      <w:widowControl/>
      <w:pBdr>
        <w:top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1">
    <w:name w:val="xl111"/>
    <w:basedOn w:val="a0"/>
    <w:rsid w:val="008F65EB"/>
    <w:pPr>
      <w:widowControl/>
      <w:pBdr>
        <w:top w:val="single" w:sz="4" w:space="0" w:color="auto"/>
        <w:right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2">
    <w:name w:val="xl112"/>
    <w:basedOn w:val="a0"/>
    <w:rsid w:val="008F65EB"/>
    <w:pPr>
      <w:widowControl/>
      <w:pBdr>
        <w:left w:val="single" w:sz="4" w:space="0" w:color="auto"/>
        <w:bottom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3">
    <w:name w:val="xl113"/>
    <w:basedOn w:val="a0"/>
    <w:rsid w:val="008F65EB"/>
    <w:pPr>
      <w:widowControl/>
      <w:pBdr>
        <w:bottom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4">
    <w:name w:val="xl114"/>
    <w:basedOn w:val="a0"/>
    <w:rsid w:val="008F65EB"/>
    <w:pPr>
      <w:widowControl/>
      <w:pBdr>
        <w:bottom w:val="single" w:sz="4" w:space="0" w:color="auto"/>
        <w:right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5">
    <w:name w:val="xl115"/>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6">
    <w:name w:val="xl116"/>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7">
    <w:name w:val="xl117"/>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8">
    <w:name w:val="xl118"/>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9">
    <w:name w:val="xl119"/>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left"/>
      <w:textAlignment w:val="top"/>
    </w:pPr>
    <w:rPr>
      <w:sz w:val="24"/>
      <w:szCs w:val="24"/>
      <w:lang w:eastAsia="ru-RU"/>
    </w:rPr>
  </w:style>
  <w:style w:type="paragraph" w:customStyle="1" w:styleId="xl120">
    <w:name w:val="xl120"/>
    <w:basedOn w:val="a0"/>
    <w:rsid w:val="008F65EB"/>
    <w:pPr>
      <w:widowControl/>
      <w:pBdr>
        <w:top w:val="single" w:sz="4" w:space="0" w:color="auto"/>
        <w:bottom w:val="single" w:sz="4" w:space="0" w:color="auto"/>
      </w:pBdr>
      <w:suppressAutoHyphens w:val="0"/>
      <w:autoSpaceDE/>
      <w:spacing w:before="100" w:beforeAutospacing="1" w:after="100" w:afterAutospacing="1"/>
      <w:jc w:val="left"/>
      <w:textAlignment w:val="top"/>
    </w:pPr>
    <w:rPr>
      <w:sz w:val="24"/>
      <w:szCs w:val="24"/>
      <w:lang w:eastAsia="ru-RU"/>
    </w:rPr>
  </w:style>
  <w:style w:type="paragraph" w:customStyle="1" w:styleId="xl121">
    <w:name w:val="xl121"/>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left"/>
      <w:textAlignment w:val="top"/>
    </w:pPr>
    <w:rPr>
      <w:sz w:val="24"/>
      <w:szCs w:val="24"/>
      <w:lang w:eastAsia="ru-RU"/>
    </w:rPr>
  </w:style>
  <w:style w:type="paragraph" w:customStyle="1" w:styleId="xl122">
    <w:name w:val="xl122"/>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3">
    <w:name w:val="xl123"/>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4">
    <w:name w:val="xl124"/>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5">
    <w:name w:val="xl125"/>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6">
    <w:name w:val="xl126"/>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7">
    <w:name w:val="xl127"/>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8">
    <w:name w:val="xl128"/>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9">
    <w:name w:val="xl129"/>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0">
    <w:name w:val="xl130"/>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1">
    <w:name w:val="xl131"/>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2">
    <w:name w:val="xl132"/>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3">
    <w:name w:val="xl133"/>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4">
    <w:name w:val="xl134"/>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5">
    <w:name w:val="xl135"/>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6">
    <w:name w:val="xl136"/>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7">
    <w:name w:val="xl137"/>
    <w:basedOn w:val="a0"/>
    <w:rsid w:val="008F65EB"/>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8">
    <w:name w:val="xl138"/>
    <w:basedOn w:val="a0"/>
    <w:rsid w:val="008F65EB"/>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9">
    <w:name w:val="xl139"/>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0">
    <w:name w:val="xl140"/>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1">
    <w:name w:val="xl141"/>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2">
    <w:name w:val="xl142"/>
    <w:basedOn w:val="a0"/>
    <w:rsid w:val="008F65EB"/>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3">
    <w:name w:val="xl143"/>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4">
    <w:name w:val="xl144"/>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5">
    <w:name w:val="xl145"/>
    <w:basedOn w:val="a0"/>
    <w:rsid w:val="008F65EB"/>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6">
    <w:name w:val="xl146"/>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7">
    <w:name w:val="xl147"/>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8">
    <w:name w:val="xl148"/>
    <w:basedOn w:val="a0"/>
    <w:rsid w:val="008F65EB"/>
    <w:pPr>
      <w:widowControl/>
      <w:pBdr>
        <w:top w:val="single" w:sz="4" w:space="0" w:color="auto"/>
        <w:left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49">
    <w:name w:val="xl149"/>
    <w:basedOn w:val="a0"/>
    <w:rsid w:val="008F65EB"/>
    <w:pPr>
      <w:widowControl/>
      <w:pBdr>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0">
    <w:name w:val="xl150"/>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51">
    <w:name w:val="xl151"/>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52">
    <w:name w:val="xl152"/>
    <w:basedOn w:val="a0"/>
    <w:rsid w:val="008F65EB"/>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3">
    <w:name w:val="xl153"/>
    <w:basedOn w:val="a0"/>
    <w:rsid w:val="008F65EB"/>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4">
    <w:name w:val="xl154"/>
    <w:basedOn w:val="a0"/>
    <w:rsid w:val="008F65EB"/>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5">
    <w:name w:val="xl155"/>
    <w:basedOn w:val="a0"/>
    <w:rsid w:val="008F65EB"/>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6">
    <w:name w:val="xl156"/>
    <w:basedOn w:val="a0"/>
    <w:rsid w:val="008F65EB"/>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7">
    <w:name w:val="xl157"/>
    <w:basedOn w:val="a0"/>
    <w:rsid w:val="008F65EB"/>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8">
    <w:name w:val="xl158"/>
    <w:basedOn w:val="a0"/>
    <w:rsid w:val="008F65EB"/>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9">
    <w:name w:val="xl159"/>
    <w:basedOn w:val="a0"/>
    <w:rsid w:val="008F65EB"/>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0">
    <w:name w:val="xl160"/>
    <w:basedOn w:val="a0"/>
    <w:rsid w:val="008F65EB"/>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1">
    <w:name w:val="xl161"/>
    <w:basedOn w:val="a0"/>
    <w:rsid w:val="008F65EB"/>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2">
    <w:name w:val="xl162"/>
    <w:basedOn w:val="a0"/>
    <w:rsid w:val="008F65EB"/>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3">
    <w:name w:val="xl163"/>
    <w:basedOn w:val="a0"/>
    <w:rsid w:val="008F65EB"/>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4">
    <w:name w:val="xl164"/>
    <w:basedOn w:val="a0"/>
    <w:rsid w:val="008F65EB"/>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5">
    <w:name w:val="xl165"/>
    <w:basedOn w:val="a0"/>
    <w:rsid w:val="008F65EB"/>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6">
    <w:name w:val="xl166"/>
    <w:basedOn w:val="a0"/>
    <w:rsid w:val="008F65EB"/>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7">
    <w:name w:val="xl167"/>
    <w:basedOn w:val="a0"/>
    <w:rsid w:val="008F65EB"/>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8">
    <w:name w:val="xl168"/>
    <w:basedOn w:val="a0"/>
    <w:rsid w:val="008F65EB"/>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9">
    <w:name w:val="xl169"/>
    <w:basedOn w:val="a0"/>
    <w:rsid w:val="008F65EB"/>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70">
    <w:name w:val="xl170"/>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1">
    <w:name w:val="xl171"/>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2">
    <w:name w:val="xl172"/>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3">
    <w:name w:val="xl173"/>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4">
    <w:name w:val="xl174"/>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5">
    <w:name w:val="xl175"/>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6">
    <w:name w:val="xl176"/>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77">
    <w:name w:val="xl177"/>
    <w:basedOn w:val="a0"/>
    <w:rsid w:val="008F65EB"/>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78">
    <w:name w:val="xl178"/>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79">
    <w:name w:val="xl179"/>
    <w:basedOn w:val="a0"/>
    <w:rsid w:val="008F65EB"/>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0">
    <w:name w:val="xl180"/>
    <w:basedOn w:val="a0"/>
    <w:rsid w:val="008F65EB"/>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1">
    <w:name w:val="xl181"/>
    <w:basedOn w:val="a0"/>
    <w:rsid w:val="008F65EB"/>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2">
    <w:name w:val="xl182"/>
    <w:basedOn w:val="a0"/>
    <w:rsid w:val="008F65EB"/>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3">
    <w:name w:val="xl183"/>
    <w:basedOn w:val="a0"/>
    <w:rsid w:val="008F65EB"/>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4">
    <w:name w:val="xl184"/>
    <w:basedOn w:val="a0"/>
    <w:rsid w:val="008F65EB"/>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5">
    <w:name w:val="xl185"/>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6">
    <w:name w:val="xl186"/>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7">
    <w:name w:val="xl187"/>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8">
    <w:name w:val="xl188"/>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9">
    <w:name w:val="xl189"/>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0">
    <w:name w:val="xl190"/>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1">
    <w:name w:val="xl191"/>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92">
    <w:name w:val="xl192"/>
    <w:basedOn w:val="a0"/>
    <w:rsid w:val="008F65EB"/>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93">
    <w:name w:val="xl193"/>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94">
    <w:name w:val="xl194"/>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5">
    <w:name w:val="xl195"/>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6">
    <w:name w:val="xl196"/>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7">
    <w:name w:val="xl197"/>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8">
    <w:name w:val="xl198"/>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9">
    <w:name w:val="xl199"/>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0">
    <w:name w:val="xl200"/>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1">
    <w:name w:val="xl201"/>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2">
    <w:name w:val="xl202"/>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3">
    <w:name w:val="xl203"/>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4">
    <w:name w:val="xl204"/>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5">
    <w:name w:val="xl205"/>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6">
    <w:name w:val="xl206"/>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07">
    <w:name w:val="xl207"/>
    <w:basedOn w:val="a0"/>
    <w:rsid w:val="008F65EB"/>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08">
    <w:name w:val="xl208"/>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09">
    <w:name w:val="xl209"/>
    <w:basedOn w:val="a0"/>
    <w:rsid w:val="008F65EB"/>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0">
    <w:name w:val="xl210"/>
    <w:basedOn w:val="a0"/>
    <w:rsid w:val="008F65EB"/>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1">
    <w:name w:val="xl211"/>
    <w:basedOn w:val="a0"/>
    <w:rsid w:val="008F65EB"/>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2">
    <w:name w:val="xl212"/>
    <w:basedOn w:val="a0"/>
    <w:rsid w:val="008F65EB"/>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3">
    <w:name w:val="xl213"/>
    <w:basedOn w:val="a0"/>
    <w:rsid w:val="008F65EB"/>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4">
    <w:name w:val="xl214"/>
    <w:basedOn w:val="a0"/>
    <w:rsid w:val="008F65EB"/>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5">
    <w:name w:val="xl215"/>
    <w:basedOn w:val="a0"/>
    <w:rsid w:val="008F65EB"/>
    <w:pPr>
      <w:widowControl/>
      <w:pBdr>
        <w:top w:val="single" w:sz="8"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6">
    <w:name w:val="xl216"/>
    <w:basedOn w:val="a0"/>
    <w:rsid w:val="008F65EB"/>
    <w:pPr>
      <w:widowControl/>
      <w:pBdr>
        <w:top w:val="single" w:sz="8"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7">
    <w:name w:val="xl217"/>
    <w:basedOn w:val="a0"/>
    <w:rsid w:val="008F65EB"/>
    <w:pPr>
      <w:widowControl/>
      <w:pBdr>
        <w:top w:val="single" w:sz="8"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8">
    <w:name w:val="xl218"/>
    <w:basedOn w:val="a0"/>
    <w:rsid w:val="008F65EB"/>
    <w:pPr>
      <w:widowControl/>
      <w:pBdr>
        <w:top w:val="single" w:sz="8" w:space="0" w:color="auto"/>
        <w:left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9">
    <w:name w:val="xl219"/>
    <w:basedOn w:val="a0"/>
    <w:rsid w:val="008F65EB"/>
    <w:pPr>
      <w:widowControl/>
      <w:pBdr>
        <w:left w:val="single" w:sz="8" w:space="0" w:color="auto"/>
        <w:bottom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0">
    <w:name w:val="xl220"/>
    <w:basedOn w:val="a0"/>
    <w:rsid w:val="008F65EB"/>
    <w:pPr>
      <w:widowControl/>
      <w:pBdr>
        <w:top w:val="single" w:sz="8" w:space="0" w:color="auto"/>
        <w:lef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1">
    <w:name w:val="xl221"/>
    <w:basedOn w:val="a0"/>
    <w:rsid w:val="008F65EB"/>
    <w:pPr>
      <w:widowControl/>
      <w:pBdr>
        <w:top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2">
    <w:name w:val="xl222"/>
    <w:basedOn w:val="a0"/>
    <w:rsid w:val="008F65EB"/>
    <w:pPr>
      <w:widowControl/>
      <w:pBdr>
        <w:left w:val="single" w:sz="8" w:space="0" w:color="auto"/>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3">
    <w:name w:val="xl223"/>
    <w:basedOn w:val="a0"/>
    <w:rsid w:val="008F65EB"/>
    <w:pPr>
      <w:widowControl/>
      <w:pBdr>
        <w:top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4">
    <w:name w:val="xl224"/>
    <w:basedOn w:val="a0"/>
    <w:rsid w:val="008F65EB"/>
    <w:pPr>
      <w:widowControl/>
      <w:pBdr>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5">
    <w:name w:val="xl225"/>
    <w:basedOn w:val="a0"/>
    <w:rsid w:val="008F65EB"/>
    <w:pPr>
      <w:widowControl/>
      <w:suppressAutoHyphens w:val="0"/>
      <w:autoSpaceDE/>
      <w:spacing w:before="100" w:beforeAutospacing="1" w:after="100" w:afterAutospacing="1"/>
      <w:jc w:val="center"/>
      <w:textAlignment w:val="top"/>
    </w:pPr>
    <w:rPr>
      <w:b/>
      <w:bCs/>
      <w:sz w:val="24"/>
      <w:szCs w:val="24"/>
      <w:lang w:eastAsia="ru-RU"/>
    </w:rPr>
  </w:style>
  <w:style w:type="paragraph" w:customStyle="1" w:styleId="western">
    <w:name w:val="western"/>
    <w:basedOn w:val="a0"/>
    <w:uiPriority w:val="99"/>
    <w:qFormat/>
    <w:rsid w:val="008F65EB"/>
    <w:pPr>
      <w:widowControl/>
      <w:suppressAutoHyphens w:val="0"/>
      <w:autoSpaceDE/>
      <w:spacing w:before="100" w:beforeAutospacing="1" w:after="100" w:afterAutospacing="1"/>
      <w:jc w:val="left"/>
    </w:pPr>
    <w:rPr>
      <w:sz w:val="24"/>
      <w:szCs w:val="24"/>
      <w:lang w:eastAsia="ru-RU"/>
    </w:rPr>
  </w:style>
  <w:style w:type="character" w:customStyle="1" w:styleId="highlight">
    <w:name w:val="highlight"/>
    <w:rsid w:val="008F65EB"/>
    <w:rPr>
      <w:rFonts w:ascii="Times New Roman" w:hAnsi="Times New Roman" w:cs="Times New Roman" w:hint="default"/>
    </w:rPr>
  </w:style>
  <w:style w:type="table" w:styleId="afffff8">
    <w:name w:val="Table Grid"/>
    <w:basedOn w:val="a2"/>
    <w:uiPriority w:val="59"/>
    <w:rsid w:val="008C10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
    <w:name w:val="iceouttxt"/>
    <w:basedOn w:val="a1"/>
    <w:rsid w:val="008C10AF"/>
  </w:style>
  <w:style w:type="character" w:customStyle="1" w:styleId="rserrmark">
    <w:name w:val="rs_err_mark"/>
    <w:basedOn w:val="a1"/>
    <w:rsid w:val="008C10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0" w:unhideWhenUsed="0" w:qFormat="1"/>
    <w:lsdException w:name="toc 1" w:uiPriority="0"/>
    <w:lsdException w:name="toc 2"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Normal (Web)" w:qFormat="1"/>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15A"/>
    <w:pPr>
      <w:widowControl w:val="0"/>
      <w:suppressAutoHyphens/>
      <w:autoSpaceDE w:val="0"/>
      <w:jc w:val="both"/>
    </w:pPr>
    <w:rPr>
      <w:lang w:eastAsia="zh-CN"/>
    </w:rPr>
  </w:style>
  <w:style w:type="paragraph" w:styleId="1">
    <w:name w:val="heading 1"/>
    <w:aliases w:val="Document Header1,H1"/>
    <w:basedOn w:val="a0"/>
    <w:next w:val="a0"/>
    <w:qFormat/>
    <w:rsid w:val="00ED515A"/>
    <w:pPr>
      <w:keepNext/>
      <w:widowControl/>
      <w:tabs>
        <w:tab w:val="num" w:pos="432"/>
      </w:tabs>
      <w:autoSpaceDE/>
      <w:spacing w:before="240" w:after="60"/>
      <w:ind w:left="432" w:hanging="432"/>
      <w:outlineLvl w:val="0"/>
    </w:pPr>
    <w:rPr>
      <w:b/>
      <w:kern w:val="1"/>
      <w:sz w:val="24"/>
    </w:rPr>
  </w:style>
  <w:style w:type="paragraph" w:styleId="2">
    <w:name w:val="heading 2"/>
    <w:aliases w:val="Заголовок 2 Знак"/>
    <w:basedOn w:val="a0"/>
    <w:next w:val="a0"/>
    <w:qFormat/>
    <w:rsid w:val="00ED515A"/>
    <w:pPr>
      <w:keepNext/>
      <w:widowControl/>
      <w:tabs>
        <w:tab w:val="num" w:pos="432"/>
      </w:tabs>
      <w:autoSpaceDE/>
      <w:spacing w:after="60"/>
      <w:ind w:left="432" w:hanging="432"/>
      <w:outlineLvl w:val="1"/>
    </w:pPr>
    <w:rPr>
      <w:sz w:val="24"/>
    </w:rPr>
  </w:style>
  <w:style w:type="paragraph" w:styleId="3">
    <w:name w:val="heading 3"/>
    <w:basedOn w:val="a0"/>
    <w:next w:val="a0"/>
    <w:uiPriority w:val="99"/>
    <w:qFormat/>
    <w:rsid w:val="00ED515A"/>
    <w:pPr>
      <w:keepNext/>
      <w:widowControl/>
      <w:tabs>
        <w:tab w:val="num" w:pos="432"/>
      </w:tabs>
      <w:autoSpaceDE/>
      <w:spacing w:before="240" w:after="60"/>
      <w:ind w:left="432" w:hanging="432"/>
      <w:outlineLvl w:val="2"/>
    </w:pPr>
    <w:rPr>
      <w:rFonts w:ascii="Arial" w:hAnsi="Arial" w:cs="Arial"/>
      <w:sz w:val="24"/>
    </w:rPr>
  </w:style>
  <w:style w:type="paragraph" w:styleId="4">
    <w:name w:val="heading 4"/>
    <w:basedOn w:val="a0"/>
    <w:next w:val="a0"/>
    <w:uiPriority w:val="99"/>
    <w:qFormat/>
    <w:rsid w:val="00ED515A"/>
    <w:pPr>
      <w:keepNext/>
      <w:widowControl/>
      <w:tabs>
        <w:tab w:val="num" w:pos="432"/>
      </w:tabs>
      <w:autoSpaceDE/>
      <w:spacing w:before="240" w:after="60"/>
      <w:ind w:left="432" w:hanging="432"/>
      <w:outlineLvl w:val="3"/>
    </w:pPr>
    <w:rPr>
      <w:rFonts w:ascii="Arial" w:hAnsi="Arial" w:cs="Arial"/>
      <w:b/>
      <w:sz w:val="24"/>
    </w:rPr>
  </w:style>
  <w:style w:type="paragraph" w:styleId="5">
    <w:name w:val="heading 5"/>
    <w:basedOn w:val="a0"/>
    <w:next w:val="a0"/>
    <w:uiPriority w:val="99"/>
    <w:qFormat/>
    <w:rsid w:val="00ED515A"/>
    <w:pPr>
      <w:widowControl/>
      <w:tabs>
        <w:tab w:val="num" w:pos="432"/>
      </w:tabs>
      <w:autoSpaceDE/>
      <w:spacing w:before="240" w:after="60"/>
      <w:ind w:left="432" w:hanging="432"/>
      <w:outlineLvl w:val="4"/>
    </w:pPr>
    <w:rPr>
      <w:sz w:val="22"/>
    </w:rPr>
  </w:style>
  <w:style w:type="paragraph" w:styleId="6">
    <w:name w:val="heading 6"/>
    <w:basedOn w:val="a0"/>
    <w:next w:val="a0"/>
    <w:uiPriority w:val="99"/>
    <w:qFormat/>
    <w:rsid w:val="00ED515A"/>
    <w:pPr>
      <w:widowControl/>
      <w:tabs>
        <w:tab w:val="num" w:pos="432"/>
      </w:tabs>
      <w:autoSpaceDE/>
      <w:spacing w:before="240" w:after="60"/>
      <w:ind w:left="432" w:hanging="432"/>
      <w:outlineLvl w:val="5"/>
    </w:pPr>
    <w:rPr>
      <w:i/>
      <w:sz w:val="22"/>
    </w:rPr>
  </w:style>
  <w:style w:type="paragraph" w:styleId="7">
    <w:name w:val="heading 7"/>
    <w:basedOn w:val="a0"/>
    <w:next w:val="a0"/>
    <w:uiPriority w:val="99"/>
    <w:qFormat/>
    <w:rsid w:val="00ED515A"/>
    <w:pPr>
      <w:widowControl/>
      <w:tabs>
        <w:tab w:val="num" w:pos="432"/>
      </w:tabs>
      <w:autoSpaceDE/>
      <w:spacing w:before="240" w:after="60"/>
      <w:ind w:left="432" w:hanging="432"/>
      <w:outlineLvl w:val="6"/>
    </w:pPr>
    <w:rPr>
      <w:rFonts w:ascii="Arial" w:hAnsi="Arial" w:cs="Arial"/>
    </w:rPr>
  </w:style>
  <w:style w:type="paragraph" w:styleId="8">
    <w:name w:val="heading 8"/>
    <w:basedOn w:val="a0"/>
    <w:next w:val="a0"/>
    <w:uiPriority w:val="99"/>
    <w:qFormat/>
    <w:rsid w:val="00ED515A"/>
    <w:pPr>
      <w:widowControl/>
      <w:tabs>
        <w:tab w:val="num" w:pos="432"/>
      </w:tabs>
      <w:autoSpaceDE/>
      <w:spacing w:before="240" w:after="60"/>
      <w:ind w:left="432" w:hanging="432"/>
      <w:outlineLvl w:val="7"/>
    </w:pPr>
    <w:rPr>
      <w:rFonts w:ascii="Arial" w:hAnsi="Arial" w:cs="Arial"/>
      <w:i/>
    </w:rPr>
  </w:style>
  <w:style w:type="paragraph" w:styleId="9">
    <w:name w:val="heading 9"/>
    <w:basedOn w:val="a0"/>
    <w:next w:val="a0"/>
    <w:qFormat/>
    <w:rsid w:val="00ED515A"/>
    <w:pPr>
      <w:widowControl/>
      <w:tabs>
        <w:tab w:val="num" w:pos="432"/>
      </w:tabs>
      <w:autoSpaceDE/>
      <w:spacing w:before="240" w:after="60"/>
      <w:ind w:left="432" w:hanging="432"/>
      <w:outlineLvl w:val="8"/>
    </w:pPr>
    <w:rPr>
      <w:rFonts w:ascii="Arial" w:hAnsi="Arial" w:cs="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sid w:val="00ED515A"/>
    <w:rPr>
      <w:rFonts w:ascii="Symbol" w:hAnsi="Symbol" w:cs="Symbol"/>
    </w:rPr>
  </w:style>
  <w:style w:type="character" w:customStyle="1" w:styleId="WW8Num12z0">
    <w:name w:val="WW8Num12z0"/>
    <w:rsid w:val="00ED515A"/>
    <w:rPr>
      <w:rFonts w:ascii="Symbol" w:hAnsi="Symbol" w:cs="Symbol"/>
      <w:sz w:val="20"/>
    </w:rPr>
  </w:style>
  <w:style w:type="character" w:customStyle="1" w:styleId="WW8Num12z1">
    <w:name w:val="WW8Num12z1"/>
    <w:rsid w:val="00ED515A"/>
    <w:rPr>
      <w:rFonts w:ascii="Courier New" w:hAnsi="Courier New" w:cs="Courier New"/>
      <w:sz w:val="20"/>
    </w:rPr>
  </w:style>
  <w:style w:type="character" w:customStyle="1" w:styleId="WW8Num12z2">
    <w:name w:val="WW8Num12z2"/>
    <w:rsid w:val="00ED515A"/>
    <w:rPr>
      <w:rFonts w:ascii="Wingdings" w:hAnsi="Wingdings" w:cs="Wingdings"/>
      <w:sz w:val="20"/>
    </w:rPr>
  </w:style>
  <w:style w:type="character" w:customStyle="1" w:styleId="WW8Num13z0">
    <w:name w:val="WW8Num13z0"/>
    <w:rsid w:val="00ED515A"/>
    <w:rPr>
      <w:rFonts w:cs="Times New Roman"/>
    </w:rPr>
  </w:style>
  <w:style w:type="character" w:customStyle="1" w:styleId="WW8Num15z0">
    <w:name w:val="WW8Num15z0"/>
    <w:rsid w:val="00ED515A"/>
    <w:rPr>
      <w:sz w:val="28"/>
      <w:szCs w:val="28"/>
    </w:rPr>
  </w:style>
  <w:style w:type="character" w:customStyle="1" w:styleId="WW8Num17z0">
    <w:name w:val="WW8Num17z0"/>
    <w:rsid w:val="00ED515A"/>
    <w:rPr>
      <w:rFonts w:ascii="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17z1">
    <w:name w:val="WW8Num17z1"/>
    <w:rsid w:val="00ED515A"/>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7z2">
    <w:name w:val="WW8Num17z2"/>
    <w:rsid w:val="00ED515A"/>
    <w:rPr>
      <w:rFonts w:cs="Times New Roman"/>
    </w:rPr>
  </w:style>
  <w:style w:type="character" w:customStyle="1" w:styleId="30">
    <w:name w:val="Основной шрифт абзаца3"/>
    <w:rsid w:val="00ED515A"/>
  </w:style>
  <w:style w:type="character" w:customStyle="1" w:styleId="WW8Num19z0">
    <w:name w:val="WW8Num19z0"/>
    <w:rsid w:val="00ED515A"/>
    <w:rPr>
      <w:rFonts w:ascii="Symbol" w:hAnsi="Symbol" w:cs="Symbol"/>
    </w:rPr>
  </w:style>
  <w:style w:type="character" w:customStyle="1" w:styleId="WW8Num19z1">
    <w:name w:val="WW8Num19z1"/>
    <w:rsid w:val="00ED515A"/>
    <w:rPr>
      <w:rFonts w:ascii="Courier New" w:hAnsi="Courier New" w:cs="Courier New"/>
    </w:rPr>
  </w:style>
  <w:style w:type="character" w:customStyle="1" w:styleId="WW8Num19z2">
    <w:name w:val="WW8Num19z2"/>
    <w:rsid w:val="00ED515A"/>
    <w:rPr>
      <w:rFonts w:ascii="Wingdings" w:hAnsi="Wingdings" w:cs="Wingdings"/>
    </w:rPr>
  </w:style>
  <w:style w:type="character" w:customStyle="1" w:styleId="20">
    <w:name w:val="Основной шрифт абзаца2"/>
    <w:rsid w:val="00ED515A"/>
  </w:style>
  <w:style w:type="character" w:customStyle="1" w:styleId="WW8Num2z1">
    <w:name w:val="WW8Num2z1"/>
    <w:rsid w:val="00ED515A"/>
    <w:rPr>
      <w:b/>
      <w:sz w:val="24"/>
      <w:szCs w:val="24"/>
    </w:rPr>
  </w:style>
  <w:style w:type="character" w:customStyle="1" w:styleId="WW8Num3z1">
    <w:name w:val="WW8Num3z1"/>
    <w:rsid w:val="00ED515A"/>
    <w:rPr>
      <w:b/>
    </w:rPr>
  </w:style>
  <w:style w:type="character" w:customStyle="1" w:styleId="WW8Num4z0">
    <w:name w:val="WW8Num4z0"/>
    <w:rsid w:val="00ED515A"/>
    <w:rPr>
      <w:rFonts w:ascii="OpenSymbol" w:hAnsi="OpenSymbol" w:cs="OpenSymbol"/>
    </w:rPr>
  </w:style>
  <w:style w:type="character" w:customStyle="1" w:styleId="WW8Num5z0">
    <w:name w:val="WW8Num5z0"/>
    <w:rsid w:val="00ED515A"/>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1">
    <w:name w:val="WW8Num5z1"/>
    <w:rsid w:val="00ED515A"/>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z2">
    <w:name w:val="WW8Num5z2"/>
    <w:rsid w:val="00ED515A"/>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5z3">
    <w:name w:val="WW8Num5z3"/>
    <w:rsid w:val="00ED515A"/>
    <w:rPr>
      <w:rFonts w:cs="Times New Roman"/>
    </w:rPr>
  </w:style>
  <w:style w:type="character" w:customStyle="1" w:styleId="WW8Num9z0">
    <w:name w:val="WW8Num9z0"/>
    <w:rsid w:val="00ED515A"/>
    <w:rPr>
      <w:rFonts w:ascii="Symbol" w:hAnsi="Symbol" w:cs="Symbol"/>
    </w:rPr>
  </w:style>
  <w:style w:type="character" w:customStyle="1" w:styleId="WW8Num9z1">
    <w:name w:val="WW8Num9z1"/>
    <w:rsid w:val="00ED515A"/>
    <w:rPr>
      <w:rFonts w:ascii="Courier New" w:hAnsi="Courier New" w:cs="Courier New"/>
    </w:rPr>
  </w:style>
  <w:style w:type="character" w:customStyle="1" w:styleId="WW8Num9z2">
    <w:name w:val="WW8Num9z2"/>
    <w:rsid w:val="00ED515A"/>
    <w:rPr>
      <w:rFonts w:ascii="Wingdings" w:hAnsi="Wingdings" w:cs="Wingdings"/>
    </w:rPr>
  </w:style>
  <w:style w:type="character" w:customStyle="1" w:styleId="WW8Num26z0">
    <w:name w:val="WW8Num26z0"/>
    <w:rsid w:val="00ED515A"/>
    <w:rPr>
      <w:rFonts w:ascii="Symbol" w:hAnsi="Symbol" w:cs="Symbol"/>
      <w:sz w:val="20"/>
    </w:rPr>
  </w:style>
  <w:style w:type="character" w:customStyle="1" w:styleId="WW8Num26z1">
    <w:name w:val="WW8Num26z1"/>
    <w:rsid w:val="00ED515A"/>
    <w:rPr>
      <w:rFonts w:ascii="Courier New" w:hAnsi="Courier New" w:cs="Courier New"/>
      <w:sz w:val="20"/>
    </w:rPr>
  </w:style>
  <w:style w:type="character" w:customStyle="1" w:styleId="WW8Num26z2">
    <w:name w:val="WW8Num26z2"/>
    <w:rsid w:val="00ED515A"/>
    <w:rPr>
      <w:rFonts w:ascii="Wingdings" w:hAnsi="Wingdings" w:cs="Wingdings"/>
      <w:sz w:val="20"/>
    </w:rPr>
  </w:style>
  <w:style w:type="character" w:customStyle="1" w:styleId="WW8Num30z0">
    <w:name w:val="WW8Num30z0"/>
    <w:rsid w:val="00ED515A"/>
    <w:rPr>
      <w:rFonts w:cs="Times New Roman"/>
    </w:rPr>
  </w:style>
  <w:style w:type="character" w:customStyle="1" w:styleId="WW8Num31z1">
    <w:name w:val="WW8Num31z1"/>
    <w:rsid w:val="00ED515A"/>
    <w:rPr>
      <w:color w:val="auto"/>
    </w:rPr>
  </w:style>
  <w:style w:type="character" w:customStyle="1" w:styleId="WW8Num32z0">
    <w:name w:val="WW8Num32z0"/>
    <w:rsid w:val="00ED515A"/>
    <w:rPr>
      <w:rFonts w:ascii="Symbol" w:hAnsi="Symbol" w:cs="Symbol"/>
    </w:rPr>
  </w:style>
  <w:style w:type="character" w:customStyle="1" w:styleId="WW8Num32z1">
    <w:name w:val="WW8Num32z1"/>
    <w:rsid w:val="00ED515A"/>
    <w:rPr>
      <w:rFonts w:ascii="Courier New" w:hAnsi="Courier New" w:cs="Courier New"/>
    </w:rPr>
  </w:style>
  <w:style w:type="character" w:customStyle="1" w:styleId="WW8Num32z2">
    <w:name w:val="WW8Num32z2"/>
    <w:rsid w:val="00ED515A"/>
    <w:rPr>
      <w:rFonts w:ascii="Wingdings" w:hAnsi="Wingdings" w:cs="Wingdings"/>
    </w:rPr>
  </w:style>
  <w:style w:type="character" w:customStyle="1" w:styleId="WW8Num35z0">
    <w:name w:val="WW8Num35z0"/>
    <w:rsid w:val="00ED515A"/>
    <w:rPr>
      <w:sz w:val="28"/>
      <w:szCs w:val="28"/>
    </w:rPr>
  </w:style>
  <w:style w:type="character" w:customStyle="1" w:styleId="WW8Num36z0">
    <w:name w:val="WW8Num36z0"/>
    <w:rsid w:val="00ED515A"/>
    <w:rPr>
      <w:color w:val="555555"/>
    </w:rPr>
  </w:style>
  <w:style w:type="character" w:customStyle="1" w:styleId="WW8Num37z0">
    <w:name w:val="WW8Num37z0"/>
    <w:rsid w:val="00ED515A"/>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ED515A"/>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ED515A"/>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ED515A"/>
    <w:rPr>
      <w:rFonts w:cs="Times New Roman"/>
    </w:rPr>
  </w:style>
  <w:style w:type="character" w:customStyle="1" w:styleId="WW8Num40z0">
    <w:name w:val="WW8Num40z0"/>
    <w:rsid w:val="00ED515A"/>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ED515A"/>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ED515A"/>
    <w:rPr>
      <w:rFonts w:cs="Times New Roman"/>
    </w:rPr>
  </w:style>
  <w:style w:type="character" w:customStyle="1" w:styleId="WW8NumSt32z0">
    <w:name w:val="WW8NumSt32z0"/>
    <w:rsid w:val="00ED515A"/>
    <w:rPr>
      <w:rFonts w:ascii="Times New Roman" w:hAnsi="Times New Roman" w:cs="Times New Roman"/>
    </w:rPr>
  </w:style>
  <w:style w:type="character" w:customStyle="1" w:styleId="10">
    <w:name w:val="Основной шрифт абзаца1"/>
    <w:rsid w:val="00ED515A"/>
  </w:style>
  <w:style w:type="character" w:styleId="a4">
    <w:name w:val="page number"/>
    <w:rsid w:val="00ED515A"/>
    <w:rPr>
      <w:rFonts w:ascii="Times New Roman" w:hAnsi="Times New Roman" w:cs="Times New Roman"/>
    </w:rPr>
  </w:style>
  <w:style w:type="character" w:customStyle="1" w:styleId="a5">
    <w:name w:val="Основной шрифт"/>
    <w:rsid w:val="00ED515A"/>
  </w:style>
  <w:style w:type="character" w:styleId="a6">
    <w:name w:val="Hyperlink"/>
    <w:rsid w:val="00ED515A"/>
    <w:rPr>
      <w:color w:val="0000FF"/>
      <w:u w:val="single"/>
    </w:rPr>
  </w:style>
  <w:style w:type="character" w:styleId="a7">
    <w:name w:val="FollowedHyperlink"/>
    <w:rsid w:val="00ED515A"/>
    <w:rPr>
      <w:color w:val="800080"/>
      <w:u w:val="single"/>
    </w:rPr>
  </w:style>
  <w:style w:type="character" w:customStyle="1" w:styleId="Web">
    <w:name w:val="Обычный (Web) Знак Знак"/>
    <w:rsid w:val="00ED515A"/>
    <w:rPr>
      <w:sz w:val="24"/>
      <w:szCs w:val="24"/>
      <w:lang w:val="ru-RU" w:bidi="ar-SA"/>
    </w:rPr>
  </w:style>
  <w:style w:type="character" w:customStyle="1" w:styleId="11">
    <w:name w:val="Знак Знак Знак1"/>
    <w:rsid w:val="00ED515A"/>
    <w:rPr>
      <w:sz w:val="16"/>
      <w:szCs w:val="16"/>
      <w:lang w:val="ru-RU" w:bidi="ar-SA"/>
    </w:rPr>
  </w:style>
  <w:style w:type="character" w:customStyle="1" w:styleId="Web1">
    <w:name w:val="Обычный (Web) Знак Знак1"/>
    <w:rsid w:val="00ED515A"/>
    <w:rPr>
      <w:sz w:val="24"/>
      <w:szCs w:val="24"/>
      <w:lang w:val="ru-RU" w:bidi="ar-SA"/>
    </w:rPr>
  </w:style>
  <w:style w:type="character" w:customStyle="1" w:styleId="12">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sid w:val="00ED515A"/>
    <w:rPr>
      <w:lang w:val="ru-RU" w:bidi="ar-SA"/>
    </w:rPr>
  </w:style>
  <w:style w:type="character" w:customStyle="1" w:styleId="Web0">
    <w:name w:val="Обычный (Web) Знак Знак Знак"/>
    <w:rsid w:val="00ED515A"/>
    <w:rPr>
      <w:sz w:val="24"/>
      <w:szCs w:val="24"/>
      <w:lang w:val="ru-RU" w:bidi="ar-SA"/>
    </w:rPr>
  </w:style>
  <w:style w:type="character" w:customStyle="1" w:styleId="a8">
    <w:name w:val="Символ сноски"/>
    <w:rsid w:val="00ED515A"/>
    <w:rPr>
      <w:vertAlign w:val="superscript"/>
    </w:rPr>
  </w:style>
  <w:style w:type="character" w:customStyle="1" w:styleId="a9">
    <w:name w:val="Символы концевой сноски"/>
    <w:rsid w:val="00ED515A"/>
    <w:rPr>
      <w:vertAlign w:val="superscript"/>
    </w:rPr>
  </w:style>
  <w:style w:type="character" w:customStyle="1" w:styleId="21">
    <w:name w:val="Основной текст с отступом 2 Знак1"/>
    <w:aliases w:val=" Знак Знак"/>
    <w:link w:val="22"/>
    <w:rsid w:val="00ED515A"/>
    <w:rPr>
      <w:sz w:val="24"/>
      <w:lang w:val="ru-RU" w:bidi="ar-SA"/>
    </w:rPr>
  </w:style>
  <w:style w:type="paragraph" w:styleId="22">
    <w:name w:val="Body Text Indent 2"/>
    <w:aliases w:val=" Знак"/>
    <w:basedOn w:val="a0"/>
    <w:link w:val="21"/>
    <w:rsid w:val="009E5336"/>
    <w:pPr>
      <w:widowControl/>
      <w:suppressAutoHyphens w:val="0"/>
      <w:autoSpaceDE/>
      <w:spacing w:after="120" w:line="480" w:lineRule="auto"/>
      <w:ind w:left="283"/>
    </w:pPr>
    <w:rPr>
      <w:sz w:val="24"/>
    </w:rPr>
  </w:style>
  <w:style w:type="character" w:customStyle="1" w:styleId="23">
    <w:name w:val="Основной текст с отступом 2 Знак"/>
    <w:rsid w:val="00ED515A"/>
    <w:rPr>
      <w:sz w:val="24"/>
      <w:lang w:val="ru-RU" w:bidi="ar-SA"/>
    </w:rPr>
  </w:style>
  <w:style w:type="character" w:customStyle="1" w:styleId="aa">
    <w:name w:val="Подзаголовок Знак"/>
    <w:rsid w:val="00ED515A"/>
    <w:rPr>
      <w:rFonts w:ascii="Arial" w:hAnsi="Arial" w:cs="Arial"/>
      <w:sz w:val="24"/>
      <w:lang w:val="ru-RU" w:bidi="ar-SA"/>
    </w:rPr>
  </w:style>
  <w:style w:type="character" w:customStyle="1" w:styleId="ConsNonformat">
    <w:name w:val="ConsNonformat Знак"/>
    <w:rsid w:val="00ED515A"/>
    <w:rPr>
      <w:rFonts w:ascii="Courier New" w:hAnsi="Courier New" w:cs="Courier New"/>
      <w:lang w:val="ru-RU" w:bidi="ar-SA"/>
    </w:rPr>
  </w:style>
  <w:style w:type="character" w:customStyle="1" w:styleId="Web10">
    <w:name w:val="Обычный (Web) Знак1"/>
    <w:rsid w:val="00ED515A"/>
    <w:rPr>
      <w:sz w:val="24"/>
      <w:szCs w:val="24"/>
      <w:lang w:val="ru-RU" w:bidi="ar-SA"/>
    </w:rPr>
  </w:style>
  <w:style w:type="character" w:customStyle="1" w:styleId="ConsPlusNormal">
    <w:name w:val="ConsPlusNormal Знак"/>
    <w:rsid w:val="00ED515A"/>
    <w:rPr>
      <w:rFonts w:ascii="Arial" w:hAnsi="Arial" w:cs="Arial"/>
      <w:lang w:val="ru-RU" w:bidi="ar-SA"/>
    </w:rPr>
  </w:style>
  <w:style w:type="character" w:customStyle="1" w:styleId="13">
    <w:name w:val="Заголовок 1 Знак"/>
    <w:aliases w:val="Document Header1 Знак,H1 Знак"/>
    <w:rsid w:val="00ED515A"/>
    <w:rPr>
      <w:b/>
      <w:kern w:val="1"/>
      <w:sz w:val="24"/>
    </w:rPr>
  </w:style>
  <w:style w:type="character" w:customStyle="1" w:styleId="ConsNonformat0">
    <w:name w:val="ConsNonformat Знак Знак"/>
    <w:rsid w:val="00ED515A"/>
    <w:rPr>
      <w:rFonts w:ascii="Courier New" w:hAnsi="Courier New" w:cs="Courier New"/>
      <w:lang w:val="ru-RU" w:bidi="ar-SA"/>
    </w:rPr>
  </w:style>
  <w:style w:type="character" w:customStyle="1" w:styleId="ab">
    <w:name w:val="Знак Знак"/>
    <w:rsid w:val="00ED515A"/>
    <w:rPr>
      <w:rFonts w:ascii="Arial" w:hAnsi="Arial" w:cs="Arial"/>
      <w:sz w:val="24"/>
      <w:lang w:val="ru-RU" w:bidi="ar-SA"/>
    </w:rPr>
  </w:style>
  <w:style w:type="character" w:customStyle="1" w:styleId="ac">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rsid w:val="00ED515A"/>
    <w:rPr>
      <w:lang w:val="ru-RU" w:bidi="ar-SA"/>
    </w:rPr>
  </w:style>
  <w:style w:type="character" w:customStyle="1" w:styleId="Web2">
    <w:name w:val="Обычный (Web) Знак Знак Знак Знак"/>
    <w:rsid w:val="00ED515A"/>
    <w:rPr>
      <w:sz w:val="24"/>
      <w:szCs w:val="24"/>
      <w:lang w:val="ru-RU" w:bidi="ar-SA"/>
    </w:rPr>
  </w:style>
  <w:style w:type="character" w:customStyle="1" w:styleId="apple-converted-space">
    <w:name w:val="apple-converted-space"/>
    <w:rsid w:val="00ED515A"/>
    <w:rPr>
      <w:rFonts w:cs="Times New Roman"/>
    </w:rPr>
  </w:style>
  <w:style w:type="character" w:styleId="ad">
    <w:name w:val="Strong"/>
    <w:qFormat/>
    <w:rsid w:val="00ED515A"/>
    <w:rPr>
      <w:rFonts w:cs="Times New Roman"/>
      <w:b/>
      <w:bCs/>
    </w:rPr>
  </w:style>
  <w:style w:type="character" w:customStyle="1" w:styleId="ae">
    <w:name w:val="Текст сноски Знак"/>
    <w:uiPriority w:val="99"/>
    <w:rsid w:val="00ED515A"/>
    <w:rPr>
      <w:lang w:val="ru-RU" w:bidi="ar-SA"/>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rsid w:val="00ED515A"/>
    <w:rPr>
      <w:lang w:val="ru-RU" w:bidi="ar-SA"/>
    </w:rPr>
  </w:style>
  <w:style w:type="character" w:customStyle="1" w:styleId="WW-">
    <w:name w:val="WW-Символ сноски"/>
    <w:rsid w:val="00ED515A"/>
    <w:rPr>
      <w:vertAlign w:val="superscript"/>
    </w:rPr>
  </w:style>
  <w:style w:type="character" w:customStyle="1" w:styleId="FontStyle103">
    <w:name w:val="Font Style103"/>
    <w:rsid w:val="00ED515A"/>
    <w:rPr>
      <w:rFonts w:ascii="Times New Roman" w:hAnsi="Times New Roman" w:cs="Times New Roman"/>
      <w:sz w:val="20"/>
      <w:szCs w:val="20"/>
    </w:rPr>
  </w:style>
  <w:style w:type="character" w:customStyle="1" w:styleId="FontStyle97">
    <w:name w:val="Font Style97"/>
    <w:rsid w:val="00ED515A"/>
    <w:rPr>
      <w:rFonts w:ascii="Times New Roman" w:hAnsi="Times New Roman" w:cs="Times New Roman"/>
      <w:sz w:val="20"/>
      <w:szCs w:val="20"/>
    </w:rPr>
  </w:style>
  <w:style w:type="character" w:customStyle="1" w:styleId="af">
    <w:name w:val="Текст выноски Знак"/>
    <w:uiPriority w:val="99"/>
    <w:rsid w:val="00ED515A"/>
    <w:rPr>
      <w:rFonts w:ascii="Tahoma" w:hAnsi="Tahoma" w:cs="Tahoma"/>
      <w:sz w:val="16"/>
      <w:szCs w:val="16"/>
    </w:rPr>
  </w:style>
  <w:style w:type="character" w:customStyle="1" w:styleId="af0">
    <w:name w:val="Текст Знак"/>
    <w:link w:val="af1"/>
    <w:rsid w:val="00ED515A"/>
    <w:rPr>
      <w:rFonts w:ascii="Courier New" w:hAnsi="Courier New" w:cs="Courier New"/>
    </w:rPr>
  </w:style>
  <w:style w:type="paragraph" w:styleId="af1">
    <w:name w:val="Plain Text"/>
    <w:basedOn w:val="a0"/>
    <w:link w:val="af0"/>
    <w:rsid w:val="009E5336"/>
    <w:pPr>
      <w:widowControl/>
      <w:suppressAutoHyphens w:val="0"/>
      <w:autoSpaceDE/>
    </w:pPr>
    <w:rPr>
      <w:rFonts w:ascii="Courier New" w:hAnsi="Courier New"/>
    </w:rPr>
  </w:style>
  <w:style w:type="character" w:customStyle="1" w:styleId="af2">
    <w:name w:val="Основной текст с отступом Знак"/>
    <w:rsid w:val="00ED515A"/>
  </w:style>
  <w:style w:type="character" w:customStyle="1" w:styleId="31">
    <w:name w:val="Основной текст с отступом 3 Знак"/>
    <w:link w:val="32"/>
    <w:rsid w:val="00ED515A"/>
    <w:rPr>
      <w:sz w:val="16"/>
      <w:szCs w:val="16"/>
    </w:rPr>
  </w:style>
  <w:style w:type="paragraph" w:styleId="32">
    <w:name w:val="Body Text Indent 3"/>
    <w:basedOn w:val="a0"/>
    <w:link w:val="31"/>
    <w:rsid w:val="009E5336"/>
    <w:pPr>
      <w:widowControl/>
      <w:suppressAutoHyphens w:val="0"/>
      <w:autoSpaceDE/>
      <w:spacing w:after="120"/>
      <w:ind w:left="283"/>
    </w:pPr>
    <w:rPr>
      <w:sz w:val="16"/>
      <w:szCs w:val="16"/>
    </w:rPr>
  </w:style>
  <w:style w:type="character" w:customStyle="1" w:styleId="font1">
    <w:name w:val="font1"/>
    <w:rsid w:val="00ED515A"/>
  </w:style>
  <w:style w:type="character" w:customStyle="1" w:styleId="HTML">
    <w:name w:val="Стандартный HTML Знак"/>
    <w:rsid w:val="00ED515A"/>
    <w:rPr>
      <w:rFonts w:ascii="Courier New" w:hAnsi="Courier New" w:cs="Courier New"/>
    </w:rPr>
  </w:style>
  <w:style w:type="character" w:customStyle="1" w:styleId="40">
    <w:name w:val="Заголовок 4 Знак"/>
    <w:uiPriority w:val="99"/>
    <w:rsid w:val="00ED515A"/>
    <w:rPr>
      <w:rFonts w:ascii="Arial" w:hAnsi="Arial" w:cs="Arial"/>
      <w:b/>
      <w:sz w:val="24"/>
    </w:rPr>
  </w:style>
  <w:style w:type="character" w:customStyle="1" w:styleId="90">
    <w:name w:val="Заголовок 9 Знак"/>
    <w:rsid w:val="00ED515A"/>
    <w:rPr>
      <w:rFonts w:ascii="Arial" w:hAnsi="Arial" w:cs="Arial"/>
      <w:b/>
      <w:i/>
      <w:sz w:val="18"/>
    </w:rPr>
  </w:style>
  <w:style w:type="character" w:customStyle="1" w:styleId="af3">
    <w:name w:val="Дата Знак"/>
    <w:link w:val="af4"/>
    <w:rsid w:val="00ED515A"/>
    <w:rPr>
      <w:sz w:val="24"/>
    </w:rPr>
  </w:style>
  <w:style w:type="paragraph" w:styleId="af4">
    <w:name w:val="Date"/>
    <w:basedOn w:val="a0"/>
    <w:next w:val="a0"/>
    <w:link w:val="af3"/>
    <w:rsid w:val="009E5336"/>
    <w:pPr>
      <w:widowControl/>
      <w:suppressAutoHyphens w:val="0"/>
      <w:autoSpaceDE/>
      <w:spacing w:after="60"/>
    </w:pPr>
    <w:rPr>
      <w:sz w:val="24"/>
    </w:rPr>
  </w:style>
  <w:style w:type="character" w:customStyle="1" w:styleId="ConsPlusNormal0">
    <w:name w:val="ConsPlusNormal Знак Знак"/>
    <w:rsid w:val="00ED515A"/>
    <w:rPr>
      <w:rFonts w:ascii="Arial" w:hAnsi="Arial" w:cs="Arial"/>
      <w:lang w:val="ru-RU" w:bidi="ar-SA"/>
    </w:rPr>
  </w:style>
  <w:style w:type="character" w:customStyle="1" w:styleId="Arial8">
    <w:name w:val="Стиль (латиница) Arial 8 пт Синий"/>
    <w:uiPriority w:val="99"/>
    <w:rsid w:val="00ED515A"/>
    <w:rPr>
      <w:rFonts w:ascii="Times New Roman" w:hAnsi="Times New Roman" w:cs="Times New Roman"/>
      <w:color w:val="0000FF"/>
      <w:sz w:val="24"/>
    </w:rPr>
  </w:style>
  <w:style w:type="character" w:customStyle="1" w:styleId="ConsNormal">
    <w:name w:val="ConsNormal Знак"/>
    <w:rsid w:val="00ED515A"/>
    <w:rPr>
      <w:rFonts w:ascii="Arial" w:hAnsi="Arial" w:cs="Arial"/>
      <w:lang w:val="ru-RU" w:bidi="ar-SA"/>
    </w:rPr>
  </w:style>
  <w:style w:type="character" w:customStyle="1" w:styleId="24">
    <w:name w:val="Основной текст 2 Знак"/>
    <w:basedOn w:val="10"/>
    <w:link w:val="25"/>
    <w:uiPriority w:val="99"/>
    <w:rsid w:val="00ED515A"/>
  </w:style>
  <w:style w:type="paragraph" w:styleId="25">
    <w:name w:val="Body Text 2"/>
    <w:basedOn w:val="a0"/>
    <w:link w:val="24"/>
    <w:uiPriority w:val="99"/>
    <w:rsid w:val="009E5336"/>
    <w:pPr>
      <w:suppressAutoHyphens w:val="0"/>
      <w:autoSpaceDN w:val="0"/>
      <w:adjustRightInd w:val="0"/>
      <w:spacing w:after="120" w:line="480" w:lineRule="auto"/>
    </w:pPr>
    <w:rPr>
      <w:lang w:eastAsia="ru-RU"/>
    </w:rPr>
  </w:style>
  <w:style w:type="character" w:customStyle="1" w:styleId="ListParagraphChar">
    <w:name w:val="List Paragraph Char Знак"/>
    <w:rsid w:val="00ED515A"/>
    <w:rPr>
      <w:rFonts w:ascii="Calibri" w:hAnsi="Calibri" w:cs="Calibri"/>
      <w:sz w:val="24"/>
      <w:szCs w:val="24"/>
    </w:rPr>
  </w:style>
  <w:style w:type="character" w:customStyle="1" w:styleId="apple-style-span">
    <w:name w:val="apple-style-span"/>
    <w:basedOn w:val="10"/>
    <w:rsid w:val="00ED515A"/>
  </w:style>
  <w:style w:type="character" w:customStyle="1" w:styleId="af5">
    <w:name w:val="Не вступил в силу"/>
    <w:basedOn w:val="10"/>
    <w:uiPriority w:val="99"/>
    <w:rsid w:val="00ED515A"/>
    <w:rPr>
      <w:color w:val="000000"/>
      <w:shd w:val="clear" w:color="auto" w:fill="D8EDE8"/>
    </w:rPr>
  </w:style>
  <w:style w:type="character" w:customStyle="1" w:styleId="14">
    <w:name w:val="Знак сноски1"/>
    <w:rsid w:val="00ED515A"/>
    <w:rPr>
      <w:vertAlign w:val="superscript"/>
    </w:rPr>
  </w:style>
  <w:style w:type="character" w:customStyle="1" w:styleId="15">
    <w:name w:val="Знак концевой сноски1"/>
    <w:rsid w:val="00ED515A"/>
    <w:rPr>
      <w:vertAlign w:val="superscript"/>
    </w:rPr>
  </w:style>
  <w:style w:type="character" w:customStyle="1" w:styleId="af6">
    <w:name w:val="Маркеры списка"/>
    <w:rsid w:val="00ED515A"/>
    <w:rPr>
      <w:rFonts w:ascii="OpenSymbol" w:eastAsia="OpenSymbol" w:hAnsi="OpenSymbol" w:cs="OpenSymbol"/>
    </w:rPr>
  </w:style>
  <w:style w:type="character" w:customStyle="1" w:styleId="26">
    <w:name w:val="Знак сноски2"/>
    <w:rsid w:val="00ED515A"/>
    <w:rPr>
      <w:vertAlign w:val="superscript"/>
    </w:rPr>
  </w:style>
  <w:style w:type="character" w:customStyle="1" w:styleId="27">
    <w:name w:val="Знак концевой сноски2"/>
    <w:rsid w:val="00ED515A"/>
    <w:rPr>
      <w:vertAlign w:val="superscript"/>
    </w:rPr>
  </w:style>
  <w:style w:type="character" w:customStyle="1" w:styleId="af7">
    <w:name w:val="Нижний колонтитул Знак"/>
    <w:basedOn w:val="30"/>
    <w:uiPriority w:val="99"/>
    <w:rsid w:val="00ED515A"/>
    <w:rPr>
      <w:lang w:eastAsia="zh-CN"/>
    </w:rPr>
  </w:style>
  <w:style w:type="character" w:styleId="af8">
    <w:name w:val="footnote reference"/>
    <w:uiPriority w:val="99"/>
    <w:rsid w:val="00ED515A"/>
    <w:rPr>
      <w:vertAlign w:val="superscript"/>
    </w:rPr>
  </w:style>
  <w:style w:type="character" w:styleId="af9">
    <w:name w:val="endnote reference"/>
    <w:rsid w:val="00ED515A"/>
    <w:rPr>
      <w:vertAlign w:val="superscript"/>
    </w:rPr>
  </w:style>
  <w:style w:type="paragraph" w:customStyle="1" w:styleId="afa">
    <w:name w:val="Заголовок"/>
    <w:basedOn w:val="a0"/>
    <w:next w:val="afb"/>
    <w:rsid w:val="00ED515A"/>
    <w:pPr>
      <w:widowControl/>
      <w:autoSpaceDE/>
      <w:spacing w:before="240" w:after="60"/>
      <w:jc w:val="center"/>
    </w:pPr>
    <w:rPr>
      <w:rFonts w:ascii="Arial" w:hAnsi="Arial" w:cs="Arial"/>
      <w:b/>
      <w:kern w:val="1"/>
      <w:sz w:val="32"/>
    </w:rPr>
  </w:style>
  <w:style w:type="paragraph" w:styleId="afb">
    <w:name w:val="Body Text"/>
    <w:aliases w:val="Çàã1,BO,ID,body indent,andrad,EHPT,Body Text2 Знак Знак Знак, Знак1, Знак Знак Знак Знак Знак,Body Text2 Знак,Знак Знак Знак,Знак Знак4,Знак,Знак Знак Знак Знак Знак,Основной текст Знак Знак Знак Знак Знак,Основной текст Зн"/>
    <w:basedOn w:val="a0"/>
    <w:rsid w:val="00ED515A"/>
    <w:pPr>
      <w:spacing w:after="120"/>
    </w:pPr>
  </w:style>
  <w:style w:type="paragraph" w:styleId="afc">
    <w:name w:val="List"/>
    <w:basedOn w:val="a0"/>
    <w:rsid w:val="00ED515A"/>
    <w:pPr>
      <w:ind w:left="283" w:hanging="283"/>
    </w:pPr>
  </w:style>
  <w:style w:type="paragraph" w:styleId="afd">
    <w:name w:val="caption"/>
    <w:basedOn w:val="a0"/>
    <w:qFormat/>
    <w:rsid w:val="00ED515A"/>
    <w:pPr>
      <w:suppressLineNumbers/>
      <w:spacing w:before="120" w:after="120"/>
    </w:pPr>
    <w:rPr>
      <w:rFonts w:cs="Mangal"/>
      <w:i/>
      <w:iCs/>
      <w:sz w:val="24"/>
      <w:szCs w:val="24"/>
    </w:rPr>
  </w:style>
  <w:style w:type="paragraph" w:customStyle="1" w:styleId="33">
    <w:name w:val="Указатель3"/>
    <w:basedOn w:val="a0"/>
    <w:rsid w:val="00ED515A"/>
    <w:pPr>
      <w:suppressLineNumbers/>
    </w:pPr>
    <w:rPr>
      <w:rFonts w:cs="Mangal"/>
    </w:rPr>
  </w:style>
  <w:style w:type="paragraph" w:customStyle="1" w:styleId="34">
    <w:name w:val="Название объекта3"/>
    <w:basedOn w:val="a0"/>
    <w:rsid w:val="00ED515A"/>
    <w:pPr>
      <w:suppressLineNumbers/>
      <w:spacing w:before="120" w:after="120"/>
    </w:pPr>
    <w:rPr>
      <w:rFonts w:cs="Mangal"/>
      <w:i/>
      <w:iCs/>
      <w:sz w:val="24"/>
      <w:szCs w:val="24"/>
    </w:rPr>
  </w:style>
  <w:style w:type="paragraph" w:customStyle="1" w:styleId="28">
    <w:name w:val="Указатель2"/>
    <w:basedOn w:val="a0"/>
    <w:rsid w:val="00ED515A"/>
    <w:pPr>
      <w:suppressLineNumbers/>
    </w:pPr>
    <w:rPr>
      <w:rFonts w:cs="Mangal"/>
    </w:rPr>
  </w:style>
  <w:style w:type="paragraph" w:customStyle="1" w:styleId="29">
    <w:name w:val="Название объекта2"/>
    <w:basedOn w:val="a0"/>
    <w:rsid w:val="00ED515A"/>
    <w:pPr>
      <w:suppressLineNumbers/>
      <w:spacing w:before="120" w:after="120"/>
    </w:pPr>
    <w:rPr>
      <w:rFonts w:cs="Mangal"/>
      <w:i/>
      <w:iCs/>
      <w:sz w:val="24"/>
      <w:szCs w:val="24"/>
    </w:rPr>
  </w:style>
  <w:style w:type="paragraph" w:customStyle="1" w:styleId="16">
    <w:name w:val="Указатель1"/>
    <w:basedOn w:val="a0"/>
    <w:rsid w:val="00ED515A"/>
    <w:pPr>
      <w:suppressLineNumbers/>
    </w:pPr>
    <w:rPr>
      <w:rFonts w:cs="Mangal"/>
    </w:rPr>
  </w:style>
  <w:style w:type="paragraph" w:customStyle="1" w:styleId="afe">
    <w:name w:val="Раздел"/>
    <w:basedOn w:val="a0"/>
    <w:rsid w:val="00ED515A"/>
    <w:pPr>
      <w:widowControl/>
      <w:tabs>
        <w:tab w:val="num" w:pos="2160"/>
      </w:tabs>
      <w:autoSpaceDE/>
      <w:spacing w:before="120" w:after="120"/>
      <w:ind w:left="720" w:hanging="720"/>
      <w:jc w:val="center"/>
    </w:pPr>
    <w:rPr>
      <w:rFonts w:ascii="Arial Narrow" w:hAnsi="Arial Narrow" w:cs="Arial Narrow"/>
      <w:b/>
      <w:sz w:val="28"/>
    </w:rPr>
  </w:style>
  <w:style w:type="paragraph" w:customStyle="1" w:styleId="aff">
    <w:name w:val="Часть"/>
    <w:basedOn w:val="a0"/>
    <w:rsid w:val="00ED515A"/>
    <w:pPr>
      <w:widowControl/>
      <w:tabs>
        <w:tab w:val="num" w:pos="2160"/>
      </w:tabs>
      <w:autoSpaceDE/>
      <w:spacing w:after="60"/>
      <w:ind w:left="720" w:hanging="720"/>
      <w:jc w:val="center"/>
    </w:pPr>
    <w:rPr>
      <w:rFonts w:ascii="Arial" w:hAnsi="Arial" w:cs="Arial"/>
      <w:b/>
      <w:caps/>
      <w:sz w:val="32"/>
    </w:rPr>
  </w:style>
  <w:style w:type="paragraph" w:customStyle="1" w:styleId="210">
    <w:name w:val="Основной текст с отступом 21"/>
    <w:basedOn w:val="a0"/>
    <w:rsid w:val="00ED515A"/>
    <w:pPr>
      <w:widowControl/>
      <w:autoSpaceDE/>
      <w:spacing w:after="120" w:line="480" w:lineRule="auto"/>
      <w:ind w:left="283"/>
    </w:pPr>
    <w:rPr>
      <w:sz w:val="24"/>
    </w:rPr>
  </w:style>
  <w:style w:type="paragraph" w:customStyle="1" w:styleId="17">
    <w:name w:val="Маркированный список1"/>
    <w:basedOn w:val="a0"/>
    <w:rsid w:val="00ED515A"/>
    <w:pPr>
      <w:tabs>
        <w:tab w:val="left" w:pos="900"/>
      </w:tabs>
      <w:autoSpaceDE/>
      <w:spacing w:after="60"/>
    </w:pPr>
    <w:rPr>
      <w:sz w:val="24"/>
      <w:szCs w:val="24"/>
    </w:rPr>
  </w:style>
  <w:style w:type="paragraph" w:styleId="2a">
    <w:name w:val="List Bullet 2"/>
    <w:basedOn w:val="a0"/>
    <w:rsid w:val="00ED515A"/>
    <w:pPr>
      <w:widowControl/>
      <w:tabs>
        <w:tab w:val="num" w:pos="600"/>
        <w:tab w:val="left" w:pos="643"/>
      </w:tabs>
      <w:autoSpaceDE/>
      <w:spacing w:after="60"/>
      <w:ind w:left="643" w:hanging="360"/>
    </w:pPr>
    <w:rPr>
      <w:sz w:val="24"/>
    </w:rPr>
  </w:style>
  <w:style w:type="paragraph" w:customStyle="1" w:styleId="aff0">
    <w:name w:val="Тендерные данные"/>
    <w:basedOn w:val="a0"/>
    <w:rsid w:val="00ED515A"/>
    <w:pPr>
      <w:widowControl/>
      <w:tabs>
        <w:tab w:val="left" w:pos="1985"/>
      </w:tabs>
      <w:autoSpaceDE/>
      <w:spacing w:before="120" w:after="60"/>
    </w:pPr>
    <w:rPr>
      <w:b/>
      <w:sz w:val="24"/>
    </w:rPr>
  </w:style>
  <w:style w:type="paragraph" w:styleId="aff1">
    <w:name w:val="Subtitle"/>
    <w:basedOn w:val="a0"/>
    <w:next w:val="afb"/>
    <w:qFormat/>
    <w:rsid w:val="00ED515A"/>
    <w:pPr>
      <w:widowControl/>
      <w:autoSpaceDE/>
      <w:spacing w:after="60"/>
      <w:jc w:val="center"/>
    </w:pPr>
    <w:rPr>
      <w:rFonts w:ascii="Arial" w:hAnsi="Arial" w:cs="Arial"/>
      <w:sz w:val="24"/>
    </w:rPr>
  </w:style>
  <w:style w:type="paragraph" w:customStyle="1" w:styleId="2b">
    <w:name w:val="Текст2"/>
    <w:basedOn w:val="a0"/>
    <w:rsid w:val="00ED515A"/>
    <w:pPr>
      <w:widowControl/>
      <w:autoSpaceDE/>
    </w:pPr>
    <w:rPr>
      <w:rFonts w:ascii="Courier New" w:hAnsi="Courier New" w:cs="Courier New"/>
    </w:rPr>
  </w:style>
  <w:style w:type="paragraph" w:customStyle="1" w:styleId="18">
    <w:name w:val="Дата1"/>
    <w:basedOn w:val="a0"/>
    <w:next w:val="a0"/>
    <w:uiPriority w:val="99"/>
    <w:rsid w:val="00ED515A"/>
    <w:pPr>
      <w:widowControl/>
      <w:autoSpaceDE/>
      <w:spacing w:after="60"/>
    </w:pPr>
    <w:rPr>
      <w:sz w:val="24"/>
    </w:rPr>
  </w:style>
  <w:style w:type="paragraph" w:styleId="35">
    <w:name w:val="toc 3"/>
    <w:basedOn w:val="a0"/>
    <w:next w:val="a0"/>
    <w:uiPriority w:val="99"/>
    <w:rsid w:val="00ED515A"/>
    <w:pPr>
      <w:keepNext/>
      <w:keepLines/>
      <w:suppressLineNumbers/>
      <w:tabs>
        <w:tab w:val="right" w:leader="dot" w:pos="8780"/>
      </w:tabs>
      <w:autoSpaceDE/>
      <w:spacing w:before="100" w:after="100"/>
    </w:pPr>
    <w:rPr>
      <w:sz w:val="24"/>
      <w:szCs w:val="24"/>
    </w:rPr>
  </w:style>
  <w:style w:type="paragraph" w:customStyle="1" w:styleId="Web3">
    <w:name w:val="Обычный (Web) Знак"/>
    <w:basedOn w:val="a0"/>
    <w:uiPriority w:val="99"/>
    <w:rsid w:val="00ED515A"/>
    <w:pPr>
      <w:widowControl/>
      <w:autoSpaceDE/>
      <w:spacing w:before="280" w:after="280"/>
    </w:pPr>
    <w:rPr>
      <w:sz w:val="24"/>
      <w:szCs w:val="24"/>
    </w:rPr>
  </w:style>
  <w:style w:type="paragraph" w:customStyle="1" w:styleId="310">
    <w:name w:val="Основной текст 31"/>
    <w:basedOn w:val="a0"/>
    <w:rsid w:val="00ED515A"/>
    <w:pPr>
      <w:spacing w:after="120"/>
    </w:pPr>
    <w:rPr>
      <w:sz w:val="16"/>
      <w:szCs w:val="16"/>
    </w:rPr>
  </w:style>
  <w:style w:type="paragraph" w:customStyle="1" w:styleId="ConsTitle">
    <w:name w:val="ConsTitle"/>
    <w:rsid w:val="00ED515A"/>
    <w:pPr>
      <w:widowControl w:val="0"/>
      <w:suppressAutoHyphens/>
      <w:ind w:right="19772"/>
      <w:jc w:val="both"/>
    </w:pPr>
    <w:rPr>
      <w:rFonts w:ascii="Arial" w:hAnsi="Arial" w:cs="Arial"/>
      <w:b/>
      <w:sz w:val="16"/>
      <w:lang w:eastAsia="zh-CN"/>
    </w:rPr>
  </w:style>
  <w:style w:type="paragraph" w:customStyle="1" w:styleId="ConsPlusNormal1">
    <w:name w:val="ConsPlusNormal"/>
    <w:rsid w:val="00ED515A"/>
    <w:pPr>
      <w:widowControl w:val="0"/>
      <w:suppressAutoHyphens/>
      <w:autoSpaceDE w:val="0"/>
      <w:ind w:firstLine="720"/>
      <w:jc w:val="both"/>
    </w:pPr>
    <w:rPr>
      <w:rFonts w:ascii="Arial" w:hAnsi="Arial" w:cs="Arial"/>
      <w:lang w:eastAsia="zh-CN"/>
    </w:rPr>
  </w:style>
  <w:style w:type="paragraph" w:styleId="aff2">
    <w:name w:val="Body Text Indent"/>
    <w:basedOn w:val="a0"/>
    <w:rsid w:val="00ED515A"/>
    <w:pPr>
      <w:spacing w:after="120"/>
      <w:ind w:left="283"/>
    </w:pPr>
  </w:style>
  <w:style w:type="paragraph" w:customStyle="1" w:styleId="aff3">
    <w:name w:val="Спис_заголовок"/>
    <w:basedOn w:val="a0"/>
    <w:next w:val="afc"/>
    <w:rsid w:val="00ED515A"/>
    <w:pPr>
      <w:keepNext/>
      <w:keepLines/>
      <w:widowControl/>
      <w:tabs>
        <w:tab w:val="left" w:pos="0"/>
        <w:tab w:val="left" w:pos="360"/>
      </w:tabs>
      <w:autoSpaceDE/>
      <w:spacing w:before="60" w:after="60"/>
    </w:pPr>
    <w:rPr>
      <w:sz w:val="24"/>
    </w:rPr>
  </w:style>
  <w:style w:type="paragraph" w:customStyle="1" w:styleId="19">
    <w:name w:val="Номер1"/>
    <w:basedOn w:val="afc"/>
    <w:rsid w:val="00ED515A"/>
    <w:pPr>
      <w:widowControl/>
      <w:tabs>
        <w:tab w:val="num" w:pos="0"/>
        <w:tab w:val="left" w:pos="357"/>
      </w:tabs>
      <w:autoSpaceDE/>
      <w:spacing w:before="40" w:after="40"/>
      <w:ind w:left="360" w:hanging="360"/>
    </w:pPr>
    <w:rPr>
      <w:sz w:val="24"/>
    </w:rPr>
  </w:style>
  <w:style w:type="paragraph" w:customStyle="1" w:styleId="2c">
    <w:name w:val="Номер2"/>
    <w:basedOn w:val="a0"/>
    <w:rsid w:val="00ED515A"/>
    <w:pPr>
      <w:widowControl/>
      <w:tabs>
        <w:tab w:val="num" w:pos="0"/>
        <w:tab w:val="left" w:pos="851"/>
        <w:tab w:val="left" w:pos="964"/>
      </w:tabs>
      <w:autoSpaceDE/>
      <w:spacing w:before="40" w:after="40"/>
      <w:ind w:left="850" w:hanging="493"/>
    </w:pPr>
    <w:rPr>
      <w:sz w:val="24"/>
    </w:rPr>
  </w:style>
  <w:style w:type="paragraph" w:customStyle="1" w:styleId="ConsNormal0">
    <w:name w:val="ConsNormal"/>
    <w:rsid w:val="00ED515A"/>
    <w:pPr>
      <w:widowControl w:val="0"/>
      <w:suppressAutoHyphens/>
      <w:autoSpaceDE w:val="0"/>
      <w:ind w:firstLine="720"/>
      <w:jc w:val="both"/>
    </w:pPr>
    <w:rPr>
      <w:rFonts w:ascii="Arial" w:hAnsi="Arial" w:cs="Arial"/>
      <w:lang w:eastAsia="zh-CN"/>
    </w:rPr>
  </w:style>
  <w:style w:type="paragraph" w:customStyle="1" w:styleId="ConsNonformat1">
    <w:name w:val="ConsNonformat"/>
    <w:rsid w:val="00ED515A"/>
    <w:pPr>
      <w:widowControl w:val="0"/>
      <w:suppressAutoHyphens/>
      <w:autoSpaceDE w:val="0"/>
      <w:jc w:val="both"/>
    </w:pPr>
    <w:rPr>
      <w:rFonts w:ascii="Courier New" w:hAnsi="Courier New" w:cs="Courier New"/>
      <w:lang w:eastAsia="zh-CN"/>
    </w:rPr>
  </w:style>
  <w:style w:type="paragraph" w:styleId="41">
    <w:name w:val="List Bullet 4"/>
    <w:basedOn w:val="a0"/>
    <w:rsid w:val="00ED515A"/>
    <w:pPr>
      <w:tabs>
        <w:tab w:val="left" w:pos="1389"/>
      </w:tabs>
      <w:ind w:left="1389" w:hanging="360"/>
    </w:pPr>
  </w:style>
  <w:style w:type="paragraph" w:customStyle="1" w:styleId="311">
    <w:name w:val="Основной текст с отступом 31"/>
    <w:basedOn w:val="a0"/>
    <w:rsid w:val="00ED515A"/>
    <w:pPr>
      <w:widowControl/>
      <w:autoSpaceDE/>
      <w:spacing w:after="120"/>
      <w:ind w:left="283"/>
    </w:pPr>
    <w:rPr>
      <w:sz w:val="16"/>
      <w:szCs w:val="16"/>
    </w:rPr>
  </w:style>
  <w:style w:type="paragraph" w:styleId="aff4">
    <w:name w:val="footer"/>
    <w:basedOn w:val="a0"/>
    <w:rsid w:val="00ED515A"/>
    <w:pPr>
      <w:tabs>
        <w:tab w:val="center" w:pos="4677"/>
        <w:tab w:val="right" w:pos="9355"/>
      </w:tabs>
    </w:pPr>
  </w:style>
  <w:style w:type="paragraph" w:customStyle="1" w:styleId="font0">
    <w:name w:val="font0"/>
    <w:basedOn w:val="a0"/>
    <w:rsid w:val="00ED515A"/>
    <w:pPr>
      <w:widowControl/>
      <w:autoSpaceDE/>
      <w:spacing w:before="280" w:after="280"/>
    </w:pPr>
    <w:rPr>
      <w:rFonts w:ascii="Arial" w:hAnsi="Arial" w:cs="Arial"/>
    </w:rPr>
  </w:style>
  <w:style w:type="paragraph" w:customStyle="1" w:styleId="font5">
    <w:name w:val="font5"/>
    <w:basedOn w:val="a0"/>
    <w:rsid w:val="00ED515A"/>
    <w:pPr>
      <w:widowControl/>
      <w:autoSpaceDE/>
      <w:spacing w:before="280" w:after="280"/>
    </w:pPr>
  </w:style>
  <w:style w:type="paragraph" w:customStyle="1" w:styleId="xl24">
    <w:name w:val="xl24"/>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sz w:val="24"/>
      <w:szCs w:val="24"/>
    </w:rPr>
  </w:style>
  <w:style w:type="paragraph" w:customStyle="1" w:styleId="xl25">
    <w:name w:val="xl25"/>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textAlignment w:val="center"/>
    </w:pPr>
    <w:rPr>
      <w:sz w:val="24"/>
      <w:szCs w:val="24"/>
    </w:rPr>
  </w:style>
  <w:style w:type="paragraph" w:customStyle="1" w:styleId="xl26">
    <w:name w:val="xl26"/>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textAlignment w:val="top"/>
    </w:pPr>
    <w:rPr>
      <w:sz w:val="24"/>
      <w:szCs w:val="24"/>
    </w:rPr>
  </w:style>
  <w:style w:type="paragraph" w:customStyle="1" w:styleId="xl27">
    <w:name w:val="xl27"/>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sz w:val="24"/>
      <w:szCs w:val="24"/>
    </w:rPr>
  </w:style>
  <w:style w:type="paragraph" w:customStyle="1" w:styleId="xl28">
    <w:name w:val="xl28"/>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textAlignment w:val="top"/>
    </w:pPr>
    <w:rPr>
      <w:sz w:val="24"/>
      <w:szCs w:val="24"/>
    </w:rPr>
  </w:style>
  <w:style w:type="paragraph" w:customStyle="1" w:styleId="xl29">
    <w:name w:val="xl29"/>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jc w:val="center"/>
    </w:pPr>
    <w:rPr>
      <w:sz w:val="24"/>
      <w:szCs w:val="24"/>
    </w:rPr>
  </w:style>
  <w:style w:type="paragraph" w:customStyle="1" w:styleId="xl30">
    <w:name w:val="xl30"/>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pPr>
    <w:rPr>
      <w:sz w:val="24"/>
      <w:szCs w:val="24"/>
    </w:rPr>
  </w:style>
  <w:style w:type="paragraph" w:customStyle="1" w:styleId="xl31">
    <w:name w:val="xl31"/>
    <w:basedOn w:val="a0"/>
    <w:rsid w:val="00ED515A"/>
    <w:pPr>
      <w:widowControl/>
      <w:autoSpaceDE/>
      <w:spacing w:before="280" w:after="280"/>
    </w:pPr>
    <w:rPr>
      <w:sz w:val="24"/>
      <w:szCs w:val="24"/>
    </w:rPr>
  </w:style>
  <w:style w:type="paragraph" w:customStyle="1" w:styleId="xl32">
    <w:name w:val="xl32"/>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pPr>
    <w:rPr>
      <w:sz w:val="24"/>
      <w:szCs w:val="24"/>
    </w:rPr>
  </w:style>
  <w:style w:type="paragraph" w:customStyle="1" w:styleId="xl33">
    <w:name w:val="xl33"/>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jc w:val="center"/>
    </w:pPr>
    <w:rPr>
      <w:sz w:val="24"/>
      <w:szCs w:val="24"/>
    </w:rPr>
  </w:style>
  <w:style w:type="paragraph" w:customStyle="1" w:styleId="xl34">
    <w:name w:val="xl34"/>
    <w:basedOn w:val="a0"/>
    <w:rsid w:val="00ED515A"/>
    <w:pPr>
      <w:widowControl/>
      <w:pBdr>
        <w:top w:val="single" w:sz="4" w:space="0" w:color="000000"/>
        <w:left w:val="single" w:sz="4" w:space="0" w:color="000000"/>
        <w:bottom w:val="single" w:sz="4" w:space="0" w:color="000000"/>
      </w:pBdr>
      <w:autoSpaceDE/>
      <w:spacing w:before="280" w:after="280"/>
      <w:jc w:val="center"/>
      <w:textAlignment w:val="center"/>
    </w:pPr>
    <w:rPr>
      <w:sz w:val="24"/>
      <w:szCs w:val="24"/>
    </w:rPr>
  </w:style>
  <w:style w:type="paragraph" w:customStyle="1" w:styleId="xl35">
    <w:name w:val="xl35"/>
    <w:basedOn w:val="a0"/>
    <w:rsid w:val="00ED515A"/>
    <w:pPr>
      <w:widowControl/>
      <w:pBdr>
        <w:top w:val="single" w:sz="4" w:space="0" w:color="000000"/>
        <w:bottom w:val="single" w:sz="4" w:space="0" w:color="000000"/>
      </w:pBdr>
      <w:autoSpaceDE/>
      <w:spacing w:before="280" w:after="280"/>
      <w:textAlignment w:val="center"/>
    </w:pPr>
    <w:rPr>
      <w:sz w:val="24"/>
      <w:szCs w:val="24"/>
    </w:rPr>
  </w:style>
  <w:style w:type="paragraph" w:customStyle="1" w:styleId="xl36">
    <w:name w:val="xl36"/>
    <w:basedOn w:val="a0"/>
    <w:rsid w:val="00ED515A"/>
    <w:pPr>
      <w:widowControl/>
      <w:pBdr>
        <w:top w:val="single" w:sz="4" w:space="0" w:color="000000"/>
        <w:bottom w:val="single" w:sz="4" w:space="0" w:color="000000"/>
      </w:pBdr>
      <w:autoSpaceDE/>
      <w:spacing w:before="280" w:after="280"/>
      <w:jc w:val="center"/>
      <w:textAlignment w:val="center"/>
    </w:pPr>
    <w:rPr>
      <w:sz w:val="24"/>
      <w:szCs w:val="24"/>
    </w:rPr>
  </w:style>
  <w:style w:type="paragraph" w:customStyle="1" w:styleId="xl37">
    <w:name w:val="xl37"/>
    <w:basedOn w:val="a0"/>
    <w:rsid w:val="00ED515A"/>
    <w:pPr>
      <w:widowControl/>
      <w:pBdr>
        <w:top w:val="single" w:sz="4" w:space="0" w:color="000000"/>
        <w:bottom w:val="single" w:sz="4" w:space="0" w:color="000000"/>
      </w:pBdr>
      <w:autoSpaceDE/>
      <w:spacing w:before="280" w:after="280"/>
    </w:pPr>
    <w:rPr>
      <w:sz w:val="24"/>
      <w:szCs w:val="24"/>
    </w:rPr>
  </w:style>
  <w:style w:type="paragraph" w:customStyle="1" w:styleId="xl38">
    <w:name w:val="xl38"/>
    <w:basedOn w:val="a0"/>
    <w:rsid w:val="00ED515A"/>
    <w:pPr>
      <w:widowControl/>
      <w:pBdr>
        <w:top w:val="single" w:sz="4" w:space="0" w:color="000000"/>
        <w:bottom w:val="single" w:sz="4" w:space="0" w:color="000000"/>
      </w:pBdr>
      <w:autoSpaceDE/>
      <w:spacing w:before="280" w:after="280"/>
    </w:pPr>
    <w:rPr>
      <w:sz w:val="24"/>
      <w:szCs w:val="24"/>
    </w:rPr>
  </w:style>
  <w:style w:type="paragraph" w:customStyle="1" w:styleId="xl39">
    <w:name w:val="xl39"/>
    <w:basedOn w:val="a0"/>
    <w:rsid w:val="00ED515A"/>
    <w:pPr>
      <w:widowControl/>
      <w:pBdr>
        <w:top w:val="single" w:sz="4" w:space="0" w:color="000000"/>
        <w:bottom w:val="single" w:sz="4" w:space="0" w:color="000000"/>
        <w:right w:val="single" w:sz="4" w:space="0" w:color="000000"/>
      </w:pBdr>
      <w:autoSpaceDE/>
      <w:spacing w:before="280" w:after="280"/>
    </w:pPr>
    <w:rPr>
      <w:sz w:val="24"/>
      <w:szCs w:val="24"/>
    </w:rPr>
  </w:style>
  <w:style w:type="paragraph" w:customStyle="1" w:styleId="xl40">
    <w:name w:val="xl40"/>
    <w:basedOn w:val="a0"/>
    <w:rsid w:val="00ED515A"/>
    <w:pPr>
      <w:widowControl/>
      <w:pBdr>
        <w:top w:val="single" w:sz="4" w:space="0" w:color="000000"/>
        <w:bottom w:val="single" w:sz="4" w:space="0" w:color="000000"/>
      </w:pBdr>
      <w:autoSpaceDE/>
      <w:spacing w:before="280" w:after="280"/>
      <w:jc w:val="center"/>
    </w:pPr>
    <w:rPr>
      <w:sz w:val="24"/>
      <w:szCs w:val="24"/>
    </w:rPr>
  </w:style>
  <w:style w:type="paragraph" w:customStyle="1" w:styleId="xl41">
    <w:name w:val="xl41"/>
    <w:basedOn w:val="a0"/>
    <w:rsid w:val="00ED515A"/>
    <w:pPr>
      <w:widowControl/>
      <w:pBdr>
        <w:top w:val="single" w:sz="4" w:space="0" w:color="000000"/>
        <w:bottom w:val="single" w:sz="4" w:space="0" w:color="000000"/>
      </w:pBdr>
      <w:autoSpaceDE/>
      <w:spacing w:before="280" w:after="280"/>
      <w:textAlignment w:val="top"/>
    </w:pPr>
    <w:rPr>
      <w:sz w:val="24"/>
      <w:szCs w:val="24"/>
    </w:rPr>
  </w:style>
  <w:style w:type="paragraph" w:customStyle="1" w:styleId="xl42">
    <w:name w:val="xl42"/>
    <w:basedOn w:val="a0"/>
    <w:rsid w:val="00ED515A"/>
    <w:pPr>
      <w:widowControl/>
      <w:pBdr>
        <w:top w:val="single" w:sz="4" w:space="0" w:color="000000"/>
        <w:bottom w:val="single" w:sz="4" w:space="0" w:color="000000"/>
      </w:pBdr>
      <w:autoSpaceDE/>
      <w:spacing w:before="280" w:after="280"/>
      <w:jc w:val="center"/>
      <w:textAlignment w:val="center"/>
    </w:pPr>
    <w:rPr>
      <w:sz w:val="24"/>
      <w:szCs w:val="24"/>
    </w:rPr>
  </w:style>
  <w:style w:type="paragraph" w:customStyle="1" w:styleId="xl43">
    <w:name w:val="xl43"/>
    <w:basedOn w:val="a0"/>
    <w:rsid w:val="00ED515A"/>
    <w:pPr>
      <w:widowControl/>
      <w:autoSpaceDE/>
      <w:spacing w:before="280" w:after="280"/>
      <w:jc w:val="center"/>
      <w:textAlignment w:val="center"/>
    </w:pPr>
    <w:rPr>
      <w:sz w:val="24"/>
      <w:szCs w:val="24"/>
    </w:rPr>
  </w:style>
  <w:style w:type="paragraph" w:customStyle="1" w:styleId="xl44">
    <w:name w:val="xl44"/>
    <w:basedOn w:val="a0"/>
    <w:rsid w:val="00ED515A"/>
    <w:pPr>
      <w:widowControl/>
      <w:autoSpaceDE/>
      <w:spacing w:before="280" w:after="280"/>
    </w:pPr>
    <w:rPr>
      <w:sz w:val="24"/>
      <w:szCs w:val="24"/>
    </w:rPr>
  </w:style>
  <w:style w:type="paragraph" w:customStyle="1" w:styleId="xl45">
    <w:name w:val="xl45"/>
    <w:basedOn w:val="a0"/>
    <w:rsid w:val="00ED515A"/>
    <w:pPr>
      <w:widowControl/>
      <w:autoSpaceDE/>
      <w:spacing w:before="280" w:after="280"/>
      <w:jc w:val="center"/>
    </w:pPr>
    <w:rPr>
      <w:sz w:val="24"/>
      <w:szCs w:val="24"/>
    </w:rPr>
  </w:style>
  <w:style w:type="paragraph" w:customStyle="1" w:styleId="xl46">
    <w:name w:val="xl46"/>
    <w:basedOn w:val="a0"/>
    <w:rsid w:val="00ED515A"/>
    <w:pPr>
      <w:widowControl/>
      <w:pBdr>
        <w:top w:val="single" w:sz="4" w:space="0" w:color="000000"/>
        <w:left w:val="single" w:sz="4" w:space="0" w:color="000000"/>
        <w:bottom w:val="single" w:sz="4" w:space="0" w:color="000000"/>
      </w:pBdr>
      <w:autoSpaceDE/>
      <w:spacing w:before="280" w:after="280"/>
      <w:jc w:val="center"/>
      <w:textAlignment w:val="center"/>
    </w:pPr>
    <w:rPr>
      <w:b/>
      <w:bCs/>
      <w:sz w:val="28"/>
      <w:szCs w:val="28"/>
    </w:rPr>
  </w:style>
  <w:style w:type="paragraph" w:customStyle="1" w:styleId="xl47">
    <w:name w:val="xl47"/>
    <w:basedOn w:val="a0"/>
    <w:rsid w:val="00ED515A"/>
    <w:pPr>
      <w:widowControl/>
      <w:pBdr>
        <w:top w:val="single" w:sz="4" w:space="0" w:color="000000"/>
        <w:bottom w:val="single" w:sz="4" w:space="0" w:color="000000"/>
      </w:pBdr>
      <w:autoSpaceDE/>
      <w:spacing w:before="280" w:after="280"/>
      <w:jc w:val="center"/>
      <w:textAlignment w:val="center"/>
    </w:pPr>
    <w:rPr>
      <w:b/>
      <w:bCs/>
      <w:sz w:val="28"/>
      <w:szCs w:val="28"/>
    </w:rPr>
  </w:style>
  <w:style w:type="paragraph" w:customStyle="1" w:styleId="xl48">
    <w:name w:val="xl48"/>
    <w:basedOn w:val="a0"/>
    <w:rsid w:val="00ED515A"/>
    <w:pPr>
      <w:widowControl/>
      <w:pBdr>
        <w:top w:val="single" w:sz="4" w:space="0" w:color="000000"/>
        <w:bottom w:val="single" w:sz="4" w:space="0" w:color="000000"/>
        <w:right w:val="single" w:sz="4" w:space="0" w:color="000000"/>
      </w:pBdr>
      <w:autoSpaceDE/>
      <w:spacing w:before="280" w:after="280"/>
      <w:jc w:val="center"/>
      <w:textAlignment w:val="center"/>
    </w:pPr>
    <w:rPr>
      <w:b/>
      <w:bCs/>
      <w:sz w:val="28"/>
      <w:szCs w:val="28"/>
    </w:rPr>
  </w:style>
  <w:style w:type="paragraph" w:customStyle="1" w:styleId="xl49">
    <w:name w:val="xl49"/>
    <w:basedOn w:val="a0"/>
    <w:rsid w:val="00ED515A"/>
    <w:pPr>
      <w:widowControl/>
      <w:autoSpaceDE/>
      <w:spacing w:before="280" w:after="280"/>
      <w:jc w:val="center"/>
    </w:pPr>
    <w:rPr>
      <w:b/>
      <w:bCs/>
      <w:sz w:val="28"/>
      <w:szCs w:val="28"/>
    </w:rPr>
  </w:style>
  <w:style w:type="paragraph" w:customStyle="1" w:styleId="1H1">
    <w:name w:val="Заголовок 1.Раздел Договора.H1.&quot;Алмаз&quot;"/>
    <w:next w:val="a0"/>
    <w:rsid w:val="00ED515A"/>
    <w:pPr>
      <w:keepNext/>
      <w:tabs>
        <w:tab w:val="left" w:pos="-1701"/>
        <w:tab w:val="left" w:pos="720"/>
      </w:tabs>
      <w:suppressAutoHyphens/>
      <w:spacing w:before="360" w:after="960"/>
      <w:ind w:hanging="567"/>
      <w:jc w:val="both"/>
    </w:pPr>
    <w:rPr>
      <w:rFonts w:ascii="Arial" w:hAnsi="Arial" w:cs="Arial"/>
      <w:b/>
      <w:caps/>
      <w:kern w:val="1"/>
      <w:sz w:val="32"/>
      <w:lang w:eastAsia="zh-CN"/>
    </w:rPr>
  </w:style>
  <w:style w:type="paragraph" w:customStyle="1" w:styleId="2H2">
    <w:name w:val="Заголовок 2.H2.&quot;Изумруд&quot;"/>
    <w:basedOn w:val="1H1"/>
    <w:next w:val="a0"/>
    <w:rsid w:val="00ED515A"/>
    <w:pPr>
      <w:tabs>
        <w:tab w:val="clear" w:pos="720"/>
        <w:tab w:val="left" w:pos="360"/>
        <w:tab w:val="left" w:pos="1440"/>
      </w:tabs>
      <w:spacing w:after="240"/>
      <w:ind w:left="283"/>
    </w:pPr>
    <w:rPr>
      <w:rFonts w:ascii="Arial Narrow" w:hAnsi="Arial Narrow" w:cs="Arial Narrow"/>
      <w:caps w:val="0"/>
      <w:sz w:val="30"/>
    </w:rPr>
  </w:style>
  <w:style w:type="paragraph" w:customStyle="1" w:styleId="3H3">
    <w:name w:val="Заголовок 3.H3.&quot;Сапфир&quot;"/>
    <w:basedOn w:val="a0"/>
    <w:next w:val="a0"/>
    <w:rsid w:val="00ED515A"/>
    <w:pPr>
      <w:keepNext/>
      <w:widowControl/>
      <w:tabs>
        <w:tab w:val="left" w:pos="2160"/>
      </w:tabs>
      <w:autoSpaceDE/>
      <w:spacing w:before="480" w:after="120"/>
      <w:ind w:left="2160" w:hanging="180"/>
    </w:pPr>
    <w:rPr>
      <w:rFonts w:ascii="Arial Narrow" w:hAnsi="Arial Narrow" w:cs="Arial Narrow"/>
      <w:b/>
      <w:smallCaps/>
      <w:sz w:val="24"/>
    </w:rPr>
  </w:style>
  <w:style w:type="paragraph" w:customStyle="1" w:styleId="6H6">
    <w:name w:val="Заголовок 6.H6"/>
    <w:basedOn w:val="a0"/>
    <w:next w:val="a0"/>
    <w:rsid w:val="00ED515A"/>
    <w:pPr>
      <w:widowControl/>
      <w:tabs>
        <w:tab w:val="left" w:pos="4320"/>
      </w:tabs>
      <w:autoSpaceDE/>
      <w:spacing w:before="240" w:after="60"/>
      <w:ind w:left="4320" w:hanging="180"/>
    </w:pPr>
    <w:rPr>
      <w:rFonts w:ascii="PetersburgCTT" w:hAnsi="PetersburgCTT" w:cs="PetersburgCTT"/>
      <w:i/>
      <w:sz w:val="22"/>
    </w:rPr>
  </w:style>
  <w:style w:type="paragraph" w:styleId="aff5">
    <w:name w:val="header"/>
    <w:basedOn w:val="a0"/>
    <w:rsid w:val="00ED515A"/>
    <w:pPr>
      <w:widowControl/>
      <w:tabs>
        <w:tab w:val="center" w:pos="4677"/>
        <w:tab w:val="right" w:pos="9355"/>
      </w:tabs>
      <w:autoSpaceDE/>
    </w:pPr>
    <w:rPr>
      <w:sz w:val="24"/>
      <w:szCs w:val="24"/>
    </w:rPr>
  </w:style>
  <w:style w:type="paragraph" w:customStyle="1" w:styleId="ConsPlusNonformat">
    <w:name w:val="ConsPlusNonformat"/>
    <w:rsid w:val="00ED515A"/>
    <w:pPr>
      <w:widowControl w:val="0"/>
      <w:suppressAutoHyphens/>
      <w:autoSpaceDE w:val="0"/>
      <w:jc w:val="both"/>
    </w:pPr>
    <w:rPr>
      <w:rFonts w:ascii="Courier New" w:hAnsi="Courier New" w:cs="Courier New"/>
      <w:lang w:eastAsia="zh-CN"/>
    </w:rPr>
  </w:style>
  <w:style w:type="paragraph" w:styleId="aff6">
    <w:name w:val="Balloon Text"/>
    <w:basedOn w:val="a0"/>
    <w:uiPriority w:val="99"/>
    <w:rsid w:val="00ED515A"/>
    <w:pPr>
      <w:widowControl/>
      <w:autoSpaceDE/>
    </w:pPr>
    <w:rPr>
      <w:rFonts w:ascii="Tahoma" w:hAnsi="Tahoma" w:cs="Tahoma"/>
      <w:sz w:val="16"/>
      <w:szCs w:val="16"/>
    </w:rPr>
  </w:style>
  <w:style w:type="paragraph" w:styleId="42">
    <w:name w:val="List Number 4"/>
    <w:basedOn w:val="a0"/>
    <w:rsid w:val="00ED515A"/>
    <w:pPr>
      <w:tabs>
        <w:tab w:val="left" w:pos="1209"/>
      </w:tabs>
      <w:ind w:left="1209" w:hanging="360"/>
    </w:pPr>
  </w:style>
  <w:style w:type="paragraph" w:customStyle="1" w:styleId="Web4">
    <w:name w:val="Обычный (Web)"/>
    <w:basedOn w:val="a0"/>
    <w:rsid w:val="00ED515A"/>
    <w:pPr>
      <w:widowControl/>
      <w:autoSpaceDE/>
      <w:spacing w:before="280" w:after="280"/>
    </w:pPr>
    <w:rPr>
      <w:sz w:val="24"/>
      <w:szCs w:val="24"/>
    </w:rPr>
  </w:style>
  <w:style w:type="paragraph" w:customStyle="1" w:styleId="36">
    <w:name w:val="Знак Знак Знак Знак3"/>
    <w:basedOn w:val="a0"/>
    <w:rsid w:val="00ED515A"/>
    <w:pPr>
      <w:widowControl/>
      <w:autoSpaceDE/>
      <w:spacing w:before="280" w:after="280"/>
    </w:pPr>
    <w:rPr>
      <w:rFonts w:ascii="Tahoma" w:hAnsi="Tahoma" w:cs="Tahoma"/>
      <w:lang w:val="en-US"/>
    </w:rPr>
  </w:style>
  <w:style w:type="paragraph" w:customStyle="1" w:styleId="120">
    <w:name w:val="Знак Знак12"/>
    <w:basedOn w:val="a0"/>
    <w:rsid w:val="00ED515A"/>
    <w:pPr>
      <w:widowControl/>
      <w:autoSpaceDE/>
      <w:spacing w:before="280" w:after="280"/>
    </w:pPr>
    <w:rPr>
      <w:rFonts w:ascii="Tahoma" w:hAnsi="Tahoma" w:cs="Tahoma"/>
      <w:lang w:val="en-US"/>
    </w:rPr>
  </w:style>
  <w:style w:type="paragraph" w:customStyle="1" w:styleId="211">
    <w:name w:val="Основной текст 21"/>
    <w:basedOn w:val="a0"/>
    <w:uiPriority w:val="99"/>
    <w:rsid w:val="00ED515A"/>
    <w:pPr>
      <w:spacing w:after="120" w:line="480" w:lineRule="auto"/>
    </w:pPr>
  </w:style>
  <w:style w:type="paragraph" w:customStyle="1" w:styleId="1a">
    <w:name w:val="Знак Знак Знак Знак Знак Знак1 Знак Знак Знак Знак Знак Знак Знак"/>
    <w:basedOn w:val="a0"/>
    <w:rsid w:val="00ED515A"/>
    <w:pPr>
      <w:widowControl/>
      <w:autoSpaceDE/>
      <w:spacing w:after="160" w:line="240" w:lineRule="exact"/>
    </w:pPr>
    <w:rPr>
      <w:rFonts w:ascii="Verdana" w:hAnsi="Verdana" w:cs="Verdana"/>
      <w:sz w:val="24"/>
      <w:szCs w:val="24"/>
      <w:lang w:val="en-US"/>
    </w:rPr>
  </w:style>
  <w:style w:type="paragraph" w:customStyle="1" w:styleId="1b">
    <w:name w:val="Знак1 Знак Знак Знак"/>
    <w:basedOn w:val="a0"/>
    <w:rsid w:val="00ED515A"/>
    <w:pPr>
      <w:widowControl/>
      <w:autoSpaceDE/>
      <w:spacing w:after="160" w:line="240" w:lineRule="exact"/>
    </w:pPr>
    <w:rPr>
      <w:rFonts w:ascii="Verdana" w:hAnsi="Verdana" w:cs="Verdana"/>
      <w:sz w:val="24"/>
      <w:szCs w:val="24"/>
      <w:lang w:val="en-US"/>
    </w:rPr>
  </w:style>
  <w:style w:type="paragraph" w:customStyle="1" w:styleId="212">
    <w:name w:val="Список 21"/>
    <w:basedOn w:val="a0"/>
    <w:rsid w:val="00ED515A"/>
    <w:pPr>
      <w:widowControl/>
      <w:autoSpaceDE/>
      <w:ind w:left="566" w:hanging="283"/>
    </w:pPr>
  </w:style>
  <w:style w:type="paragraph" w:customStyle="1" w:styleId="1c">
    <w:name w:val="Знак Знак1 Знак"/>
    <w:basedOn w:val="a0"/>
    <w:rsid w:val="00ED515A"/>
    <w:pPr>
      <w:widowControl/>
      <w:autoSpaceDE/>
      <w:spacing w:before="280" w:after="280"/>
    </w:pPr>
    <w:rPr>
      <w:rFonts w:ascii="Tahoma" w:hAnsi="Tahoma" w:cs="Tahoma"/>
      <w:lang w:val="en-US"/>
    </w:rPr>
  </w:style>
  <w:style w:type="paragraph" w:customStyle="1" w:styleId="1d">
    <w:name w:val="заголовок 1"/>
    <w:basedOn w:val="a0"/>
    <w:next w:val="a0"/>
    <w:rsid w:val="00ED515A"/>
    <w:pPr>
      <w:keepNext/>
      <w:autoSpaceDE/>
      <w:jc w:val="center"/>
    </w:pPr>
    <w:rPr>
      <w:b/>
      <w:sz w:val="24"/>
    </w:rPr>
  </w:style>
  <w:style w:type="paragraph" w:customStyle="1" w:styleId="1e">
    <w:name w:val="Знак Знак Знак Знак Знак Знак1 Знак"/>
    <w:basedOn w:val="a0"/>
    <w:rsid w:val="00ED515A"/>
    <w:pPr>
      <w:widowControl/>
      <w:autoSpaceDE/>
      <w:spacing w:after="160" w:line="240" w:lineRule="exact"/>
    </w:pPr>
    <w:rPr>
      <w:rFonts w:ascii="Verdana" w:hAnsi="Verdana" w:cs="Verdana"/>
      <w:sz w:val="24"/>
      <w:szCs w:val="24"/>
      <w:lang w:val="en-US"/>
    </w:rPr>
  </w:style>
  <w:style w:type="paragraph" w:styleId="aff7">
    <w:name w:val="footnote text"/>
    <w:basedOn w:val="a0"/>
    <w:uiPriority w:val="99"/>
    <w:rsid w:val="00ED515A"/>
  </w:style>
  <w:style w:type="paragraph" w:styleId="aff8">
    <w:name w:val="endnote text"/>
    <w:basedOn w:val="a0"/>
    <w:rsid w:val="00ED515A"/>
  </w:style>
  <w:style w:type="paragraph" w:customStyle="1" w:styleId="1f">
    <w:name w:val="Знак1 Знак Знак Знак Знак Знак Знак"/>
    <w:basedOn w:val="a0"/>
    <w:rsid w:val="00ED515A"/>
    <w:pPr>
      <w:widowControl/>
      <w:autoSpaceDE/>
      <w:spacing w:after="160" w:line="240" w:lineRule="exact"/>
    </w:pPr>
    <w:rPr>
      <w:rFonts w:ascii="Verdana" w:hAnsi="Verdana" w:cs="Verdana"/>
      <w:sz w:val="24"/>
      <w:szCs w:val="24"/>
      <w:lang w:val="en-US"/>
    </w:rPr>
  </w:style>
  <w:style w:type="paragraph" w:customStyle="1" w:styleId="111">
    <w:name w:val="Знак Знак Знак Знак Знак Знак1 Знак1"/>
    <w:basedOn w:val="a0"/>
    <w:rsid w:val="00ED515A"/>
    <w:pPr>
      <w:widowControl/>
      <w:autoSpaceDE/>
      <w:spacing w:after="160" w:line="240" w:lineRule="exact"/>
    </w:pPr>
    <w:rPr>
      <w:rFonts w:ascii="Verdana" w:hAnsi="Verdana" w:cs="Verdana"/>
      <w:sz w:val="24"/>
      <w:szCs w:val="24"/>
      <w:lang w:val="en-US"/>
    </w:rPr>
  </w:style>
  <w:style w:type="paragraph" w:customStyle="1" w:styleId="112">
    <w:name w:val="Знак1 Знак Знак Знак Знак Знак Знак1"/>
    <w:basedOn w:val="a0"/>
    <w:rsid w:val="00ED515A"/>
    <w:pPr>
      <w:widowControl/>
      <w:autoSpaceDE/>
      <w:spacing w:after="160" w:line="240" w:lineRule="exact"/>
    </w:pPr>
    <w:rPr>
      <w:rFonts w:ascii="Verdana" w:hAnsi="Verdana" w:cs="Verdana"/>
      <w:sz w:val="24"/>
      <w:szCs w:val="24"/>
      <w:lang w:val="en-US"/>
    </w:rPr>
  </w:style>
  <w:style w:type="paragraph" w:customStyle="1" w:styleId="113">
    <w:name w:val="Знак Знак Знак Знак Знак Знак11"/>
    <w:basedOn w:val="a0"/>
    <w:rsid w:val="00ED515A"/>
    <w:pPr>
      <w:widowControl/>
      <w:autoSpaceDE/>
      <w:spacing w:after="160" w:line="240" w:lineRule="exact"/>
    </w:pPr>
    <w:rPr>
      <w:rFonts w:ascii="Verdana" w:hAnsi="Verdana" w:cs="Verdana"/>
      <w:sz w:val="24"/>
      <w:szCs w:val="24"/>
      <w:lang w:val="en-US"/>
    </w:rPr>
  </w:style>
  <w:style w:type="paragraph" w:customStyle="1" w:styleId="1f0">
    <w:name w:val="Знак Знак Знак Знак Знак Знак1 Знак Знак Знак"/>
    <w:basedOn w:val="a0"/>
    <w:rsid w:val="00ED515A"/>
    <w:pPr>
      <w:widowControl/>
      <w:autoSpaceDE/>
      <w:spacing w:after="160" w:line="240" w:lineRule="exact"/>
    </w:pPr>
    <w:rPr>
      <w:rFonts w:ascii="Verdana" w:hAnsi="Verdana" w:cs="Verdana"/>
      <w:sz w:val="24"/>
      <w:szCs w:val="24"/>
      <w:lang w:val="en-US"/>
    </w:rPr>
  </w:style>
  <w:style w:type="paragraph" w:customStyle="1" w:styleId="1f1">
    <w:name w:val="Знак1"/>
    <w:basedOn w:val="a0"/>
    <w:rsid w:val="00ED515A"/>
    <w:pPr>
      <w:widowControl/>
      <w:autoSpaceDE/>
      <w:spacing w:after="160" w:line="240" w:lineRule="exact"/>
    </w:pPr>
    <w:rPr>
      <w:rFonts w:ascii="Verdana" w:hAnsi="Verdana" w:cs="Verdana"/>
      <w:sz w:val="24"/>
      <w:szCs w:val="24"/>
      <w:lang w:val="en-US"/>
    </w:rPr>
  </w:style>
  <w:style w:type="paragraph" w:customStyle="1" w:styleId="114">
    <w:name w:val="Знак Знак Знак Знак Знак Знак1 Знак Знак Знак Знак Знак Знак Знак1"/>
    <w:basedOn w:val="a0"/>
    <w:rsid w:val="00ED515A"/>
    <w:pPr>
      <w:widowControl/>
      <w:autoSpaceDE/>
      <w:spacing w:after="160" w:line="240" w:lineRule="exact"/>
    </w:pPr>
    <w:rPr>
      <w:rFonts w:ascii="Verdana" w:hAnsi="Verdana" w:cs="Verdana"/>
      <w:sz w:val="24"/>
      <w:szCs w:val="24"/>
      <w:lang w:val="en-US"/>
    </w:rPr>
  </w:style>
  <w:style w:type="paragraph" w:customStyle="1" w:styleId="115">
    <w:name w:val="Знак1 Знак Знак Знак1"/>
    <w:basedOn w:val="a0"/>
    <w:rsid w:val="00ED515A"/>
    <w:pPr>
      <w:widowControl/>
      <w:autoSpaceDE/>
      <w:spacing w:after="160" w:line="240" w:lineRule="exact"/>
    </w:pPr>
    <w:rPr>
      <w:rFonts w:ascii="Verdana" w:hAnsi="Verdana" w:cs="Verdana"/>
      <w:sz w:val="24"/>
      <w:szCs w:val="24"/>
      <w:lang w:val="en-US"/>
    </w:rPr>
  </w:style>
  <w:style w:type="paragraph" w:customStyle="1" w:styleId="1f2">
    <w:name w:val="Знак Знак Знак Знак Знак Знак1 Знак Знак Знак Знак Знак Знак Знак Знак Знак"/>
    <w:basedOn w:val="a0"/>
    <w:rsid w:val="00ED515A"/>
    <w:pPr>
      <w:widowControl/>
      <w:autoSpaceDE/>
      <w:spacing w:after="160" w:line="240" w:lineRule="exact"/>
    </w:pPr>
    <w:rPr>
      <w:rFonts w:ascii="Verdana" w:hAnsi="Verdana" w:cs="Verdana"/>
      <w:sz w:val="24"/>
      <w:szCs w:val="24"/>
      <w:lang w:val="en-US"/>
    </w:rPr>
  </w:style>
  <w:style w:type="paragraph" w:customStyle="1" w:styleId="213">
    <w:name w:val="Знак Знак Знак21"/>
    <w:basedOn w:val="a0"/>
    <w:rsid w:val="00ED515A"/>
    <w:pPr>
      <w:widowControl/>
      <w:autoSpaceDE/>
      <w:spacing w:after="160" w:line="240" w:lineRule="exact"/>
    </w:pPr>
    <w:rPr>
      <w:rFonts w:ascii="Verdana" w:hAnsi="Verdana" w:cs="Verdana"/>
      <w:sz w:val="24"/>
      <w:szCs w:val="24"/>
      <w:lang w:val="en-US"/>
    </w:rPr>
  </w:style>
  <w:style w:type="paragraph" w:styleId="HTML0">
    <w:name w:val="HTML Preformatted"/>
    <w:basedOn w:val="a0"/>
    <w:rsid w:val="00ED5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rPr>
  </w:style>
  <w:style w:type="paragraph" w:customStyle="1" w:styleId="1f3">
    <w:name w:val="Знак Знак Знак Знак Знак Знак1 Знак Знак Знак Знак"/>
    <w:basedOn w:val="a0"/>
    <w:rsid w:val="00ED515A"/>
    <w:pPr>
      <w:widowControl/>
      <w:autoSpaceDE/>
      <w:spacing w:after="160" w:line="240" w:lineRule="exact"/>
    </w:pPr>
    <w:rPr>
      <w:rFonts w:ascii="Verdana" w:hAnsi="Verdana" w:cs="Verdana"/>
      <w:sz w:val="24"/>
      <w:szCs w:val="24"/>
      <w:lang w:val="en-US"/>
    </w:rPr>
  </w:style>
  <w:style w:type="paragraph" w:styleId="aff9">
    <w:name w:val="Normal (Web)"/>
    <w:aliases w:val="Обычный (веб)2,Обычный (веб)1,Обычный (веб)11,Обычный (веб)21"/>
    <w:basedOn w:val="a0"/>
    <w:uiPriority w:val="99"/>
    <w:qFormat/>
    <w:rsid w:val="00ED515A"/>
    <w:pPr>
      <w:widowControl/>
      <w:autoSpaceDE/>
      <w:spacing w:before="280" w:after="280"/>
    </w:pPr>
    <w:rPr>
      <w:sz w:val="24"/>
      <w:szCs w:val="24"/>
    </w:rPr>
  </w:style>
  <w:style w:type="paragraph" w:customStyle="1" w:styleId="Iauiue">
    <w:name w:val="Iau?iue"/>
    <w:rsid w:val="00ED515A"/>
    <w:pPr>
      <w:suppressAutoHyphens/>
      <w:jc w:val="both"/>
    </w:pPr>
    <w:rPr>
      <w:sz w:val="26"/>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D515A"/>
    <w:pPr>
      <w:widowControl/>
      <w:autoSpaceDE/>
      <w:spacing w:before="280" w:after="280"/>
    </w:pPr>
    <w:rPr>
      <w:rFonts w:ascii="Tahoma" w:hAnsi="Tahoma" w:cs="Tahoma"/>
      <w:lang w:val="en-US"/>
    </w:rPr>
  </w:style>
  <w:style w:type="paragraph" w:customStyle="1" w:styleId="116">
    <w:name w:val="Знак Знак Знак Знак Знак Знак1 Знак Знак Знак Знак Знак Знак Знак Знак Знак1"/>
    <w:basedOn w:val="a0"/>
    <w:rsid w:val="00ED515A"/>
    <w:pPr>
      <w:widowControl/>
      <w:autoSpaceDE/>
      <w:spacing w:after="160" w:line="240" w:lineRule="exact"/>
    </w:pPr>
    <w:rPr>
      <w:rFonts w:ascii="Verdana" w:hAnsi="Verdana" w:cs="Verdana"/>
      <w:sz w:val="24"/>
      <w:szCs w:val="24"/>
      <w:lang w:val="en-US"/>
    </w:rPr>
  </w:style>
  <w:style w:type="paragraph" w:customStyle="1" w:styleId="1f4">
    <w:name w:val="Знак Знак Знак Знак Знак Знак Знак Знак Знак1 Знак"/>
    <w:basedOn w:val="a0"/>
    <w:rsid w:val="00ED515A"/>
    <w:pPr>
      <w:widowControl/>
      <w:autoSpaceDE/>
      <w:spacing w:before="280" w:after="280"/>
    </w:pPr>
    <w:rPr>
      <w:rFonts w:ascii="Tahoma" w:hAnsi="Tahoma" w:cs="Tahoma"/>
      <w:lang w:val="en-US"/>
    </w:rPr>
  </w:style>
  <w:style w:type="paragraph" w:customStyle="1" w:styleId="affa">
    <w:name w:val="Условия контракта"/>
    <w:basedOn w:val="a0"/>
    <w:rsid w:val="00ED515A"/>
    <w:pPr>
      <w:widowControl/>
      <w:tabs>
        <w:tab w:val="left" w:pos="567"/>
      </w:tabs>
      <w:autoSpaceDE/>
      <w:spacing w:before="240" w:after="120"/>
      <w:ind w:left="567" w:hanging="567"/>
    </w:pPr>
    <w:rPr>
      <w:b/>
      <w:sz w:val="24"/>
    </w:rPr>
  </w:style>
  <w:style w:type="paragraph" w:customStyle="1" w:styleId="220">
    <w:name w:val="Основной текст с отступом 22"/>
    <w:basedOn w:val="a0"/>
    <w:rsid w:val="00ED515A"/>
    <w:pPr>
      <w:autoSpaceDE/>
      <w:ind w:firstLine="567"/>
    </w:pPr>
    <w:rPr>
      <w:sz w:val="24"/>
    </w:rPr>
  </w:style>
  <w:style w:type="paragraph" w:customStyle="1" w:styleId="37">
    <w:name w:val="Раздел 3"/>
    <w:basedOn w:val="a0"/>
    <w:rsid w:val="00ED515A"/>
    <w:pPr>
      <w:widowControl/>
      <w:tabs>
        <w:tab w:val="left" w:pos="360"/>
      </w:tabs>
      <w:autoSpaceDE/>
      <w:spacing w:before="120" w:after="120"/>
      <w:ind w:left="360" w:hanging="360"/>
      <w:jc w:val="center"/>
    </w:pPr>
    <w:rPr>
      <w:b/>
      <w:sz w:val="24"/>
    </w:rPr>
  </w:style>
  <w:style w:type="paragraph" w:customStyle="1" w:styleId="1f5">
    <w:name w:val="Абзац списка1"/>
    <w:basedOn w:val="a0"/>
    <w:rsid w:val="00ED515A"/>
    <w:pPr>
      <w:widowControl/>
      <w:autoSpaceDE/>
      <w:spacing w:after="200" w:line="276" w:lineRule="auto"/>
      <w:ind w:left="720"/>
      <w:contextualSpacing/>
    </w:pPr>
    <w:rPr>
      <w:rFonts w:ascii="Calibri" w:hAnsi="Calibri" w:cs="Calibri"/>
      <w:sz w:val="22"/>
      <w:szCs w:val="22"/>
    </w:rPr>
  </w:style>
  <w:style w:type="paragraph" w:customStyle="1" w:styleId="1f6">
    <w:name w:val="е1"/>
    <w:basedOn w:val="a0"/>
    <w:rsid w:val="00ED515A"/>
    <w:pPr>
      <w:keepNext/>
      <w:widowControl/>
      <w:tabs>
        <w:tab w:val="num" w:pos="0"/>
      </w:tabs>
      <w:autoSpaceDE/>
      <w:spacing w:before="280" w:after="280"/>
      <w:jc w:val="center"/>
    </w:pPr>
    <w:rPr>
      <w:b/>
      <w:sz w:val="24"/>
      <w:szCs w:val="24"/>
    </w:rPr>
  </w:style>
  <w:style w:type="paragraph" w:customStyle="1" w:styleId="2d">
    <w:name w:val="е2"/>
    <w:basedOn w:val="a0"/>
    <w:rsid w:val="00ED515A"/>
    <w:pPr>
      <w:widowControl/>
      <w:tabs>
        <w:tab w:val="num" w:pos="0"/>
      </w:tabs>
      <w:autoSpaceDE/>
    </w:pPr>
    <w:rPr>
      <w:sz w:val="24"/>
      <w:szCs w:val="24"/>
    </w:rPr>
  </w:style>
  <w:style w:type="paragraph" w:customStyle="1" w:styleId="38">
    <w:name w:val="е3"/>
    <w:basedOn w:val="a0"/>
    <w:rsid w:val="00ED515A"/>
    <w:pPr>
      <w:widowControl/>
      <w:tabs>
        <w:tab w:val="num" w:pos="0"/>
      </w:tabs>
      <w:autoSpaceDE/>
    </w:pPr>
    <w:rPr>
      <w:sz w:val="24"/>
      <w:szCs w:val="24"/>
    </w:rPr>
  </w:style>
  <w:style w:type="paragraph" w:customStyle="1" w:styleId="1f7">
    <w:name w:val="Текст1"/>
    <w:basedOn w:val="a0"/>
    <w:rsid w:val="00ED515A"/>
    <w:pPr>
      <w:widowControl/>
      <w:autoSpaceDE/>
    </w:pPr>
    <w:rPr>
      <w:rFonts w:ascii="Courier New" w:hAnsi="Courier New" w:cs="Courier New"/>
    </w:rPr>
  </w:style>
  <w:style w:type="paragraph" w:customStyle="1" w:styleId="1f8">
    <w:name w:val="1"/>
    <w:basedOn w:val="a0"/>
    <w:rsid w:val="00ED515A"/>
    <w:pPr>
      <w:widowControl/>
      <w:autoSpaceDE/>
      <w:spacing w:before="280" w:after="280"/>
    </w:pPr>
    <w:rPr>
      <w:rFonts w:ascii="Tahoma" w:hAnsi="Tahoma" w:cs="Tahoma"/>
      <w:lang w:val="en-US"/>
    </w:rPr>
  </w:style>
  <w:style w:type="paragraph" w:styleId="affb">
    <w:name w:val="List Paragraph"/>
    <w:basedOn w:val="a0"/>
    <w:uiPriority w:val="34"/>
    <w:qFormat/>
    <w:rsid w:val="00ED515A"/>
    <w:pPr>
      <w:widowControl/>
      <w:autoSpaceDE/>
      <w:ind w:left="720"/>
      <w:contextualSpacing/>
    </w:pPr>
    <w:rPr>
      <w:sz w:val="24"/>
      <w:szCs w:val="24"/>
    </w:rPr>
  </w:style>
  <w:style w:type="paragraph" w:customStyle="1" w:styleId="ConsPlusDocList">
    <w:name w:val="ConsPlusDocList"/>
    <w:next w:val="a0"/>
    <w:rsid w:val="00ED515A"/>
    <w:pPr>
      <w:widowControl w:val="0"/>
      <w:suppressAutoHyphens/>
      <w:autoSpaceDE w:val="0"/>
      <w:jc w:val="both"/>
    </w:pPr>
    <w:rPr>
      <w:rFonts w:ascii="Arial" w:eastAsia="Arial" w:hAnsi="Arial" w:cs="Arial"/>
      <w:kern w:val="1"/>
      <w:lang w:eastAsia="zh-CN" w:bidi="hi-IN"/>
    </w:rPr>
  </w:style>
  <w:style w:type="paragraph" w:customStyle="1" w:styleId="ConsPlusCell">
    <w:name w:val="ConsPlusCell"/>
    <w:next w:val="a0"/>
    <w:rsid w:val="00ED515A"/>
    <w:pPr>
      <w:widowControl w:val="0"/>
      <w:suppressAutoHyphens/>
      <w:autoSpaceDE w:val="0"/>
      <w:jc w:val="both"/>
    </w:pPr>
    <w:rPr>
      <w:rFonts w:ascii="Arial" w:eastAsia="Arial" w:hAnsi="Arial" w:cs="Arial"/>
      <w:kern w:val="1"/>
      <w:lang w:eastAsia="zh-CN" w:bidi="hi-IN"/>
    </w:rPr>
  </w:style>
  <w:style w:type="paragraph" w:styleId="affc">
    <w:name w:val="No Spacing"/>
    <w:uiPriority w:val="1"/>
    <w:qFormat/>
    <w:rsid w:val="00ED515A"/>
    <w:pPr>
      <w:suppressAutoHyphens/>
      <w:jc w:val="both"/>
    </w:pPr>
    <w:rPr>
      <w:rFonts w:ascii="Calibri" w:hAnsi="Calibri" w:cs="Calibri"/>
      <w:sz w:val="22"/>
      <w:szCs w:val="22"/>
      <w:lang w:val="en-US" w:eastAsia="zh-CN" w:bidi="en-US"/>
    </w:rPr>
  </w:style>
  <w:style w:type="paragraph" w:customStyle="1" w:styleId="Normal1">
    <w:name w:val="Normal1"/>
    <w:rsid w:val="00ED515A"/>
    <w:pPr>
      <w:suppressAutoHyphens/>
      <w:snapToGrid w:val="0"/>
      <w:spacing w:before="100" w:after="100"/>
      <w:jc w:val="both"/>
    </w:pPr>
    <w:rPr>
      <w:rFonts w:eastAsia="Calibri"/>
      <w:sz w:val="24"/>
      <w:lang w:eastAsia="zh-CN"/>
    </w:rPr>
  </w:style>
  <w:style w:type="paragraph" w:customStyle="1" w:styleId="formattexttopleveltext">
    <w:name w:val="formattext topleveltext"/>
    <w:basedOn w:val="a0"/>
    <w:rsid w:val="00ED515A"/>
    <w:pPr>
      <w:widowControl/>
      <w:autoSpaceDE/>
      <w:spacing w:before="280" w:after="280"/>
    </w:pPr>
    <w:rPr>
      <w:sz w:val="24"/>
      <w:szCs w:val="24"/>
    </w:rPr>
  </w:style>
  <w:style w:type="paragraph" w:customStyle="1" w:styleId="1f9">
    <w:name w:val="Название объекта1"/>
    <w:basedOn w:val="a0"/>
    <w:rsid w:val="00ED515A"/>
    <w:pPr>
      <w:widowControl/>
      <w:autoSpaceDE/>
      <w:jc w:val="center"/>
    </w:pPr>
    <w:rPr>
      <w:b/>
      <w:sz w:val="28"/>
    </w:rPr>
  </w:style>
  <w:style w:type="paragraph" w:customStyle="1" w:styleId="1fa">
    <w:name w:val="Обычный1"/>
    <w:rsid w:val="00ED515A"/>
    <w:pPr>
      <w:suppressAutoHyphens/>
      <w:jc w:val="both"/>
    </w:pPr>
    <w:rPr>
      <w:lang w:eastAsia="zh-CN"/>
    </w:rPr>
  </w:style>
  <w:style w:type="paragraph" w:customStyle="1" w:styleId="117">
    <w:name w:val="Обычный11"/>
    <w:rsid w:val="00ED515A"/>
    <w:pPr>
      <w:suppressAutoHyphens/>
      <w:jc w:val="both"/>
    </w:pPr>
    <w:rPr>
      <w:lang w:eastAsia="zh-CN"/>
    </w:rPr>
  </w:style>
  <w:style w:type="paragraph" w:customStyle="1" w:styleId="affd">
    <w:name w:val="Таблицы (моноширинный)"/>
    <w:basedOn w:val="a0"/>
    <w:next w:val="a0"/>
    <w:uiPriority w:val="99"/>
    <w:rsid w:val="00ED515A"/>
    <w:pPr>
      <w:widowControl/>
    </w:pPr>
    <w:rPr>
      <w:rFonts w:ascii="Courier New" w:eastAsia="Calibri" w:hAnsi="Courier New" w:cs="Courier New"/>
      <w:sz w:val="24"/>
      <w:szCs w:val="24"/>
    </w:rPr>
  </w:style>
  <w:style w:type="paragraph" w:customStyle="1" w:styleId="ListParagraphChar0">
    <w:name w:val="List Paragraph Char"/>
    <w:basedOn w:val="a0"/>
    <w:rsid w:val="00ED515A"/>
    <w:pPr>
      <w:ind w:left="720"/>
    </w:pPr>
    <w:rPr>
      <w:rFonts w:ascii="Calibri" w:hAnsi="Calibri" w:cs="Calibri"/>
      <w:sz w:val="24"/>
      <w:szCs w:val="24"/>
    </w:rPr>
  </w:style>
  <w:style w:type="paragraph" w:customStyle="1" w:styleId="affe">
    <w:name w:val="Содержимое таблицы"/>
    <w:basedOn w:val="a0"/>
    <w:rsid w:val="00ED515A"/>
    <w:pPr>
      <w:suppressLineNumbers/>
    </w:pPr>
  </w:style>
  <w:style w:type="paragraph" w:customStyle="1" w:styleId="afff">
    <w:name w:val="Заголовок таблицы"/>
    <w:basedOn w:val="affe"/>
    <w:rsid w:val="00ED515A"/>
    <w:pPr>
      <w:jc w:val="center"/>
    </w:pPr>
    <w:rPr>
      <w:b/>
      <w:bCs/>
    </w:rPr>
  </w:style>
  <w:style w:type="paragraph" w:customStyle="1" w:styleId="afff0">
    <w:name w:val="Содержимое врезки"/>
    <w:basedOn w:val="afb"/>
    <w:rsid w:val="00ED515A"/>
  </w:style>
  <w:style w:type="character" w:customStyle="1" w:styleId="221">
    <w:name w:val="Основной текст с отступом 2 Знак2"/>
    <w:basedOn w:val="a1"/>
    <w:uiPriority w:val="99"/>
    <w:semiHidden/>
    <w:rsid w:val="009E5336"/>
    <w:rPr>
      <w:lang w:eastAsia="zh-CN"/>
    </w:rPr>
  </w:style>
  <w:style w:type="paragraph" w:styleId="afff1">
    <w:name w:val="List Bullet"/>
    <w:basedOn w:val="a0"/>
    <w:autoRedefine/>
    <w:rsid w:val="009E5336"/>
    <w:pPr>
      <w:tabs>
        <w:tab w:val="num" w:pos="900"/>
      </w:tabs>
      <w:suppressAutoHyphens w:val="0"/>
      <w:autoSpaceDE/>
      <w:spacing w:after="60"/>
    </w:pPr>
    <w:rPr>
      <w:sz w:val="24"/>
      <w:szCs w:val="24"/>
      <w:lang w:eastAsia="ru-RU"/>
    </w:rPr>
  </w:style>
  <w:style w:type="character" w:customStyle="1" w:styleId="1fb">
    <w:name w:val="Текст Знак1"/>
    <w:basedOn w:val="a1"/>
    <w:uiPriority w:val="99"/>
    <w:semiHidden/>
    <w:rsid w:val="009E5336"/>
    <w:rPr>
      <w:rFonts w:ascii="Courier New" w:hAnsi="Courier New" w:cs="Courier New"/>
      <w:lang w:eastAsia="zh-CN"/>
    </w:rPr>
  </w:style>
  <w:style w:type="character" w:customStyle="1" w:styleId="1fc">
    <w:name w:val="Дата Знак1"/>
    <w:basedOn w:val="a1"/>
    <w:uiPriority w:val="99"/>
    <w:semiHidden/>
    <w:rsid w:val="009E5336"/>
    <w:rPr>
      <w:lang w:eastAsia="zh-CN"/>
    </w:rPr>
  </w:style>
  <w:style w:type="paragraph" w:styleId="39">
    <w:name w:val="Body Text 3"/>
    <w:basedOn w:val="a0"/>
    <w:link w:val="312"/>
    <w:rsid w:val="009E5336"/>
    <w:pPr>
      <w:suppressAutoHyphens w:val="0"/>
      <w:autoSpaceDN w:val="0"/>
      <w:adjustRightInd w:val="0"/>
      <w:spacing w:after="120"/>
    </w:pPr>
    <w:rPr>
      <w:sz w:val="16"/>
      <w:szCs w:val="16"/>
      <w:lang w:eastAsia="ru-RU"/>
    </w:rPr>
  </w:style>
  <w:style w:type="character" w:customStyle="1" w:styleId="312">
    <w:name w:val="Основной текст 3 Знак1"/>
    <w:basedOn w:val="a1"/>
    <w:link w:val="39"/>
    <w:rsid w:val="009E5336"/>
    <w:rPr>
      <w:sz w:val="16"/>
      <w:szCs w:val="16"/>
    </w:rPr>
  </w:style>
  <w:style w:type="character" w:customStyle="1" w:styleId="3a">
    <w:name w:val="Основной текст 3 Знак"/>
    <w:basedOn w:val="a1"/>
    <w:rsid w:val="009E5336"/>
    <w:rPr>
      <w:sz w:val="16"/>
      <w:szCs w:val="16"/>
      <w:lang w:eastAsia="zh-CN"/>
    </w:rPr>
  </w:style>
  <w:style w:type="paragraph" w:styleId="afff2">
    <w:name w:val="Title"/>
    <w:basedOn w:val="a0"/>
    <w:link w:val="1fd"/>
    <w:qFormat/>
    <w:rsid w:val="009E5336"/>
    <w:pPr>
      <w:widowControl/>
      <w:suppressAutoHyphens w:val="0"/>
      <w:autoSpaceDE/>
      <w:spacing w:before="240" w:after="60"/>
      <w:jc w:val="center"/>
      <w:outlineLvl w:val="0"/>
    </w:pPr>
    <w:rPr>
      <w:rFonts w:ascii="Arial" w:hAnsi="Arial"/>
      <w:b/>
      <w:kern w:val="28"/>
      <w:sz w:val="32"/>
      <w:lang w:eastAsia="ru-RU"/>
    </w:rPr>
  </w:style>
  <w:style w:type="character" w:customStyle="1" w:styleId="1fd">
    <w:name w:val="Название Знак1"/>
    <w:basedOn w:val="a1"/>
    <w:link w:val="afff2"/>
    <w:rsid w:val="009E5336"/>
    <w:rPr>
      <w:rFonts w:ascii="Arial" w:hAnsi="Arial"/>
      <w:b/>
      <w:kern w:val="28"/>
      <w:sz w:val="32"/>
    </w:rPr>
  </w:style>
  <w:style w:type="character" w:customStyle="1" w:styleId="afff3">
    <w:name w:val="Название Знак"/>
    <w:basedOn w:val="a1"/>
    <w:rsid w:val="009E5336"/>
    <w:rPr>
      <w:rFonts w:ascii="Cambria" w:eastAsia="Times New Roman" w:hAnsi="Cambria" w:cs="Times New Roman"/>
      <w:b/>
      <w:bCs/>
      <w:kern w:val="28"/>
      <w:sz w:val="32"/>
      <w:szCs w:val="32"/>
      <w:lang w:eastAsia="zh-CN"/>
    </w:rPr>
  </w:style>
  <w:style w:type="character" w:customStyle="1" w:styleId="313">
    <w:name w:val="Основной текст с отступом 3 Знак1"/>
    <w:basedOn w:val="a1"/>
    <w:uiPriority w:val="99"/>
    <w:semiHidden/>
    <w:rsid w:val="009E5336"/>
    <w:rPr>
      <w:sz w:val="16"/>
      <w:szCs w:val="16"/>
      <w:lang w:eastAsia="zh-CN"/>
    </w:rPr>
  </w:style>
  <w:style w:type="character" w:customStyle="1" w:styleId="214">
    <w:name w:val="Основной текст 2 Знак1"/>
    <w:basedOn w:val="a1"/>
    <w:uiPriority w:val="99"/>
    <w:semiHidden/>
    <w:rsid w:val="009E5336"/>
    <w:rPr>
      <w:lang w:eastAsia="zh-CN"/>
    </w:rPr>
  </w:style>
  <w:style w:type="paragraph" w:styleId="2e">
    <w:name w:val="List 2"/>
    <w:basedOn w:val="a0"/>
    <w:rsid w:val="009E5336"/>
    <w:pPr>
      <w:widowControl/>
      <w:suppressAutoHyphens w:val="0"/>
      <w:autoSpaceDE/>
      <w:ind w:left="566" w:hanging="283"/>
    </w:pPr>
    <w:rPr>
      <w:lang w:eastAsia="ru-RU"/>
    </w:rPr>
  </w:style>
  <w:style w:type="character" w:customStyle="1" w:styleId="WW8Num14z0">
    <w:name w:val="WW8Num14z0"/>
    <w:rsid w:val="009E5336"/>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9E5336"/>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9E5336"/>
    <w:rPr>
      <w:rFonts w:cs="Times New Roman"/>
      <w:b w:val="0"/>
    </w:rPr>
  </w:style>
  <w:style w:type="character" w:customStyle="1" w:styleId="WW8Num14z3">
    <w:name w:val="WW8Num14z3"/>
    <w:rsid w:val="009E5336"/>
    <w:rPr>
      <w:rFonts w:cs="Times New Roman"/>
    </w:rPr>
  </w:style>
  <w:style w:type="character" w:customStyle="1" w:styleId="WW8Num16z0">
    <w:name w:val="WW8Num16z0"/>
    <w:rsid w:val="009E5336"/>
    <w:rPr>
      <w:b/>
    </w:rPr>
  </w:style>
  <w:style w:type="character" w:customStyle="1" w:styleId="WW8Num18z0">
    <w:name w:val="WW8Num18z0"/>
    <w:rsid w:val="009E5336"/>
    <w:rPr>
      <w:b/>
    </w:rPr>
  </w:style>
  <w:style w:type="character" w:customStyle="1" w:styleId="WW8Num18z1">
    <w:name w:val="WW8Num18z1"/>
    <w:rsid w:val="009E5336"/>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9E5336"/>
    <w:rPr>
      <w:rFonts w:cs="Times New Roman"/>
    </w:rPr>
  </w:style>
  <w:style w:type="character" w:customStyle="1" w:styleId="WW8Num22z0">
    <w:name w:val="WW8Num22z0"/>
    <w:rsid w:val="009E5336"/>
    <w:rPr>
      <w:rFonts w:ascii="Symbol" w:hAnsi="Symbol" w:cs="Symbol"/>
    </w:rPr>
  </w:style>
  <w:style w:type="character" w:customStyle="1" w:styleId="WW8Num22z1">
    <w:name w:val="WW8Num22z1"/>
    <w:rsid w:val="009E5336"/>
    <w:rPr>
      <w:rFonts w:ascii="Courier New" w:hAnsi="Courier New" w:cs="Courier New"/>
    </w:rPr>
  </w:style>
  <w:style w:type="character" w:customStyle="1" w:styleId="WW8Num22z2">
    <w:name w:val="WW8Num22z2"/>
    <w:rsid w:val="009E5336"/>
    <w:rPr>
      <w:rFonts w:ascii="Wingdings" w:hAnsi="Wingdings" w:cs="Wingdings"/>
    </w:rPr>
  </w:style>
  <w:style w:type="character" w:customStyle="1" w:styleId="WW8Num23z0">
    <w:name w:val="WW8Num23z0"/>
    <w:rsid w:val="009E5336"/>
    <w:rPr>
      <w:rFonts w:ascii="Symbol" w:hAnsi="Symbol" w:cs="Symbol"/>
    </w:rPr>
  </w:style>
  <w:style w:type="character" w:customStyle="1" w:styleId="WW8Num23z1">
    <w:name w:val="WW8Num23z1"/>
    <w:rsid w:val="009E5336"/>
    <w:rPr>
      <w:rFonts w:ascii="Courier New" w:hAnsi="Courier New" w:cs="Courier New"/>
    </w:rPr>
  </w:style>
  <w:style w:type="character" w:customStyle="1" w:styleId="WW8Num23z2">
    <w:name w:val="WW8Num23z2"/>
    <w:rsid w:val="009E5336"/>
    <w:rPr>
      <w:rFonts w:ascii="Wingdings" w:hAnsi="Wingdings" w:cs="Wingdings"/>
    </w:rPr>
  </w:style>
  <w:style w:type="character" w:customStyle="1" w:styleId="WW8Num1z1">
    <w:name w:val="WW8Num1z1"/>
    <w:rsid w:val="009E5336"/>
    <w:rPr>
      <w:b/>
      <w:sz w:val="24"/>
      <w:szCs w:val="24"/>
    </w:rPr>
  </w:style>
  <w:style w:type="character" w:customStyle="1" w:styleId="WW8Num4z1">
    <w:name w:val="WW8Num4z1"/>
    <w:rsid w:val="009E5336"/>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sid w:val="009E5336"/>
    <w:rPr>
      <w:b/>
    </w:rPr>
  </w:style>
  <w:style w:type="character" w:customStyle="1" w:styleId="WW8Num8z1">
    <w:name w:val="WW8Num8z1"/>
    <w:rsid w:val="009E5336"/>
    <w:rPr>
      <w:sz w:val="22"/>
      <w:szCs w:val="22"/>
    </w:rPr>
  </w:style>
  <w:style w:type="character" w:customStyle="1" w:styleId="WW8Num11z0">
    <w:name w:val="WW8Num11z0"/>
    <w:rsid w:val="009E5336"/>
    <w:rPr>
      <w:b/>
    </w:rPr>
  </w:style>
  <w:style w:type="character" w:customStyle="1" w:styleId="WW8Num29z0">
    <w:name w:val="WW8Num29z0"/>
    <w:rsid w:val="009E5336"/>
    <w:rPr>
      <w:b/>
    </w:rPr>
  </w:style>
  <w:style w:type="character" w:customStyle="1" w:styleId="WW8Num34z0">
    <w:name w:val="WW8Num34z0"/>
    <w:rsid w:val="009E5336"/>
    <w:rPr>
      <w:rFonts w:ascii="Symbol" w:hAnsi="Symbol" w:cs="Symbol"/>
      <w:sz w:val="20"/>
    </w:rPr>
  </w:style>
  <w:style w:type="character" w:customStyle="1" w:styleId="WW8Num34z1">
    <w:name w:val="WW8Num34z1"/>
    <w:rsid w:val="009E5336"/>
    <w:rPr>
      <w:rFonts w:ascii="Courier New" w:hAnsi="Courier New" w:cs="Courier New"/>
      <w:sz w:val="20"/>
    </w:rPr>
  </w:style>
  <w:style w:type="character" w:customStyle="1" w:styleId="WW8Num34z2">
    <w:name w:val="WW8Num34z2"/>
    <w:rsid w:val="009E5336"/>
    <w:rPr>
      <w:rFonts w:ascii="Wingdings" w:hAnsi="Wingdings" w:cs="Wingdings"/>
      <w:sz w:val="20"/>
    </w:rPr>
  </w:style>
  <w:style w:type="character" w:customStyle="1" w:styleId="WW8Num41z0">
    <w:name w:val="WW8Num41z0"/>
    <w:rsid w:val="009E5336"/>
    <w:rPr>
      <w:b/>
    </w:rPr>
  </w:style>
  <w:style w:type="character" w:customStyle="1" w:styleId="WW8Num42z0">
    <w:name w:val="WW8Num42z0"/>
    <w:rsid w:val="009E5336"/>
    <w:rPr>
      <w:rFonts w:cs="Times New Roman"/>
    </w:rPr>
  </w:style>
  <w:style w:type="character" w:customStyle="1" w:styleId="WW8Num44z0">
    <w:name w:val="WW8Num44z0"/>
    <w:rsid w:val="009E5336"/>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9E5336"/>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9E5336"/>
    <w:rPr>
      <w:rFonts w:cs="Times New Roman"/>
      <w:b w:val="0"/>
    </w:rPr>
  </w:style>
  <w:style w:type="character" w:customStyle="1" w:styleId="WW8Num44z3">
    <w:name w:val="WW8Num44z3"/>
    <w:rsid w:val="009E5336"/>
    <w:rPr>
      <w:rFonts w:cs="Times New Roman"/>
    </w:rPr>
  </w:style>
  <w:style w:type="character" w:customStyle="1" w:styleId="WW8Num47z0">
    <w:name w:val="WW8Num47z0"/>
    <w:rsid w:val="009E5336"/>
    <w:rPr>
      <w:sz w:val="28"/>
      <w:szCs w:val="28"/>
    </w:rPr>
  </w:style>
  <w:style w:type="character" w:customStyle="1" w:styleId="WW8Num48z0">
    <w:name w:val="WW8Num48z0"/>
    <w:rsid w:val="009E5336"/>
    <w:rPr>
      <w:color w:val="auto"/>
    </w:rPr>
  </w:style>
  <w:style w:type="character" w:customStyle="1" w:styleId="WW8Num51z0">
    <w:name w:val="WW8Num51z0"/>
    <w:rsid w:val="009E5336"/>
    <w:rPr>
      <w:b/>
    </w:rPr>
  </w:style>
  <w:style w:type="character" w:customStyle="1" w:styleId="WW8Num52z0">
    <w:name w:val="WW8Num52z0"/>
    <w:rsid w:val="009E5336"/>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9E5336"/>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9E5336"/>
    <w:rPr>
      <w:rFonts w:cs="Times New Roman"/>
    </w:rPr>
  </w:style>
  <w:style w:type="character" w:customStyle="1" w:styleId="H2">
    <w:name w:val="H2 Знак"/>
    <w:rsid w:val="009E5336"/>
    <w:rPr>
      <w:sz w:val="24"/>
    </w:rPr>
  </w:style>
  <w:style w:type="character" w:customStyle="1" w:styleId="3b">
    <w:name w:val="Заголовок 3 Знак"/>
    <w:rsid w:val="009E5336"/>
    <w:rPr>
      <w:rFonts w:ascii="Arial" w:hAnsi="Arial" w:cs="Arial"/>
      <w:sz w:val="24"/>
    </w:rPr>
  </w:style>
  <w:style w:type="character" w:customStyle="1" w:styleId="50">
    <w:name w:val="Заголовок 5 Знак"/>
    <w:rsid w:val="009E5336"/>
    <w:rPr>
      <w:sz w:val="22"/>
    </w:rPr>
  </w:style>
  <w:style w:type="character" w:customStyle="1" w:styleId="60">
    <w:name w:val="Заголовок 6 Знак"/>
    <w:rsid w:val="009E5336"/>
    <w:rPr>
      <w:i/>
      <w:sz w:val="22"/>
    </w:rPr>
  </w:style>
  <w:style w:type="character" w:customStyle="1" w:styleId="70">
    <w:name w:val="Заголовок 7 Знак"/>
    <w:rsid w:val="009E5336"/>
    <w:rPr>
      <w:rFonts w:ascii="Arial" w:hAnsi="Arial" w:cs="Arial"/>
    </w:rPr>
  </w:style>
  <w:style w:type="character" w:customStyle="1" w:styleId="80">
    <w:name w:val="Заголовок 8 Знак"/>
    <w:rsid w:val="009E5336"/>
    <w:rPr>
      <w:rFonts w:ascii="Arial" w:hAnsi="Arial" w:cs="Arial"/>
      <w:i/>
    </w:rPr>
  </w:style>
  <w:style w:type="character" w:customStyle="1" w:styleId="afff4">
    <w:name w:val="Верхний колонтитул Знак"/>
    <w:rsid w:val="009E5336"/>
    <w:rPr>
      <w:sz w:val="24"/>
      <w:szCs w:val="24"/>
    </w:rPr>
  </w:style>
  <w:style w:type="character" w:customStyle="1" w:styleId="afff5">
    <w:name w:val="Текст концевой сноски Знак"/>
    <w:rsid w:val="009E5336"/>
  </w:style>
  <w:style w:type="character" w:customStyle="1" w:styleId="afff6">
    <w:name w:val="Гипертекстовая ссылка"/>
    <w:basedOn w:val="10"/>
    <w:uiPriority w:val="99"/>
    <w:rsid w:val="009E5336"/>
    <w:rPr>
      <w:color w:val="106BBE"/>
    </w:rPr>
  </w:style>
  <w:style w:type="character" w:customStyle="1" w:styleId="afff7">
    <w:name w:val="Текст примечания Знак"/>
    <w:basedOn w:val="10"/>
    <w:rsid w:val="009E5336"/>
  </w:style>
  <w:style w:type="character" w:customStyle="1" w:styleId="afff8">
    <w:name w:val="Тема примечания Знак"/>
    <w:basedOn w:val="afff7"/>
    <w:rsid w:val="009E5336"/>
    <w:rPr>
      <w:b/>
      <w:bCs/>
    </w:rPr>
  </w:style>
  <w:style w:type="character" w:customStyle="1" w:styleId="afff9">
    <w:name w:val="Заголовок записки Знак"/>
    <w:basedOn w:val="10"/>
    <w:rsid w:val="009E5336"/>
    <w:rPr>
      <w:sz w:val="24"/>
      <w:szCs w:val="24"/>
    </w:rPr>
  </w:style>
  <w:style w:type="character" w:customStyle="1" w:styleId="1fe">
    <w:name w:val="Основной текст с отступом Знак1"/>
    <w:rsid w:val="009E5336"/>
    <w:rPr>
      <w:rFonts w:ascii="Times New Roman" w:eastAsia="Times New Roman" w:hAnsi="Times New Roman" w:cs="Times New Roman"/>
      <w:sz w:val="24"/>
      <w:szCs w:val="24"/>
    </w:rPr>
  </w:style>
  <w:style w:type="character" w:customStyle="1" w:styleId="DocumentHeader11">
    <w:name w:val="Document Header1 Знак1"/>
    <w:rsid w:val="009E5336"/>
    <w:rPr>
      <w:rFonts w:cs="Times New Roman"/>
      <w:b/>
      <w:kern w:val="1"/>
      <w:sz w:val="36"/>
      <w:lang w:val="ru-RU" w:bidi="ar-SA"/>
    </w:rPr>
  </w:style>
  <w:style w:type="character" w:customStyle="1" w:styleId="H20">
    <w:name w:val="H2 Знак Знак"/>
    <w:rsid w:val="009E5336"/>
    <w:rPr>
      <w:rFonts w:eastAsia="Times New Roman" w:cs="Times New Roman"/>
      <w:b/>
      <w:bCs/>
      <w:sz w:val="30"/>
      <w:szCs w:val="30"/>
      <w:lang w:val="ru-RU" w:bidi="ar-SA"/>
    </w:rPr>
  </w:style>
  <w:style w:type="character" w:customStyle="1" w:styleId="290">
    <w:name w:val="Знак Знак29"/>
    <w:rsid w:val="009E5336"/>
    <w:rPr>
      <w:rFonts w:ascii="Cambria" w:hAnsi="Cambria" w:cs="Times New Roman"/>
      <w:b/>
      <w:bCs/>
      <w:sz w:val="26"/>
      <w:szCs w:val="26"/>
      <w:lang w:val="ru-RU" w:bidi="ar-SA"/>
    </w:rPr>
  </w:style>
  <w:style w:type="character" w:customStyle="1" w:styleId="280">
    <w:name w:val="Знак Знак28"/>
    <w:rsid w:val="009E5336"/>
    <w:rPr>
      <w:rFonts w:ascii="Arial" w:hAnsi="Arial" w:cs="Arial"/>
      <w:sz w:val="24"/>
      <w:szCs w:val="24"/>
      <w:lang w:val="ru-RU" w:bidi="ar-SA"/>
    </w:rPr>
  </w:style>
  <w:style w:type="character" w:customStyle="1" w:styleId="270">
    <w:name w:val="Знак Знак27"/>
    <w:rsid w:val="009E5336"/>
    <w:rPr>
      <w:rFonts w:eastAsia="Times New Roman" w:cs="Times New Roman"/>
      <w:sz w:val="22"/>
      <w:szCs w:val="22"/>
      <w:lang w:val="ru-RU" w:bidi="ar-SA"/>
    </w:rPr>
  </w:style>
  <w:style w:type="character" w:customStyle="1" w:styleId="260">
    <w:name w:val="Знак Знак26"/>
    <w:rsid w:val="009E5336"/>
    <w:rPr>
      <w:rFonts w:eastAsia="Times New Roman" w:cs="Times New Roman"/>
      <w:i/>
      <w:iCs/>
      <w:sz w:val="22"/>
      <w:szCs w:val="22"/>
      <w:lang w:val="ru-RU" w:bidi="ar-SA"/>
    </w:rPr>
  </w:style>
  <w:style w:type="character" w:customStyle="1" w:styleId="250">
    <w:name w:val="Знак Знак25"/>
    <w:rsid w:val="009E5336"/>
    <w:rPr>
      <w:rFonts w:ascii="Arial" w:hAnsi="Arial" w:cs="Arial"/>
      <w:lang w:val="ru-RU" w:bidi="ar-SA"/>
    </w:rPr>
  </w:style>
  <w:style w:type="character" w:customStyle="1" w:styleId="240">
    <w:name w:val="Знак Знак24"/>
    <w:rsid w:val="009E5336"/>
    <w:rPr>
      <w:rFonts w:ascii="Arial" w:hAnsi="Arial" w:cs="Arial"/>
      <w:i/>
      <w:iCs/>
      <w:lang w:val="ru-RU" w:bidi="ar-SA"/>
    </w:rPr>
  </w:style>
  <w:style w:type="character" w:customStyle="1" w:styleId="230">
    <w:name w:val="Знак Знак23"/>
    <w:rsid w:val="009E5336"/>
    <w:rPr>
      <w:rFonts w:ascii="Arial" w:hAnsi="Arial" w:cs="Arial"/>
      <w:b/>
      <w:bCs/>
      <w:i/>
      <w:iCs/>
      <w:sz w:val="18"/>
      <w:szCs w:val="18"/>
      <w:lang w:val="ru-RU" w:bidi="ar-SA"/>
    </w:rPr>
  </w:style>
  <w:style w:type="character" w:customStyle="1" w:styleId="HTML1">
    <w:name w:val="Адрес HTML Знак"/>
    <w:basedOn w:val="10"/>
    <w:rsid w:val="009E5336"/>
    <w:rPr>
      <w:i/>
      <w:iCs/>
      <w:sz w:val="24"/>
      <w:szCs w:val="24"/>
    </w:rPr>
  </w:style>
  <w:style w:type="character" w:customStyle="1" w:styleId="170">
    <w:name w:val="Знак Знак17"/>
    <w:rsid w:val="009E5336"/>
    <w:rPr>
      <w:rFonts w:ascii="Cambria" w:hAnsi="Cambria" w:cs="Times New Roman"/>
      <w:b/>
      <w:bCs/>
      <w:kern w:val="1"/>
      <w:sz w:val="32"/>
      <w:szCs w:val="32"/>
      <w:lang w:val="ru-RU" w:eastAsia="zh-CN" w:bidi="ar-SA"/>
    </w:rPr>
  </w:style>
  <w:style w:type="character" w:customStyle="1" w:styleId="afffa">
    <w:name w:val="Прощание Знак"/>
    <w:basedOn w:val="10"/>
    <w:rsid w:val="009E5336"/>
    <w:rPr>
      <w:sz w:val="24"/>
      <w:szCs w:val="24"/>
    </w:rPr>
  </w:style>
  <w:style w:type="character" w:customStyle="1" w:styleId="afffb">
    <w:name w:val="Подпись Знак"/>
    <w:basedOn w:val="10"/>
    <w:rsid w:val="009E5336"/>
    <w:rPr>
      <w:sz w:val="24"/>
      <w:szCs w:val="24"/>
    </w:rPr>
  </w:style>
  <w:style w:type="character" w:customStyle="1" w:styleId="afffc">
    <w:name w:val="Шапка Знак"/>
    <w:basedOn w:val="10"/>
    <w:rsid w:val="009E5336"/>
    <w:rPr>
      <w:rFonts w:ascii="Arial" w:hAnsi="Arial" w:cs="Arial"/>
      <w:sz w:val="24"/>
      <w:szCs w:val="24"/>
      <w:shd w:val="clear" w:color="auto" w:fill="CCCCCC"/>
    </w:rPr>
  </w:style>
  <w:style w:type="character" w:customStyle="1" w:styleId="118">
    <w:name w:val="Знак Знак11"/>
    <w:rsid w:val="009E5336"/>
    <w:rPr>
      <w:rFonts w:ascii="Arial" w:hAnsi="Arial" w:cs="Times New Roman"/>
      <w:sz w:val="24"/>
      <w:szCs w:val="24"/>
      <w:lang w:val="ru-RU" w:bidi="ar-SA"/>
    </w:rPr>
  </w:style>
  <w:style w:type="character" w:customStyle="1" w:styleId="afffd">
    <w:name w:val="Приветствие Знак"/>
    <w:basedOn w:val="10"/>
    <w:rsid w:val="009E5336"/>
    <w:rPr>
      <w:sz w:val="24"/>
      <w:szCs w:val="24"/>
    </w:rPr>
  </w:style>
  <w:style w:type="character" w:customStyle="1" w:styleId="91">
    <w:name w:val="Знак Знак9"/>
    <w:rsid w:val="009E5336"/>
    <w:rPr>
      <w:rFonts w:eastAsia="Times New Roman" w:cs="Times New Roman"/>
      <w:sz w:val="24"/>
      <w:szCs w:val="24"/>
      <w:lang w:val="ru-RU" w:bidi="ar-SA"/>
    </w:rPr>
  </w:style>
  <w:style w:type="character" w:customStyle="1" w:styleId="afffe">
    <w:name w:val="Красная строка Знак"/>
    <w:basedOn w:val="ac"/>
    <w:rsid w:val="009E5336"/>
    <w:rPr>
      <w:sz w:val="24"/>
      <w:szCs w:val="24"/>
      <w:lang w:val="ru-RU" w:eastAsia="ru-RU" w:bidi="ar-SA"/>
    </w:rPr>
  </w:style>
  <w:style w:type="character" w:customStyle="1" w:styleId="2f">
    <w:name w:val="Красная строка 2 Знак"/>
    <w:basedOn w:val="af2"/>
    <w:rsid w:val="009E5336"/>
    <w:rPr>
      <w:sz w:val="24"/>
      <w:szCs w:val="24"/>
    </w:rPr>
  </w:style>
  <w:style w:type="character" w:customStyle="1" w:styleId="51">
    <w:name w:val="Знак Знак5"/>
    <w:rsid w:val="009E5336"/>
    <w:rPr>
      <w:rFonts w:eastAsia="Times New Roman" w:cs="Times New Roman"/>
      <w:sz w:val="24"/>
      <w:szCs w:val="24"/>
      <w:lang w:val="ru-RU" w:bidi="ar-SA"/>
    </w:rPr>
  </w:style>
  <w:style w:type="character" w:customStyle="1" w:styleId="affff">
    <w:name w:val="Электронная подпись Знак"/>
    <w:basedOn w:val="10"/>
    <w:rsid w:val="009E5336"/>
    <w:rPr>
      <w:sz w:val="24"/>
      <w:szCs w:val="24"/>
    </w:rPr>
  </w:style>
  <w:style w:type="character" w:customStyle="1" w:styleId="1ff">
    <w:name w:val="Замещающий текст1"/>
    <w:rsid w:val="009E5336"/>
    <w:rPr>
      <w:rFonts w:cs="Times New Roman"/>
      <w:color w:val="808080"/>
    </w:rPr>
  </w:style>
  <w:style w:type="character" w:customStyle="1" w:styleId="affff0">
    <w:name w:val="Абзац списка Знак"/>
    <w:rsid w:val="009E5336"/>
    <w:rPr>
      <w:sz w:val="24"/>
      <w:szCs w:val="24"/>
    </w:rPr>
  </w:style>
  <w:style w:type="character" w:customStyle="1" w:styleId="affff1">
    <w:name w:val="Дефис Знак"/>
    <w:rsid w:val="009E5336"/>
    <w:rPr>
      <w:sz w:val="24"/>
      <w:szCs w:val="24"/>
      <w:lang w:val="en-US"/>
    </w:rPr>
  </w:style>
  <w:style w:type="character" w:customStyle="1" w:styleId="43">
    <w:name w:val="Стиль4 Знак"/>
    <w:basedOn w:val="affff1"/>
    <w:rsid w:val="009E5336"/>
    <w:rPr>
      <w:sz w:val="24"/>
      <w:szCs w:val="24"/>
      <w:lang w:val="en-US"/>
    </w:rPr>
  </w:style>
  <w:style w:type="character" w:customStyle="1" w:styleId="skypepnhtextspan">
    <w:name w:val="skype_pnh_text_span"/>
    <w:rsid w:val="009E5336"/>
    <w:rPr>
      <w:rFonts w:cs="Times New Roman"/>
    </w:rPr>
  </w:style>
  <w:style w:type="character" w:customStyle="1" w:styleId="FontStyle12">
    <w:name w:val="Font Style12"/>
    <w:rsid w:val="009E5336"/>
    <w:rPr>
      <w:rFonts w:ascii="Times New Roman" w:hAnsi="Times New Roman" w:cs="Times New Roman"/>
      <w:sz w:val="22"/>
      <w:szCs w:val="22"/>
    </w:rPr>
  </w:style>
  <w:style w:type="character" w:customStyle="1" w:styleId="FontStyle11">
    <w:name w:val="Font Style11"/>
    <w:rsid w:val="009E5336"/>
    <w:rPr>
      <w:rFonts w:ascii="Times New Roman" w:hAnsi="Times New Roman" w:cs="Times New Roman"/>
      <w:b/>
      <w:bCs/>
      <w:sz w:val="22"/>
      <w:szCs w:val="22"/>
    </w:rPr>
  </w:style>
  <w:style w:type="character" w:customStyle="1" w:styleId="3c">
    <w:name w:val="Стиль3 Знак Знак Знак"/>
    <w:rsid w:val="009E5336"/>
    <w:rPr>
      <w:sz w:val="24"/>
      <w:szCs w:val="24"/>
    </w:rPr>
  </w:style>
  <w:style w:type="character" w:customStyle="1" w:styleId="affff2">
    <w:name w:val="Символ нумерации"/>
    <w:rsid w:val="009E5336"/>
  </w:style>
  <w:style w:type="paragraph" w:customStyle="1" w:styleId="affff3">
    <w:name w:val="Комментарий"/>
    <w:basedOn w:val="a0"/>
    <w:next w:val="a0"/>
    <w:rsid w:val="009E5336"/>
    <w:pPr>
      <w:spacing w:before="75"/>
      <w:ind w:left="170"/>
    </w:pPr>
    <w:rPr>
      <w:rFonts w:ascii="Arial" w:hAnsi="Arial" w:cs="Arial"/>
      <w:color w:val="353842"/>
      <w:sz w:val="24"/>
      <w:szCs w:val="24"/>
      <w:shd w:val="clear" w:color="auto" w:fill="F0F0F0"/>
    </w:rPr>
  </w:style>
  <w:style w:type="paragraph" w:customStyle="1" w:styleId="affff4">
    <w:name w:val="Информация об изменениях документа"/>
    <w:basedOn w:val="affff3"/>
    <w:next w:val="a0"/>
    <w:rsid w:val="009E5336"/>
    <w:rPr>
      <w:i/>
      <w:iCs/>
    </w:rPr>
  </w:style>
  <w:style w:type="paragraph" w:customStyle="1" w:styleId="1ff0">
    <w:name w:val="Текст примечания1"/>
    <w:basedOn w:val="a0"/>
    <w:rsid w:val="009E5336"/>
    <w:pPr>
      <w:widowControl/>
      <w:autoSpaceDE/>
    </w:pPr>
  </w:style>
  <w:style w:type="paragraph" w:styleId="affff5">
    <w:name w:val="annotation text"/>
    <w:basedOn w:val="a0"/>
    <w:link w:val="1ff1"/>
    <w:rsid w:val="009E5336"/>
    <w:pPr>
      <w:suppressAutoHyphens w:val="0"/>
      <w:autoSpaceDN w:val="0"/>
      <w:adjustRightInd w:val="0"/>
    </w:pPr>
    <w:rPr>
      <w:lang w:eastAsia="ru-RU"/>
    </w:rPr>
  </w:style>
  <w:style w:type="character" w:customStyle="1" w:styleId="1ff1">
    <w:name w:val="Текст примечания Знак1"/>
    <w:basedOn w:val="a1"/>
    <w:link w:val="affff5"/>
    <w:rsid w:val="009E5336"/>
  </w:style>
  <w:style w:type="paragraph" w:styleId="affff6">
    <w:name w:val="annotation subject"/>
    <w:basedOn w:val="1ff0"/>
    <w:next w:val="1ff0"/>
    <w:link w:val="1ff2"/>
    <w:rsid w:val="009E5336"/>
    <w:rPr>
      <w:b/>
      <w:bCs/>
    </w:rPr>
  </w:style>
  <w:style w:type="character" w:customStyle="1" w:styleId="1ff2">
    <w:name w:val="Тема примечания Знак1"/>
    <w:basedOn w:val="1ff1"/>
    <w:link w:val="affff6"/>
    <w:rsid w:val="009E5336"/>
    <w:rPr>
      <w:b/>
      <w:bCs/>
      <w:lang w:eastAsia="zh-CN"/>
    </w:rPr>
  </w:style>
  <w:style w:type="paragraph" w:customStyle="1" w:styleId="1ff3">
    <w:name w:val="Цитата1"/>
    <w:basedOn w:val="a0"/>
    <w:rsid w:val="009E5336"/>
    <w:pPr>
      <w:widowControl/>
      <w:autoSpaceDE/>
      <w:spacing w:after="120"/>
      <w:ind w:left="1440" w:right="1440"/>
    </w:pPr>
    <w:rPr>
      <w:sz w:val="24"/>
    </w:rPr>
  </w:style>
  <w:style w:type="paragraph" w:customStyle="1" w:styleId="1ff4">
    <w:name w:val="Заголовок записки1"/>
    <w:basedOn w:val="a0"/>
    <w:next w:val="a0"/>
    <w:rsid w:val="009E5336"/>
    <w:pPr>
      <w:widowControl/>
      <w:autoSpaceDE/>
      <w:spacing w:after="60"/>
    </w:pPr>
    <w:rPr>
      <w:sz w:val="24"/>
      <w:szCs w:val="24"/>
    </w:rPr>
  </w:style>
  <w:style w:type="paragraph" w:customStyle="1" w:styleId="affff7">
    <w:name w:val="Пункт"/>
    <w:basedOn w:val="a0"/>
    <w:rsid w:val="009E5336"/>
    <w:pPr>
      <w:widowControl/>
      <w:tabs>
        <w:tab w:val="left" w:pos="1980"/>
      </w:tabs>
      <w:autoSpaceDE/>
      <w:ind w:left="1404" w:hanging="504"/>
    </w:pPr>
    <w:rPr>
      <w:sz w:val="24"/>
      <w:szCs w:val="28"/>
    </w:rPr>
  </w:style>
  <w:style w:type="paragraph" w:customStyle="1" w:styleId="1ff5">
    <w:name w:val="Основной текст с отступом1"/>
    <w:basedOn w:val="a0"/>
    <w:rsid w:val="009E5336"/>
    <w:pPr>
      <w:widowControl/>
      <w:autoSpaceDE/>
      <w:spacing w:after="120"/>
      <w:ind w:left="283"/>
    </w:pPr>
    <w:rPr>
      <w:sz w:val="24"/>
      <w:szCs w:val="24"/>
    </w:rPr>
  </w:style>
  <w:style w:type="paragraph" w:customStyle="1" w:styleId="affff8">
    <w:name w:val="Таблица шапка"/>
    <w:basedOn w:val="a0"/>
    <w:rsid w:val="009E5336"/>
    <w:pPr>
      <w:keepNext/>
      <w:widowControl/>
      <w:autoSpaceDE/>
      <w:spacing w:before="40" w:after="40"/>
      <w:ind w:left="57" w:right="57"/>
    </w:pPr>
    <w:rPr>
      <w:sz w:val="18"/>
      <w:szCs w:val="18"/>
    </w:rPr>
  </w:style>
  <w:style w:type="paragraph" w:customStyle="1" w:styleId="affff9">
    <w:name w:val="Таблица текст"/>
    <w:basedOn w:val="a0"/>
    <w:rsid w:val="009E5336"/>
    <w:pPr>
      <w:widowControl/>
      <w:autoSpaceDE/>
      <w:spacing w:before="40" w:after="40"/>
      <w:ind w:left="57" w:right="57"/>
    </w:pPr>
    <w:rPr>
      <w:sz w:val="22"/>
      <w:szCs w:val="22"/>
    </w:rPr>
  </w:style>
  <w:style w:type="paragraph" w:styleId="3d">
    <w:name w:val="List Bullet 3"/>
    <w:basedOn w:val="a0"/>
    <w:rsid w:val="009E5336"/>
    <w:pPr>
      <w:widowControl/>
      <w:tabs>
        <w:tab w:val="left" w:pos="926"/>
        <w:tab w:val="left" w:pos="1492"/>
      </w:tabs>
      <w:autoSpaceDE/>
      <w:spacing w:after="60"/>
      <w:ind w:left="926" w:hanging="360"/>
    </w:pPr>
    <w:rPr>
      <w:sz w:val="24"/>
    </w:rPr>
  </w:style>
  <w:style w:type="paragraph" w:styleId="52">
    <w:name w:val="List Bullet 5"/>
    <w:basedOn w:val="a0"/>
    <w:rsid w:val="009E5336"/>
    <w:pPr>
      <w:widowControl/>
      <w:tabs>
        <w:tab w:val="left" w:pos="1492"/>
      </w:tabs>
      <w:autoSpaceDE/>
      <w:spacing w:after="60"/>
      <w:ind w:left="1492" w:hanging="360"/>
    </w:pPr>
    <w:rPr>
      <w:sz w:val="24"/>
    </w:rPr>
  </w:style>
  <w:style w:type="paragraph" w:customStyle="1" w:styleId="1ff6">
    <w:name w:val="Нумерованный список1"/>
    <w:basedOn w:val="a0"/>
    <w:rsid w:val="009E5336"/>
    <w:pPr>
      <w:widowControl/>
      <w:tabs>
        <w:tab w:val="left" w:pos="643"/>
      </w:tabs>
      <w:autoSpaceDE/>
      <w:spacing w:after="60"/>
      <w:ind w:left="360" w:hanging="360"/>
    </w:pPr>
    <w:rPr>
      <w:sz w:val="24"/>
    </w:rPr>
  </w:style>
  <w:style w:type="paragraph" w:styleId="2f0">
    <w:name w:val="List Number 2"/>
    <w:basedOn w:val="a0"/>
    <w:rsid w:val="009E5336"/>
    <w:pPr>
      <w:widowControl/>
      <w:tabs>
        <w:tab w:val="left" w:pos="643"/>
        <w:tab w:val="left" w:pos="926"/>
      </w:tabs>
      <w:autoSpaceDE/>
      <w:spacing w:after="60"/>
      <w:ind w:left="643" w:hanging="360"/>
    </w:pPr>
    <w:rPr>
      <w:sz w:val="24"/>
    </w:rPr>
  </w:style>
  <w:style w:type="paragraph" w:styleId="3e">
    <w:name w:val="List Number 3"/>
    <w:basedOn w:val="a0"/>
    <w:rsid w:val="009E5336"/>
    <w:pPr>
      <w:widowControl/>
      <w:tabs>
        <w:tab w:val="left" w:pos="926"/>
        <w:tab w:val="left" w:pos="1209"/>
      </w:tabs>
      <w:autoSpaceDE/>
      <w:spacing w:after="60"/>
      <w:ind w:left="926" w:hanging="360"/>
    </w:pPr>
    <w:rPr>
      <w:sz w:val="24"/>
    </w:rPr>
  </w:style>
  <w:style w:type="paragraph" w:styleId="1ff7">
    <w:name w:val="toc 1"/>
    <w:basedOn w:val="a0"/>
    <w:next w:val="a0"/>
    <w:rsid w:val="009E5336"/>
    <w:pPr>
      <w:widowControl/>
      <w:tabs>
        <w:tab w:val="left" w:pos="720"/>
        <w:tab w:val="right" w:leader="dot" w:pos="10195"/>
      </w:tabs>
      <w:autoSpaceDE/>
      <w:spacing w:before="120" w:after="120"/>
    </w:pPr>
    <w:rPr>
      <w:b/>
      <w:bCs/>
      <w:caps/>
      <w:sz w:val="24"/>
      <w:szCs w:val="36"/>
      <w:lang w:eastAsia="ru-RU"/>
    </w:rPr>
  </w:style>
  <w:style w:type="paragraph" w:styleId="2f1">
    <w:name w:val="toc 2"/>
    <w:basedOn w:val="a0"/>
    <w:next w:val="a0"/>
    <w:rsid w:val="009E5336"/>
    <w:pPr>
      <w:widowControl/>
      <w:tabs>
        <w:tab w:val="left" w:pos="180"/>
        <w:tab w:val="left" w:pos="360"/>
        <w:tab w:val="left" w:pos="720"/>
        <w:tab w:val="left" w:pos="960"/>
        <w:tab w:val="right" w:leader="dot" w:pos="10195"/>
      </w:tabs>
      <w:autoSpaceDE/>
      <w:ind w:left="720" w:hanging="720"/>
    </w:pPr>
    <w:rPr>
      <w:b/>
      <w:smallCaps/>
      <w:kern w:val="1"/>
      <w:sz w:val="28"/>
      <w:szCs w:val="30"/>
      <w:lang w:eastAsia="ru-RU"/>
    </w:rPr>
  </w:style>
  <w:style w:type="paragraph" w:customStyle="1" w:styleId="1ff8">
    <w:name w:val="Стиль1"/>
    <w:basedOn w:val="a0"/>
    <w:rsid w:val="009E5336"/>
    <w:pPr>
      <w:keepNext/>
      <w:keepLines/>
      <w:suppressLineNumbers/>
      <w:tabs>
        <w:tab w:val="left" w:pos="643"/>
      </w:tabs>
      <w:autoSpaceDE/>
      <w:spacing w:after="60"/>
      <w:ind w:left="643" w:hanging="360"/>
    </w:pPr>
    <w:rPr>
      <w:b/>
      <w:sz w:val="28"/>
      <w:szCs w:val="24"/>
    </w:rPr>
  </w:style>
  <w:style w:type="paragraph" w:customStyle="1" w:styleId="2f2">
    <w:name w:val="Стиль2"/>
    <w:basedOn w:val="2f0"/>
    <w:rsid w:val="009E5336"/>
    <w:pPr>
      <w:keepNext/>
      <w:keepLines/>
      <w:widowControl w:val="0"/>
      <w:suppressLineNumbers/>
    </w:pPr>
    <w:rPr>
      <w:b/>
    </w:rPr>
  </w:style>
  <w:style w:type="paragraph" w:customStyle="1" w:styleId="3f">
    <w:name w:val="Стиль3"/>
    <w:basedOn w:val="210"/>
    <w:rsid w:val="009E5336"/>
    <w:pPr>
      <w:widowControl w:val="0"/>
      <w:tabs>
        <w:tab w:val="left" w:pos="643"/>
      </w:tabs>
      <w:spacing w:after="0" w:line="240" w:lineRule="auto"/>
      <w:ind w:left="643" w:hanging="360"/>
      <w:textAlignment w:val="baseline"/>
    </w:pPr>
  </w:style>
  <w:style w:type="paragraph" w:customStyle="1" w:styleId="affffa">
    <w:name w:val="пункт"/>
    <w:basedOn w:val="a0"/>
    <w:rsid w:val="009E5336"/>
    <w:pPr>
      <w:widowControl/>
      <w:tabs>
        <w:tab w:val="left" w:pos="1307"/>
      </w:tabs>
      <w:autoSpaceDE/>
      <w:spacing w:before="60" w:after="60"/>
      <w:ind w:left="1080"/>
    </w:pPr>
    <w:rPr>
      <w:sz w:val="24"/>
      <w:szCs w:val="24"/>
    </w:rPr>
  </w:style>
  <w:style w:type="paragraph" w:customStyle="1" w:styleId="231">
    <w:name w:val="Знак Знак23 Знак Знак Знак"/>
    <w:basedOn w:val="a0"/>
    <w:rsid w:val="009E5336"/>
    <w:pPr>
      <w:widowControl/>
      <w:autoSpaceDE/>
      <w:spacing w:after="160" w:line="240" w:lineRule="exact"/>
    </w:pPr>
  </w:style>
  <w:style w:type="paragraph" w:customStyle="1" w:styleId="232">
    <w:name w:val="Знак Знак23 Знак Знак Знак Знак"/>
    <w:basedOn w:val="a0"/>
    <w:rsid w:val="009E5336"/>
    <w:pPr>
      <w:widowControl/>
      <w:autoSpaceDE/>
      <w:spacing w:after="160" w:line="240" w:lineRule="exact"/>
    </w:pPr>
  </w:style>
  <w:style w:type="paragraph" w:customStyle="1" w:styleId="affffb">
    <w:name w:val="Знак Знак Знак Знак Знак Знак Знак"/>
    <w:basedOn w:val="a0"/>
    <w:rsid w:val="009E5336"/>
    <w:pPr>
      <w:widowControl/>
      <w:autoSpaceDE/>
      <w:spacing w:after="160" w:line="240" w:lineRule="exact"/>
    </w:pPr>
  </w:style>
  <w:style w:type="paragraph" w:customStyle="1" w:styleId="1ff9">
    <w:name w:val="Список многоуровневый 1"/>
    <w:basedOn w:val="a0"/>
    <w:rsid w:val="009E5336"/>
    <w:pPr>
      <w:widowControl/>
      <w:tabs>
        <w:tab w:val="left" w:pos="432"/>
      </w:tabs>
      <w:autoSpaceDE/>
      <w:spacing w:after="60"/>
      <w:ind w:left="431" w:hanging="431"/>
    </w:pPr>
    <w:rPr>
      <w:sz w:val="24"/>
      <w:szCs w:val="24"/>
    </w:rPr>
  </w:style>
  <w:style w:type="paragraph" w:styleId="44">
    <w:name w:val="toc 4"/>
    <w:basedOn w:val="a0"/>
    <w:next w:val="a0"/>
    <w:rsid w:val="009E5336"/>
    <w:pPr>
      <w:widowControl/>
      <w:tabs>
        <w:tab w:val="num" w:pos="0"/>
      </w:tabs>
      <w:autoSpaceDE/>
      <w:ind w:left="720"/>
    </w:pPr>
    <w:rPr>
      <w:sz w:val="24"/>
      <w:szCs w:val="24"/>
    </w:rPr>
  </w:style>
  <w:style w:type="paragraph" w:styleId="53">
    <w:name w:val="toc 5"/>
    <w:basedOn w:val="a0"/>
    <w:next w:val="a0"/>
    <w:rsid w:val="009E5336"/>
    <w:pPr>
      <w:widowControl/>
      <w:autoSpaceDE/>
      <w:ind w:left="960"/>
    </w:pPr>
    <w:rPr>
      <w:sz w:val="24"/>
      <w:szCs w:val="24"/>
    </w:rPr>
  </w:style>
  <w:style w:type="paragraph" w:styleId="61">
    <w:name w:val="toc 6"/>
    <w:basedOn w:val="a0"/>
    <w:next w:val="a0"/>
    <w:rsid w:val="009E5336"/>
    <w:pPr>
      <w:widowControl/>
      <w:autoSpaceDE/>
      <w:ind w:left="1200"/>
    </w:pPr>
    <w:rPr>
      <w:sz w:val="24"/>
      <w:szCs w:val="24"/>
    </w:rPr>
  </w:style>
  <w:style w:type="paragraph" w:styleId="71">
    <w:name w:val="toc 7"/>
    <w:basedOn w:val="a0"/>
    <w:next w:val="a0"/>
    <w:rsid w:val="009E5336"/>
    <w:pPr>
      <w:widowControl/>
      <w:autoSpaceDE/>
      <w:ind w:left="1440"/>
    </w:pPr>
    <w:rPr>
      <w:sz w:val="24"/>
      <w:szCs w:val="24"/>
    </w:rPr>
  </w:style>
  <w:style w:type="paragraph" w:styleId="81">
    <w:name w:val="toc 8"/>
    <w:basedOn w:val="a0"/>
    <w:next w:val="a0"/>
    <w:rsid w:val="009E5336"/>
    <w:pPr>
      <w:widowControl/>
      <w:autoSpaceDE/>
      <w:ind w:left="1680"/>
    </w:pPr>
    <w:rPr>
      <w:sz w:val="24"/>
      <w:szCs w:val="24"/>
    </w:rPr>
  </w:style>
  <w:style w:type="paragraph" w:styleId="92">
    <w:name w:val="toc 9"/>
    <w:basedOn w:val="a0"/>
    <w:next w:val="a0"/>
    <w:rsid w:val="009E5336"/>
    <w:pPr>
      <w:widowControl/>
      <w:autoSpaceDE/>
      <w:ind w:left="1920"/>
    </w:pPr>
    <w:rPr>
      <w:sz w:val="24"/>
      <w:szCs w:val="24"/>
    </w:rPr>
  </w:style>
  <w:style w:type="paragraph" w:customStyle="1" w:styleId="2310">
    <w:name w:val="Знак Знак23 Знак Знак Знак Знак1"/>
    <w:basedOn w:val="a0"/>
    <w:rsid w:val="009E5336"/>
    <w:pPr>
      <w:widowControl/>
      <w:autoSpaceDE/>
      <w:spacing w:before="60" w:after="60"/>
    </w:pPr>
  </w:style>
  <w:style w:type="paragraph" w:styleId="HTML2">
    <w:name w:val="HTML Address"/>
    <w:basedOn w:val="a0"/>
    <w:link w:val="HTML10"/>
    <w:rsid w:val="009E5336"/>
    <w:pPr>
      <w:widowControl/>
      <w:autoSpaceDE/>
      <w:spacing w:after="60"/>
    </w:pPr>
    <w:rPr>
      <w:i/>
      <w:iCs/>
      <w:sz w:val="24"/>
      <w:szCs w:val="24"/>
    </w:rPr>
  </w:style>
  <w:style w:type="character" w:customStyle="1" w:styleId="HTML10">
    <w:name w:val="Адрес HTML Знак1"/>
    <w:basedOn w:val="a1"/>
    <w:link w:val="HTML2"/>
    <w:rsid w:val="009E5336"/>
    <w:rPr>
      <w:i/>
      <w:iCs/>
      <w:sz w:val="24"/>
      <w:szCs w:val="24"/>
      <w:lang w:eastAsia="zh-CN"/>
    </w:rPr>
  </w:style>
  <w:style w:type="paragraph" w:customStyle="1" w:styleId="1ffa">
    <w:name w:val="Обычный отступ1"/>
    <w:basedOn w:val="a0"/>
    <w:rsid w:val="009E5336"/>
    <w:pPr>
      <w:widowControl/>
      <w:autoSpaceDE/>
      <w:spacing w:after="60"/>
      <w:ind w:left="708"/>
    </w:pPr>
    <w:rPr>
      <w:sz w:val="24"/>
      <w:szCs w:val="24"/>
    </w:rPr>
  </w:style>
  <w:style w:type="paragraph" w:styleId="affffc">
    <w:name w:val="envelope address"/>
    <w:basedOn w:val="a0"/>
    <w:rsid w:val="009E5336"/>
    <w:pPr>
      <w:widowControl/>
      <w:autoSpaceDE/>
      <w:spacing w:after="60"/>
      <w:ind w:left="2880"/>
    </w:pPr>
    <w:rPr>
      <w:rFonts w:ascii="Arial" w:hAnsi="Arial" w:cs="Arial"/>
      <w:sz w:val="24"/>
      <w:szCs w:val="24"/>
    </w:rPr>
  </w:style>
  <w:style w:type="paragraph" w:styleId="2f3">
    <w:name w:val="envelope return"/>
    <w:basedOn w:val="a0"/>
    <w:rsid w:val="009E5336"/>
    <w:pPr>
      <w:widowControl/>
      <w:autoSpaceDE/>
      <w:spacing w:after="60"/>
    </w:pPr>
    <w:rPr>
      <w:rFonts w:ascii="Arial" w:hAnsi="Arial" w:cs="Arial"/>
    </w:rPr>
  </w:style>
  <w:style w:type="paragraph" w:customStyle="1" w:styleId="314">
    <w:name w:val="Список 31"/>
    <w:basedOn w:val="a0"/>
    <w:rsid w:val="009E5336"/>
    <w:pPr>
      <w:widowControl/>
      <w:autoSpaceDE/>
      <w:spacing w:after="60"/>
      <w:ind w:left="849" w:hanging="283"/>
    </w:pPr>
    <w:rPr>
      <w:sz w:val="24"/>
      <w:szCs w:val="24"/>
    </w:rPr>
  </w:style>
  <w:style w:type="paragraph" w:customStyle="1" w:styleId="410">
    <w:name w:val="Список 41"/>
    <w:basedOn w:val="a0"/>
    <w:rsid w:val="009E5336"/>
    <w:pPr>
      <w:widowControl/>
      <w:autoSpaceDE/>
      <w:spacing w:after="60"/>
      <w:ind w:left="1132" w:hanging="283"/>
    </w:pPr>
    <w:rPr>
      <w:sz w:val="24"/>
      <w:szCs w:val="24"/>
    </w:rPr>
  </w:style>
  <w:style w:type="paragraph" w:customStyle="1" w:styleId="510">
    <w:name w:val="Список 51"/>
    <w:basedOn w:val="a0"/>
    <w:rsid w:val="009E5336"/>
    <w:pPr>
      <w:widowControl/>
      <w:autoSpaceDE/>
      <w:spacing w:after="60"/>
      <w:ind w:left="1415" w:hanging="283"/>
    </w:pPr>
    <w:rPr>
      <w:sz w:val="24"/>
      <w:szCs w:val="24"/>
    </w:rPr>
  </w:style>
  <w:style w:type="paragraph" w:styleId="54">
    <w:name w:val="List Number 5"/>
    <w:basedOn w:val="a0"/>
    <w:rsid w:val="009E5336"/>
    <w:pPr>
      <w:widowControl/>
      <w:tabs>
        <w:tab w:val="left" w:pos="1492"/>
      </w:tabs>
      <w:autoSpaceDE/>
      <w:spacing w:after="60"/>
      <w:ind w:left="1492" w:hanging="360"/>
    </w:pPr>
    <w:rPr>
      <w:sz w:val="24"/>
      <w:szCs w:val="24"/>
    </w:rPr>
  </w:style>
  <w:style w:type="paragraph" w:customStyle="1" w:styleId="1ffb">
    <w:name w:val="Прощание1"/>
    <w:basedOn w:val="a0"/>
    <w:rsid w:val="009E5336"/>
    <w:pPr>
      <w:widowControl/>
      <w:autoSpaceDE/>
      <w:spacing w:after="60"/>
      <w:ind w:left="4252"/>
    </w:pPr>
    <w:rPr>
      <w:sz w:val="24"/>
      <w:szCs w:val="24"/>
    </w:rPr>
  </w:style>
  <w:style w:type="paragraph" w:styleId="affffd">
    <w:name w:val="Signature"/>
    <w:basedOn w:val="a0"/>
    <w:link w:val="1ffc"/>
    <w:rsid w:val="009E5336"/>
    <w:pPr>
      <w:widowControl/>
      <w:autoSpaceDE/>
      <w:spacing w:after="60"/>
      <w:ind w:left="4252"/>
    </w:pPr>
    <w:rPr>
      <w:sz w:val="24"/>
      <w:szCs w:val="24"/>
    </w:rPr>
  </w:style>
  <w:style w:type="character" w:customStyle="1" w:styleId="1ffc">
    <w:name w:val="Подпись Знак1"/>
    <w:basedOn w:val="a1"/>
    <w:link w:val="affffd"/>
    <w:rsid w:val="009E5336"/>
    <w:rPr>
      <w:sz w:val="24"/>
      <w:szCs w:val="24"/>
      <w:lang w:eastAsia="zh-CN"/>
    </w:rPr>
  </w:style>
  <w:style w:type="paragraph" w:customStyle="1" w:styleId="1ffd">
    <w:name w:val="Продолжение списка1"/>
    <w:basedOn w:val="a0"/>
    <w:rsid w:val="009E5336"/>
    <w:pPr>
      <w:widowControl/>
      <w:autoSpaceDE/>
      <w:spacing w:after="120"/>
      <w:ind w:left="283"/>
    </w:pPr>
    <w:rPr>
      <w:sz w:val="24"/>
      <w:szCs w:val="24"/>
    </w:rPr>
  </w:style>
  <w:style w:type="paragraph" w:customStyle="1" w:styleId="215">
    <w:name w:val="Продолжение списка 21"/>
    <w:basedOn w:val="a0"/>
    <w:rsid w:val="009E5336"/>
    <w:pPr>
      <w:widowControl/>
      <w:autoSpaceDE/>
      <w:spacing w:after="120"/>
      <w:ind w:left="566"/>
    </w:pPr>
    <w:rPr>
      <w:sz w:val="24"/>
      <w:szCs w:val="24"/>
    </w:rPr>
  </w:style>
  <w:style w:type="paragraph" w:customStyle="1" w:styleId="315">
    <w:name w:val="Продолжение списка 31"/>
    <w:basedOn w:val="a0"/>
    <w:rsid w:val="009E5336"/>
    <w:pPr>
      <w:widowControl/>
      <w:autoSpaceDE/>
      <w:spacing w:after="120"/>
      <w:ind w:left="849"/>
    </w:pPr>
    <w:rPr>
      <w:sz w:val="24"/>
      <w:szCs w:val="24"/>
    </w:rPr>
  </w:style>
  <w:style w:type="paragraph" w:customStyle="1" w:styleId="411">
    <w:name w:val="Продолжение списка 41"/>
    <w:basedOn w:val="a0"/>
    <w:rsid w:val="009E5336"/>
    <w:pPr>
      <w:widowControl/>
      <w:autoSpaceDE/>
      <w:spacing w:after="120"/>
      <w:ind w:left="1132"/>
    </w:pPr>
    <w:rPr>
      <w:sz w:val="24"/>
      <w:szCs w:val="24"/>
    </w:rPr>
  </w:style>
  <w:style w:type="paragraph" w:customStyle="1" w:styleId="511">
    <w:name w:val="Продолжение списка 51"/>
    <w:basedOn w:val="a0"/>
    <w:rsid w:val="009E5336"/>
    <w:pPr>
      <w:widowControl/>
      <w:autoSpaceDE/>
      <w:spacing w:after="120"/>
      <w:ind w:left="1415"/>
    </w:pPr>
    <w:rPr>
      <w:sz w:val="24"/>
      <w:szCs w:val="24"/>
    </w:rPr>
  </w:style>
  <w:style w:type="paragraph" w:customStyle="1" w:styleId="1ffe">
    <w:name w:val="Шапка1"/>
    <w:basedOn w:val="a0"/>
    <w:rsid w:val="009E5336"/>
    <w:pPr>
      <w:widowControl/>
      <w:pBdr>
        <w:top w:val="single" w:sz="6" w:space="1" w:color="000000"/>
        <w:left w:val="single" w:sz="6" w:space="1" w:color="000000"/>
        <w:bottom w:val="single" w:sz="6" w:space="1" w:color="000000"/>
        <w:right w:val="single" w:sz="6" w:space="1" w:color="000000"/>
      </w:pBdr>
      <w:shd w:val="clear" w:color="auto" w:fill="CCCCCC"/>
      <w:autoSpaceDE/>
      <w:spacing w:after="60"/>
      <w:ind w:left="1134" w:hanging="1134"/>
    </w:pPr>
    <w:rPr>
      <w:rFonts w:ascii="Arial" w:hAnsi="Arial" w:cs="Arial"/>
      <w:sz w:val="24"/>
      <w:szCs w:val="24"/>
      <w:shd w:val="clear" w:color="auto" w:fill="CCCCCC"/>
    </w:rPr>
  </w:style>
  <w:style w:type="paragraph" w:styleId="affffe">
    <w:name w:val="Salutation"/>
    <w:basedOn w:val="a0"/>
    <w:next w:val="a0"/>
    <w:link w:val="1fff"/>
    <w:rsid w:val="009E5336"/>
    <w:pPr>
      <w:widowControl/>
      <w:autoSpaceDE/>
      <w:spacing w:after="60"/>
    </w:pPr>
    <w:rPr>
      <w:sz w:val="24"/>
      <w:szCs w:val="24"/>
    </w:rPr>
  </w:style>
  <w:style w:type="character" w:customStyle="1" w:styleId="1fff">
    <w:name w:val="Приветствие Знак1"/>
    <w:basedOn w:val="a1"/>
    <w:link w:val="affffe"/>
    <w:rsid w:val="009E5336"/>
    <w:rPr>
      <w:sz w:val="24"/>
      <w:szCs w:val="24"/>
      <w:lang w:eastAsia="zh-CN"/>
    </w:rPr>
  </w:style>
  <w:style w:type="paragraph" w:customStyle="1" w:styleId="1fff0">
    <w:name w:val="Красная строка1"/>
    <w:basedOn w:val="afb"/>
    <w:rsid w:val="009E5336"/>
    <w:pPr>
      <w:widowControl/>
      <w:autoSpaceDE/>
      <w:ind w:firstLine="210"/>
    </w:pPr>
    <w:rPr>
      <w:sz w:val="24"/>
      <w:szCs w:val="24"/>
    </w:rPr>
  </w:style>
  <w:style w:type="paragraph" w:customStyle="1" w:styleId="216">
    <w:name w:val="Красная строка 21"/>
    <w:basedOn w:val="aff2"/>
    <w:rsid w:val="009E5336"/>
    <w:pPr>
      <w:widowControl/>
      <w:autoSpaceDE/>
      <w:ind w:firstLine="210"/>
    </w:pPr>
    <w:rPr>
      <w:sz w:val="24"/>
      <w:szCs w:val="24"/>
    </w:rPr>
  </w:style>
  <w:style w:type="paragraph" w:styleId="afffff">
    <w:name w:val="E-mail Signature"/>
    <w:basedOn w:val="a0"/>
    <w:link w:val="1fff1"/>
    <w:rsid w:val="009E5336"/>
    <w:pPr>
      <w:widowControl/>
      <w:autoSpaceDE/>
      <w:spacing w:after="60"/>
    </w:pPr>
    <w:rPr>
      <w:sz w:val="24"/>
      <w:szCs w:val="24"/>
    </w:rPr>
  </w:style>
  <w:style w:type="character" w:customStyle="1" w:styleId="1fff1">
    <w:name w:val="Электронная подпись Знак1"/>
    <w:basedOn w:val="a1"/>
    <w:link w:val="afffff"/>
    <w:rsid w:val="009E5336"/>
    <w:rPr>
      <w:sz w:val="24"/>
      <w:szCs w:val="24"/>
      <w:lang w:eastAsia="zh-CN"/>
    </w:rPr>
  </w:style>
  <w:style w:type="paragraph" w:customStyle="1" w:styleId="1CharChar">
    <w:name w:val="1 Знак Char Знак Char Знак"/>
    <w:basedOn w:val="a0"/>
    <w:rsid w:val="009E5336"/>
    <w:pPr>
      <w:widowControl/>
      <w:autoSpaceDE/>
      <w:spacing w:after="160" w:line="240" w:lineRule="exact"/>
    </w:pPr>
  </w:style>
  <w:style w:type="paragraph" w:customStyle="1" w:styleId="119">
    <w:name w:val="Абзац списка11"/>
    <w:basedOn w:val="a0"/>
    <w:rsid w:val="009E5336"/>
    <w:pPr>
      <w:widowControl/>
      <w:autoSpaceDE/>
      <w:ind w:left="720"/>
    </w:pPr>
    <w:rPr>
      <w:sz w:val="24"/>
      <w:szCs w:val="24"/>
    </w:rPr>
  </w:style>
  <w:style w:type="paragraph" w:customStyle="1" w:styleId="afffff0">
    <w:name w:val="Дефис"/>
    <w:basedOn w:val="119"/>
    <w:rsid w:val="009E5336"/>
    <w:pPr>
      <w:tabs>
        <w:tab w:val="num" w:pos="0"/>
      </w:tabs>
      <w:ind w:left="540" w:hanging="540"/>
    </w:pPr>
    <w:rPr>
      <w:lang w:val="en-US"/>
    </w:rPr>
  </w:style>
  <w:style w:type="paragraph" w:customStyle="1" w:styleId="45">
    <w:name w:val="Стиль4"/>
    <w:basedOn w:val="afffff0"/>
    <w:rsid w:val="009E5336"/>
  </w:style>
  <w:style w:type="paragraph" w:customStyle="1" w:styleId="ConsPlusTitle">
    <w:name w:val="ConsPlusTitle"/>
    <w:rsid w:val="009E5336"/>
    <w:pPr>
      <w:widowControl w:val="0"/>
      <w:suppressAutoHyphens/>
      <w:autoSpaceDE w:val="0"/>
      <w:jc w:val="both"/>
    </w:pPr>
    <w:rPr>
      <w:rFonts w:ascii="Calibri" w:hAnsi="Calibri" w:cs="Calibri"/>
      <w:b/>
      <w:bCs/>
      <w:sz w:val="22"/>
      <w:szCs w:val="22"/>
      <w:lang w:eastAsia="zh-CN"/>
    </w:rPr>
  </w:style>
  <w:style w:type="paragraph" w:customStyle="1" w:styleId="afffff1">
    <w:name w:val="Стиль"/>
    <w:rsid w:val="009E5336"/>
    <w:pPr>
      <w:widowControl w:val="0"/>
      <w:suppressAutoHyphens/>
      <w:autoSpaceDE w:val="0"/>
      <w:jc w:val="both"/>
    </w:pPr>
    <w:rPr>
      <w:sz w:val="24"/>
      <w:szCs w:val="24"/>
      <w:lang w:eastAsia="zh-CN"/>
    </w:rPr>
  </w:style>
  <w:style w:type="paragraph" w:customStyle="1" w:styleId="Style4">
    <w:name w:val="Style4"/>
    <w:basedOn w:val="a0"/>
    <w:rsid w:val="009E5336"/>
    <w:pPr>
      <w:spacing w:line="202" w:lineRule="exact"/>
      <w:jc w:val="center"/>
    </w:pPr>
    <w:rPr>
      <w:sz w:val="24"/>
      <w:szCs w:val="24"/>
    </w:rPr>
  </w:style>
  <w:style w:type="paragraph" w:customStyle="1" w:styleId="Style6">
    <w:name w:val="Style6"/>
    <w:basedOn w:val="a0"/>
    <w:rsid w:val="009E5336"/>
    <w:pPr>
      <w:spacing w:line="274" w:lineRule="exact"/>
      <w:jc w:val="center"/>
    </w:pPr>
    <w:rPr>
      <w:sz w:val="24"/>
      <w:szCs w:val="24"/>
    </w:rPr>
  </w:style>
  <w:style w:type="paragraph" w:customStyle="1" w:styleId="200">
    <w:name w:val="20"/>
    <w:basedOn w:val="a0"/>
    <w:rsid w:val="009E5336"/>
    <w:pPr>
      <w:widowControl/>
      <w:autoSpaceDE/>
      <w:spacing w:before="104" w:after="104"/>
      <w:ind w:left="104" w:right="104"/>
    </w:pPr>
    <w:rPr>
      <w:sz w:val="24"/>
      <w:szCs w:val="24"/>
    </w:rPr>
  </w:style>
  <w:style w:type="paragraph" w:customStyle="1" w:styleId="3f0">
    <w:name w:val="Стиль3 Знак Знак"/>
    <w:basedOn w:val="210"/>
    <w:rsid w:val="009E5336"/>
    <w:pPr>
      <w:widowControl w:val="0"/>
      <w:tabs>
        <w:tab w:val="left" w:pos="227"/>
      </w:tabs>
      <w:spacing w:before="120" w:after="0" w:line="240" w:lineRule="auto"/>
      <w:ind w:left="0"/>
      <w:textAlignment w:val="baseline"/>
    </w:pPr>
    <w:rPr>
      <w:szCs w:val="24"/>
    </w:rPr>
  </w:style>
  <w:style w:type="paragraph" w:customStyle="1" w:styleId="afffff2">
    <w:name w:val="Таблица"/>
    <w:basedOn w:val="a0"/>
    <w:rsid w:val="009E5336"/>
    <w:pPr>
      <w:widowControl/>
      <w:autoSpaceDE/>
      <w:spacing w:before="60" w:after="60"/>
    </w:pPr>
    <w:rPr>
      <w:rFonts w:eastAsia="Arial"/>
      <w:sz w:val="24"/>
    </w:rPr>
  </w:style>
  <w:style w:type="paragraph" w:customStyle="1" w:styleId="Heading">
    <w:name w:val="Heading"/>
    <w:rsid w:val="009E5336"/>
    <w:pPr>
      <w:suppressAutoHyphens/>
      <w:autoSpaceDE w:val="0"/>
      <w:jc w:val="both"/>
    </w:pPr>
    <w:rPr>
      <w:rFonts w:ascii="Arial" w:hAnsi="Arial" w:cs="Arial"/>
      <w:b/>
      <w:bCs/>
      <w:sz w:val="22"/>
      <w:szCs w:val="22"/>
      <w:lang w:eastAsia="zh-CN"/>
    </w:rPr>
  </w:style>
  <w:style w:type="paragraph" w:customStyle="1" w:styleId="msonormalcxspmiddle">
    <w:name w:val="msonormalcxspmiddle"/>
    <w:basedOn w:val="a0"/>
    <w:rsid w:val="009E5336"/>
    <w:pPr>
      <w:widowControl/>
      <w:autoSpaceDE/>
      <w:spacing w:before="280" w:after="280"/>
    </w:pPr>
    <w:rPr>
      <w:sz w:val="24"/>
      <w:szCs w:val="24"/>
    </w:rPr>
  </w:style>
  <w:style w:type="paragraph" w:customStyle="1" w:styleId="afffff3">
    <w:name w:val="Заголовок приложения"/>
    <w:basedOn w:val="a0"/>
    <w:next w:val="a0"/>
    <w:rsid w:val="009E5336"/>
    <w:pPr>
      <w:autoSpaceDE/>
      <w:spacing w:before="60"/>
      <w:jc w:val="center"/>
    </w:pPr>
    <w:rPr>
      <w:b/>
      <w:sz w:val="28"/>
    </w:rPr>
  </w:style>
  <w:style w:type="paragraph" w:customStyle="1" w:styleId="FR2">
    <w:name w:val="FR2"/>
    <w:rsid w:val="009E5336"/>
    <w:pPr>
      <w:widowControl w:val="0"/>
      <w:autoSpaceDE w:val="0"/>
      <w:autoSpaceDN w:val="0"/>
      <w:adjustRightInd w:val="0"/>
      <w:ind w:left="2960"/>
      <w:jc w:val="both"/>
    </w:pPr>
    <w:rPr>
      <w:rFonts w:ascii="Courier New" w:hAnsi="Courier New" w:cs="Courier New"/>
      <w:b/>
      <w:bCs/>
    </w:rPr>
  </w:style>
  <w:style w:type="character" w:customStyle="1" w:styleId="b-message-headname">
    <w:name w:val="b-message-head__name"/>
    <w:basedOn w:val="a1"/>
    <w:uiPriority w:val="99"/>
    <w:rsid w:val="009E5336"/>
  </w:style>
  <w:style w:type="paragraph" w:styleId="afffff4">
    <w:name w:val="Document Map"/>
    <w:basedOn w:val="a0"/>
    <w:link w:val="afffff5"/>
    <w:rsid w:val="009E5336"/>
    <w:pPr>
      <w:suppressAutoHyphens w:val="0"/>
      <w:autoSpaceDN w:val="0"/>
      <w:adjustRightInd w:val="0"/>
    </w:pPr>
    <w:rPr>
      <w:rFonts w:ascii="Tahoma" w:hAnsi="Tahoma" w:cs="Tahoma"/>
      <w:sz w:val="16"/>
      <w:szCs w:val="16"/>
      <w:lang w:eastAsia="ru-RU"/>
    </w:rPr>
  </w:style>
  <w:style w:type="character" w:customStyle="1" w:styleId="afffff5">
    <w:name w:val="Схема документа Знак"/>
    <w:basedOn w:val="a1"/>
    <w:link w:val="afffff4"/>
    <w:rsid w:val="009E5336"/>
    <w:rPr>
      <w:rFonts w:ascii="Tahoma" w:hAnsi="Tahoma" w:cs="Tahoma"/>
      <w:sz w:val="16"/>
      <w:szCs w:val="16"/>
    </w:rPr>
  </w:style>
  <w:style w:type="paragraph" w:customStyle="1" w:styleId="Style3">
    <w:name w:val="Style3"/>
    <w:basedOn w:val="a0"/>
    <w:uiPriority w:val="99"/>
    <w:rsid w:val="009E5336"/>
    <w:pPr>
      <w:suppressAutoHyphens w:val="0"/>
      <w:autoSpaceDN w:val="0"/>
      <w:adjustRightInd w:val="0"/>
      <w:spacing w:line="326" w:lineRule="exact"/>
    </w:pPr>
    <w:rPr>
      <w:sz w:val="24"/>
      <w:szCs w:val="24"/>
      <w:lang w:eastAsia="ru-RU"/>
    </w:rPr>
  </w:style>
  <w:style w:type="character" w:customStyle="1" w:styleId="FontStyle30">
    <w:name w:val="Font Style30"/>
    <w:rsid w:val="009E5336"/>
    <w:rPr>
      <w:rFonts w:ascii="Times New Roman" w:hAnsi="Times New Roman" w:cs="Times New Roman" w:hint="default"/>
      <w:sz w:val="22"/>
      <w:szCs w:val="22"/>
    </w:rPr>
  </w:style>
  <w:style w:type="paragraph" w:customStyle="1" w:styleId="a">
    <w:name w:val="Текст ТД"/>
    <w:basedOn w:val="a0"/>
    <w:link w:val="afffff6"/>
    <w:qFormat/>
    <w:rsid w:val="00BC2FE3"/>
    <w:pPr>
      <w:widowControl/>
      <w:numPr>
        <w:numId w:val="14"/>
      </w:numPr>
      <w:suppressAutoHyphens w:val="0"/>
      <w:autoSpaceDN w:val="0"/>
      <w:adjustRightInd w:val="0"/>
      <w:spacing w:after="200"/>
    </w:pPr>
    <w:rPr>
      <w:rFonts w:eastAsia="Calibri"/>
      <w:sz w:val="24"/>
      <w:szCs w:val="24"/>
      <w:lang w:eastAsia="en-US"/>
    </w:rPr>
  </w:style>
  <w:style w:type="character" w:customStyle="1" w:styleId="afffff6">
    <w:name w:val="Текст ТД Знак"/>
    <w:link w:val="a"/>
    <w:rsid w:val="00BC2FE3"/>
    <w:rPr>
      <w:rFonts w:eastAsia="Calibri"/>
      <w:sz w:val="24"/>
      <w:szCs w:val="24"/>
      <w:lang w:eastAsia="en-US"/>
    </w:rPr>
  </w:style>
  <w:style w:type="paragraph" w:customStyle="1" w:styleId="Style11">
    <w:name w:val="Style11"/>
    <w:basedOn w:val="a0"/>
    <w:rsid w:val="00D07B21"/>
    <w:pPr>
      <w:suppressAutoHyphens w:val="0"/>
      <w:autoSpaceDN w:val="0"/>
      <w:adjustRightInd w:val="0"/>
      <w:spacing w:line="283" w:lineRule="exact"/>
      <w:jc w:val="left"/>
    </w:pPr>
    <w:rPr>
      <w:sz w:val="24"/>
      <w:szCs w:val="24"/>
      <w:lang w:eastAsia="ru-RU"/>
    </w:rPr>
  </w:style>
  <w:style w:type="paragraph" w:customStyle="1" w:styleId="afffff7">
    <w:name w:val="Прижатый влево"/>
    <w:basedOn w:val="a0"/>
    <w:next w:val="a0"/>
    <w:uiPriority w:val="99"/>
    <w:rsid w:val="00D07B21"/>
    <w:pPr>
      <w:widowControl/>
      <w:suppressAutoHyphens w:val="0"/>
      <w:autoSpaceDN w:val="0"/>
      <w:adjustRightInd w:val="0"/>
      <w:jc w:val="left"/>
    </w:pPr>
    <w:rPr>
      <w:rFonts w:ascii="Arial" w:hAnsi="Arial" w:cs="Arial"/>
      <w:sz w:val="24"/>
      <w:szCs w:val="24"/>
      <w:lang w:eastAsia="ru-RU"/>
    </w:rPr>
  </w:style>
  <w:style w:type="paragraph" w:customStyle="1" w:styleId="xl63">
    <w:name w:val="xl63"/>
    <w:basedOn w:val="a0"/>
    <w:rsid w:val="008F65EB"/>
    <w:pPr>
      <w:widowControl/>
      <w:pBdr>
        <w:bottom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4">
    <w:name w:val="xl64"/>
    <w:basedOn w:val="a0"/>
    <w:rsid w:val="008F65E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5">
    <w:name w:val="xl65"/>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6">
    <w:name w:val="xl66"/>
    <w:basedOn w:val="a0"/>
    <w:rsid w:val="008F65E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7">
    <w:name w:val="xl67"/>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8">
    <w:name w:val="xl68"/>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9">
    <w:name w:val="xl69"/>
    <w:basedOn w:val="a0"/>
    <w:rsid w:val="008F65EB"/>
    <w:pPr>
      <w:widowControl/>
      <w:suppressAutoHyphens w:val="0"/>
      <w:autoSpaceDE/>
      <w:spacing w:before="100" w:beforeAutospacing="1" w:after="100" w:afterAutospacing="1"/>
      <w:jc w:val="right"/>
      <w:textAlignment w:val="top"/>
    </w:pPr>
    <w:rPr>
      <w:sz w:val="24"/>
      <w:szCs w:val="24"/>
      <w:lang w:eastAsia="ru-RU"/>
    </w:rPr>
  </w:style>
  <w:style w:type="paragraph" w:customStyle="1" w:styleId="xl70">
    <w:name w:val="xl70"/>
    <w:basedOn w:val="a0"/>
    <w:rsid w:val="008F65EB"/>
    <w:pPr>
      <w:widowControl/>
      <w:suppressAutoHyphens w:val="0"/>
      <w:autoSpaceDE/>
      <w:spacing w:before="100" w:beforeAutospacing="1" w:after="100" w:afterAutospacing="1"/>
      <w:jc w:val="center"/>
      <w:textAlignment w:val="top"/>
    </w:pPr>
    <w:rPr>
      <w:sz w:val="24"/>
      <w:szCs w:val="24"/>
      <w:lang w:eastAsia="ru-RU"/>
    </w:rPr>
  </w:style>
  <w:style w:type="paragraph" w:customStyle="1" w:styleId="xl71">
    <w:name w:val="xl71"/>
    <w:basedOn w:val="a0"/>
    <w:rsid w:val="008F65EB"/>
    <w:pPr>
      <w:widowControl/>
      <w:suppressAutoHyphens w:val="0"/>
      <w:autoSpaceDE/>
      <w:spacing w:before="100" w:beforeAutospacing="1" w:after="100" w:afterAutospacing="1"/>
      <w:jc w:val="left"/>
      <w:textAlignment w:val="top"/>
    </w:pPr>
    <w:rPr>
      <w:sz w:val="24"/>
      <w:szCs w:val="24"/>
      <w:lang w:eastAsia="ru-RU"/>
    </w:rPr>
  </w:style>
  <w:style w:type="paragraph" w:customStyle="1" w:styleId="xl72">
    <w:name w:val="xl72"/>
    <w:basedOn w:val="a0"/>
    <w:rsid w:val="008F65EB"/>
    <w:pPr>
      <w:widowControl/>
      <w:suppressAutoHyphens w:val="0"/>
      <w:autoSpaceDE/>
      <w:spacing w:before="100" w:beforeAutospacing="1" w:after="100" w:afterAutospacing="1"/>
      <w:jc w:val="left"/>
      <w:textAlignment w:val="top"/>
    </w:pPr>
    <w:rPr>
      <w:b/>
      <w:bCs/>
      <w:sz w:val="24"/>
      <w:szCs w:val="24"/>
      <w:lang w:eastAsia="ru-RU"/>
    </w:rPr>
  </w:style>
  <w:style w:type="paragraph" w:customStyle="1" w:styleId="xl73">
    <w:name w:val="xl73"/>
    <w:basedOn w:val="a0"/>
    <w:rsid w:val="008F65EB"/>
    <w:pPr>
      <w:widowControl/>
      <w:suppressAutoHyphens w:val="0"/>
      <w:autoSpaceDE/>
      <w:spacing w:before="100" w:beforeAutospacing="1" w:after="100" w:afterAutospacing="1"/>
      <w:jc w:val="right"/>
      <w:textAlignment w:val="top"/>
    </w:pPr>
    <w:rPr>
      <w:b/>
      <w:bCs/>
      <w:color w:val="FFFFFF"/>
      <w:sz w:val="24"/>
      <w:szCs w:val="24"/>
      <w:lang w:eastAsia="ru-RU"/>
    </w:rPr>
  </w:style>
  <w:style w:type="paragraph" w:customStyle="1" w:styleId="xl74">
    <w:name w:val="xl74"/>
    <w:basedOn w:val="a0"/>
    <w:rsid w:val="008F65EB"/>
    <w:pPr>
      <w:widowControl/>
      <w:suppressAutoHyphens w:val="0"/>
      <w:autoSpaceDE/>
      <w:spacing w:before="100" w:beforeAutospacing="1" w:after="100" w:afterAutospacing="1"/>
      <w:jc w:val="right"/>
      <w:textAlignment w:val="top"/>
    </w:pPr>
    <w:rPr>
      <w:b/>
      <w:bCs/>
      <w:sz w:val="24"/>
      <w:szCs w:val="24"/>
      <w:lang w:eastAsia="ru-RU"/>
    </w:rPr>
  </w:style>
  <w:style w:type="paragraph" w:customStyle="1" w:styleId="xl75">
    <w:name w:val="xl75"/>
    <w:basedOn w:val="a0"/>
    <w:rsid w:val="008F65EB"/>
    <w:pPr>
      <w:widowControl/>
      <w:suppressAutoHyphens w:val="0"/>
      <w:autoSpaceDE/>
      <w:spacing w:before="100" w:beforeAutospacing="1" w:after="100" w:afterAutospacing="1"/>
      <w:jc w:val="right"/>
      <w:textAlignment w:val="top"/>
    </w:pPr>
    <w:rPr>
      <w:color w:val="FFFFFF"/>
      <w:sz w:val="24"/>
      <w:szCs w:val="24"/>
      <w:lang w:eastAsia="ru-RU"/>
    </w:rPr>
  </w:style>
  <w:style w:type="paragraph" w:customStyle="1" w:styleId="xl76">
    <w:name w:val="xl76"/>
    <w:basedOn w:val="a0"/>
    <w:rsid w:val="008F65EB"/>
    <w:pPr>
      <w:widowControl/>
      <w:suppressAutoHyphens w:val="0"/>
      <w:autoSpaceDE/>
      <w:spacing w:before="100" w:beforeAutospacing="1" w:after="100" w:afterAutospacing="1"/>
      <w:jc w:val="right"/>
      <w:textAlignment w:val="top"/>
    </w:pPr>
    <w:rPr>
      <w:sz w:val="24"/>
      <w:szCs w:val="24"/>
      <w:lang w:eastAsia="ru-RU"/>
    </w:rPr>
  </w:style>
  <w:style w:type="paragraph" w:customStyle="1" w:styleId="xl77">
    <w:name w:val="xl77"/>
    <w:basedOn w:val="a0"/>
    <w:rsid w:val="008F65EB"/>
    <w:pPr>
      <w:widowControl/>
      <w:suppressAutoHyphens w:val="0"/>
      <w:autoSpaceDE/>
      <w:spacing w:before="100" w:beforeAutospacing="1" w:after="100" w:afterAutospacing="1"/>
      <w:jc w:val="right"/>
      <w:textAlignment w:val="top"/>
    </w:pPr>
    <w:rPr>
      <w:sz w:val="24"/>
      <w:szCs w:val="24"/>
      <w:lang w:eastAsia="ru-RU"/>
    </w:rPr>
  </w:style>
  <w:style w:type="paragraph" w:customStyle="1" w:styleId="xl78">
    <w:name w:val="xl78"/>
    <w:basedOn w:val="a0"/>
    <w:rsid w:val="008F65EB"/>
    <w:pPr>
      <w:widowControl/>
      <w:suppressAutoHyphens w:val="0"/>
      <w:autoSpaceDE/>
      <w:spacing w:before="100" w:beforeAutospacing="1" w:after="100" w:afterAutospacing="1"/>
      <w:jc w:val="right"/>
      <w:textAlignment w:val="top"/>
    </w:pPr>
    <w:rPr>
      <w:sz w:val="24"/>
      <w:szCs w:val="24"/>
      <w:lang w:eastAsia="ru-RU"/>
    </w:rPr>
  </w:style>
  <w:style w:type="paragraph" w:customStyle="1" w:styleId="xl79">
    <w:name w:val="xl79"/>
    <w:basedOn w:val="a0"/>
    <w:rsid w:val="008F65EB"/>
    <w:pPr>
      <w:widowControl/>
      <w:suppressAutoHyphens w:val="0"/>
      <w:autoSpaceDE/>
      <w:spacing w:before="100" w:beforeAutospacing="1" w:after="100" w:afterAutospacing="1"/>
      <w:jc w:val="right"/>
      <w:textAlignment w:val="top"/>
    </w:pPr>
    <w:rPr>
      <w:sz w:val="24"/>
      <w:szCs w:val="24"/>
      <w:lang w:eastAsia="ru-RU"/>
    </w:rPr>
  </w:style>
  <w:style w:type="paragraph" w:customStyle="1" w:styleId="xl80">
    <w:name w:val="xl80"/>
    <w:basedOn w:val="a0"/>
    <w:rsid w:val="008F65EB"/>
    <w:pPr>
      <w:widowControl/>
      <w:pBdr>
        <w:top w:val="single" w:sz="8" w:space="0" w:color="auto"/>
      </w:pBdr>
      <w:suppressAutoHyphens w:val="0"/>
      <w:autoSpaceDE/>
      <w:spacing w:before="100" w:beforeAutospacing="1" w:after="100" w:afterAutospacing="1"/>
      <w:jc w:val="left"/>
      <w:textAlignment w:val="top"/>
    </w:pPr>
    <w:rPr>
      <w:sz w:val="24"/>
      <w:szCs w:val="24"/>
      <w:lang w:eastAsia="ru-RU"/>
    </w:rPr>
  </w:style>
  <w:style w:type="paragraph" w:customStyle="1" w:styleId="xl81">
    <w:name w:val="xl81"/>
    <w:basedOn w:val="a0"/>
    <w:rsid w:val="008F65EB"/>
    <w:pPr>
      <w:widowControl/>
      <w:pBdr>
        <w:top w:val="single" w:sz="8" w:space="0" w:color="auto"/>
      </w:pBdr>
      <w:suppressAutoHyphens w:val="0"/>
      <w:autoSpaceDE/>
      <w:spacing w:before="100" w:beforeAutospacing="1" w:after="100" w:afterAutospacing="1"/>
      <w:jc w:val="right"/>
      <w:textAlignment w:val="top"/>
    </w:pPr>
    <w:rPr>
      <w:sz w:val="24"/>
      <w:szCs w:val="24"/>
      <w:lang w:eastAsia="ru-RU"/>
    </w:rPr>
  </w:style>
  <w:style w:type="paragraph" w:customStyle="1" w:styleId="xl82">
    <w:name w:val="xl82"/>
    <w:basedOn w:val="a0"/>
    <w:rsid w:val="008F65EB"/>
    <w:pPr>
      <w:widowControl/>
      <w:pBdr>
        <w:top w:val="single" w:sz="8" w:space="0" w:color="auto"/>
      </w:pBdr>
      <w:suppressAutoHyphens w:val="0"/>
      <w:autoSpaceDE/>
      <w:spacing w:before="100" w:beforeAutospacing="1" w:after="100" w:afterAutospacing="1"/>
      <w:jc w:val="right"/>
      <w:textAlignment w:val="top"/>
    </w:pPr>
    <w:rPr>
      <w:sz w:val="24"/>
      <w:szCs w:val="24"/>
      <w:lang w:eastAsia="ru-RU"/>
    </w:rPr>
  </w:style>
  <w:style w:type="paragraph" w:customStyle="1" w:styleId="xl83">
    <w:name w:val="xl83"/>
    <w:basedOn w:val="a0"/>
    <w:rsid w:val="008F65EB"/>
    <w:pPr>
      <w:widowControl/>
      <w:pBdr>
        <w:top w:val="single" w:sz="4" w:space="0" w:color="auto"/>
      </w:pBdr>
      <w:suppressAutoHyphens w:val="0"/>
      <w:autoSpaceDE/>
      <w:spacing w:before="100" w:beforeAutospacing="1" w:after="100" w:afterAutospacing="1"/>
      <w:jc w:val="left"/>
      <w:textAlignment w:val="top"/>
    </w:pPr>
    <w:rPr>
      <w:sz w:val="24"/>
      <w:szCs w:val="24"/>
      <w:lang w:eastAsia="ru-RU"/>
    </w:rPr>
  </w:style>
  <w:style w:type="paragraph" w:customStyle="1" w:styleId="xl84">
    <w:name w:val="xl84"/>
    <w:basedOn w:val="a0"/>
    <w:rsid w:val="008F65EB"/>
    <w:pPr>
      <w:widowControl/>
      <w:pBdr>
        <w:top w:val="single" w:sz="8" w:space="0" w:color="auto"/>
        <w:left w:val="single" w:sz="8" w:space="0" w:color="auto"/>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85">
    <w:name w:val="xl85"/>
    <w:basedOn w:val="a0"/>
    <w:rsid w:val="008F65EB"/>
    <w:pPr>
      <w:widowControl/>
      <w:pBdr>
        <w:top w:val="single" w:sz="8" w:space="0" w:color="auto"/>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86">
    <w:name w:val="xl86"/>
    <w:basedOn w:val="a0"/>
    <w:rsid w:val="008F65EB"/>
    <w:pPr>
      <w:widowControl/>
      <w:pBdr>
        <w:top w:val="single" w:sz="8" w:space="0" w:color="auto"/>
        <w:bottom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87">
    <w:name w:val="xl87"/>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88">
    <w:name w:val="xl88"/>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89">
    <w:name w:val="xl89"/>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0">
    <w:name w:val="xl90"/>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1">
    <w:name w:val="xl91"/>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2">
    <w:name w:val="xl92"/>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3">
    <w:name w:val="xl93"/>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4">
    <w:name w:val="xl94"/>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5">
    <w:name w:val="xl95"/>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6">
    <w:name w:val="xl96"/>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7">
    <w:name w:val="xl97"/>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8">
    <w:name w:val="xl98"/>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9">
    <w:name w:val="xl99"/>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0">
    <w:name w:val="xl100"/>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1">
    <w:name w:val="xl101"/>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2">
    <w:name w:val="xl102"/>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3">
    <w:name w:val="xl103"/>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4">
    <w:name w:val="xl104"/>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5">
    <w:name w:val="xl105"/>
    <w:basedOn w:val="a0"/>
    <w:rsid w:val="008F65EB"/>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6">
    <w:name w:val="xl106"/>
    <w:basedOn w:val="a0"/>
    <w:rsid w:val="008F65EB"/>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7">
    <w:name w:val="xl107"/>
    <w:basedOn w:val="a0"/>
    <w:rsid w:val="008F65EB"/>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8">
    <w:name w:val="xl108"/>
    <w:basedOn w:val="a0"/>
    <w:rsid w:val="008F65EB"/>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9">
    <w:name w:val="xl109"/>
    <w:basedOn w:val="a0"/>
    <w:rsid w:val="008F65EB"/>
    <w:pPr>
      <w:widowControl/>
      <w:pBdr>
        <w:top w:val="single" w:sz="4" w:space="0" w:color="auto"/>
        <w:left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0">
    <w:name w:val="xl110"/>
    <w:basedOn w:val="a0"/>
    <w:rsid w:val="008F65EB"/>
    <w:pPr>
      <w:widowControl/>
      <w:pBdr>
        <w:top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1">
    <w:name w:val="xl111"/>
    <w:basedOn w:val="a0"/>
    <w:rsid w:val="008F65EB"/>
    <w:pPr>
      <w:widowControl/>
      <w:pBdr>
        <w:top w:val="single" w:sz="4" w:space="0" w:color="auto"/>
        <w:right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2">
    <w:name w:val="xl112"/>
    <w:basedOn w:val="a0"/>
    <w:rsid w:val="008F65EB"/>
    <w:pPr>
      <w:widowControl/>
      <w:pBdr>
        <w:left w:val="single" w:sz="4" w:space="0" w:color="auto"/>
        <w:bottom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3">
    <w:name w:val="xl113"/>
    <w:basedOn w:val="a0"/>
    <w:rsid w:val="008F65EB"/>
    <w:pPr>
      <w:widowControl/>
      <w:pBdr>
        <w:bottom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4">
    <w:name w:val="xl114"/>
    <w:basedOn w:val="a0"/>
    <w:rsid w:val="008F65EB"/>
    <w:pPr>
      <w:widowControl/>
      <w:pBdr>
        <w:bottom w:val="single" w:sz="4" w:space="0" w:color="auto"/>
        <w:right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5">
    <w:name w:val="xl115"/>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6">
    <w:name w:val="xl116"/>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7">
    <w:name w:val="xl117"/>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8">
    <w:name w:val="xl118"/>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9">
    <w:name w:val="xl119"/>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left"/>
      <w:textAlignment w:val="top"/>
    </w:pPr>
    <w:rPr>
      <w:sz w:val="24"/>
      <w:szCs w:val="24"/>
      <w:lang w:eastAsia="ru-RU"/>
    </w:rPr>
  </w:style>
  <w:style w:type="paragraph" w:customStyle="1" w:styleId="xl120">
    <w:name w:val="xl120"/>
    <w:basedOn w:val="a0"/>
    <w:rsid w:val="008F65EB"/>
    <w:pPr>
      <w:widowControl/>
      <w:pBdr>
        <w:top w:val="single" w:sz="4" w:space="0" w:color="auto"/>
        <w:bottom w:val="single" w:sz="4" w:space="0" w:color="auto"/>
      </w:pBdr>
      <w:suppressAutoHyphens w:val="0"/>
      <w:autoSpaceDE/>
      <w:spacing w:before="100" w:beforeAutospacing="1" w:after="100" w:afterAutospacing="1"/>
      <w:jc w:val="left"/>
      <w:textAlignment w:val="top"/>
    </w:pPr>
    <w:rPr>
      <w:sz w:val="24"/>
      <w:szCs w:val="24"/>
      <w:lang w:eastAsia="ru-RU"/>
    </w:rPr>
  </w:style>
  <w:style w:type="paragraph" w:customStyle="1" w:styleId="xl121">
    <w:name w:val="xl121"/>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left"/>
      <w:textAlignment w:val="top"/>
    </w:pPr>
    <w:rPr>
      <w:sz w:val="24"/>
      <w:szCs w:val="24"/>
      <w:lang w:eastAsia="ru-RU"/>
    </w:rPr>
  </w:style>
  <w:style w:type="paragraph" w:customStyle="1" w:styleId="xl122">
    <w:name w:val="xl122"/>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3">
    <w:name w:val="xl123"/>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4">
    <w:name w:val="xl124"/>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5">
    <w:name w:val="xl125"/>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6">
    <w:name w:val="xl126"/>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7">
    <w:name w:val="xl127"/>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8">
    <w:name w:val="xl128"/>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9">
    <w:name w:val="xl129"/>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0">
    <w:name w:val="xl130"/>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1">
    <w:name w:val="xl131"/>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2">
    <w:name w:val="xl132"/>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3">
    <w:name w:val="xl133"/>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4">
    <w:name w:val="xl134"/>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5">
    <w:name w:val="xl135"/>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6">
    <w:name w:val="xl136"/>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7">
    <w:name w:val="xl137"/>
    <w:basedOn w:val="a0"/>
    <w:rsid w:val="008F65EB"/>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8">
    <w:name w:val="xl138"/>
    <w:basedOn w:val="a0"/>
    <w:rsid w:val="008F65EB"/>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9">
    <w:name w:val="xl139"/>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0">
    <w:name w:val="xl140"/>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1">
    <w:name w:val="xl141"/>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2">
    <w:name w:val="xl142"/>
    <w:basedOn w:val="a0"/>
    <w:rsid w:val="008F65EB"/>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3">
    <w:name w:val="xl143"/>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4">
    <w:name w:val="xl144"/>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5">
    <w:name w:val="xl145"/>
    <w:basedOn w:val="a0"/>
    <w:rsid w:val="008F65EB"/>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6">
    <w:name w:val="xl146"/>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7">
    <w:name w:val="xl147"/>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8">
    <w:name w:val="xl148"/>
    <w:basedOn w:val="a0"/>
    <w:rsid w:val="008F65EB"/>
    <w:pPr>
      <w:widowControl/>
      <w:pBdr>
        <w:top w:val="single" w:sz="4" w:space="0" w:color="auto"/>
        <w:left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49">
    <w:name w:val="xl149"/>
    <w:basedOn w:val="a0"/>
    <w:rsid w:val="008F65EB"/>
    <w:pPr>
      <w:widowControl/>
      <w:pBdr>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0">
    <w:name w:val="xl150"/>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51">
    <w:name w:val="xl151"/>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52">
    <w:name w:val="xl152"/>
    <w:basedOn w:val="a0"/>
    <w:rsid w:val="008F65EB"/>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3">
    <w:name w:val="xl153"/>
    <w:basedOn w:val="a0"/>
    <w:rsid w:val="008F65EB"/>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4">
    <w:name w:val="xl154"/>
    <w:basedOn w:val="a0"/>
    <w:rsid w:val="008F65EB"/>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5">
    <w:name w:val="xl155"/>
    <w:basedOn w:val="a0"/>
    <w:rsid w:val="008F65EB"/>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6">
    <w:name w:val="xl156"/>
    <w:basedOn w:val="a0"/>
    <w:rsid w:val="008F65EB"/>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7">
    <w:name w:val="xl157"/>
    <w:basedOn w:val="a0"/>
    <w:rsid w:val="008F65EB"/>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8">
    <w:name w:val="xl158"/>
    <w:basedOn w:val="a0"/>
    <w:rsid w:val="008F65EB"/>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9">
    <w:name w:val="xl159"/>
    <w:basedOn w:val="a0"/>
    <w:rsid w:val="008F65EB"/>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0">
    <w:name w:val="xl160"/>
    <w:basedOn w:val="a0"/>
    <w:rsid w:val="008F65EB"/>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1">
    <w:name w:val="xl161"/>
    <w:basedOn w:val="a0"/>
    <w:rsid w:val="008F65EB"/>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2">
    <w:name w:val="xl162"/>
    <w:basedOn w:val="a0"/>
    <w:rsid w:val="008F65EB"/>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3">
    <w:name w:val="xl163"/>
    <w:basedOn w:val="a0"/>
    <w:rsid w:val="008F65EB"/>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4">
    <w:name w:val="xl164"/>
    <w:basedOn w:val="a0"/>
    <w:rsid w:val="008F65EB"/>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5">
    <w:name w:val="xl165"/>
    <w:basedOn w:val="a0"/>
    <w:rsid w:val="008F65EB"/>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6">
    <w:name w:val="xl166"/>
    <w:basedOn w:val="a0"/>
    <w:rsid w:val="008F65EB"/>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7">
    <w:name w:val="xl167"/>
    <w:basedOn w:val="a0"/>
    <w:rsid w:val="008F65EB"/>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8">
    <w:name w:val="xl168"/>
    <w:basedOn w:val="a0"/>
    <w:rsid w:val="008F65EB"/>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9">
    <w:name w:val="xl169"/>
    <w:basedOn w:val="a0"/>
    <w:rsid w:val="008F65EB"/>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70">
    <w:name w:val="xl170"/>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1">
    <w:name w:val="xl171"/>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2">
    <w:name w:val="xl172"/>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3">
    <w:name w:val="xl173"/>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4">
    <w:name w:val="xl174"/>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5">
    <w:name w:val="xl175"/>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6">
    <w:name w:val="xl176"/>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77">
    <w:name w:val="xl177"/>
    <w:basedOn w:val="a0"/>
    <w:rsid w:val="008F65EB"/>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78">
    <w:name w:val="xl178"/>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79">
    <w:name w:val="xl179"/>
    <w:basedOn w:val="a0"/>
    <w:rsid w:val="008F65EB"/>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0">
    <w:name w:val="xl180"/>
    <w:basedOn w:val="a0"/>
    <w:rsid w:val="008F65EB"/>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1">
    <w:name w:val="xl181"/>
    <w:basedOn w:val="a0"/>
    <w:rsid w:val="008F65EB"/>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2">
    <w:name w:val="xl182"/>
    <w:basedOn w:val="a0"/>
    <w:rsid w:val="008F65EB"/>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3">
    <w:name w:val="xl183"/>
    <w:basedOn w:val="a0"/>
    <w:rsid w:val="008F65EB"/>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4">
    <w:name w:val="xl184"/>
    <w:basedOn w:val="a0"/>
    <w:rsid w:val="008F65EB"/>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5">
    <w:name w:val="xl185"/>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6">
    <w:name w:val="xl186"/>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7">
    <w:name w:val="xl187"/>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8">
    <w:name w:val="xl188"/>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9">
    <w:name w:val="xl189"/>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0">
    <w:name w:val="xl190"/>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1">
    <w:name w:val="xl191"/>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92">
    <w:name w:val="xl192"/>
    <w:basedOn w:val="a0"/>
    <w:rsid w:val="008F65EB"/>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93">
    <w:name w:val="xl193"/>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94">
    <w:name w:val="xl194"/>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5">
    <w:name w:val="xl195"/>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6">
    <w:name w:val="xl196"/>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7">
    <w:name w:val="xl197"/>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8">
    <w:name w:val="xl198"/>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9">
    <w:name w:val="xl199"/>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0">
    <w:name w:val="xl200"/>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1">
    <w:name w:val="xl201"/>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2">
    <w:name w:val="xl202"/>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3">
    <w:name w:val="xl203"/>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4">
    <w:name w:val="xl204"/>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5">
    <w:name w:val="xl205"/>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6">
    <w:name w:val="xl206"/>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07">
    <w:name w:val="xl207"/>
    <w:basedOn w:val="a0"/>
    <w:rsid w:val="008F65EB"/>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08">
    <w:name w:val="xl208"/>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09">
    <w:name w:val="xl209"/>
    <w:basedOn w:val="a0"/>
    <w:rsid w:val="008F65EB"/>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0">
    <w:name w:val="xl210"/>
    <w:basedOn w:val="a0"/>
    <w:rsid w:val="008F65EB"/>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1">
    <w:name w:val="xl211"/>
    <w:basedOn w:val="a0"/>
    <w:rsid w:val="008F65EB"/>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2">
    <w:name w:val="xl212"/>
    <w:basedOn w:val="a0"/>
    <w:rsid w:val="008F65EB"/>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3">
    <w:name w:val="xl213"/>
    <w:basedOn w:val="a0"/>
    <w:rsid w:val="008F65EB"/>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4">
    <w:name w:val="xl214"/>
    <w:basedOn w:val="a0"/>
    <w:rsid w:val="008F65EB"/>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5">
    <w:name w:val="xl215"/>
    <w:basedOn w:val="a0"/>
    <w:rsid w:val="008F65EB"/>
    <w:pPr>
      <w:widowControl/>
      <w:pBdr>
        <w:top w:val="single" w:sz="8"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6">
    <w:name w:val="xl216"/>
    <w:basedOn w:val="a0"/>
    <w:rsid w:val="008F65EB"/>
    <w:pPr>
      <w:widowControl/>
      <w:pBdr>
        <w:top w:val="single" w:sz="8"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7">
    <w:name w:val="xl217"/>
    <w:basedOn w:val="a0"/>
    <w:rsid w:val="008F65EB"/>
    <w:pPr>
      <w:widowControl/>
      <w:pBdr>
        <w:top w:val="single" w:sz="8"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8">
    <w:name w:val="xl218"/>
    <w:basedOn w:val="a0"/>
    <w:rsid w:val="008F65EB"/>
    <w:pPr>
      <w:widowControl/>
      <w:pBdr>
        <w:top w:val="single" w:sz="8" w:space="0" w:color="auto"/>
        <w:left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9">
    <w:name w:val="xl219"/>
    <w:basedOn w:val="a0"/>
    <w:rsid w:val="008F65EB"/>
    <w:pPr>
      <w:widowControl/>
      <w:pBdr>
        <w:left w:val="single" w:sz="8" w:space="0" w:color="auto"/>
        <w:bottom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0">
    <w:name w:val="xl220"/>
    <w:basedOn w:val="a0"/>
    <w:rsid w:val="008F65EB"/>
    <w:pPr>
      <w:widowControl/>
      <w:pBdr>
        <w:top w:val="single" w:sz="8" w:space="0" w:color="auto"/>
        <w:lef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1">
    <w:name w:val="xl221"/>
    <w:basedOn w:val="a0"/>
    <w:rsid w:val="008F65EB"/>
    <w:pPr>
      <w:widowControl/>
      <w:pBdr>
        <w:top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2">
    <w:name w:val="xl222"/>
    <w:basedOn w:val="a0"/>
    <w:rsid w:val="008F65EB"/>
    <w:pPr>
      <w:widowControl/>
      <w:pBdr>
        <w:left w:val="single" w:sz="8" w:space="0" w:color="auto"/>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3">
    <w:name w:val="xl223"/>
    <w:basedOn w:val="a0"/>
    <w:rsid w:val="008F65EB"/>
    <w:pPr>
      <w:widowControl/>
      <w:pBdr>
        <w:top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4">
    <w:name w:val="xl224"/>
    <w:basedOn w:val="a0"/>
    <w:rsid w:val="008F65EB"/>
    <w:pPr>
      <w:widowControl/>
      <w:pBdr>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5">
    <w:name w:val="xl225"/>
    <w:basedOn w:val="a0"/>
    <w:rsid w:val="008F65EB"/>
    <w:pPr>
      <w:widowControl/>
      <w:suppressAutoHyphens w:val="0"/>
      <w:autoSpaceDE/>
      <w:spacing w:before="100" w:beforeAutospacing="1" w:after="100" w:afterAutospacing="1"/>
      <w:jc w:val="center"/>
      <w:textAlignment w:val="top"/>
    </w:pPr>
    <w:rPr>
      <w:b/>
      <w:bCs/>
      <w:sz w:val="24"/>
      <w:szCs w:val="24"/>
      <w:lang w:eastAsia="ru-RU"/>
    </w:rPr>
  </w:style>
  <w:style w:type="paragraph" w:customStyle="1" w:styleId="western">
    <w:name w:val="western"/>
    <w:basedOn w:val="a0"/>
    <w:uiPriority w:val="99"/>
    <w:qFormat/>
    <w:rsid w:val="008F65EB"/>
    <w:pPr>
      <w:widowControl/>
      <w:suppressAutoHyphens w:val="0"/>
      <w:autoSpaceDE/>
      <w:spacing w:before="100" w:beforeAutospacing="1" w:after="100" w:afterAutospacing="1"/>
      <w:jc w:val="left"/>
    </w:pPr>
    <w:rPr>
      <w:sz w:val="24"/>
      <w:szCs w:val="24"/>
      <w:lang w:eastAsia="ru-RU"/>
    </w:rPr>
  </w:style>
  <w:style w:type="character" w:customStyle="1" w:styleId="highlight">
    <w:name w:val="highlight"/>
    <w:rsid w:val="008F65EB"/>
    <w:rPr>
      <w:rFonts w:ascii="Times New Roman" w:hAnsi="Times New Roman" w:cs="Times New Roman" w:hint="default"/>
    </w:rPr>
  </w:style>
  <w:style w:type="table" w:styleId="afffff8">
    <w:name w:val="Table Grid"/>
    <w:basedOn w:val="a2"/>
    <w:uiPriority w:val="59"/>
    <w:rsid w:val="008C10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
    <w:name w:val="iceouttxt"/>
    <w:basedOn w:val="a1"/>
    <w:rsid w:val="008C10AF"/>
  </w:style>
  <w:style w:type="character" w:customStyle="1" w:styleId="rserrmark">
    <w:name w:val="rs_err_mark"/>
    <w:basedOn w:val="a1"/>
    <w:rsid w:val="008C1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77627">
      <w:bodyDiv w:val="1"/>
      <w:marLeft w:val="0"/>
      <w:marRight w:val="0"/>
      <w:marTop w:val="0"/>
      <w:marBottom w:val="0"/>
      <w:divBdr>
        <w:top w:val="none" w:sz="0" w:space="0" w:color="auto"/>
        <w:left w:val="none" w:sz="0" w:space="0" w:color="auto"/>
        <w:bottom w:val="none" w:sz="0" w:space="0" w:color="auto"/>
        <w:right w:val="none" w:sz="0" w:space="0" w:color="auto"/>
      </w:divBdr>
    </w:div>
    <w:div w:id="749039612">
      <w:bodyDiv w:val="1"/>
      <w:marLeft w:val="0"/>
      <w:marRight w:val="0"/>
      <w:marTop w:val="0"/>
      <w:marBottom w:val="0"/>
      <w:divBdr>
        <w:top w:val="none" w:sz="0" w:space="0" w:color="auto"/>
        <w:left w:val="none" w:sz="0" w:space="0" w:color="auto"/>
        <w:bottom w:val="none" w:sz="0" w:space="0" w:color="auto"/>
        <w:right w:val="none" w:sz="0" w:space="0" w:color="auto"/>
      </w:divBdr>
    </w:div>
    <w:div w:id="1028488429">
      <w:bodyDiv w:val="1"/>
      <w:marLeft w:val="0"/>
      <w:marRight w:val="0"/>
      <w:marTop w:val="0"/>
      <w:marBottom w:val="0"/>
      <w:divBdr>
        <w:top w:val="none" w:sz="0" w:space="0" w:color="auto"/>
        <w:left w:val="none" w:sz="0" w:space="0" w:color="auto"/>
        <w:bottom w:val="none" w:sz="0" w:space="0" w:color="auto"/>
        <w:right w:val="none" w:sz="0" w:space="0" w:color="auto"/>
      </w:divBdr>
    </w:div>
    <w:div w:id="1471554033">
      <w:bodyDiv w:val="1"/>
      <w:marLeft w:val="0"/>
      <w:marRight w:val="0"/>
      <w:marTop w:val="0"/>
      <w:marBottom w:val="0"/>
      <w:divBdr>
        <w:top w:val="none" w:sz="0" w:space="0" w:color="auto"/>
        <w:left w:val="none" w:sz="0" w:space="0" w:color="auto"/>
        <w:bottom w:val="none" w:sz="0" w:space="0" w:color="auto"/>
        <w:right w:val="none" w:sz="0" w:space="0" w:color="auto"/>
      </w:divBdr>
    </w:div>
    <w:div w:id="178507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08000.290" TargetMode="External"/><Relationship Id="rId18" Type="http://schemas.openxmlformats.org/officeDocument/2006/relationships/hyperlink" Target="consultantplus://offline/ref=48328ADCF12A45A79AE8DBEB8300A514258555A6FE94FD2C99D5376377A98A21EC8A826D394642F4D7a7G" TargetMode="External"/><Relationship Id="rId26" Type="http://schemas.openxmlformats.org/officeDocument/2006/relationships/hyperlink" Target="consultantplus://offline/ref=DD1804E3C101606C339EE885AE6E78ACFCC9ED50ABB2F2D1F62C5D9DD7922DFD6DFF09CB9514D63FM6d2L" TargetMode="External"/><Relationship Id="rId39" Type="http://schemas.openxmlformats.org/officeDocument/2006/relationships/hyperlink" Target="garantF1://10008000.2911" TargetMode="External"/><Relationship Id="rId3" Type="http://schemas.openxmlformats.org/officeDocument/2006/relationships/styles" Target="styles.xml"/><Relationship Id="rId21" Type="http://schemas.openxmlformats.org/officeDocument/2006/relationships/hyperlink" Target="file:///D:\&#1040;&#1076;&#1084;&#1080;&#1085;&#1080;&#1089;&#1090;&#1088;&#1072;&#1094;&#1080;&#1103;%20&#1075;.&#1086;.%20&#1050;&#1080;&#1085;&#1077;&#1096;&#1084;&#1072;\2014_AD_281.doc" TargetMode="External"/><Relationship Id="rId34" Type="http://schemas.openxmlformats.org/officeDocument/2006/relationships/hyperlink" Target="consultantplus://offline/ref=F2183F21DBD15826C46D5FD392E916EB5DCEBCAD1DD9A2C9951F86AC836710AEC5C8048368CFP5d9L" TargetMode="External"/><Relationship Id="rId42" Type="http://schemas.openxmlformats.org/officeDocument/2006/relationships/image" Target="media/image1.emf"/><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10008000.289" TargetMode="External"/><Relationship Id="rId17" Type="http://schemas.openxmlformats.org/officeDocument/2006/relationships/hyperlink" Target="consultantplus://offline/ref=48328ADCF12A45A79AE8DBEB8300A514258555A6FE94FD2C99D5376377A98A21EC8A826D394642F3D7a6G" TargetMode="External"/><Relationship Id="rId25" Type="http://schemas.openxmlformats.org/officeDocument/2006/relationships/hyperlink" Target="consultantplus://offline/ref=DD1804E3C101606C339EE885AE6E78ACFCC9ED50ABB2F2D1F62C5D9DD7922DFD6DFF09CB9515D330M6d4L" TargetMode="External"/><Relationship Id="rId33" Type="http://schemas.openxmlformats.org/officeDocument/2006/relationships/hyperlink" Target="consultantplus://offline/ref=F2183F21DBD15826C46D5FD392E916EB5DCFB1AD1CDBA2C9951F86AC836710AEC5C8048768PCdFL" TargetMode="External"/><Relationship Id="rId38" Type="http://schemas.openxmlformats.org/officeDocument/2006/relationships/hyperlink" Target="garantF1://10008000.291"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25267.1928" TargetMode="External"/><Relationship Id="rId20" Type="http://schemas.openxmlformats.org/officeDocument/2006/relationships/hyperlink" Target="file:///D:\&#1040;&#1076;&#1084;&#1080;&#1085;&#1080;&#1089;&#1090;&#1088;&#1072;&#1094;&#1080;&#1103;%20&#1075;.&#1086;.%20&#1050;&#1080;&#1085;&#1077;&#1096;&#1084;&#1072;\2014_AD_281.doc" TargetMode="External"/><Relationship Id="rId29" Type="http://schemas.openxmlformats.org/officeDocument/2006/relationships/hyperlink" Target="consultantplus://offline/ref=DD1804E3C101606C339EE885AE6E78ACFCC9ED50ABB2F2D1F62C5D9DD7922DFD6DFF09CB9514D63FM6d2L" TargetMode="External"/><Relationship Id="rId41" Type="http://schemas.openxmlformats.org/officeDocument/2006/relationships/hyperlink" Target="consultantplus://offline/ref=4804426654DE5F33EE90E5984B5F3DF8CDD5F922FF2F5B4647EFC2E5157A5DC5EAE57FF1F38A643DoEk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DD1804E3C101606C339EE885AE6E78ACFCC9ED50ABB2F2D1F62C5D9DD7922DFD6DFF09CB9515D330M6d0L" TargetMode="External"/><Relationship Id="rId32" Type="http://schemas.openxmlformats.org/officeDocument/2006/relationships/hyperlink" Target="mailto:mzakaz4@admkineshma.ru" TargetMode="External"/><Relationship Id="rId37" Type="http://schemas.openxmlformats.org/officeDocument/2006/relationships/hyperlink" Target="garantF1://10008000.290" TargetMode="External"/><Relationship Id="rId40" Type="http://schemas.openxmlformats.org/officeDocument/2006/relationships/hyperlink" Target="garantF1://12025267.1928"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garantF1://10008000.2911" TargetMode="External"/><Relationship Id="rId23" Type="http://schemas.openxmlformats.org/officeDocument/2006/relationships/hyperlink" Target="consultantplus://offline/ref=DD1804E3C101606C339EE885AE6E78ACFCC9ED50ABB2F2D1F62C5D9DD7922DFD6DFF09CB9514D63FM6d2L" TargetMode="External"/><Relationship Id="rId28" Type="http://schemas.openxmlformats.org/officeDocument/2006/relationships/hyperlink" Target="consultantplus://offline/ref=DD1804E3C101606C339EE885AE6E78ACFCC9ED50ABB2F2D1F62C5D9DD7922DFD6DFF09CB9515D330M6d4L" TargetMode="External"/><Relationship Id="rId36" Type="http://schemas.openxmlformats.org/officeDocument/2006/relationships/hyperlink" Target="garantF1://10008000.289" TargetMode="External"/><Relationship Id="rId10" Type="http://schemas.openxmlformats.org/officeDocument/2006/relationships/hyperlink" Target="garantF1://10800200.284301" TargetMode="External"/><Relationship Id="rId19" Type="http://schemas.openxmlformats.org/officeDocument/2006/relationships/hyperlink" Target="file:///D:\&#1040;&#1076;&#1084;&#1080;&#1085;&#1080;&#1089;&#1090;&#1088;&#1072;&#1094;&#1080;&#1103;%20&#1075;.&#1086;.%20&#1050;&#1080;&#1085;&#1077;&#1096;&#1084;&#1072;\2014_AD_281.doc" TargetMode="External"/><Relationship Id="rId31" Type="http://schemas.openxmlformats.org/officeDocument/2006/relationships/hyperlink" Target="mailto:kindetsad16@yandex.ru" TargetMode="External"/><Relationship Id="rId44" Type="http://schemas.openxmlformats.org/officeDocument/2006/relationships/hyperlink" Target="mailto:kindetsad16@yandex.ru" TargetMode="External"/><Relationship Id="rId4" Type="http://schemas.microsoft.com/office/2007/relationships/stylesWithEffects" Target="stylesWithEffects.xml"/><Relationship Id="rId9" Type="http://schemas.openxmlformats.org/officeDocument/2006/relationships/hyperlink" Target="garantF1://10800200.284301" TargetMode="External"/><Relationship Id="rId14" Type="http://schemas.openxmlformats.org/officeDocument/2006/relationships/hyperlink" Target="garantF1://10008000.291" TargetMode="External"/><Relationship Id="rId22" Type="http://schemas.openxmlformats.org/officeDocument/2006/relationships/hyperlink" Target="consultantplus://offline/ref=1E4DBDF0A40DE79F93FB00514427CFBF05B2C9F6748189DF6C841C68FFB99A13EE9971F720925825c0B4K" TargetMode="External"/><Relationship Id="rId27" Type="http://schemas.openxmlformats.org/officeDocument/2006/relationships/hyperlink" Target="consultantplus://offline/ref=DD1804E3C101606C339EE885AE6E78ACFCC9ED50ABB2F2D1F62C5D9DD7922DFD6DFF09CB9515D330M6d0L" TargetMode="External"/><Relationship Id="rId30" Type="http://schemas.openxmlformats.org/officeDocument/2006/relationships/hyperlink" Target="consultantplus://offline/ref=48328ADCF12A45A79AE8DBEB8300A514258555A6FE94FD2C99D5376377A98A21EC8A826D394642F3D7a6G" TargetMode="External"/><Relationship Id="rId35" Type="http://schemas.openxmlformats.org/officeDocument/2006/relationships/hyperlink" Target="consultantplus://offline/ref=F2183F21DBD15826C46D5FD392E916EB5DCEBCAD1DD9A2C9951F86AC836710AEC5C8048368CDP5dEL" TargetMode="External"/><Relationship Id="rId43"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36D37-AE0A-4083-A0CF-FEA3AA0A1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25698</Words>
  <Characters>146479</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Reanimator Extreme Edition</Company>
  <LinksUpToDate>false</LinksUpToDate>
  <CharactersWithSpaces>171834</CharactersWithSpaces>
  <SharedDoc>false</SharedDoc>
  <HLinks>
    <vt:vector size="312" baseType="variant">
      <vt:variant>
        <vt:i4>5439494</vt:i4>
      </vt:variant>
      <vt:variant>
        <vt:i4>153</vt:i4>
      </vt:variant>
      <vt:variant>
        <vt:i4>0</vt:i4>
      </vt:variant>
      <vt:variant>
        <vt:i4>5</vt:i4>
      </vt:variant>
      <vt:variant>
        <vt:lpwstr>garantf1://10080094.200/</vt:lpwstr>
      </vt:variant>
      <vt:variant>
        <vt:lpwstr/>
      </vt:variant>
      <vt:variant>
        <vt:i4>2228324</vt:i4>
      </vt:variant>
      <vt:variant>
        <vt:i4>150</vt:i4>
      </vt:variant>
      <vt:variant>
        <vt:i4>0</vt:i4>
      </vt:variant>
      <vt:variant>
        <vt:i4>5</vt:i4>
      </vt:variant>
      <vt:variant>
        <vt:lpwstr>consultantplus://offline/ref=4804426654DE5F33EE90E5984B5F3DF8CDD5F922FF2F5B4647EFC2E5157A5DC5EAE57FF1F38A643DoEk0L</vt:lpwstr>
      </vt:variant>
      <vt:variant>
        <vt:lpwstr/>
      </vt:variant>
      <vt:variant>
        <vt:i4>7798904</vt:i4>
      </vt:variant>
      <vt:variant>
        <vt:i4>147</vt:i4>
      </vt:variant>
      <vt:variant>
        <vt:i4>0</vt:i4>
      </vt:variant>
      <vt:variant>
        <vt:i4>5</vt:i4>
      </vt:variant>
      <vt:variant>
        <vt:lpwstr>consultantplus://offline/main?base=LAW;n=112770;fld=134</vt:lpwstr>
      </vt:variant>
      <vt:variant>
        <vt:lpwstr/>
      </vt:variant>
      <vt:variant>
        <vt:i4>3211322</vt:i4>
      </vt:variant>
      <vt:variant>
        <vt:i4>144</vt:i4>
      </vt:variant>
      <vt:variant>
        <vt:i4>0</vt:i4>
      </vt:variant>
      <vt:variant>
        <vt:i4>5</vt:i4>
      </vt:variant>
      <vt:variant>
        <vt:lpwstr>consultantplus://offline/ref=F2183F21DBD15826C46D5FD392E916EB5DCEBCAD1DD9A2C9951F86AC836710AEC5C8048368CDP5dEL</vt:lpwstr>
      </vt:variant>
      <vt:variant>
        <vt:lpwstr/>
      </vt:variant>
      <vt:variant>
        <vt:i4>3211364</vt:i4>
      </vt:variant>
      <vt:variant>
        <vt:i4>141</vt:i4>
      </vt:variant>
      <vt:variant>
        <vt:i4>0</vt:i4>
      </vt:variant>
      <vt:variant>
        <vt:i4>5</vt:i4>
      </vt:variant>
      <vt:variant>
        <vt:lpwstr>consultantplus://offline/ref=F2183F21DBD15826C46D5FD392E916EB5DCEBCAD1DD9A2C9951F86AC836710AEC5C8048368CFP5d9L</vt:lpwstr>
      </vt:variant>
      <vt:variant>
        <vt:lpwstr/>
      </vt:variant>
      <vt:variant>
        <vt:i4>5373954</vt:i4>
      </vt:variant>
      <vt:variant>
        <vt:i4>138</vt:i4>
      </vt:variant>
      <vt:variant>
        <vt:i4>0</vt:i4>
      </vt:variant>
      <vt:variant>
        <vt:i4>5</vt:i4>
      </vt:variant>
      <vt:variant>
        <vt:lpwstr>consultantplus://offline/ref=F2183F21DBD15826C46D5FD392E916EB5DCFB1AD1CDBA2C9951F86AC836710AEC5C8048768PCdFL</vt:lpwstr>
      </vt:variant>
      <vt:variant>
        <vt:lpwstr/>
      </vt:variant>
      <vt:variant>
        <vt:i4>327721</vt:i4>
      </vt:variant>
      <vt:variant>
        <vt:i4>135</vt:i4>
      </vt:variant>
      <vt:variant>
        <vt:i4>0</vt:i4>
      </vt:variant>
      <vt:variant>
        <vt:i4>5</vt:i4>
      </vt:variant>
      <vt:variant>
        <vt:lpwstr>mailto:kindetsad49@yandex.ru</vt:lpwstr>
      </vt:variant>
      <vt:variant>
        <vt:lpwstr/>
      </vt:variant>
      <vt:variant>
        <vt:i4>262185</vt:i4>
      </vt:variant>
      <vt:variant>
        <vt:i4>132</vt:i4>
      </vt:variant>
      <vt:variant>
        <vt:i4>0</vt:i4>
      </vt:variant>
      <vt:variant>
        <vt:i4>5</vt:i4>
      </vt:variant>
      <vt:variant>
        <vt:lpwstr>mailto:kindetsad48@yandex.ru</vt:lpwstr>
      </vt:variant>
      <vt:variant>
        <vt:lpwstr/>
      </vt:variant>
      <vt:variant>
        <vt:i4>720937</vt:i4>
      </vt:variant>
      <vt:variant>
        <vt:i4>129</vt:i4>
      </vt:variant>
      <vt:variant>
        <vt:i4>0</vt:i4>
      </vt:variant>
      <vt:variant>
        <vt:i4>5</vt:i4>
      </vt:variant>
      <vt:variant>
        <vt:lpwstr>mailto:kindetsad47@yandex.ru</vt:lpwstr>
      </vt:variant>
      <vt:variant>
        <vt:lpwstr/>
      </vt:variant>
      <vt:variant>
        <vt:i4>524329</vt:i4>
      </vt:variant>
      <vt:variant>
        <vt:i4>126</vt:i4>
      </vt:variant>
      <vt:variant>
        <vt:i4>0</vt:i4>
      </vt:variant>
      <vt:variant>
        <vt:i4>5</vt:i4>
      </vt:variant>
      <vt:variant>
        <vt:lpwstr>mailto:kindetsad44@yandex.ru</vt:lpwstr>
      </vt:variant>
      <vt:variant>
        <vt:lpwstr/>
      </vt:variant>
      <vt:variant>
        <vt:i4>720942</vt:i4>
      </vt:variant>
      <vt:variant>
        <vt:i4>123</vt:i4>
      </vt:variant>
      <vt:variant>
        <vt:i4>0</vt:i4>
      </vt:variant>
      <vt:variant>
        <vt:i4>5</vt:i4>
      </vt:variant>
      <vt:variant>
        <vt:lpwstr>mailto:kindetsad37@yandex.ru</vt:lpwstr>
      </vt:variant>
      <vt:variant>
        <vt:lpwstr/>
      </vt:variant>
      <vt:variant>
        <vt:i4>655406</vt:i4>
      </vt:variant>
      <vt:variant>
        <vt:i4>120</vt:i4>
      </vt:variant>
      <vt:variant>
        <vt:i4>0</vt:i4>
      </vt:variant>
      <vt:variant>
        <vt:i4>5</vt:i4>
      </vt:variant>
      <vt:variant>
        <vt:lpwstr>mailto:kindetsad36@yandex.ru</vt:lpwstr>
      </vt:variant>
      <vt:variant>
        <vt:lpwstr/>
      </vt:variant>
      <vt:variant>
        <vt:i4>917550</vt:i4>
      </vt:variant>
      <vt:variant>
        <vt:i4>117</vt:i4>
      </vt:variant>
      <vt:variant>
        <vt:i4>0</vt:i4>
      </vt:variant>
      <vt:variant>
        <vt:i4>5</vt:i4>
      </vt:variant>
      <vt:variant>
        <vt:lpwstr>mailto:kindetsad32@yandex.ru</vt:lpwstr>
      </vt:variant>
      <vt:variant>
        <vt:lpwstr/>
      </vt:variant>
      <vt:variant>
        <vt:i4>852014</vt:i4>
      </vt:variant>
      <vt:variant>
        <vt:i4>114</vt:i4>
      </vt:variant>
      <vt:variant>
        <vt:i4>0</vt:i4>
      </vt:variant>
      <vt:variant>
        <vt:i4>5</vt:i4>
      </vt:variant>
      <vt:variant>
        <vt:lpwstr>mailto:kindetsad31@yandex.ru</vt:lpwstr>
      </vt:variant>
      <vt:variant>
        <vt:lpwstr/>
      </vt:variant>
      <vt:variant>
        <vt:i4>786478</vt:i4>
      </vt:variant>
      <vt:variant>
        <vt:i4>111</vt:i4>
      </vt:variant>
      <vt:variant>
        <vt:i4>0</vt:i4>
      </vt:variant>
      <vt:variant>
        <vt:i4>5</vt:i4>
      </vt:variant>
      <vt:variant>
        <vt:lpwstr>mailto:kindetsad30@yandex.ru</vt:lpwstr>
      </vt:variant>
      <vt:variant>
        <vt:lpwstr/>
      </vt:variant>
      <vt:variant>
        <vt:i4>327727</vt:i4>
      </vt:variant>
      <vt:variant>
        <vt:i4>108</vt:i4>
      </vt:variant>
      <vt:variant>
        <vt:i4>0</vt:i4>
      </vt:variant>
      <vt:variant>
        <vt:i4>5</vt:i4>
      </vt:variant>
      <vt:variant>
        <vt:lpwstr>mailto:kindetsad29@yandex.ru</vt:lpwstr>
      </vt:variant>
      <vt:variant>
        <vt:lpwstr/>
      </vt:variant>
      <vt:variant>
        <vt:i4>262191</vt:i4>
      </vt:variant>
      <vt:variant>
        <vt:i4>105</vt:i4>
      </vt:variant>
      <vt:variant>
        <vt:i4>0</vt:i4>
      </vt:variant>
      <vt:variant>
        <vt:i4>5</vt:i4>
      </vt:variant>
      <vt:variant>
        <vt:lpwstr>mailto:kindetsad28@yandex.ru</vt:lpwstr>
      </vt:variant>
      <vt:variant>
        <vt:lpwstr/>
      </vt:variant>
      <vt:variant>
        <vt:i4>720943</vt:i4>
      </vt:variant>
      <vt:variant>
        <vt:i4>102</vt:i4>
      </vt:variant>
      <vt:variant>
        <vt:i4>0</vt:i4>
      </vt:variant>
      <vt:variant>
        <vt:i4>5</vt:i4>
      </vt:variant>
      <vt:variant>
        <vt:lpwstr>mailto:kindetsad27@yandex.ru</vt:lpwstr>
      </vt:variant>
      <vt:variant>
        <vt:lpwstr/>
      </vt:variant>
      <vt:variant>
        <vt:i4>852015</vt:i4>
      </vt:variant>
      <vt:variant>
        <vt:i4>99</vt:i4>
      </vt:variant>
      <vt:variant>
        <vt:i4>0</vt:i4>
      </vt:variant>
      <vt:variant>
        <vt:i4>5</vt:i4>
      </vt:variant>
      <vt:variant>
        <vt:lpwstr>mailto:kindetsad21@yandex.ru</vt:lpwstr>
      </vt:variant>
      <vt:variant>
        <vt:lpwstr/>
      </vt:variant>
      <vt:variant>
        <vt:i4>589868</vt:i4>
      </vt:variant>
      <vt:variant>
        <vt:i4>96</vt:i4>
      </vt:variant>
      <vt:variant>
        <vt:i4>0</vt:i4>
      </vt:variant>
      <vt:variant>
        <vt:i4>5</vt:i4>
      </vt:variant>
      <vt:variant>
        <vt:lpwstr>mailto:kindetsad15@yandex.ru</vt:lpwstr>
      </vt:variant>
      <vt:variant>
        <vt:lpwstr/>
      </vt:variant>
      <vt:variant>
        <vt:i4>5898295</vt:i4>
      </vt:variant>
      <vt:variant>
        <vt:i4>93</vt:i4>
      </vt:variant>
      <vt:variant>
        <vt:i4>0</vt:i4>
      </vt:variant>
      <vt:variant>
        <vt:i4>5</vt:i4>
      </vt:variant>
      <vt:variant>
        <vt:lpwstr>mailto:kindetsad9@yandex.ru</vt:lpwstr>
      </vt:variant>
      <vt:variant>
        <vt:lpwstr/>
      </vt:variant>
      <vt:variant>
        <vt:i4>5898294</vt:i4>
      </vt:variant>
      <vt:variant>
        <vt:i4>90</vt:i4>
      </vt:variant>
      <vt:variant>
        <vt:i4>0</vt:i4>
      </vt:variant>
      <vt:variant>
        <vt:i4>5</vt:i4>
      </vt:variant>
      <vt:variant>
        <vt:lpwstr>mailto:kindetsad8@yandex.ru</vt:lpwstr>
      </vt:variant>
      <vt:variant>
        <vt:lpwstr/>
      </vt:variant>
      <vt:variant>
        <vt:i4>5898297</vt:i4>
      </vt:variant>
      <vt:variant>
        <vt:i4>87</vt:i4>
      </vt:variant>
      <vt:variant>
        <vt:i4>0</vt:i4>
      </vt:variant>
      <vt:variant>
        <vt:i4>5</vt:i4>
      </vt:variant>
      <vt:variant>
        <vt:lpwstr>mailto:kindetsad7@yandex.ru</vt:lpwstr>
      </vt:variant>
      <vt:variant>
        <vt:lpwstr/>
      </vt:variant>
      <vt:variant>
        <vt:i4>5898296</vt:i4>
      </vt:variant>
      <vt:variant>
        <vt:i4>84</vt:i4>
      </vt:variant>
      <vt:variant>
        <vt:i4>0</vt:i4>
      </vt:variant>
      <vt:variant>
        <vt:i4>5</vt:i4>
      </vt:variant>
      <vt:variant>
        <vt:lpwstr>mailto:kindetsad6@yandex.ru</vt:lpwstr>
      </vt:variant>
      <vt:variant>
        <vt:lpwstr/>
      </vt:variant>
      <vt:variant>
        <vt:i4>5898301</vt:i4>
      </vt:variant>
      <vt:variant>
        <vt:i4>81</vt:i4>
      </vt:variant>
      <vt:variant>
        <vt:i4>0</vt:i4>
      </vt:variant>
      <vt:variant>
        <vt:i4>5</vt:i4>
      </vt:variant>
      <vt:variant>
        <vt:lpwstr>mailto:kindetsad3@yandex.ru</vt:lpwstr>
      </vt:variant>
      <vt:variant>
        <vt:lpwstr/>
      </vt:variant>
      <vt:variant>
        <vt:i4>5898300</vt:i4>
      </vt:variant>
      <vt:variant>
        <vt:i4>78</vt:i4>
      </vt:variant>
      <vt:variant>
        <vt:i4>0</vt:i4>
      </vt:variant>
      <vt:variant>
        <vt:i4>5</vt:i4>
      </vt:variant>
      <vt:variant>
        <vt:lpwstr>mailto:kindetsad2@yandex.ru</vt:lpwstr>
      </vt:variant>
      <vt:variant>
        <vt:lpwstr/>
      </vt:variant>
      <vt:variant>
        <vt:i4>2162742</vt:i4>
      </vt:variant>
      <vt:variant>
        <vt:i4>75</vt:i4>
      </vt:variant>
      <vt:variant>
        <vt:i4>0</vt:i4>
      </vt:variant>
      <vt:variant>
        <vt:i4>5</vt:i4>
      </vt:variant>
      <vt:variant>
        <vt:lpwstr>consultantplus://offline/ref=6AB85C0842799349575565373AC540DFAE7EC29B22C1983005BD5280464D49C89D1A853576391514l4C2H</vt:lpwstr>
      </vt:variant>
      <vt:variant>
        <vt:lpwstr/>
      </vt:variant>
      <vt:variant>
        <vt:i4>4194352</vt:i4>
      </vt:variant>
      <vt:variant>
        <vt:i4>72</vt:i4>
      </vt:variant>
      <vt:variant>
        <vt:i4>0</vt:i4>
      </vt:variant>
      <vt:variant>
        <vt:i4>5</vt:i4>
      </vt:variant>
      <vt:variant>
        <vt:lpwstr>mailto:mzakaz4@admkineshma.ru</vt:lpwstr>
      </vt:variant>
      <vt:variant>
        <vt:lpwstr/>
      </vt:variant>
      <vt:variant>
        <vt:i4>3932166</vt:i4>
      </vt:variant>
      <vt:variant>
        <vt:i4>69</vt:i4>
      </vt:variant>
      <vt:variant>
        <vt:i4>0</vt:i4>
      </vt:variant>
      <vt:variant>
        <vt:i4>5</vt:i4>
      </vt:variant>
      <vt:variant>
        <vt:lpwstr>mailto:cbbuhdh@mail.ru</vt:lpwstr>
      </vt:variant>
      <vt:variant>
        <vt:lpwstr/>
      </vt:variant>
      <vt:variant>
        <vt:i4>3014712</vt:i4>
      </vt:variant>
      <vt:variant>
        <vt:i4>66</vt:i4>
      </vt:variant>
      <vt:variant>
        <vt:i4>0</vt:i4>
      </vt:variant>
      <vt:variant>
        <vt:i4>5</vt:i4>
      </vt:variant>
      <vt:variant>
        <vt:lpwstr>consultantplus://offline/ref=48328ADCF12A45A79AE8DBEB8300A514258555A6FE94FD2C99D5376377A98A21EC8A826D394642F3D7a6G</vt:lpwstr>
      </vt:variant>
      <vt:variant>
        <vt:lpwstr/>
      </vt:variant>
      <vt:variant>
        <vt:i4>8192104</vt:i4>
      </vt:variant>
      <vt:variant>
        <vt:i4>63</vt:i4>
      </vt:variant>
      <vt:variant>
        <vt:i4>0</vt:i4>
      </vt:variant>
      <vt:variant>
        <vt:i4>5</vt:i4>
      </vt:variant>
      <vt:variant>
        <vt:lpwstr>consultantplus://offline/ref=DD1804E3C101606C339EE885AE6E78ACFCC9ED50ABB2F2D1F62C5D9DD7922DFD6DFF09CB9514D63FM6d2L</vt:lpwstr>
      </vt:variant>
      <vt:variant>
        <vt:lpwstr/>
      </vt:variant>
      <vt:variant>
        <vt:i4>2293781</vt:i4>
      </vt:variant>
      <vt:variant>
        <vt:i4>60</vt:i4>
      </vt:variant>
      <vt:variant>
        <vt:i4>0</vt:i4>
      </vt:variant>
      <vt:variant>
        <vt:i4>5</vt:i4>
      </vt:variant>
      <vt:variant>
        <vt:lpwstr/>
      </vt:variant>
      <vt:variant>
        <vt:lpwstr>sub_6128</vt:lpwstr>
      </vt:variant>
      <vt:variant>
        <vt:i4>8192060</vt:i4>
      </vt:variant>
      <vt:variant>
        <vt:i4>57</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54</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51</vt:i4>
      </vt:variant>
      <vt:variant>
        <vt:i4>0</vt:i4>
      </vt:variant>
      <vt:variant>
        <vt:i4>5</vt:i4>
      </vt:variant>
      <vt:variant>
        <vt:lpwstr>consultantplus://offline/ref=DD1804E3C101606C339EE885AE6E78ACFCC9ED50ABB2F2D1F62C5D9DD7922DFD6DFF09CB9514D63FM6d2L</vt:lpwstr>
      </vt:variant>
      <vt:variant>
        <vt:lpwstr/>
      </vt:variant>
      <vt:variant>
        <vt:i4>2293781</vt:i4>
      </vt:variant>
      <vt:variant>
        <vt:i4>48</vt:i4>
      </vt:variant>
      <vt:variant>
        <vt:i4>0</vt:i4>
      </vt:variant>
      <vt:variant>
        <vt:i4>5</vt:i4>
      </vt:variant>
      <vt:variant>
        <vt:lpwstr/>
      </vt:variant>
      <vt:variant>
        <vt:lpwstr>sub_6128</vt:lpwstr>
      </vt:variant>
      <vt:variant>
        <vt:i4>8192060</vt:i4>
      </vt:variant>
      <vt:variant>
        <vt:i4>45</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42</vt:i4>
      </vt:variant>
      <vt:variant>
        <vt:i4>0</vt:i4>
      </vt:variant>
      <vt:variant>
        <vt:i4>5</vt:i4>
      </vt:variant>
      <vt:variant>
        <vt:lpwstr>consultantplus://offline/ref=DD1804E3C101606C339EE885AE6E78ACFCC9ED50ABB2F2D1F62C5D9DD7922DFD6DFF09CB9515D330M6d0L</vt:lpwstr>
      </vt:variant>
      <vt:variant>
        <vt:lpwstr/>
      </vt:variant>
      <vt:variant>
        <vt:i4>1900583</vt:i4>
      </vt:variant>
      <vt:variant>
        <vt:i4>39</vt:i4>
      </vt:variant>
      <vt:variant>
        <vt:i4>0</vt:i4>
      </vt:variant>
      <vt:variant>
        <vt:i4>5</vt:i4>
      </vt:variant>
      <vt:variant>
        <vt:lpwstr/>
      </vt:variant>
      <vt:variant>
        <vt:lpwstr>sub_676</vt:lpwstr>
      </vt:variant>
      <vt:variant>
        <vt:i4>8192104</vt:i4>
      </vt:variant>
      <vt:variant>
        <vt:i4>36</vt:i4>
      </vt:variant>
      <vt:variant>
        <vt:i4>0</vt:i4>
      </vt:variant>
      <vt:variant>
        <vt:i4>5</vt:i4>
      </vt:variant>
      <vt:variant>
        <vt:lpwstr>consultantplus://offline/ref=DD1804E3C101606C339EE885AE6E78ACFCC9ED50ABB2F2D1F62C5D9DD7922DFD6DFF09CB9514D63FM6d2L</vt:lpwstr>
      </vt:variant>
      <vt:variant>
        <vt:lpwstr/>
      </vt:variant>
      <vt:variant>
        <vt:i4>2293781</vt:i4>
      </vt:variant>
      <vt:variant>
        <vt:i4>33</vt:i4>
      </vt:variant>
      <vt:variant>
        <vt:i4>0</vt:i4>
      </vt:variant>
      <vt:variant>
        <vt:i4>5</vt:i4>
      </vt:variant>
      <vt:variant>
        <vt:lpwstr/>
      </vt:variant>
      <vt:variant>
        <vt:lpwstr>sub_6128</vt:lpwstr>
      </vt:variant>
      <vt:variant>
        <vt:i4>2686997</vt:i4>
      </vt:variant>
      <vt:variant>
        <vt:i4>30</vt:i4>
      </vt:variant>
      <vt:variant>
        <vt:i4>0</vt:i4>
      </vt:variant>
      <vt:variant>
        <vt:i4>5</vt:i4>
      </vt:variant>
      <vt:variant>
        <vt:lpwstr/>
      </vt:variant>
      <vt:variant>
        <vt:lpwstr>sub_6122</vt:lpwstr>
      </vt:variant>
      <vt:variant>
        <vt:i4>2162709</vt:i4>
      </vt:variant>
      <vt:variant>
        <vt:i4>27</vt:i4>
      </vt:variant>
      <vt:variant>
        <vt:i4>0</vt:i4>
      </vt:variant>
      <vt:variant>
        <vt:i4>5</vt:i4>
      </vt:variant>
      <vt:variant>
        <vt:lpwstr/>
      </vt:variant>
      <vt:variant>
        <vt:lpwstr>sub_6823</vt:lpwstr>
      </vt:variant>
      <vt:variant>
        <vt:i4>8323172</vt:i4>
      </vt:variant>
      <vt:variant>
        <vt:i4>24</vt:i4>
      </vt:variant>
      <vt:variant>
        <vt:i4>0</vt:i4>
      </vt:variant>
      <vt:variant>
        <vt:i4>5</vt:i4>
      </vt:variant>
      <vt:variant>
        <vt:lpwstr>consultantplus://offline/ref=1E4DBDF0A40DE79F93FB00514427CFBF05B2C9F6748189DF6C841C68FFB99A13EE9971F720925825c0B4K</vt:lpwstr>
      </vt:variant>
      <vt:variant>
        <vt:lpwstr/>
      </vt:variant>
      <vt:variant>
        <vt:i4>69862446</vt:i4>
      </vt:variant>
      <vt:variant>
        <vt:i4>21</vt:i4>
      </vt:variant>
      <vt:variant>
        <vt:i4>0</vt:i4>
      </vt:variant>
      <vt:variant>
        <vt:i4>5</vt:i4>
      </vt:variant>
      <vt:variant>
        <vt:lpwstr>оконченные 2016/Local Settings/Администрация г.о. Кинешма/2014_AD_281.doc</vt:lpwstr>
      </vt:variant>
      <vt:variant>
        <vt:lpwstr>Par6</vt:lpwstr>
      </vt:variant>
      <vt:variant>
        <vt:i4>69862446</vt:i4>
      </vt:variant>
      <vt:variant>
        <vt:i4>18</vt:i4>
      </vt:variant>
      <vt:variant>
        <vt:i4>0</vt:i4>
      </vt:variant>
      <vt:variant>
        <vt:i4>5</vt:i4>
      </vt:variant>
      <vt:variant>
        <vt:lpwstr>оконченные 2016/Local Settings/Администрация г.о. Кинешма/2014_AD_281.doc</vt:lpwstr>
      </vt:variant>
      <vt:variant>
        <vt:lpwstr>Par6</vt:lpwstr>
      </vt:variant>
      <vt:variant>
        <vt:i4>69862446</vt:i4>
      </vt:variant>
      <vt:variant>
        <vt:i4>15</vt:i4>
      </vt:variant>
      <vt:variant>
        <vt:i4>0</vt:i4>
      </vt:variant>
      <vt:variant>
        <vt:i4>5</vt:i4>
      </vt:variant>
      <vt:variant>
        <vt:lpwstr>оконченные 2016/Local Settings/Администрация г.о. Кинешма/2014_AD_281.doc</vt:lpwstr>
      </vt:variant>
      <vt:variant>
        <vt:lpwstr>Par6</vt:lpwstr>
      </vt:variant>
      <vt:variant>
        <vt:i4>3014718</vt:i4>
      </vt:variant>
      <vt:variant>
        <vt:i4>12</vt:i4>
      </vt:variant>
      <vt:variant>
        <vt:i4>0</vt:i4>
      </vt:variant>
      <vt:variant>
        <vt:i4>5</vt:i4>
      </vt:variant>
      <vt:variant>
        <vt:lpwstr>consultantplus://offline/ref=48328ADCF12A45A79AE8DBEB8300A514258555A6FE94FD2C99D5376377A98A21EC8A826D394642F4D7a7G</vt:lpwstr>
      </vt:variant>
      <vt:variant>
        <vt:lpwstr/>
      </vt:variant>
      <vt:variant>
        <vt:i4>3014712</vt:i4>
      </vt:variant>
      <vt:variant>
        <vt:i4>9</vt:i4>
      </vt:variant>
      <vt:variant>
        <vt:i4>0</vt:i4>
      </vt:variant>
      <vt:variant>
        <vt:i4>5</vt:i4>
      </vt:variant>
      <vt:variant>
        <vt:lpwstr>consultantplus://offline/ref=48328ADCF12A45A79AE8DBEB8300A514258555A6FE94FD2C99D5376377A98A21EC8A826D394642F3D7a6G</vt:lpwstr>
      </vt:variant>
      <vt:variant>
        <vt:lpwstr/>
      </vt:variant>
      <vt:variant>
        <vt:i4>4784139</vt:i4>
      </vt:variant>
      <vt:variant>
        <vt:i4>6</vt:i4>
      </vt:variant>
      <vt:variant>
        <vt:i4>0</vt:i4>
      </vt:variant>
      <vt:variant>
        <vt:i4>5</vt:i4>
      </vt:variant>
      <vt:variant>
        <vt:lpwstr>consultantplus://offline/ref=C76CC2B3EFC41AB2AE4E5C8F4BA12302BC2D485E2BEEE6B4B67B2D220116905EA3D9B64D84g802F</vt:lpwstr>
      </vt:variant>
      <vt:variant>
        <vt:lpwstr/>
      </vt:variant>
      <vt:variant>
        <vt:i4>7798844</vt:i4>
      </vt:variant>
      <vt:variant>
        <vt:i4>3</vt:i4>
      </vt:variant>
      <vt:variant>
        <vt:i4>0</vt:i4>
      </vt:variant>
      <vt:variant>
        <vt:i4>5</vt:i4>
      </vt:variant>
      <vt:variant>
        <vt:lpwstr>garantf1://10800200.284301/</vt:lpwstr>
      </vt:variant>
      <vt:variant>
        <vt:lpwstr/>
      </vt:variant>
      <vt:variant>
        <vt:i4>7798844</vt:i4>
      </vt:variant>
      <vt:variant>
        <vt:i4>0</vt:i4>
      </vt:variant>
      <vt:variant>
        <vt:i4>0</vt:i4>
      </vt:variant>
      <vt:variant>
        <vt:i4>5</vt:i4>
      </vt:variant>
      <vt:variant>
        <vt:lpwstr>garantf1://10800200.284301/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otihomirova</cp:lastModifiedBy>
  <cp:revision>8</cp:revision>
  <cp:lastPrinted>2017-08-22T11:04:00Z</cp:lastPrinted>
  <dcterms:created xsi:type="dcterms:W3CDTF">2017-08-22T07:33:00Z</dcterms:created>
  <dcterms:modified xsi:type="dcterms:W3CDTF">2017-08-22T11:04:00Z</dcterms:modified>
</cp:coreProperties>
</file>