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0F" w:rsidRDefault="00AC610F" w:rsidP="00AC610F">
      <w:pPr>
        <w:pStyle w:val="a4"/>
        <w:tabs>
          <w:tab w:val="left" w:pos="993"/>
        </w:tabs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C610F" w:rsidRDefault="00AC610F" w:rsidP="00AC610F">
      <w:pPr>
        <w:pStyle w:val="a4"/>
        <w:tabs>
          <w:tab w:val="left" w:pos="993"/>
        </w:tabs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общественных обсуждений</w:t>
      </w:r>
    </w:p>
    <w:p w:rsidR="00AC610F" w:rsidRPr="004428EF" w:rsidRDefault="00AC610F" w:rsidP="00AC610F">
      <w:pPr>
        <w:jc w:val="center"/>
      </w:pPr>
    </w:p>
    <w:p w:rsidR="00AC610F" w:rsidRDefault="00AC610F" w:rsidP="00AC6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066">
        <w:rPr>
          <w:rFonts w:ascii="Times New Roman" w:hAnsi="Times New Roman" w:cs="Times New Roman"/>
          <w:b/>
          <w:sz w:val="28"/>
          <w:szCs w:val="28"/>
        </w:rPr>
        <w:t xml:space="preserve">Перечень предложений, замечаний, </w:t>
      </w:r>
      <w:r>
        <w:rPr>
          <w:rFonts w:ascii="Times New Roman" w:hAnsi="Times New Roman" w:cs="Times New Roman"/>
          <w:b/>
          <w:sz w:val="28"/>
          <w:szCs w:val="28"/>
        </w:rPr>
        <w:t>комментариев, в</w:t>
      </w:r>
      <w:r w:rsidRPr="00F23066">
        <w:rPr>
          <w:rFonts w:ascii="Times New Roman" w:hAnsi="Times New Roman" w:cs="Times New Roman"/>
          <w:b/>
          <w:sz w:val="28"/>
          <w:szCs w:val="28"/>
        </w:rPr>
        <w:t>опросов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C610F" w:rsidRDefault="00AC610F" w:rsidP="00AC6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6F0">
        <w:rPr>
          <w:rFonts w:ascii="Times New Roman" w:hAnsi="Times New Roman" w:cs="Times New Roman"/>
          <w:b/>
          <w:sz w:val="28"/>
          <w:szCs w:val="28"/>
        </w:rPr>
        <w:t>поступивших в ходе проведения опроса</w:t>
      </w:r>
    </w:p>
    <w:p w:rsidR="00AC610F" w:rsidRPr="00F23066" w:rsidRDefault="00AC610F" w:rsidP="00AC6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927"/>
        <w:gridCol w:w="1566"/>
        <w:gridCol w:w="3465"/>
        <w:gridCol w:w="4073"/>
      </w:tblGrid>
      <w:tr w:rsidR="007D07CC" w:rsidRPr="002664A0" w:rsidTr="001114DF">
        <w:tc>
          <w:tcPr>
            <w:tcW w:w="988" w:type="dxa"/>
          </w:tcPr>
          <w:p w:rsidR="00AC610F" w:rsidRPr="002664A0" w:rsidRDefault="00AC610F" w:rsidP="001114DF">
            <w:pPr>
              <w:pStyle w:val="30"/>
              <w:shd w:val="clear" w:color="auto" w:fill="auto"/>
              <w:spacing w:after="0" w:line="240" w:lineRule="auto"/>
              <w:ind w:right="60"/>
            </w:pPr>
            <w:r w:rsidRPr="002664A0">
              <w:t xml:space="preserve"> №</w:t>
            </w:r>
          </w:p>
          <w:p w:rsidR="00AC610F" w:rsidRPr="002664A0" w:rsidRDefault="00AC610F" w:rsidP="001114DF">
            <w:pPr>
              <w:pStyle w:val="30"/>
              <w:shd w:val="clear" w:color="auto" w:fill="auto"/>
              <w:spacing w:after="0" w:line="240" w:lineRule="auto"/>
              <w:ind w:right="60"/>
            </w:pPr>
            <w:r w:rsidRPr="002664A0">
              <w:t>п</w:t>
            </w:r>
            <w:r>
              <w:t>/</w:t>
            </w:r>
            <w:r w:rsidRPr="002664A0">
              <w:t>п</w:t>
            </w:r>
          </w:p>
        </w:tc>
        <w:tc>
          <w:tcPr>
            <w:tcW w:w="821" w:type="dxa"/>
          </w:tcPr>
          <w:p w:rsidR="00AC610F" w:rsidRPr="002664A0" w:rsidRDefault="00AC610F" w:rsidP="001114DF">
            <w:pPr>
              <w:pStyle w:val="30"/>
              <w:shd w:val="clear" w:color="auto" w:fill="auto"/>
              <w:spacing w:after="120" w:line="240" w:lineRule="auto"/>
              <w:ind w:right="60"/>
            </w:pPr>
            <w:r>
              <w:t>№ опросного листа</w:t>
            </w:r>
          </w:p>
        </w:tc>
        <w:tc>
          <w:tcPr>
            <w:tcW w:w="3686" w:type="dxa"/>
          </w:tcPr>
          <w:p w:rsidR="00AC610F" w:rsidRPr="002664A0" w:rsidRDefault="00AC610F" w:rsidP="001114DF">
            <w:pPr>
              <w:pStyle w:val="30"/>
              <w:shd w:val="clear" w:color="auto" w:fill="auto"/>
              <w:spacing w:after="120" w:line="240" w:lineRule="auto"/>
              <w:ind w:right="60"/>
            </w:pPr>
            <w:r w:rsidRPr="002664A0">
              <w:t xml:space="preserve">Предложения, замечания, </w:t>
            </w:r>
            <w:r>
              <w:t xml:space="preserve">комментарии, </w:t>
            </w:r>
            <w:r w:rsidRPr="002664A0">
              <w:t xml:space="preserve">вопросы </w:t>
            </w:r>
          </w:p>
        </w:tc>
        <w:tc>
          <w:tcPr>
            <w:tcW w:w="4536" w:type="dxa"/>
          </w:tcPr>
          <w:p w:rsidR="00AC610F" w:rsidRPr="002664A0" w:rsidRDefault="00AC610F" w:rsidP="001114DF">
            <w:pPr>
              <w:pStyle w:val="30"/>
              <w:shd w:val="clear" w:color="auto" w:fill="auto"/>
              <w:spacing w:after="0" w:line="240" w:lineRule="auto"/>
              <w:ind w:right="60"/>
            </w:pPr>
            <w:r w:rsidRPr="002664A0">
              <w:t>Обоснованный ответ</w:t>
            </w:r>
            <w:r>
              <w:t xml:space="preserve"> </w:t>
            </w:r>
          </w:p>
        </w:tc>
      </w:tr>
      <w:tr w:rsidR="007D07CC" w:rsidRPr="00E66DC2" w:rsidTr="001114DF">
        <w:tc>
          <w:tcPr>
            <w:tcW w:w="988" w:type="dxa"/>
          </w:tcPr>
          <w:p w:rsidR="00AC610F" w:rsidRPr="00E66DC2" w:rsidRDefault="00AC610F" w:rsidP="001114DF">
            <w:pPr>
              <w:pStyle w:val="30"/>
              <w:shd w:val="clear" w:color="auto" w:fill="auto"/>
              <w:spacing w:after="0" w:line="240" w:lineRule="auto"/>
              <w:ind w:right="60"/>
              <w:rPr>
                <w:b w:val="0"/>
              </w:rPr>
            </w:pPr>
            <w:r w:rsidRPr="00E66DC2">
              <w:rPr>
                <w:b w:val="0"/>
              </w:rPr>
              <w:t>1</w:t>
            </w:r>
          </w:p>
        </w:tc>
        <w:tc>
          <w:tcPr>
            <w:tcW w:w="821" w:type="dxa"/>
          </w:tcPr>
          <w:p w:rsidR="00AC610F" w:rsidRPr="00E66DC2" w:rsidRDefault="00AC610F" w:rsidP="001114DF">
            <w:pPr>
              <w:pStyle w:val="30"/>
              <w:shd w:val="clear" w:color="auto" w:fill="auto"/>
              <w:spacing w:after="120" w:line="240" w:lineRule="auto"/>
              <w:ind w:right="6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686" w:type="dxa"/>
          </w:tcPr>
          <w:p w:rsidR="00AC610F" w:rsidRPr="00E66DC2" w:rsidRDefault="00AC610F" w:rsidP="001114DF">
            <w:pPr>
              <w:pStyle w:val="30"/>
              <w:shd w:val="clear" w:color="auto" w:fill="auto"/>
              <w:spacing w:after="120" w:line="240" w:lineRule="auto"/>
              <w:ind w:right="60"/>
              <w:jc w:val="left"/>
              <w:rPr>
                <w:b w:val="0"/>
              </w:rPr>
            </w:pPr>
            <w:r>
              <w:rPr>
                <w:b w:val="0"/>
              </w:rPr>
              <w:t>При оценке шума не учтен шум от людей, когда будут проводиться массовые мероприятия. Нужно включить оценку в раздел по шуму.</w:t>
            </w:r>
          </w:p>
        </w:tc>
        <w:tc>
          <w:tcPr>
            <w:tcW w:w="4536" w:type="dxa"/>
          </w:tcPr>
          <w:p w:rsidR="00067DDD" w:rsidRPr="00067DDD" w:rsidRDefault="003D5AD1" w:rsidP="00A44215">
            <w:pPr>
              <w:pStyle w:val="30"/>
              <w:shd w:val="clear" w:color="auto" w:fill="auto"/>
              <w:spacing w:after="0" w:line="240" w:lineRule="auto"/>
              <w:ind w:right="6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Рассматриваемый объект </w:t>
            </w:r>
            <w:r w:rsidRPr="003D5AD1">
              <w:rPr>
                <w:b w:val="0"/>
                <w:sz w:val="20"/>
                <w:szCs w:val="20"/>
              </w:rPr>
              <w:t>Парка культуры и отдыха им.35-летия Победы</w:t>
            </w:r>
            <w:r>
              <w:rPr>
                <w:b w:val="0"/>
                <w:sz w:val="20"/>
                <w:szCs w:val="20"/>
              </w:rPr>
              <w:t>, а так же участок отведенный</w:t>
            </w:r>
            <w:r w:rsidRPr="003D5AD1">
              <w:rPr>
                <w:b w:val="0"/>
                <w:sz w:val="20"/>
                <w:szCs w:val="20"/>
              </w:rPr>
              <w:t xml:space="preserve"> для благоустройства территории общего пользования </w:t>
            </w:r>
            <w:r>
              <w:rPr>
                <w:b w:val="0"/>
                <w:sz w:val="20"/>
                <w:szCs w:val="20"/>
              </w:rPr>
              <w:t>–</w:t>
            </w:r>
            <w:r w:rsidRPr="003D5AD1">
              <w:rPr>
                <w:b w:val="0"/>
                <w:sz w:val="20"/>
                <w:szCs w:val="20"/>
              </w:rPr>
              <w:t xml:space="preserve"> </w:t>
            </w:r>
            <w:r w:rsidR="004D0A22">
              <w:rPr>
                <w:b w:val="0"/>
                <w:sz w:val="20"/>
                <w:szCs w:val="20"/>
              </w:rPr>
              <w:t xml:space="preserve">объект </w:t>
            </w:r>
            <w:r w:rsidRPr="003D5AD1">
              <w:rPr>
                <w:b w:val="0"/>
                <w:sz w:val="20"/>
                <w:szCs w:val="20"/>
              </w:rPr>
              <w:t>существующий</w:t>
            </w:r>
            <w:r>
              <w:rPr>
                <w:b w:val="0"/>
                <w:sz w:val="20"/>
                <w:szCs w:val="20"/>
              </w:rPr>
              <w:t>.</w:t>
            </w:r>
            <w:r w:rsidRPr="003D5AD1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eastAsia="en-US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П</w:t>
            </w:r>
            <w:r w:rsidRPr="003D5AD1">
              <w:rPr>
                <w:b w:val="0"/>
                <w:sz w:val="20"/>
                <w:szCs w:val="20"/>
              </w:rPr>
              <w:t>роектом предусмотрено</w:t>
            </w:r>
            <w:r w:rsidR="00A44215" w:rsidRPr="00A44215">
              <w:rPr>
                <w:rFonts w:eastAsia="Calibri"/>
                <w:b w:val="0"/>
                <w:bCs w:val="0"/>
                <w:sz w:val="22"/>
                <w:szCs w:val="22"/>
                <w:lang w:eastAsia="ar-SA"/>
              </w:rPr>
              <w:t xml:space="preserve"> </w:t>
            </w:r>
            <w:r w:rsidR="00A44215" w:rsidRPr="00A44215">
              <w:rPr>
                <w:b w:val="0"/>
                <w:sz w:val="20"/>
                <w:szCs w:val="20"/>
              </w:rPr>
              <w:t>формирование комфортной городской среды</w:t>
            </w:r>
            <w:r w:rsidR="00A44215">
              <w:rPr>
                <w:b w:val="0"/>
                <w:sz w:val="20"/>
                <w:szCs w:val="20"/>
              </w:rPr>
              <w:t xml:space="preserve"> - </w:t>
            </w:r>
            <w:r>
              <w:rPr>
                <w:b w:val="0"/>
                <w:sz w:val="20"/>
                <w:szCs w:val="20"/>
              </w:rPr>
              <w:t>обустройство</w:t>
            </w:r>
            <w:r w:rsidRPr="003D5AD1">
              <w:rPr>
                <w:b w:val="0"/>
                <w:sz w:val="20"/>
                <w:szCs w:val="20"/>
              </w:rPr>
              <w:t xml:space="preserve"> лыже роллерной трассы в основном в границах существующего направления, т.е. трасса существовала и ранее, ее продлевают</w:t>
            </w:r>
            <w:r>
              <w:rPr>
                <w:b w:val="0"/>
                <w:sz w:val="20"/>
                <w:szCs w:val="20"/>
              </w:rPr>
              <w:t>.</w:t>
            </w:r>
            <w:r w:rsidRPr="003D5AD1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eastAsia="en-US"/>
              </w:rPr>
              <w:t xml:space="preserve"> </w:t>
            </w:r>
            <w:r w:rsidRPr="003D5AD1">
              <w:rPr>
                <w:b w:val="0"/>
                <w:sz w:val="20"/>
                <w:szCs w:val="20"/>
              </w:rPr>
              <w:t>Проектом не предусматривается изменение внешних существующих отметок, прилегающей территории</w:t>
            </w:r>
            <w:r>
              <w:rPr>
                <w:b w:val="0"/>
                <w:sz w:val="20"/>
                <w:szCs w:val="20"/>
              </w:rPr>
              <w:t>.</w:t>
            </w:r>
            <w:r w:rsidRPr="003D5AD1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eastAsia="en-US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Н</w:t>
            </w:r>
            <w:r w:rsidRPr="003D5AD1">
              <w:rPr>
                <w:b w:val="0"/>
                <w:sz w:val="20"/>
                <w:szCs w:val="20"/>
              </w:rPr>
              <w:t>а территории парка и ранее проводились массовые мероприятия, которые кратковременны и не постоянны</w:t>
            </w:r>
            <w:r>
              <w:rPr>
                <w:b w:val="0"/>
                <w:sz w:val="20"/>
                <w:szCs w:val="20"/>
              </w:rPr>
              <w:t xml:space="preserve"> во времени</w:t>
            </w:r>
            <w:r w:rsidRPr="003D5AD1">
              <w:rPr>
                <w:b w:val="0"/>
                <w:sz w:val="20"/>
                <w:szCs w:val="20"/>
              </w:rPr>
              <w:t>, то существенного изменения уровня шума на территории парка не предполагается</w:t>
            </w:r>
            <w:r>
              <w:rPr>
                <w:b w:val="0"/>
                <w:sz w:val="20"/>
                <w:szCs w:val="20"/>
              </w:rPr>
              <w:t>.</w:t>
            </w:r>
          </w:p>
        </w:tc>
      </w:tr>
      <w:tr w:rsidR="007D07CC" w:rsidRPr="00E66DC2" w:rsidTr="001114DF">
        <w:tc>
          <w:tcPr>
            <w:tcW w:w="988" w:type="dxa"/>
          </w:tcPr>
          <w:p w:rsidR="00AC610F" w:rsidRPr="00E66DC2" w:rsidRDefault="00AC610F" w:rsidP="001114DF">
            <w:pPr>
              <w:pStyle w:val="30"/>
              <w:shd w:val="clear" w:color="auto" w:fill="auto"/>
              <w:spacing w:after="0" w:line="240" w:lineRule="auto"/>
              <w:ind w:right="60"/>
              <w:rPr>
                <w:b w:val="0"/>
              </w:rPr>
            </w:pPr>
            <w:r w:rsidRPr="00E66DC2">
              <w:rPr>
                <w:b w:val="0"/>
              </w:rPr>
              <w:t>2</w:t>
            </w:r>
          </w:p>
        </w:tc>
        <w:tc>
          <w:tcPr>
            <w:tcW w:w="821" w:type="dxa"/>
          </w:tcPr>
          <w:p w:rsidR="00AC610F" w:rsidRPr="00E66DC2" w:rsidRDefault="00AC610F" w:rsidP="001114DF">
            <w:pPr>
              <w:pStyle w:val="30"/>
              <w:shd w:val="clear" w:color="auto" w:fill="auto"/>
              <w:spacing w:after="120" w:line="240" w:lineRule="auto"/>
              <w:ind w:right="60"/>
              <w:rPr>
                <w:b w:val="0"/>
              </w:rPr>
            </w:pPr>
            <w:r w:rsidRPr="00E66DC2">
              <w:rPr>
                <w:b w:val="0"/>
              </w:rPr>
              <w:t>2</w:t>
            </w:r>
          </w:p>
        </w:tc>
        <w:tc>
          <w:tcPr>
            <w:tcW w:w="3686" w:type="dxa"/>
          </w:tcPr>
          <w:p w:rsidR="00AC610F" w:rsidRPr="00E66DC2" w:rsidRDefault="00AC610F" w:rsidP="001114DF">
            <w:pPr>
              <w:pStyle w:val="30"/>
              <w:shd w:val="clear" w:color="auto" w:fill="auto"/>
              <w:spacing w:after="120" w:line="240" w:lineRule="auto"/>
              <w:ind w:right="60"/>
              <w:jc w:val="left"/>
              <w:rPr>
                <w:b w:val="0"/>
              </w:rPr>
            </w:pPr>
            <w:proofErr w:type="spellStart"/>
            <w:r w:rsidRPr="00E66DC2">
              <w:rPr>
                <w:b w:val="0"/>
              </w:rPr>
              <w:t>Лыжероллерная</w:t>
            </w:r>
            <w:proofErr w:type="spellEnd"/>
            <w:r w:rsidRPr="00E66DC2">
              <w:rPr>
                <w:b w:val="0"/>
              </w:rPr>
              <w:t xml:space="preserve"> трасса</w:t>
            </w:r>
            <w:r>
              <w:rPr>
                <w:b w:val="0"/>
              </w:rPr>
              <w:t xml:space="preserve"> частично будет проходить в </w:t>
            </w:r>
            <w:proofErr w:type="spellStart"/>
            <w:r>
              <w:rPr>
                <w:b w:val="0"/>
              </w:rPr>
              <w:t>водоохранной</w:t>
            </w:r>
            <w:proofErr w:type="spellEnd"/>
            <w:r>
              <w:rPr>
                <w:b w:val="0"/>
              </w:rPr>
              <w:t xml:space="preserve"> зоне </w:t>
            </w:r>
            <w:proofErr w:type="spellStart"/>
            <w:r>
              <w:rPr>
                <w:b w:val="0"/>
              </w:rPr>
              <w:t>р.Кинешемка</w:t>
            </w:r>
            <w:proofErr w:type="spellEnd"/>
            <w:r>
              <w:rPr>
                <w:b w:val="0"/>
              </w:rPr>
              <w:t xml:space="preserve"> (стр.20 схема на стр.4), в которой сброс дренажных стоков запрещен (пп.7п.15 стр.25) А сброс дренажных вод предусматривается проектом, как это повлияет на природу? В материалах отсутствует полная оценка воздействия на водные объекты, на почву.</w:t>
            </w:r>
          </w:p>
        </w:tc>
        <w:tc>
          <w:tcPr>
            <w:tcW w:w="4536" w:type="dxa"/>
          </w:tcPr>
          <w:p w:rsidR="00AC610F" w:rsidRDefault="003D5AD1" w:rsidP="007D07CC">
            <w:pPr>
              <w:pStyle w:val="30"/>
              <w:shd w:val="clear" w:color="auto" w:fill="auto"/>
              <w:spacing w:after="0" w:line="240" w:lineRule="auto"/>
              <w:ind w:right="60"/>
              <w:jc w:val="left"/>
              <w:rPr>
                <w:b w:val="0"/>
                <w:sz w:val="20"/>
                <w:szCs w:val="20"/>
              </w:rPr>
            </w:pPr>
            <w:r w:rsidRPr="003D5AD1">
              <w:rPr>
                <w:b w:val="0"/>
                <w:sz w:val="20"/>
                <w:szCs w:val="20"/>
              </w:rPr>
              <w:t xml:space="preserve">Рассматриваемый объект Парка культуры и отдыха им.35-летия Победы, а так же участок отведенный для благоустройства территории общего пользования – </w:t>
            </w:r>
            <w:r w:rsidR="004D0A22">
              <w:rPr>
                <w:b w:val="0"/>
                <w:sz w:val="20"/>
                <w:szCs w:val="20"/>
              </w:rPr>
              <w:t xml:space="preserve">объект </w:t>
            </w:r>
            <w:r w:rsidRPr="003D5AD1">
              <w:rPr>
                <w:b w:val="0"/>
                <w:sz w:val="20"/>
                <w:szCs w:val="20"/>
              </w:rPr>
              <w:t xml:space="preserve">существующий. </w:t>
            </w:r>
            <w:r w:rsidR="007D07CC">
              <w:rPr>
                <w:b w:val="0"/>
                <w:sz w:val="20"/>
                <w:szCs w:val="20"/>
              </w:rPr>
              <w:t xml:space="preserve">Территория парка не оборудована централизованной канализацией ливневых стоков, т.е. ливневые стоки с твердых поверхностей парка отводятся в пониженные места рельефа. Ввиду того, что </w:t>
            </w:r>
            <w:proofErr w:type="spellStart"/>
            <w:r w:rsidR="007D07CC">
              <w:rPr>
                <w:b w:val="0"/>
                <w:sz w:val="20"/>
                <w:szCs w:val="20"/>
              </w:rPr>
              <w:t>лыжероллерная</w:t>
            </w:r>
            <w:proofErr w:type="spellEnd"/>
            <w:r w:rsidR="007D07CC">
              <w:rPr>
                <w:b w:val="0"/>
                <w:sz w:val="20"/>
                <w:szCs w:val="20"/>
              </w:rPr>
              <w:t xml:space="preserve"> трасса существовала и ранее, а проектом</w:t>
            </w:r>
            <w:r w:rsidR="007D07CC" w:rsidRPr="007D07CC">
              <w:rPr>
                <w:b w:val="0"/>
                <w:sz w:val="20"/>
                <w:szCs w:val="20"/>
              </w:rPr>
              <w:t xml:space="preserve"> предусмотрено расположение лыже роллерной трассы в основном в границах</w:t>
            </w:r>
            <w:r w:rsidR="007D07CC">
              <w:rPr>
                <w:b w:val="0"/>
                <w:sz w:val="20"/>
                <w:szCs w:val="20"/>
              </w:rPr>
              <w:t xml:space="preserve"> существующего направления, т.е. ее благоустройство, поэтому</w:t>
            </w:r>
            <w:r w:rsidR="000856FF">
              <w:rPr>
                <w:b w:val="0"/>
                <w:sz w:val="20"/>
                <w:szCs w:val="20"/>
              </w:rPr>
              <w:t xml:space="preserve"> </w:t>
            </w:r>
            <w:r w:rsidR="007D07CC">
              <w:rPr>
                <w:b w:val="0"/>
                <w:sz w:val="20"/>
                <w:szCs w:val="20"/>
              </w:rPr>
              <w:t>проектом предусмотрена</w:t>
            </w:r>
            <w:r w:rsidR="000856FF">
              <w:rPr>
                <w:b w:val="0"/>
                <w:sz w:val="20"/>
                <w:szCs w:val="20"/>
              </w:rPr>
              <w:t xml:space="preserve"> д</w:t>
            </w:r>
            <w:r w:rsidR="000856FF" w:rsidRPr="000856FF">
              <w:rPr>
                <w:b w:val="0"/>
                <w:sz w:val="20"/>
                <w:szCs w:val="20"/>
              </w:rPr>
              <w:t>ренажная система</w:t>
            </w:r>
            <w:r w:rsidR="007D07CC">
              <w:rPr>
                <w:b w:val="0"/>
                <w:sz w:val="20"/>
                <w:szCs w:val="20"/>
              </w:rPr>
              <w:t xml:space="preserve">, которая выполняется </w:t>
            </w:r>
            <w:r w:rsidR="000856FF" w:rsidRPr="000856FF">
              <w:rPr>
                <w:b w:val="0"/>
                <w:sz w:val="20"/>
                <w:szCs w:val="20"/>
              </w:rPr>
              <w:t xml:space="preserve">для отвода </w:t>
            </w:r>
            <w:r w:rsidR="000856FF" w:rsidRPr="007D07CC">
              <w:rPr>
                <w:b w:val="0"/>
                <w:sz w:val="20"/>
                <w:szCs w:val="20"/>
                <w:u w:val="single"/>
              </w:rPr>
              <w:t xml:space="preserve">условно-чистых дождевых вод с покрытия </w:t>
            </w:r>
            <w:proofErr w:type="spellStart"/>
            <w:r w:rsidR="000856FF" w:rsidRPr="007D07CC">
              <w:rPr>
                <w:b w:val="0"/>
                <w:sz w:val="20"/>
                <w:szCs w:val="20"/>
                <w:u w:val="single"/>
              </w:rPr>
              <w:t>лыжероллерной</w:t>
            </w:r>
            <w:proofErr w:type="spellEnd"/>
            <w:r w:rsidR="000856FF" w:rsidRPr="007D07CC">
              <w:rPr>
                <w:b w:val="0"/>
                <w:sz w:val="20"/>
                <w:szCs w:val="20"/>
                <w:u w:val="single"/>
              </w:rPr>
              <w:t xml:space="preserve"> трассы</w:t>
            </w:r>
            <w:r w:rsidR="000856FF" w:rsidRPr="000856FF">
              <w:rPr>
                <w:b w:val="0"/>
                <w:sz w:val="20"/>
                <w:szCs w:val="20"/>
              </w:rPr>
              <w:t xml:space="preserve"> в пониженные места рельефа</w:t>
            </w:r>
            <w:r w:rsidR="000856FF">
              <w:rPr>
                <w:b w:val="0"/>
                <w:sz w:val="20"/>
                <w:szCs w:val="20"/>
              </w:rPr>
              <w:t>.</w:t>
            </w:r>
          </w:p>
          <w:p w:rsidR="007D07CC" w:rsidRDefault="007D07CC" w:rsidP="007D07CC">
            <w:pPr>
              <w:pStyle w:val="30"/>
              <w:shd w:val="clear" w:color="auto" w:fill="auto"/>
              <w:spacing w:after="0" w:line="240" w:lineRule="auto"/>
              <w:ind w:right="6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Дренажная система </w:t>
            </w:r>
            <w:r w:rsidRPr="007D07CC">
              <w:rPr>
                <w:b w:val="0"/>
                <w:sz w:val="20"/>
                <w:szCs w:val="20"/>
              </w:rPr>
              <w:t>предотвращают подтопление пло</w:t>
            </w:r>
            <w:r>
              <w:rPr>
                <w:b w:val="0"/>
                <w:sz w:val="20"/>
                <w:szCs w:val="20"/>
              </w:rPr>
              <w:t>щадок и накопление лишней влаги</w:t>
            </w:r>
            <w:r w:rsidRPr="007D07CC">
              <w:rPr>
                <w:b w:val="0"/>
                <w:sz w:val="20"/>
                <w:szCs w:val="20"/>
              </w:rPr>
              <w:t>.</w:t>
            </w:r>
          </w:p>
          <w:p w:rsidR="003D5AD1" w:rsidRDefault="003D5AD1" w:rsidP="003D5AD1">
            <w:pPr>
              <w:pStyle w:val="30"/>
              <w:shd w:val="clear" w:color="auto" w:fill="auto"/>
              <w:spacing w:after="0" w:line="240" w:lineRule="auto"/>
              <w:ind w:right="60"/>
              <w:jc w:val="left"/>
              <w:rPr>
                <w:b w:val="0"/>
                <w:sz w:val="20"/>
                <w:szCs w:val="20"/>
              </w:rPr>
            </w:pPr>
          </w:p>
          <w:p w:rsidR="00237FB4" w:rsidRPr="00067DDD" w:rsidRDefault="003D5AD1" w:rsidP="00C6423E">
            <w:pPr>
              <w:pStyle w:val="30"/>
              <w:shd w:val="clear" w:color="auto" w:fill="auto"/>
              <w:spacing w:after="0" w:line="240" w:lineRule="auto"/>
              <w:ind w:right="60"/>
              <w:jc w:val="left"/>
              <w:rPr>
                <w:b w:val="0"/>
                <w:sz w:val="20"/>
                <w:szCs w:val="20"/>
              </w:rPr>
            </w:pPr>
            <w:r w:rsidRPr="003D5AD1">
              <w:rPr>
                <w:b w:val="0"/>
                <w:sz w:val="20"/>
                <w:szCs w:val="20"/>
              </w:rPr>
              <w:t>Задача проекта — выполнение работ по благоустройству территории парка</w:t>
            </w:r>
            <w:r>
              <w:rPr>
                <w:b w:val="0"/>
                <w:sz w:val="20"/>
                <w:szCs w:val="20"/>
              </w:rPr>
              <w:t>, строительные работы в водотоке реки не проводятся, возведение капитальных строений не предусмотрено,</w:t>
            </w:r>
            <w:r w:rsidR="00C6423E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поэтому в</w:t>
            </w:r>
            <w:r w:rsidR="00237FB4">
              <w:rPr>
                <w:b w:val="0"/>
                <w:sz w:val="20"/>
                <w:szCs w:val="20"/>
              </w:rPr>
              <w:t>озде</w:t>
            </w:r>
            <w:r>
              <w:rPr>
                <w:b w:val="0"/>
                <w:sz w:val="20"/>
                <w:szCs w:val="20"/>
              </w:rPr>
              <w:t>йствие на водные объекты и почву приведено в полном объеме в п.4.3, 4.4.</w:t>
            </w:r>
            <w:r w:rsidR="00237FB4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7D07CC" w:rsidRPr="00E66DC2" w:rsidTr="001114DF">
        <w:tc>
          <w:tcPr>
            <w:tcW w:w="988" w:type="dxa"/>
          </w:tcPr>
          <w:p w:rsidR="00AC610F" w:rsidRPr="00E66DC2" w:rsidRDefault="00AC610F" w:rsidP="001114DF">
            <w:pPr>
              <w:pStyle w:val="30"/>
              <w:shd w:val="clear" w:color="auto" w:fill="auto"/>
              <w:spacing w:after="0" w:line="240" w:lineRule="auto"/>
              <w:ind w:right="6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821" w:type="dxa"/>
          </w:tcPr>
          <w:p w:rsidR="00AC610F" w:rsidRPr="00E66DC2" w:rsidRDefault="00AC610F" w:rsidP="001114DF">
            <w:pPr>
              <w:pStyle w:val="30"/>
              <w:shd w:val="clear" w:color="auto" w:fill="auto"/>
              <w:spacing w:after="120" w:line="240" w:lineRule="auto"/>
              <w:ind w:right="6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686" w:type="dxa"/>
          </w:tcPr>
          <w:p w:rsidR="00AC610F" w:rsidRDefault="00AC610F" w:rsidP="001114DF">
            <w:pPr>
              <w:pStyle w:val="30"/>
              <w:shd w:val="clear" w:color="auto" w:fill="auto"/>
              <w:spacing w:after="0" w:line="240" w:lineRule="auto"/>
              <w:ind w:right="62"/>
              <w:jc w:val="left"/>
              <w:rPr>
                <w:b w:val="0"/>
              </w:rPr>
            </w:pPr>
            <w:r>
              <w:rPr>
                <w:b w:val="0"/>
              </w:rPr>
              <w:t xml:space="preserve">В парке живут птицы, у них есть гнезда, ползают </w:t>
            </w:r>
            <w:r>
              <w:rPr>
                <w:b w:val="0"/>
              </w:rPr>
              <w:lastRenderedPageBreak/>
              <w:t xml:space="preserve">змеи,  червячки и другие насекомые. Как строительство </w:t>
            </w:r>
            <w:proofErr w:type="spellStart"/>
            <w:r>
              <w:rPr>
                <w:b w:val="0"/>
              </w:rPr>
              <w:t>лыжероллерной</w:t>
            </w:r>
            <w:proofErr w:type="spellEnd"/>
            <w:r w:rsidRPr="00E66DC2">
              <w:rPr>
                <w:b w:val="0"/>
              </w:rPr>
              <w:t xml:space="preserve"> </w:t>
            </w:r>
            <w:r>
              <w:rPr>
                <w:b w:val="0"/>
              </w:rPr>
              <w:t>трассы скажется на животном и растительном мире парка?</w:t>
            </w:r>
          </w:p>
          <w:p w:rsidR="00AC610F" w:rsidRDefault="00AC610F" w:rsidP="001114DF">
            <w:pPr>
              <w:pStyle w:val="30"/>
              <w:shd w:val="clear" w:color="auto" w:fill="auto"/>
              <w:spacing w:after="0" w:line="240" w:lineRule="auto"/>
              <w:ind w:right="62"/>
              <w:jc w:val="left"/>
              <w:rPr>
                <w:b w:val="0"/>
              </w:rPr>
            </w:pPr>
            <w:r>
              <w:rPr>
                <w:b w:val="0"/>
              </w:rPr>
              <w:t xml:space="preserve">Как строительство может повлиять на них? </w:t>
            </w:r>
          </w:p>
          <w:p w:rsidR="00AC610F" w:rsidRDefault="00AC610F" w:rsidP="001114DF">
            <w:pPr>
              <w:pStyle w:val="30"/>
              <w:shd w:val="clear" w:color="auto" w:fill="auto"/>
              <w:spacing w:after="0" w:line="240" w:lineRule="auto"/>
              <w:ind w:right="62"/>
              <w:jc w:val="left"/>
              <w:rPr>
                <w:b w:val="0"/>
              </w:rPr>
            </w:pPr>
            <w:r>
              <w:rPr>
                <w:b w:val="0"/>
              </w:rPr>
              <w:t>Из текста мало, что можно установить.</w:t>
            </w:r>
          </w:p>
          <w:p w:rsidR="00AC610F" w:rsidRPr="00E66DC2" w:rsidRDefault="00AC610F" w:rsidP="001114DF">
            <w:pPr>
              <w:pStyle w:val="30"/>
              <w:shd w:val="clear" w:color="auto" w:fill="auto"/>
              <w:spacing w:after="0" w:line="240" w:lineRule="auto"/>
              <w:ind w:right="62"/>
              <w:jc w:val="left"/>
              <w:rPr>
                <w:b w:val="0"/>
              </w:rPr>
            </w:pPr>
            <w:r>
              <w:rPr>
                <w:b w:val="0"/>
              </w:rPr>
              <w:t>Требуется подробно осветить это в разделах 4.7, 4.8 ОВОС.</w:t>
            </w:r>
          </w:p>
        </w:tc>
        <w:tc>
          <w:tcPr>
            <w:tcW w:w="4536" w:type="dxa"/>
          </w:tcPr>
          <w:p w:rsidR="00AC610F" w:rsidRDefault="003D5AD1" w:rsidP="00891BC3">
            <w:pPr>
              <w:pStyle w:val="30"/>
              <w:shd w:val="clear" w:color="auto" w:fill="auto"/>
              <w:spacing w:after="0" w:line="240" w:lineRule="auto"/>
              <w:ind w:right="60"/>
              <w:jc w:val="left"/>
              <w:rPr>
                <w:b w:val="0"/>
                <w:sz w:val="20"/>
                <w:szCs w:val="20"/>
              </w:rPr>
            </w:pPr>
            <w:r w:rsidRPr="003D5AD1">
              <w:rPr>
                <w:b w:val="0"/>
                <w:sz w:val="20"/>
                <w:szCs w:val="20"/>
              </w:rPr>
              <w:lastRenderedPageBreak/>
              <w:t xml:space="preserve">Задача проекта — </w:t>
            </w:r>
            <w:r w:rsidR="00A44215" w:rsidRPr="00A44215">
              <w:rPr>
                <w:b w:val="0"/>
                <w:sz w:val="20"/>
                <w:szCs w:val="20"/>
              </w:rPr>
              <w:t xml:space="preserve">формирование комфортной городской среды </w:t>
            </w:r>
            <w:r w:rsidR="00A44215">
              <w:rPr>
                <w:b w:val="0"/>
                <w:sz w:val="20"/>
                <w:szCs w:val="20"/>
              </w:rPr>
              <w:t xml:space="preserve">- </w:t>
            </w:r>
            <w:r w:rsidRPr="003D5AD1">
              <w:rPr>
                <w:b w:val="0"/>
                <w:sz w:val="20"/>
                <w:szCs w:val="20"/>
              </w:rPr>
              <w:t xml:space="preserve">выполнение работ по благоустройству территории </w:t>
            </w:r>
            <w:r w:rsidRPr="003D5AD1">
              <w:rPr>
                <w:b w:val="0"/>
                <w:sz w:val="20"/>
                <w:szCs w:val="20"/>
              </w:rPr>
              <w:lastRenderedPageBreak/>
              <w:t>парка</w:t>
            </w:r>
            <w:r w:rsidR="004D0A22">
              <w:rPr>
                <w:b w:val="0"/>
                <w:sz w:val="20"/>
                <w:szCs w:val="20"/>
              </w:rPr>
              <w:t xml:space="preserve">. </w:t>
            </w:r>
          </w:p>
          <w:p w:rsidR="004D0A22" w:rsidRDefault="004D0A22" w:rsidP="004D0A22">
            <w:pPr>
              <w:pStyle w:val="30"/>
              <w:shd w:val="clear" w:color="auto" w:fill="auto"/>
              <w:spacing w:after="0" w:line="240" w:lineRule="auto"/>
              <w:ind w:right="60"/>
              <w:jc w:val="left"/>
              <w:rPr>
                <w:b w:val="0"/>
                <w:sz w:val="20"/>
                <w:szCs w:val="20"/>
              </w:rPr>
            </w:pPr>
            <w:r w:rsidRPr="004D0A22">
              <w:rPr>
                <w:b w:val="0"/>
                <w:sz w:val="20"/>
                <w:szCs w:val="20"/>
              </w:rPr>
              <w:t>Рассматриваемый объект Парка культуры и отдыха им.35-летия Победы, а так же участок отведенный для благоустройства территории общего пользования – объект существующий. Проектом предусмотрено обустройство лыже роллерной трассы в основном в границах существующего направления, т.е. трасса существовала и ранее, ее продлевают. Проектом не предусматривается изменение внешних существующих отметок, прилегающей территории.</w:t>
            </w:r>
            <w:r>
              <w:rPr>
                <w:b w:val="0"/>
                <w:sz w:val="20"/>
                <w:szCs w:val="20"/>
              </w:rPr>
              <w:t xml:space="preserve"> Работы при выполнении благоустройства осуществляются в основном вручную, применение транспорта </w:t>
            </w:r>
            <w:r w:rsidR="00112075">
              <w:rPr>
                <w:b w:val="0"/>
                <w:sz w:val="20"/>
                <w:szCs w:val="20"/>
              </w:rPr>
              <w:t>сведено к минимуму</w:t>
            </w:r>
            <w:r>
              <w:rPr>
                <w:b w:val="0"/>
                <w:sz w:val="20"/>
                <w:szCs w:val="20"/>
              </w:rPr>
              <w:t xml:space="preserve">. Проектом предусмотрены мероприятия </w:t>
            </w:r>
            <w:r w:rsidRPr="004D0A22">
              <w:rPr>
                <w:b w:val="0"/>
                <w:sz w:val="20"/>
                <w:szCs w:val="20"/>
              </w:rPr>
              <w:t>направленные на сохранение видов растительности</w:t>
            </w:r>
            <w:r>
              <w:rPr>
                <w:b w:val="0"/>
                <w:sz w:val="20"/>
                <w:szCs w:val="20"/>
              </w:rPr>
              <w:t xml:space="preserve"> и по снижению воздействия на ООПТ (п.4.7., 4.8). </w:t>
            </w:r>
          </w:p>
          <w:p w:rsidR="00C6423E" w:rsidRDefault="00C6423E" w:rsidP="004D0A22">
            <w:pPr>
              <w:pStyle w:val="30"/>
              <w:shd w:val="clear" w:color="auto" w:fill="auto"/>
              <w:spacing w:after="0" w:line="240" w:lineRule="auto"/>
              <w:ind w:right="6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Проектом не предусмотрено </w:t>
            </w:r>
            <w:r w:rsidRPr="00C6423E">
              <w:rPr>
                <w:b w:val="0"/>
                <w:sz w:val="20"/>
                <w:szCs w:val="20"/>
              </w:rPr>
              <w:t>возведение капитальных строений</w:t>
            </w:r>
            <w:r>
              <w:rPr>
                <w:b w:val="0"/>
                <w:sz w:val="20"/>
                <w:szCs w:val="20"/>
              </w:rPr>
              <w:t xml:space="preserve">, </w:t>
            </w:r>
            <w:r w:rsidRPr="00C6423E">
              <w:rPr>
                <w:b w:val="0"/>
                <w:sz w:val="20"/>
                <w:szCs w:val="20"/>
              </w:rPr>
              <w:t>вырубка деревьев, которая может негативно сказаться на обитателях ООПТ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4D0A22" w:rsidRPr="00891BC3" w:rsidRDefault="004D0A22" w:rsidP="004D0A22">
            <w:pPr>
              <w:pStyle w:val="30"/>
              <w:shd w:val="clear" w:color="auto" w:fill="auto"/>
              <w:spacing w:after="0" w:line="240" w:lineRule="auto"/>
              <w:ind w:right="6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</w:t>
            </w:r>
            <w:r w:rsidRPr="004D0A22">
              <w:rPr>
                <w:b w:val="0"/>
                <w:sz w:val="20"/>
                <w:szCs w:val="20"/>
              </w:rPr>
              <w:t xml:space="preserve"> ходе работ по благоустройству Объекта на основании результатов химического и акустического воздействия с учетом соблюдения мероприятий по снижению воздействия на ООПТ</w:t>
            </w:r>
            <w:r>
              <w:rPr>
                <w:b w:val="0"/>
                <w:sz w:val="20"/>
                <w:szCs w:val="20"/>
              </w:rPr>
              <w:t>, а так же с четом кратковременности проведения работ по благоустройству,</w:t>
            </w:r>
            <w:r w:rsidRPr="004D0A22">
              <w:rPr>
                <w:b w:val="0"/>
                <w:sz w:val="20"/>
                <w:szCs w:val="20"/>
              </w:rPr>
              <w:t xml:space="preserve"> можно сделать вывод о том, что воздействие будет минимальным и не приведет к негативным изменениям ООПТ.</w:t>
            </w:r>
          </w:p>
        </w:tc>
      </w:tr>
      <w:tr w:rsidR="007D07CC" w:rsidRPr="00E66DC2" w:rsidTr="001114DF">
        <w:tc>
          <w:tcPr>
            <w:tcW w:w="988" w:type="dxa"/>
          </w:tcPr>
          <w:p w:rsidR="00AC610F" w:rsidRDefault="00AC610F" w:rsidP="001114DF">
            <w:pPr>
              <w:pStyle w:val="30"/>
              <w:shd w:val="clear" w:color="auto" w:fill="auto"/>
              <w:spacing w:after="0" w:line="240" w:lineRule="auto"/>
              <w:ind w:right="60"/>
              <w:rPr>
                <w:b w:val="0"/>
              </w:rPr>
            </w:pPr>
            <w:r>
              <w:rPr>
                <w:b w:val="0"/>
              </w:rPr>
              <w:lastRenderedPageBreak/>
              <w:t>4</w:t>
            </w:r>
          </w:p>
        </w:tc>
        <w:tc>
          <w:tcPr>
            <w:tcW w:w="821" w:type="dxa"/>
          </w:tcPr>
          <w:p w:rsidR="00AC610F" w:rsidRDefault="00AC610F" w:rsidP="001114DF">
            <w:pPr>
              <w:pStyle w:val="30"/>
              <w:shd w:val="clear" w:color="auto" w:fill="auto"/>
              <w:spacing w:after="120" w:line="240" w:lineRule="auto"/>
              <w:ind w:right="6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686" w:type="dxa"/>
          </w:tcPr>
          <w:p w:rsidR="00AC610F" w:rsidRDefault="00AC610F" w:rsidP="001114DF">
            <w:pPr>
              <w:pStyle w:val="30"/>
              <w:shd w:val="clear" w:color="auto" w:fill="auto"/>
              <w:spacing w:after="0" w:line="240" w:lineRule="auto"/>
              <w:ind w:right="62"/>
              <w:jc w:val="left"/>
              <w:rPr>
                <w:b w:val="0"/>
              </w:rPr>
            </w:pPr>
            <w:r>
              <w:rPr>
                <w:b w:val="0"/>
              </w:rPr>
              <w:t>Парк культуры и отдыха – это памятник природы. Будет ли проведена экологическая экспертиза проекта его благоустройства?</w:t>
            </w:r>
          </w:p>
        </w:tc>
        <w:tc>
          <w:tcPr>
            <w:tcW w:w="4536" w:type="dxa"/>
          </w:tcPr>
          <w:p w:rsidR="00405E91" w:rsidRDefault="00405E91" w:rsidP="00891BC3">
            <w:pPr>
              <w:pStyle w:val="30"/>
              <w:shd w:val="clear" w:color="auto" w:fill="auto"/>
              <w:spacing w:after="0" w:line="240" w:lineRule="auto"/>
              <w:ind w:right="6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Перечень объектов проходящих ГЭЭ приведен в статье 11 и 12 </w:t>
            </w:r>
          </w:p>
          <w:p w:rsidR="00AC610F" w:rsidRDefault="00405E91" w:rsidP="00405E91">
            <w:pPr>
              <w:pStyle w:val="30"/>
              <w:shd w:val="clear" w:color="auto" w:fill="auto"/>
              <w:spacing w:after="0" w:line="240" w:lineRule="auto"/>
              <w:ind w:right="6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Федерального</w:t>
            </w:r>
            <w:r w:rsidR="00237FB4" w:rsidRPr="00237FB4">
              <w:rPr>
                <w:b w:val="0"/>
                <w:sz w:val="20"/>
                <w:szCs w:val="20"/>
              </w:rPr>
              <w:t xml:space="preserve"> закон</w:t>
            </w:r>
            <w:r>
              <w:rPr>
                <w:b w:val="0"/>
                <w:sz w:val="20"/>
                <w:szCs w:val="20"/>
              </w:rPr>
              <w:t>а</w:t>
            </w:r>
            <w:r w:rsidR="00237FB4" w:rsidRPr="00237FB4">
              <w:rPr>
                <w:b w:val="0"/>
                <w:sz w:val="20"/>
                <w:szCs w:val="20"/>
              </w:rPr>
              <w:t xml:space="preserve"> "Об экологической экспертизе" от 23.11.1995 N 174-ФЗ (последняя редакция</w:t>
            </w:r>
            <w:r>
              <w:rPr>
                <w:b w:val="0"/>
                <w:sz w:val="20"/>
                <w:szCs w:val="20"/>
              </w:rPr>
              <w:t xml:space="preserve"> от 01.05.2022г</w:t>
            </w:r>
            <w:r w:rsidR="00237FB4" w:rsidRPr="00237FB4">
              <w:rPr>
                <w:b w:val="0"/>
                <w:sz w:val="20"/>
                <w:szCs w:val="20"/>
              </w:rPr>
              <w:t>)</w:t>
            </w:r>
            <w:r>
              <w:rPr>
                <w:b w:val="0"/>
                <w:sz w:val="20"/>
                <w:szCs w:val="20"/>
              </w:rPr>
              <w:t xml:space="preserve"> с учетом </w:t>
            </w:r>
            <w:r w:rsidRPr="00405E91">
              <w:rPr>
                <w:b w:val="0"/>
                <w:sz w:val="20"/>
                <w:szCs w:val="20"/>
              </w:rPr>
              <w:t>Распоряжени</w:t>
            </w:r>
            <w:r>
              <w:rPr>
                <w:b w:val="0"/>
                <w:sz w:val="20"/>
                <w:szCs w:val="20"/>
              </w:rPr>
              <w:t>я</w:t>
            </w:r>
            <w:r w:rsidRPr="00405E91">
              <w:rPr>
                <w:b w:val="0"/>
                <w:sz w:val="20"/>
                <w:szCs w:val="20"/>
              </w:rPr>
              <w:t xml:space="preserve"> Правительства РФ от 02.06.2021 N 1486-р (ред. от 30.10.2021) &lt;О Перечне объектов социальной инфраструктуры, проектная документация на строительство, реконструкцию которых не является объектом государственной экологической экспертизы&gt;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405E91" w:rsidRDefault="00405E91" w:rsidP="00405E91">
            <w:pPr>
              <w:pStyle w:val="30"/>
              <w:shd w:val="clear" w:color="auto" w:fill="auto"/>
              <w:spacing w:after="0" w:line="240" w:lineRule="auto"/>
              <w:ind w:right="6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Данный объект не проходит ГЭЭ.</w:t>
            </w:r>
          </w:p>
          <w:p w:rsidR="00C861AA" w:rsidRDefault="00C861AA" w:rsidP="00405E91">
            <w:pPr>
              <w:pStyle w:val="30"/>
              <w:shd w:val="clear" w:color="auto" w:fill="auto"/>
              <w:spacing w:after="0" w:line="240" w:lineRule="auto"/>
              <w:ind w:right="60"/>
              <w:jc w:val="left"/>
              <w:rPr>
                <w:b w:val="0"/>
                <w:sz w:val="20"/>
                <w:szCs w:val="20"/>
              </w:rPr>
            </w:pPr>
          </w:p>
          <w:p w:rsidR="00C861AA" w:rsidRPr="00891BC3" w:rsidRDefault="00661E9E" w:rsidP="00701A36">
            <w:pPr>
              <w:pStyle w:val="30"/>
              <w:shd w:val="clear" w:color="auto" w:fill="auto"/>
              <w:spacing w:after="0" w:line="240" w:lineRule="auto"/>
              <w:ind w:right="60"/>
              <w:jc w:val="left"/>
              <w:rPr>
                <w:b w:val="0"/>
                <w:sz w:val="20"/>
                <w:szCs w:val="20"/>
              </w:rPr>
            </w:pPr>
            <w:r w:rsidRPr="00661E9E">
              <w:rPr>
                <w:b w:val="0"/>
                <w:sz w:val="20"/>
                <w:szCs w:val="20"/>
              </w:rPr>
              <w:t>Категория особо охраняемой природной территории согласно классификации Международного союза охраны природы (МСОП, IUCN) – не установлена</w:t>
            </w:r>
            <w:r>
              <w:rPr>
                <w:b w:val="0"/>
                <w:sz w:val="20"/>
                <w:szCs w:val="20"/>
              </w:rPr>
              <w:t>.</w:t>
            </w:r>
          </w:p>
        </w:tc>
      </w:tr>
      <w:tr w:rsidR="007D07CC" w:rsidRPr="00E66DC2" w:rsidTr="001114DF">
        <w:tc>
          <w:tcPr>
            <w:tcW w:w="988" w:type="dxa"/>
          </w:tcPr>
          <w:p w:rsidR="00AC610F" w:rsidRDefault="00AC610F" w:rsidP="001114DF">
            <w:pPr>
              <w:pStyle w:val="30"/>
              <w:shd w:val="clear" w:color="auto" w:fill="auto"/>
              <w:spacing w:after="0" w:line="240" w:lineRule="auto"/>
              <w:ind w:right="60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821" w:type="dxa"/>
          </w:tcPr>
          <w:p w:rsidR="00AC610F" w:rsidRDefault="00AC610F" w:rsidP="001114DF">
            <w:pPr>
              <w:pStyle w:val="30"/>
              <w:shd w:val="clear" w:color="auto" w:fill="auto"/>
              <w:spacing w:after="120" w:line="240" w:lineRule="auto"/>
              <w:ind w:right="60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686" w:type="dxa"/>
          </w:tcPr>
          <w:p w:rsidR="00AC610F" w:rsidRDefault="00AC610F" w:rsidP="001114DF">
            <w:pPr>
              <w:pStyle w:val="30"/>
              <w:shd w:val="clear" w:color="auto" w:fill="auto"/>
              <w:spacing w:after="0" w:line="240" w:lineRule="auto"/>
              <w:ind w:right="62"/>
              <w:jc w:val="left"/>
              <w:rPr>
                <w:b w:val="0"/>
              </w:rPr>
            </w:pPr>
            <w:r>
              <w:rPr>
                <w:b w:val="0"/>
              </w:rPr>
              <w:t>Для отвода воды с трассы будет проложена дренажная система. Как она будет оборудована и не повлияет ли это на растительность? Не будет ли  там болото? (стр.5)</w:t>
            </w:r>
          </w:p>
        </w:tc>
        <w:tc>
          <w:tcPr>
            <w:tcW w:w="4536" w:type="dxa"/>
          </w:tcPr>
          <w:p w:rsidR="007F2081" w:rsidRDefault="007F2081" w:rsidP="007F2081">
            <w:pPr>
              <w:pStyle w:val="30"/>
              <w:shd w:val="clear" w:color="auto" w:fill="auto"/>
              <w:spacing w:after="0" w:line="240" w:lineRule="auto"/>
              <w:ind w:right="60"/>
              <w:jc w:val="left"/>
              <w:rPr>
                <w:b w:val="0"/>
                <w:sz w:val="20"/>
                <w:szCs w:val="20"/>
              </w:rPr>
            </w:pPr>
            <w:r w:rsidRPr="003D5AD1">
              <w:rPr>
                <w:b w:val="0"/>
                <w:sz w:val="20"/>
                <w:szCs w:val="20"/>
              </w:rPr>
              <w:t xml:space="preserve">Рассматриваемый объект Парка культуры и отдыха им.35-летия Победы, а так же участок отведенный для благоустройства территории общего пользования – </w:t>
            </w:r>
            <w:r>
              <w:rPr>
                <w:b w:val="0"/>
                <w:sz w:val="20"/>
                <w:szCs w:val="20"/>
              </w:rPr>
              <w:t xml:space="preserve">объект </w:t>
            </w:r>
            <w:r w:rsidRPr="003D5AD1">
              <w:rPr>
                <w:b w:val="0"/>
                <w:sz w:val="20"/>
                <w:szCs w:val="20"/>
              </w:rPr>
              <w:t xml:space="preserve">существующий. </w:t>
            </w:r>
            <w:r>
              <w:rPr>
                <w:b w:val="0"/>
                <w:sz w:val="20"/>
                <w:szCs w:val="20"/>
              </w:rPr>
              <w:t xml:space="preserve">Территория парка не оборудована централизованной канализацией ливневых стоков, т.е. ливневые стоки с твердых поверхностей парка отводятся в пониженные места рельефа. Ввиду того, что </w:t>
            </w:r>
            <w:proofErr w:type="spellStart"/>
            <w:r>
              <w:rPr>
                <w:b w:val="0"/>
                <w:sz w:val="20"/>
                <w:szCs w:val="20"/>
              </w:rPr>
              <w:t>лыжероллерная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трасса существовала и ранее, а проектом</w:t>
            </w:r>
            <w:r w:rsidRPr="007D07CC">
              <w:rPr>
                <w:b w:val="0"/>
                <w:sz w:val="20"/>
                <w:szCs w:val="20"/>
              </w:rPr>
              <w:t xml:space="preserve"> предусмотрено расположение лыже роллерной трассы в основном в границах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lastRenderedPageBreak/>
              <w:t>существующего направления, т.е. ее благоустройство, поэтому проектом предусмотрена д</w:t>
            </w:r>
            <w:r w:rsidRPr="000856FF">
              <w:rPr>
                <w:b w:val="0"/>
                <w:sz w:val="20"/>
                <w:szCs w:val="20"/>
              </w:rPr>
              <w:t>ренажная система</w:t>
            </w:r>
            <w:r>
              <w:rPr>
                <w:b w:val="0"/>
                <w:sz w:val="20"/>
                <w:szCs w:val="20"/>
              </w:rPr>
              <w:t xml:space="preserve">, которая выполняется </w:t>
            </w:r>
            <w:r w:rsidRPr="000856FF">
              <w:rPr>
                <w:b w:val="0"/>
                <w:sz w:val="20"/>
                <w:szCs w:val="20"/>
              </w:rPr>
              <w:t xml:space="preserve">для отвода </w:t>
            </w:r>
            <w:r w:rsidRPr="007D07CC">
              <w:rPr>
                <w:b w:val="0"/>
                <w:sz w:val="20"/>
                <w:szCs w:val="20"/>
                <w:u w:val="single"/>
              </w:rPr>
              <w:t xml:space="preserve">условно-чистых дождевых вод с покрытия </w:t>
            </w:r>
            <w:proofErr w:type="spellStart"/>
            <w:r w:rsidRPr="007D07CC">
              <w:rPr>
                <w:b w:val="0"/>
                <w:sz w:val="20"/>
                <w:szCs w:val="20"/>
                <w:u w:val="single"/>
              </w:rPr>
              <w:t>лыжероллерной</w:t>
            </w:r>
            <w:proofErr w:type="spellEnd"/>
            <w:r w:rsidRPr="007D07CC">
              <w:rPr>
                <w:b w:val="0"/>
                <w:sz w:val="20"/>
                <w:szCs w:val="20"/>
                <w:u w:val="single"/>
              </w:rPr>
              <w:t xml:space="preserve"> трассы</w:t>
            </w:r>
            <w:r w:rsidRPr="000856FF">
              <w:rPr>
                <w:b w:val="0"/>
                <w:sz w:val="20"/>
                <w:szCs w:val="20"/>
              </w:rPr>
              <w:t xml:space="preserve"> в пониженные места рельефа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AC610F" w:rsidRPr="00C85F8F" w:rsidRDefault="007F2081" w:rsidP="00C85F8F">
            <w:pPr>
              <w:pStyle w:val="30"/>
              <w:shd w:val="clear" w:color="auto" w:fill="auto"/>
              <w:spacing w:after="0" w:line="240" w:lineRule="auto"/>
              <w:ind w:right="6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Дренажная система </w:t>
            </w:r>
            <w:r w:rsidRPr="007D07CC">
              <w:rPr>
                <w:b w:val="0"/>
                <w:sz w:val="20"/>
                <w:szCs w:val="20"/>
              </w:rPr>
              <w:t>предотвращают подтопление пло</w:t>
            </w:r>
            <w:r>
              <w:rPr>
                <w:b w:val="0"/>
                <w:sz w:val="20"/>
                <w:szCs w:val="20"/>
              </w:rPr>
              <w:t>щадок и накопление лишней влаги</w:t>
            </w:r>
            <w:r w:rsidRPr="007D07CC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C85F8F">
              <w:rPr>
                <w:b w:val="0"/>
                <w:sz w:val="20"/>
                <w:szCs w:val="20"/>
              </w:rPr>
              <w:t xml:space="preserve">Ливневый сток через дренаж будет отводится лишь с части </w:t>
            </w:r>
            <w:proofErr w:type="spellStart"/>
            <w:r w:rsidR="00C85F8F">
              <w:rPr>
                <w:b w:val="0"/>
                <w:sz w:val="20"/>
                <w:szCs w:val="20"/>
              </w:rPr>
              <w:t>лыжероллерной</w:t>
            </w:r>
            <w:proofErr w:type="spellEnd"/>
            <w:r w:rsidR="00C85F8F">
              <w:rPr>
                <w:b w:val="0"/>
                <w:sz w:val="20"/>
                <w:szCs w:val="20"/>
              </w:rPr>
              <w:t xml:space="preserve"> трассы, количество стока с учетом периодичности дождей незначительно. </w:t>
            </w:r>
            <w:r w:rsidR="00C85F8F" w:rsidRPr="00C85F8F">
              <w:rPr>
                <w:b w:val="0"/>
                <w:sz w:val="20"/>
                <w:szCs w:val="20"/>
              </w:rPr>
              <w:t>Заболачивание местности осуществляться не будет</w:t>
            </w:r>
            <w:r w:rsidRPr="00C85F8F">
              <w:rPr>
                <w:b w:val="0"/>
                <w:sz w:val="20"/>
                <w:szCs w:val="20"/>
              </w:rPr>
              <w:t>, за счет фильтрации дождевых вод в почвенные горизонты.</w:t>
            </w:r>
          </w:p>
        </w:tc>
      </w:tr>
    </w:tbl>
    <w:p w:rsidR="00AC610F" w:rsidRPr="004428EF" w:rsidRDefault="00AC610F" w:rsidP="00AC610F">
      <w:pPr>
        <w:tabs>
          <w:tab w:val="left" w:pos="3210"/>
        </w:tabs>
        <w:jc w:val="center"/>
      </w:pPr>
    </w:p>
    <w:p w:rsidR="00A87311" w:rsidRDefault="00A87311"/>
    <w:sectPr w:rsidR="00A87311" w:rsidSect="00A014C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0F"/>
    <w:rsid w:val="00067DDD"/>
    <w:rsid w:val="000856FF"/>
    <w:rsid w:val="00112075"/>
    <w:rsid w:val="00237FB4"/>
    <w:rsid w:val="002512BC"/>
    <w:rsid w:val="003957EC"/>
    <w:rsid w:val="003D5AD1"/>
    <w:rsid w:val="00405E91"/>
    <w:rsid w:val="00417C2B"/>
    <w:rsid w:val="00417EC8"/>
    <w:rsid w:val="004D0A22"/>
    <w:rsid w:val="00661E9E"/>
    <w:rsid w:val="006C35D9"/>
    <w:rsid w:val="00701A36"/>
    <w:rsid w:val="007D07CC"/>
    <w:rsid w:val="007F2081"/>
    <w:rsid w:val="00891BC3"/>
    <w:rsid w:val="00A04134"/>
    <w:rsid w:val="00A44215"/>
    <w:rsid w:val="00A87311"/>
    <w:rsid w:val="00AC610F"/>
    <w:rsid w:val="00C3485D"/>
    <w:rsid w:val="00C6423E"/>
    <w:rsid w:val="00C85F8F"/>
    <w:rsid w:val="00C8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10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C610F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AC61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610F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AC6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10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C610F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AC61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610F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AC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Гимранова Евгения Владимировна</dc:creator>
  <cp:lastModifiedBy>Светлана Александровна Видунова</cp:lastModifiedBy>
  <cp:revision>2</cp:revision>
  <dcterms:created xsi:type="dcterms:W3CDTF">2022-06-23T06:31:00Z</dcterms:created>
  <dcterms:modified xsi:type="dcterms:W3CDTF">2022-06-23T06:31:00Z</dcterms:modified>
</cp:coreProperties>
</file>