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0D" w:rsidRDefault="00B53A0D" w:rsidP="00B53A0D">
      <w:pPr>
        <w:pStyle w:val="ad"/>
        <w:jc w:val="right"/>
        <w:rPr>
          <w:b w:val="0"/>
          <w:sz w:val="24"/>
          <w:szCs w:val="24"/>
        </w:rPr>
      </w:pPr>
    </w:p>
    <w:p w:rsidR="00A21396" w:rsidRDefault="007F2842" w:rsidP="00A21396">
      <w:pPr>
        <w:autoSpaceDE w:val="0"/>
        <w:autoSpaceDN w:val="0"/>
        <w:adjustRightInd w:val="0"/>
        <w:spacing w:after="0" w:line="240" w:lineRule="auto"/>
        <w:jc w:val="center"/>
        <w:rPr>
          <w:rFonts w:ascii="Times New Roman" w:hAnsi="Times New Roman"/>
          <w:b/>
          <w:bCs/>
          <w:sz w:val="28"/>
          <w:szCs w:val="24"/>
        </w:rPr>
      </w:pPr>
      <w:r>
        <w:rPr>
          <w:rFonts w:ascii="Times New Roman" w:hAnsi="Times New Roman"/>
          <w:b/>
          <w:bCs/>
          <w:sz w:val="28"/>
          <w:szCs w:val="24"/>
        </w:rPr>
        <w:t>ИЗВЕЩЕНИЕ</w:t>
      </w:r>
      <w:r w:rsidR="00A21396">
        <w:rPr>
          <w:rFonts w:ascii="Times New Roman" w:hAnsi="Times New Roman"/>
          <w:b/>
          <w:bCs/>
          <w:sz w:val="28"/>
          <w:szCs w:val="24"/>
        </w:rPr>
        <w:t xml:space="preserve"> О ПРОВЕДЕНИИ ТОРГОВ </w:t>
      </w:r>
    </w:p>
    <w:p w:rsidR="007F2842" w:rsidRDefault="00A21396" w:rsidP="007F2842">
      <w:pPr>
        <w:pStyle w:val="1"/>
        <w:jc w:val="center"/>
      </w:pPr>
      <w:r>
        <w:rPr>
          <w:szCs w:val="24"/>
        </w:rPr>
        <w:t>ПО ПРОДАЖЕ МУНИЦИПАЛЬНОГО ИМУЩЕСТВА, НАХОДЯЩЕГОСЯ В СОБСТВЕННОСТИ ГОРОДСКОГО ОКРУГА КИНЕШМА, ПОСРЕДСТВОМ ПУБЛИЧНОГО ПРЕДЛОЖЕНИЯ В ЭЛЕКТРОННОЙ ФОРМЕ</w:t>
      </w:r>
      <w:r w:rsidR="007F2842" w:rsidRPr="007F2842">
        <w:rPr>
          <w:bCs w:val="0"/>
          <w:szCs w:val="24"/>
        </w:rPr>
        <w:t>, номер процедуры</w:t>
      </w:r>
      <w:r w:rsidR="007F2842">
        <w:rPr>
          <w:b w:val="0"/>
          <w:bCs w:val="0"/>
          <w:szCs w:val="24"/>
        </w:rPr>
        <w:t xml:space="preserve"> </w:t>
      </w:r>
      <w:r w:rsidR="007F2842">
        <w:rPr>
          <w:rStyle w:val="notice-headertitletext"/>
        </w:rPr>
        <w:t>21000009780000000122</w:t>
      </w:r>
    </w:p>
    <w:p w:rsidR="00A21396" w:rsidRDefault="00A21396" w:rsidP="00A21396">
      <w:pPr>
        <w:autoSpaceDE w:val="0"/>
        <w:autoSpaceDN w:val="0"/>
        <w:adjustRightInd w:val="0"/>
        <w:spacing w:after="0" w:line="240" w:lineRule="auto"/>
        <w:jc w:val="center"/>
        <w:rPr>
          <w:rFonts w:ascii="Times New Roman" w:hAnsi="Times New Roman"/>
          <w:b/>
          <w:bCs/>
          <w:sz w:val="28"/>
          <w:szCs w:val="24"/>
        </w:rPr>
      </w:pPr>
    </w:p>
    <w:p w:rsidR="00A21396" w:rsidRDefault="00A21396" w:rsidP="00A21396">
      <w:pPr>
        <w:autoSpaceDE w:val="0"/>
        <w:autoSpaceDN w:val="0"/>
        <w:adjustRightInd w:val="0"/>
        <w:spacing w:after="0" w:line="240" w:lineRule="auto"/>
        <w:jc w:val="center"/>
        <w:rPr>
          <w:rFonts w:ascii="Times New Roman" w:hAnsi="Times New Roman"/>
          <w:b/>
          <w:bCs/>
          <w:sz w:val="28"/>
          <w:szCs w:val="24"/>
        </w:rPr>
      </w:pPr>
    </w:p>
    <w:p w:rsidR="00A21396" w:rsidRDefault="00A21396" w:rsidP="00A2139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lang w:val="en-US"/>
        </w:rPr>
        <w:t>I</w:t>
      </w:r>
      <w:r>
        <w:rPr>
          <w:rFonts w:ascii="Times New Roman" w:hAnsi="Times New Roman"/>
          <w:b/>
          <w:bCs/>
          <w:sz w:val="24"/>
          <w:szCs w:val="24"/>
        </w:rPr>
        <w:t>. Извещение о продаже муниципального имущества</w:t>
      </w:r>
    </w:p>
    <w:p w:rsidR="00A21396" w:rsidRDefault="00A21396" w:rsidP="00A21396">
      <w:pPr>
        <w:tabs>
          <w:tab w:val="left" w:pos="1553"/>
        </w:tabs>
        <w:spacing w:after="0" w:line="240" w:lineRule="auto"/>
        <w:ind w:left="62"/>
        <w:jc w:val="center"/>
        <w:rPr>
          <w:rFonts w:ascii="Times New Roman" w:hAnsi="Times New Roman"/>
          <w:b/>
          <w:bCs/>
          <w:sz w:val="24"/>
          <w:szCs w:val="24"/>
        </w:rPr>
      </w:pPr>
      <w:r>
        <w:rPr>
          <w:rFonts w:ascii="Times New Roman" w:hAnsi="Times New Roman"/>
          <w:b/>
          <w:bCs/>
          <w:sz w:val="24"/>
          <w:szCs w:val="24"/>
        </w:rPr>
        <w:t xml:space="preserve">посредством публичного предложения на электронной торговой площадке </w:t>
      </w:r>
      <w:r>
        <w:rPr>
          <w:rFonts w:ascii="Times New Roman" w:hAnsi="Times New Roman"/>
          <w:b/>
          <w:sz w:val="24"/>
          <w:szCs w:val="24"/>
        </w:rPr>
        <w:t xml:space="preserve">ГИС официальный сайт РОССИЙСКОЙ ФЕДЕРАЦИИ в информационно-телекоммуникационной сети «ИНТЕРНЕТ» WWW.TORGI.GOV.RU (ГИС ТОРГИ ПРОДАЖИ) </w:t>
      </w:r>
    </w:p>
    <w:p w:rsidR="00A21396" w:rsidRDefault="00A21396" w:rsidP="00A21396">
      <w:pPr>
        <w:autoSpaceDE w:val="0"/>
        <w:autoSpaceDN w:val="0"/>
        <w:adjustRightInd w:val="0"/>
        <w:spacing w:after="0" w:line="240" w:lineRule="auto"/>
        <w:jc w:val="center"/>
        <w:rPr>
          <w:rFonts w:ascii="Times New Roman" w:hAnsi="Times New Roman"/>
          <w:b/>
          <w:bCs/>
          <w:color w:val="FF0000"/>
          <w:sz w:val="24"/>
          <w:szCs w:val="24"/>
        </w:rPr>
      </w:pPr>
    </w:p>
    <w:p w:rsidR="00A21396" w:rsidRDefault="00A21396" w:rsidP="00A2139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1. Сведения об объекте </w:t>
      </w:r>
    </w:p>
    <w:p w:rsidR="00A21396" w:rsidRDefault="00A21396" w:rsidP="00A21396">
      <w:pPr>
        <w:autoSpaceDE w:val="0"/>
        <w:autoSpaceDN w:val="0"/>
        <w:adjustRightInd w:val="0"/>
        <w:spacing w:after="0" w:line="240" w:lineRule="auto"/>
        <w:jc w:val="both"/>
        <w:rPr>
          <w:rFonts w:ascii="Times New Roman" w:hAnsi="Times New Roman"/>
          <w:b/>
          <w:bCs/>
          <w:sz w:val="24"/>
          <w:szCs w:val="24"/>
        </w:rPr>
      </w:pPr>
    </w:p>
    <w:p w:rsidR="00A21396" w:rsidRDefault="00A21396" w:rsidP="00A21396">
      <w:pPr>
        <w:pStyle w:val="2"/>
        <w:spacing w:before="0"/>
        <w:jc w:val="both"/>
        <w:rPr>
          <w:rFonts w:ascii="Times New Roman" w:hAnsi="Times New Roman"/>
          <w:b w:val="0"/>
          <w:i/>
          <w:color w:val="auto"/>
          <w:sz w:val="24"/>
          <w:szCs w:val="24"/>
        </w:rPr>
      </w:pPr>
      <w:r>
        <w:rPr>
          <w:rFonts w:ascii="Times New Roman" w:hAnsi="Times New Roman"/>
          <w:sz w:val="24"/>
          <w:szCs w:val="24"/>
        </w:rPr>
        <w:tab/>
      </w:r>
      <w:r>
        <w:rPr>
          <w:rFonts w:ascii="Times New Roman" w:hAnsi="Times New Roman"/>
          <w:b w:val="0"/>
          <w:color w:val="auto"/>
          <w:sz w:val="24"/>
          <w:szCs w:val="24"/>
        </w:rPr>
        <w:t xml:space="preserve">1.1. </w:t>
      </w:r>
      <w:r>
        <w:rPr>
          <w:rFonts w:ascii="Times New Roman" w:hAnsi="Times New Roman"/>
          <w:b w:val="0"/>
          <w:color w:val="auto"/>
          <w:sz w:val="24"/>
          <w:szCs w:val="24"/>
          <w:lang w:eastAsia="ru-RU"/>
        </w:rPr>
        <w:t xml:space="preserve">Продавец - </w:t>
      </w:r>
      <w:r>
        <w:rPr>
          <w:rFonts w:ascii="Times New Roman" w:hAnsi="Times New Roman"/>
          <w:b w:val="0"/>
          <w:color w:val="auto"/>
          <w:spacing w:val="-2"/>
          <w:sz w:val="24"/>
          <w:szCs w:val="24"/>
        </w:rPr>
        <w:t xml:space="preserve">Комитет имущественных и земельных отношений администрации городского округа Кинешма  (155800, Ивановская область, г. Кинешма, ул. им. Фрунзе, д. 4), электронный адрес </w:t>
      </w:r>
      <w:proofErr w:type="spellStart"/>
      <w:r>
        <w:rPr>
          <w:rFonts w:ascii="Times New Roman" w:hAnsi="Times New Roman"/>
          <w:b w:val="0"/>
          <w:color w:val="auto"/>
          <w:sz w:val="24"/>
          <w:szCs w:val="24"/>
          <w:lang w:val="en-US"/>
        </w:rPr>
        <w:t>kizo</w:t>
      </w:r>
      <w:proofErr w:type="spellEnd"/>
      <w:r>
        <w:rPr>
          <w:rFonts w:ascii="Times New Roman" w:hAnsi="Times New Roman"/>
          <w:b w:val="0"/>
          <w:color w:val="auto"/>
          <w:sz w:val="24"/>
          <w:szCs w:val="24"/>
        </w:rPr>
        <w:t>-</w:t>
      </w:r>
      <w:proofErr w:type="spellStart"/>
      <w:r>
        <w:rPr>
          <w:rFonts w:ascii="Times New Roman" w:hAnsi="Times New Roman"/>
          <w:b w:val="0"/>
          <w:color w:val="auto"/>
          <w:sz w:val="24"/>
          <w:szCs w:val="24"/>
          <w:lang w:val="en-US"/>
        </w:rPr>
        <w:t>admkin</w:t>
      </w:r>
      <w:proofErr w:type="spellEnd"/>
      <w:r>
        <w:rPr>
          <w:rFonts w:ascii="Times New Roman" w:hAnsi="Times New Roman"/>
          <w:b w:val="0"/>
          <w:color w:val="auto"/>
          <w:sz w:val="24"/>
          <w:szCs w:val="24"/>
        </w:rPr>
        <w:t>@</w:t>
      </w:r>
      <w:proofErr w:type="spellStart"/>
      <w:r>
        <w:rPr>
          <w:rFonts w:ascii="Times New Roman" w:hAnsi="Times New Roman"/>
          <w:b w:val="0"/>
          <w:color w:val="auto"/>
          <w:sz w:val="24"/>
          <w:szCs w:val="24"/>
          <w:lang w:val="en-US"/>
        </w:rPr>
        <w:t>ivreg</w:t>
      </w:r>
      <w:proofErr w:type="spellEnd"/>
      <w:r>
        <w:rPr>
          <w:rFonts w:ascii="Times New Roman" w:hAnsi="Times New Roman"/>
          <w:b w:val="0"/>
          <w:color w:val="auto"/>
          <w:sz w:val="24"/>
          <w:szCs w:val="24"/>
        </w:rPr>
        <w:t>.</w:t>
      </w:r>
      <w:proofErr w:type="spellStart"/>
      <w:r>
        <w:rPr>
          <w:rFonts w:ascii="Times New Roman" w:hAnsi="Times New Roman"/>
          <w:b w:val="0"/>
          <w:color w:val="auto"/>
          <w:sz w:val="24"/>
          <w:szCs w:val="24"/>
          <w:lang w:val="en-US"/>
        </w:rPr>
        <w:t>ru</w:t>
      </w:r>
      <w:proofErr w:type="spellEnd"/>
      <w:r>
        <w:rPr>
          <w:rFonts w:ascii="Times New Roman" w:hAnsi="Times New Roman"/>
          <w:color w:val="auto"/>
          <w:spacing w:val="-2"/>
          <w:sz w:val="24"/>
          <w:szCs w:val="24"/>
        </w:rPr>
        <w:t xml:space="preserve">, </w:t>
      </w:r>
      <w:r>
        <w:rPr>
          <w:rFonts w:ascii="Times New Roman" w:hAnsi="Times New Roman"/>
          <w:b w:val="0"/>
          <w:color w:val="auto"/>
          <w:spacing w:val="-2"/>
          <w:sz w:val="24"/>
          <w:szCs w:val="24"/>
        </w:rPr>
        <w:t xml:space="preserve">сайт администрации городского округа Кинешма </w:t>
      </w:r>
      <w:hyperlink r:id="rId9" w:history="1">
        <w:r>
          <w:rPr>
            <w:rStyle w:val="a9"/>
            <w:b w:val="0"/>
            <w:color w:val="auto"/>
            <w:sz w:val="24"/>
            <w:szCs w:val="24"/>
          </w:rPr>
          <w:t>www.admkineshma.ru</w:t>
        </w:r>
      </w:hyperlink>
      <w:r>
        <w:rPr>
          <w:rFonts w:ascii="Times New Roman" w:hAnsi="Times New Roman"/>
          <w:b w:val="0"/>
          <w:color w:val="auto"/>
          <w:sz w:val="24"/>
          <w:szCs w:val="24"/>
        </w:rPr>
        <w:t>, т. (49331) 53854, 55816).</w:t>
      </w:r>
    </w:p>
    <w:p w:rsidR="00A21396" w:rsidRDefault="00A21396" w:rsidP="00A21396">
      <w:pPr>
        <w:pStyle w:val="headdoc"/>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1.2. </w:t>
      </w:r>
      <w:r>
        <w:rPr>
          <w:rFonts w:ascii="Times New Roman" w:hAnsi="Times New Roman" w:cs="Times New Roman"/>
          <w:b/>
          <w:bCs/>
          <w:sz w:val="24"/>
          <w:szCs w:val="24"/>
        </w:rPr>
        <w:t>О</w:t>
      </w:r>
      <w:r>
        <w:rPr>
          <w:rFonts w:ascii="Times New Roman" w:hAnsi="Times New Roman" w:cs="Times New Roman"/>
          <w:b/>
          <w:sz w:val="24"/>
          <w:szCs w:val="24"/>
        </w:rPr>
        <w:t>рганизатор</w:t>
      </w:r>
      <w:r>
        <w:rPr>
          <w:rFonts w:ascii="Times New Roman" w:hAnsi="Times New Roman" w:cs="Times New Roman"/>
          <w:sz w:val="24"/>
          <w:szCs w:val="24"/>
        </w:rPr>
        <w:t xml:space="preserve"> (оператор) электронной площадки (далее – Организатор): АО «Единая электронная торговая площадка» </w:t>
      </w:r>
      <w:r w:rsidRPr="00A21396">
        <w:rPr>
          <w:rFonts w:ascii="Times New Roman" w:hAnsi="Times New Roman" w:cs="Times New Roman"/>
          <w:sz w:val="24"/>
          <w:szCs w:val="24"/>
        </w:rPr>
        <w:t>(</w:t>
      </w:r>
      <w:hyperlink r:id="rId10" w:history="1">
        <w:r w:rsidRPr="00A21396">
          <w:rPr>
            <w:rStyle w:val="a9"/>
            <w:rFonts w:ascii="Times New Roman" w:hAnsi="Times New Roman"/>
            <w:sz w:val="24"/>
            <w:szCs w:val="24"/>
          </w:rPr>
          <w:t>https://www.roseltorg.ru</w:t>
        </w:r>
      </w:hyperlink>
      <w:r w:rsidRPr="00A21396">
        <w:rPr>
          <w:rFonts w:ascii="Times New Roman" w:hAnsi="Times New Roman" w:cs="Times New Roman"/>
          <w:sz w:val="24"/>
          <w:szCs w:val="24"/>
        </w:rPr>
        <w:t>).</w:t>
      </w:r>
      <w:r>
        <w:rPr>
          <w:rFonts w:ascii="Times New Roman" w:hAnsi="Times New Roman" w:cs="Times New Roman"/>
          <w:sz w:val="24"/>
          <w:szCs w:val="24"/>
        </w:rPr>
        <w:t xml:space="preserve"> Юридический адрес Оператора: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 5, телефон:8 (495) 276-16-26,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hyperlink r:id="rId11" w:history="1">
        <w:r>
          <w:rPr>
            <w:rStyle w:val="a9"/>
            <w:sz w:val="24"/>
            <w:szCs w:val="24"/>
          </w:rPr>
          <w:t>info@roseltorg.ru</w:t>
        </w:r>
      </w:hyperlink>
      <w:r>
        <w:rPr>
          <w:rFonts w:ascii="Times New Roman" w:hAnsi="Times New Roman" w:cs="Times New Roman"/>
          <w:sz w:val="24"/>
          <w:szCs w:val="24"/>
        </w:rPr>
        <w:t>.</w:t>
      </w:r>
    </w:p>
    <w:p w:rsidR="00A21396" w:rsidRDefault="00A21396" w:rsidP="00A21396">
      <w:pPr>
        <w:pStyle w:val="headdoc"/>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Торги  по продаже имущества, находящегося в собственности городского округа Кинешма (далее – торги, продажа), проводятся открытым по составу участников в соответствии с требованиями Гражданского кодекса Российской Федерации, Федерального закона от 21.12.2001 № 178-ФЗ «О приватизации государственного и муниципального имущества» (далее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Закон о приватизации), постановлением Правительства Российской Федерации от 27.08.2012 № 860 «Об организации и проведении продажи государственного и муниципального имущества в электронной форме», постановлением администрации городского округа Кинешма от </w:t>
      </w:r>
      <w:r w:rsidR="006F26C9" w:rsidRPr="006F26C9">
        <w:rPr>
          <w:rFonts w:ascii="Times New Roman" w:hAnsi="Times New Roman" w:cs="Times New Roman"/>
          <w:sz w:val="24"/>
          <w:szCs w:val="24"/>
        </w:rPr>
        <w:t>01.04.2024 № 607-п</w:t>
      </w:r>
      <w:r w:rsidRPr="006F26C9">
        <w:rPr>
          <w:rFonts w:ascii="Times New Roman" w:hAnsi="Times New Roman" w:cs="Times New Roman"/>
          <w:sz w:val="24"/>
          <w:szCs w:val="24"/>
        </w:rPr>
        <w:t xml:space="preserve"> «О приватизации объекта недвижимого имущества муниципального образования «Городской </w:t>
      </w:r>
      <w:r>
        <w:rPr>
          <w:rFonts w:ascii="Times New Roman" w:hAnsi="Times New Roman" w:cs="Times New Roman"/>
          <w:sz w:val="24"/>
          <w:szCs w:val="24"/>
        </w:rPr>
        <w:t>округ Кинешма».</w:t>
      </w:r>
      <w:proofErr w:type="gramEnd"/>
    </w:p>
    <w:p w:rsidR="00A21396" w:rsidRDefault="00A21396" w:rsidP="00A21396">
      <w:pPr>
        <w:pStyle w:val="headdoc"/>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Объект приватизации:</w:t>
      </w:r>
    </w:p>
    <w:p w:rsidR="00A21396" w:rsidRPr="00A21396" w:rsidRDefault="00A21396" w:rsidP="00A21396">
      <w:pPr>
        <w:pStyle w:val="a7"/>
        <w:spacing w:after="0" w:line="240" w:lineRule="auto"/>
        <w:ind w:firstLine="709"/>
        <w:jc w:val="both"/>
        <w:rPr>
          <w:rFonts w:ascii="Times New Roman" w:hAnsi="Times New Roman"/>
          <w:sz w:val="24"/>
          <w:szCs w:val="24"/>
        </w:rPr>
      </w:pPr>
      <w:r w:rsidRPr="00A21396">
        <w:rPr>
          <w:rFonts w:ascii="Times New Roman" w:hAnsi="Times New Roman"/>
          <w:sz w:val="24"/>
          <w:szCs w:val="24"/>
        </w:rPr>
        <w:t xml:space="preserve">1.4.1. ЛОТ № 1 - здание, назначение: нежилое, наименование: баня, количество этажей: 1 в </w:t>
      </w:r>
      <w:proofErr w:type="spellStart"/>
      <w:r w:rsidRPr="00A21396">
        <w:rPr>
          <w:rFonts w:ascii="Times New Roman" w:hAnsi="Times New Roman"/>
          <w:sz w:val="24"/>
          <w:szCs w:val="24"/>
        </w:rPr>
        <w:t>т.ч</w:t>
      </w:r>
      <w:proofErr w:type="spellEnd"/>
      <w:r w:rsidRPr="00A21396">
        <w:rPr>
          <w:rFonts w:ascii="Times New Roman" w:hAnsi="Times New Roman"/>
          <w:sz w:val="24"/>
          <w:szCs w:val="24"/>
        </w:rPr>
        <w:t xml:space="preserve">. подземных: 0, кадастровый номер 37:25:000000:197, площадь 206,6 </w:t>
      </w:r>
      <w:proofErr w:type="spellStart"/>
      <w:r w:rsidRPr="00A21396">
        <w:rPr>
          <w:rFonts w:ascii="Times New Roman" w:hAnsi="Times New Roman"/>
          <w:sz w:val="24"/>
          <w:szCs w:val="24"/>
        </w:rPr>
        <w:t>кв</w:t>
      </w:r>
      <w:proofErr w:type="gramStart"/>
      <w:r w:rsidRPr="00A21396">
        <w:rPr>
          <w:rFonts w:ascii="Times New Roman" w:hAnsi="Times New Roman"/>
          <w:sz w:val="24"/>
          <w:szCs w:val="24"/>
        </w:rPr>
        <w:t>.м</w:t>
      </w:r>
      <w:proofErr w:type="spellEnd"/>
      <w:proofErr w:type="gramEnd"/>
      <w:r w:rsidRPr="00A21396">
        <w:rPr>
          <w:rFonts w:ascii="Times New Roman" w:hAnsi="Times New Roman"/>
          <w:sz w:val="24"/>
          <w:szCs w:val="24"/>
        </w:rPr>
        <w:t xml:space="preserve">, адрес объекта: Ивановская область, г. Кинешма, ул. Кирпичная, д. 5 совместно с земельным участком, кадастровый номер 37:25:000000:770, площадь 1680+/-14 </w:t>
      </w:r>
      <w:proofErr w:type="spellStart"/>
      <w:r w:rsidRPr="00A21396">
        <w:rPr>
          <w:rFonts w:ascii="Times New Roman" w:hAnsi="Times New Roman"/>
          <w:sz w:val="24"/>
          <w:szCs w:val="24"/>
        </w:rPr>
        <w:t>кв</w:t>
      </w:r>
      <w:proofErr w:type="gramStart"/>
      <w:r w:rsidRPr="00A21396">
        <w:rPr>
          <w:rFonts w:ascii="Times New Roman" w:hAnsi="Times New Roman"/>
          <w:sz w:val="24"/>
          <w:szCs w:val="24"/>
        </w:rPr>
        <w:t>.м</w:t>
      </w:r>
      <w:proofErr w:type="spellEnd"/>
      <w:proofErr w:type="gramEnd"/>
      <w:r w:rsidRPr="00A21396">
        <w:rPr>
          <w:rFonts w:ascii="Times New Roman" w:hAnsi="Times New Roman"/>
          <w:sz w:val="24"/>
          <w:szCs w:val="24"/>
        </w:rPr>
        <w:t>, категория земель: земли населенных пунктов, разрешенное использование: для размещения нежилого здания, по адресу: Ивановская область, г. Кинешма, ул. Кирпичная, д. 5</w:t>
      </w:r>
    </w:p>
    <w:p w:rsidR="00A21396" w:rsidRPr="00A21396" w:rsidRDefault="00A21396" w:rsidP="00A21396">
      <w:pPr>
        <w:pStyle w:val="310"/>
        <w:tabs>
          <w:tab w:val="left" w:pos="-142"/>
          <w:tab w:val="left" w:pos="0"/>
        </w:tabs>
        <w:rPr>
          <w:szCs w:val="24"/>
        </w:rPr>
      </w:pPr>
      <w:r>
        <w:rPr>
          <w:szCs w:val="24"/>
        </w:rPr>
        <w:tab/>
      </w:r>
      <w:r w:rsidRPr="00A21396">
        <w:rPr>
          <w:szCs w:val="24"/>
        </w:rPr>
        <w:t xml:space="preserve">начальная цена – 463  000,00 (четыреста шестьдесят три тысячи) рублей с учетом налога на добавленную стоимость, в соответствии с отчетом отчета № </w:t>
      </w:r>
      <w:r>
        <w:rPr>
          <w:szCs w:val="24"/>
        </w:rPr>
        <w:t xml:space="preserve">18/11-23А </w:t>
      </w:r>
      <w:r w:rsidRPr="00A21396">
        <w:rPr>
          <w:szCs w:val="24"/>
        </w:rPr>
        <w:t xml:space="preserve"> «Об оценке рыночной стоимости </w:t>
      </w:r>
      <w:r>
        <w:rPr>
          <w:szCs w:val="24"/>
        </w:rPr>
        <w:t>здания</w:t>
      </w:r>
      <w:r w:rsidRPr="00A21396">
        <w:rPr>
          <w:szCs w:val="24"/>
        </w:rPr>
        <w:t xml:space="preserve">, назначение: нежилое, нежилое, наименование: баня, количество этажей: 1 в </w:t>
      </w:r>
      <w:proofErr w:type="spellStart"/>
      <w:r w:rsidRPr="00A21396">
        <w:rPr>
          <w:szCs w:val="24"/>
        </w:rPr>
        <w:t>т.ч</w:t>
      </w:r>
      <w:proofErr w:type="spellEnd"/>
      <w:r w:rsidRPr="00A21396">
        <w:rPr>
          <w:szCs w:val="24"/>
        </w:rPr>
        <w:t xml:space="preserve">. подземных: 0, кадастровый номер 37:25:000000:197, площадь 206,6 </w:t>
      </w:r>
      <w:proofErr w:type="spellStart"/>
      <w:r w:rsidRPr="00A21396">
        <w:rPr>
          <w:szCs w:val="24"/>
        </w:rPr>
        <w:t>кв</w:t>
      </w:r>
      <w:proofErr w:type="gramStart"/>
      <w:r w:rsidRPr="00A21396">
        <w:rPr>
          <w:szCs w:val="24"/>
        </w:rPr>
        <w:t>.м</w:t>
      </w:r>
      <w:proofErr w:type="spellEnd"/>
      <w:proofErr w:type="gramEnd"/>
      <w:r w:rsidRPr="00A21396">
        <w:rPr>
          <w:szCs w:val="24"/>
        </w:rPr>
        <w:t xml:space="preserve">, адрес объекта: Ивановская область, г. Кинешма, ул. Кирпичная, д. 5 совместно с земельным участком, кадастровый номер 37:25:000000:770, площадь 1680+/-14 </w:t>
      </w:r>
      <w:proofErr w:type="spellStart"/>
      <w:r w:rsidRPr="00A21396">
        <w:rPr>
          <w:szCs w:val="24"/>
        </w:rPr>
        <w:t>кв</w:t>
      </w:r>
      <w:proofErr w:type="gramStart"/>
      <w:r w:rsidRPr="00A21396">
        <w:rPr>
          <w:szCs w:val="24"/>
        </w:rPr>
        <w:t>.м</w:t>
      </w:r>
      <w:proofErr w:type="spellEnd"/>
      <w:proofErr w:type="gramEnd"/>
      <w:r w:rsidRPr="00A21396">
        <w:rPr>
          <w:szCs w:val="24"/>
        </w:rPr>
        <w:t xml:space="preserve">, категория земель: земли населенных пунктов, разрешенное использование: для размещения нежилого здания, по адресу: Ивановская область, г. Кинешма, ул. Кирпичная, д. 5, по состоянию </w:t>
      </w:r>
      <w:r>
        <w:rPr>
          <w:szCs w:val="24"/>
        </w:rPr>
        <w:t>10.11.2023</w:t>
      </w:r>
      <w:r w:rsidRPr="00A21396">
        <w:rPr>
          <w:szCs w:val="24"/>
        </w:rPr>
        <w:t>, выполненног</w:t>
      </w:r>
      <w:proofErr w:type="gramStart"/>
      <w:r w:rsidRPr="00A21396">
        <w:rPr>
          <w:szCs w:val="24"/>
        </w:rPr>
        <w:t>о ООО</w:t>
      </w:r>
      <w:proofErr w:type="gramEnd"/>
      <w:r w:rsidRPr="00A21396">
        <w:rPr>
          <w:szCs w:val="24"/>
        </w:rPr>
        <w:t xml:space="preserve"> «Оценка </w:t>
      </w:r>
      <w:proofErr w:type="spellStart"/>
      <w:r w:rsidRPr="00A21396">
        <w:rPr>
          <w:szCs w:val="24"/>
        </w:rPr>
        <w:t>Инсайт</w:t>
      </w:r>
      <w:proofErr w:type="spellEnd"/>
      <w:r w:rsidRPr="00A21396">
        <w:rPr>
          <w:szCs w:val="24"/>
        </w:rPr>
        <w:t>»</w:t>
      </w:r>
    </w:p>
    <w:p w:rsidR="00A21396" w:rsidRDefault="00A21396" w:rsidP="00A21396">
      <w:pPr>
        <w:pStyle w:val="310"/>
        <w:tabs>
          <w:tab w:val="left" w:pos="-142"/>
          <w:tab w:val="left" w:pos="0"/>
        </w:tabs>
        <w:rPr>
          <w:szCs w:val="24"/>
        </w:rPr>
      </w:pPr>
      <w:r>
        <w:rPr>
          <w:szCs w:val="24"/>
        </w:rPr>
        <w:tab/>
        <w:t>величина снижения цены первоначального предложения («шаг понижения») – 46 300,00 (сорок шесть тысяч триста) рублей (10% от начальной цены);</w:t>
      </w:r>
    </w:p>
    <w:p w:rsidR="00DD4397" w:rsidRPr="00DD4397" w:rsidRDefault="00A21396" w:rsidP="00DD4397">
      <w:pPr>
        <w:pStyle w:val="a7"/>
        <w:spacing w:after="0" w:line="240" w:lineRule="auto"/>
        <w:ind w:right="-6" w:firstLine="708"/>
        <w:jc w:val="both"/>
        <w:rPr>
          <w:rFonts w:ascii="Times New Roman" w:hAnsi="Times New Roman"/>
          <w:sz w:val="24"/>
          <w:szCs w:val="24"/>
        </w:rPr>
      </w:pPr>
      <w:r>
        <w:rPr>
          <w:rFonts w:ascii="Times New Roman" w:hAnsi="Times New Roman"/>
          <w:sz w:val="24"/>
          <w:szCs w:val="24"/>
        </w:rPr>
        <w:t xml:space="preserve">минимальная цена предложения, по которой может быть продано муниципальное имущество (цена отсечения) от цены первоначального предложения – </w:t>
      </w:r>
      <w:r w:rsidR="00DD4397" w:rsidRPr="00DD4397">
        <w:rPr>
          <w:rFonts w:ascii="Times New Roman" w:hAnsi="Times New Roman"/>
          <w:sz w:val="24"/>
          <w:szCs w:val="24"/>
        </w:rPr>
        <w:t>231 500,00 (двести тридцать одна тысяча пятьсот) рублей с учетом НДС (50% начальной цены);</w:t>
      </w:r>
    </w:p>
    <w:p w:rsidR="00DD4397" w:rsidRPr="00DD4397" w:rsidRDefault="00A21396" w:rsidP="00DD4397">
      <w:pPr>
        <w:pStyle w:val="a7"/>
        <w:spacing w:after="0" w:line="240" w:lineRule="auto"/>
        <w:ind w:right="-6" w:firstLine="708"/>
        <w:jc w:val="both"/>
        <w:rPr>
          <w:rFonts w:ascii="Times New Roman" w:hAnsi="Times New Roman"/>
          <w:sz w:val="24"/>
          <w:szCs w:val="24"/>
        </w:rPr>
      </w:pPr>
      <w:r>
        <w:rPr>
          <w:rFonts w:ascii="Times New Roman" w:hAnsi="Times New Roman"/>
          <w:sz w:val="24"/>
          <w:szCs w:val="24"/>
        </w:rPr>
        <w:lastRenderedPageBreak/>
        <w:t xml:space="preserve">величина повышения цены в случае перехода к проведению аукциона с повышением цены (шаг аукциона) – </w:t>
      </w:r>
      <w:r w:rsidR="00DD4397" w:rsidRPr="00DD4397">
        <w:rPr>
          <w:rFonts w:ascii="Times New Roman" w:hAnsi="Times New Roman"/>
          <w:sz w:val="24"/>
          <w:szCs w:val="24"/>
        </w:rPr>
        <w:t>23 150,00 (двадцать три тысячи сто пятьдесят) рублей (50% "шага понижения");</w:t>
      </w:r>
    </w:p>
    <w:p w:rsidR="00DD4397" w:rsidRPr="00DD4397" w:rsidRDefault="00A21396" w:rsidP="00DD4397">
      <w:pPr>
        <w:pStyle w:val="a7"/>
        <w:spacing w:after="0" w:line="240" w:lineRule="auto"/>
        <w:ind w:right="-6" w:firstLine="708"/>
        <w:jc w:val="both"/>
        <w:rPr>
          <w:rFonts w:ascii="Times New Roman" w:hAnsi="Times New Roman"/>
          <w:sz w:val="24"/>
          <w:szCs w:val="24"/>
        </w:rPr>
      </w:pPr>
      <w:r w:rsidRPr="00DD4397">
        <w:rPr>
          <w:rFonts w:ascii="Times New Roman" w:hAnsi="Times New Roman"/>
          <w:sz w:val="24"/>
          <w:szCs w:val="24"/>
        </w:rPr>
        <w:t xml:space="preserve">размер задатка – </w:t>
      </w:r>
      <w:r w:rsidR="00DD4397" w:rsidRPr="00DD4397">
        <w:rPr>
          <w:rFonts w:ascii="Times New Roman" w:hAnsi="Times New Roman"/>
          <w:sz w:val="24"/>
          <w:szCs w:val="24"/>
        </w:rPr>
        <w:t>46 300,00 (сорок шесть тысяч триста) рублей (10% от начальной цены).</w:t>
      </w:r>
    </w:p>
    <w:p w:rsidR="00A21396" w:rsidRDefault="00A21396" w:rsidP="00DD4397">
      <w:pPr>
        <w:pStyle w:val="a7"/>
        <w:spacing w:after="0" w:line="240" w:lineRule="auto"/>
        <w:ind w:right="-6" w:firstLine="708"/>
        <w:jc w:val="both"/>
        <w:rPr>
          <w:rFonts w:ascii="Times New Roman" w:hAnsi="Times New Roman"/>
          <w:sz w:val="24"/>
          <w:szCs w:val="24"/>
        </w:rPr>
      </w:pPr>
      <w:r>
        <w:rPr>
          <w:rFonts w:ascii="Times New Roman" w:hAnsi="Times New Roman"/>
          <w:sz w:val="24"/>
          <w:szCs w:val="24"/>
        </w:rPr>
        <w:t>1.5. Информационное сообщение о проведении продажи посредством публичного предложения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1.6. Задаток для участия в продаже служит обеспечением исполнения обязательства победителя продажи по заключению договора купли-продажи и оплате приобретенного на торгах муниципального имущества, вносится единым платежом на расчетный счет Претендента, открытый при регистрации на электронной площадке.</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1.7.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1.8. Задаток возвращается всем участникам продажи, кроме Победителя, в течение 5 (пяти) календарных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продажи. Задаток, перечисленный Победителем продажи, засчитывается в сумму платежа по договору купли-продажи.</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1.9. При уклонении или отказе победителя продажи от заключения в установленный в пункте 1.16 настоящего информационного сообщения срок договора купли-продажи, задаток ему не возвращается.</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1.10. Порядок определения победителя продажи: представлен в разделе 8 «Порядок проведения продажи посредством публичного предложения в электронной форме» настоящего информационного сообщения. </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1.11. Форма заявки на участие в торгах: приложение 1 к информационному сообщению.</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1.12. Форма описи документов на участие в торгах: приложение 2 к информационному сообщению.</w:t>
      </w:r>
    </w:p>
    <w:p w:rsidR="00A21396" w:rsidRDefault="00A21396" w:rsidP="00A21396">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 xml:space="preserve">1.13. </w:t>
      </w:r>
      <w:r>
        <w:rPr>
          <w:rFonts w:ascii="Times New Roman" w:hAnsi="Times New Roman"/>
          <w:b/>
          <w:sz w:val="24"/>
          <w:szCs w:val="24"/>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Заявка на участие в торгах по форме приложения 1 к информационному сообщению,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Юридические лица:</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заверенные копии учредительных документов;</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опись документов на участие в продаже;</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юридического лица (при наличии печати) и подписанное его руководителем письмо).</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21396" w:rsidRDefault="00A21396" w:rsidP="00A2139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Физические лица:</w:t>
      </w:r>
    </w:p>
    <w:p w:rsidR="00A21396" w:rsidRDefault="00A21396" w:rsidP="00A21396">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физические лица предъявляют документ, удостоверяющий личность, или представляют копии всех его листов;</w:t>
      </w:r>
    </w:p>
    <w:p w:rsidR="00A21396" w:rsidRDefault="00A21396" w:rsidP="00A21396">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 опись документов на участие в продаже.</w:t>
      </w:r>
    </w:p>
    <w:p w:rsidR="00A21396" w:rsidRDefault="00A21396" w:rsidP="00A21396">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В случае</w:t>
      </w:r>
      <w:proofErr w:type="gramStart"/>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если доверенность на осуществление действий от имени претендента подписана </w:t>
      </w:r>
      <w:r>
        <w:rPr>
          <w:rFonts w:ascii="Times New Roman" w:hAnsi="Times New Roman"/>
          <w:sz w:val="24"/>
          <w:szCs w:val="24"/>
          <w:shd w:val="clear" w:color="auto" w:fill="FFFFFF"/>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A21396" w:rsidRDefault="00A21396" w:rsidP="00A21396">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Одно лицо имеет право подать только одну заявку. </w:t>
      </w:r>
    </w:p>
    <w:p w:rsidR="00A21396" w:rsidRDefault="00A21396" w:rsidP="00A21396">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Заявки подаются на электронную площадку, начиная </w:t>
      </w:r>
      <w:proofErr w:type="gramStart"/>
      <w:r>
        <w:rPr>
          <w:rFonts w:ascii="Times New Roman" w:hAnsi="Times New Roman"/>
          <w:sz w:val="24"/>
          <w:szCs w:val="24"/>
          <w:shd w:val="clear" w:color="auto" w:fill="FFFFFF"/>
        </w:rPr>
        <w:t>с даты начала</w:t>
      </w:r>
      <w:proofErr w:type="gramEnd"/>
      <w:r>
        <w:rPr>
          <w:rFonts w:ascii="Times New Roman" w:hAnsi="Times New Roman"/>
          <w:sz w:val="24"/>
          <w:szCs w:val="24"/>
          <w:shd w:val="clear" w:color="auto" w:fill="FFFFFF"/>
        </w:rPr>
        <w:t xml:space="preserve"> приема заявок до времени и даты окончания приема заявок, указанных в настоящем информационном сообщении.</w:t>
      </w:r>
    </w:p>
    <w:p w:rsidR="00A21396" w:rsidRDefault="00A21396" w:rsidP="00A21396">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A21396" w:rsidRDefault="00A21396" w:rsidP="00A21396">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Pr>
          <w:rFonts w:ascii="Times New Roman" w:hAnsi="Times New Roman"/>
          <w:sz w:val="24"/>
          <w:szCs w:val="24"/>
          <w:shd w:val="clear" w:color="auto" w:fill="FFFFFF"/>
        </w:rPr>
        <w:t>уведомления</w:t>
      </w:r>
      <w:proofErr w:type="gramEnd"/>
      <w:r>
        <w:rPr>
          <w:rFonts w:ascii="Times New Roman" w:hAnsi="Times New Roman"/>
          <w:sz w:val="24"/>
          <w:szCs w:val="24"/>
          <w:shd w:val="clear" w:color="auto" w:fill="FFFFFF"/>
        </w:rPr>
        <w:t xml:space="preserve"> с приложением электронных копий зарегистрированной заявки и прилагаемых к ней документов.</w:t>
      </w:r>
    </w:p>
    <w:p w:rsidR="00A21396" w:rsidRDefault="00A21396" w:rsidP="00A21396">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1.13. </w:t>
      </w:r>
      <w:r>
        <w:rPr>
          <w:rFonts w:ascii="Times New Roman" w:hAnsi="Times New Roman"/>
          <w:b/>
          <w:sz w:val="24"/>
          <w:szCs w:val="24"/>
          <w:shd w:val="clear" w:color="auto" w:fill="FFFFFF"/>
        </w:rPr>
        <w:t>Срок, место и порядок предоставления информационного сообщения</w:t>
      </w:r>
      <w:r>
        <w:rPr>
          <w:rFonts w:ascii="Times New Roman" w:hAnsi="Times New Roman"/>
          <w:sz w:val="24"/>
          <w:szCs w:val="24"/>
          <w:shd w:val="clear" w:color="auto" w:fill="FFFFFF"/>
        </w:rPr>
        <w:t xml:space="preserve">, электронный адрес сайта в информационно-телекоммуникационной сети Интернет, на котором размещается информационное сообщение: информационное сообщение размещается на официальных сайтах торгов и на электронной площадке. </w:t>
      </w:r>
      <w:proofErr w:type="gramStart"/>
      <w:r>
        <w:rPr>
          <w:rFonts w:ascii="Times New Roman" w:hAnsi="Times New Roman"/>
          <w:sz w:val="24"/>
          <w:szCs w:val="24"/>
          <w:shd w:val="clear" w:color="auto" w:fill="FFFFFF"/>
        </w:rPr>
        <w:t xml:space="preserve">С информационном сообщением можно ознакомиться с даты размещения информационного сообщения на официальных сайтах: администрации городского округа Кинешма,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площадке до даты окончания приема заявок на участие в продаже на официальных сайтах торгов и на электронной площадке. </w:t>
      </w:r>
      <w:proofErr w:type="gramEnd"/>
    </w:p>
    <w:p w:rsidR="00A21396" w:rsidRDefault="00A21396" w:rsidP="00A21396">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1.14. </w:t>
      </w:r>
      <w:r>
        <w:rPr>
          <w:rFonts w:ascii="Times New Roman" w:hAnsi="Times New Roman"/>
          <w:b/>
          <w:sz w:val="24"/>
          <w:szCs w:val="24"/>
          <w:shd w:val="clear" w:color="auto" w:fill="FFFFFF"/>
        </w:rPr>
        <w:t>Порядок ознакомления Участников торгов с условиями договора,</w:t>
      </w:r>
      <w:r>
        <w:rPr>
          <w:rFonts w:ascii="Times New Roman" w:hAnsi="Times New Roman"/>
          <w:sz w:val="24"/>
          <w:szCs w:val="24"/>
          <w:shd w:val="clear" w:color="auto" w:fill="FFFFFF"/>
        </w:rPr>
        <w:t xml:space="preserve"> заключаемого по итогам проведения продажи,  порядок предоставления разъяснений положений информационного сообщения и осмотр объектов недвижимости:</w:t>
      </w:r>
    </w:p>
    <w:p w:rsidR="00A21396" w:rsidRDefault="00A21396" w:rsidP="00A21396">
      <w:pPr>
        <w:autoSpaceDE w:val="0"/>
        <w:autoSpaceDN w:val="0"/>
        <w:adjustRightInd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1.14.1. С условиями договора заключаемого по итогам проведения торгов, можно ознакомиться </w:t>
      </w:r>
      <w:proofErr w:type="gramStart"/>
      <w:r>
        <w:rPr>
          <w:rFonts w:ascii="Times New Roman" w:hAnsi="Times New Roman"/>
          <w:sz w:val="24"/>
          <w:szCs w:val="24"/>
          <w:shd w:val="clear" w:color="auto" w:fill="FFFFFF"/>
        </w:rPr>
        <w:t>с даты размещения</w:t>
      </w:r>
      <w:proofErr w:type="gramEnd"/>
      <w:r>
        <w:rPr>
          <w:rFonts w:ascii="Times New Roman" w:hAnsi="Times New Roman"/>
          <w:sz w:val="24"/>
          <w:szCs w:val="24"/>
          <w:shd w:val="clear" w:color="auto" w:fill="FFFFFF"/>
        </w:rPr>
        <w:t xml:space="preserve">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 а также по адресу: Ивановская область, г. Кинешма, ул. им. Фрунзе, д. 4, </w:t>
      </w:r>
      <w:proofErr w:type="spellStart"/>
      <w:r>
        <w:rPr>
          <w:rFonts w:ascii="Times New Roman" w:hAnsi="Times New Roman"/>
          <w:sz w:val="24"/>
          <w:szCs w:val="24"/>
          <w:shd w:val="clear" w:color="auto" w:fill="FFFFFF"/>
        </w:rPr>
        <w:t>каб</w:t>
      </w:r>
      <w:proofErr w:type="spellEnd"/>
      <w:r>
        <w:rPr>
          <w:rFonts w:ascii="Times New Roman" w:hAnsi="Times New Roman"/>
          <w:sz w:val="24"/>
          <w:szCs w:val="24"/>
          <w:shd w:val="clear" w:color="auto" w:fill="FFFFFF"/>
        </w:rPr>
        <w:t>. 41, в рабочие дни с 9.00 до 11.00 и 14-00 до 16-00.</w:t>
      </w:r>
    </w:p>
    <w:p w:rsidR="00A21396" w:rsidRDefault="00A21396" w:rsidP="00A2139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1.14.2. </w:t>
      </w:r>
      <w:r>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21396" w:rsidRDefault="00A21396" w:rsidP="00A21396">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 xml:space="preserve">1.14.2. Любое заинтересованное лицо независимо </w:t>
      </w:r>
      <w:proofErr w:type="gramStart"/>
      <w:r>
        <w:rPr>
          <w:rFonts w:ascii="Times New Roman" w:hAnsi="Times New Roman"/>
          <w:sz w:val="24"/>
        </w:rPr>
        <w:t>от регистрации на электронной площадке с даты размещения информационного сообщения на официальных сайтах торгов до даты</w:t>
      </w:r>
      <w:proofErr w:type="gramEnd"/>
      <w:r>
        <w:rPr>
          <w:rFonts w:ascii="Times New Roman" w:hAnsi="Times New Roman"/>
          <w:sz w:val="24"/>
        </w:rPr>
        <w:t xml:space="preserve"> окончания срока приема заявок на участие в торгах вправе осмотреть выставленное на продажу муниципальное имущество в период приема заявок на участие в торгах </w:t>
      </w:r>
      <w:r>
        <w:rPr>
          <w:rFonts w:ascii="Times New Roman" w:hAnsi="Times New Roman"/>
          <w:sz w:val="24"/>
          <w:szCs w:val="24"/>
          <w:shd w:val="clear" w:color="auto" w:fill="FFFFFF"/>
        </w:rPr>
        <w:t xml:space="preserve">по адресу: Ивановская область, г. Кинешма, ул. им. Фрунзе, д. 4, </w:t>
      </w:r>
      <w:proofErr w:type="spellStart"/>
      <w:r>
        <w:rPr>
          <w:rFonts w:ascii="Times New Roman" w:hAnsi="Times New Roman"/>
          <w:sz w:val="24"/>
          <w:szCs w:val="24"/>
          <w:shd w:val="clear" w:color="auto" w:fill="FFFFFF"/>
        </w:rPr>
        <w:t>каб</w:t>
      </w:r>
      <w:proofErr w:type="spellEnd"/>
      <w:r>
        <w:rPr>
          <w:rFonts w:ascii="Times New Roman" w:hAnsi="Times New Roman"/>
          <w:sz w:val="24"/>
          <w:szCs w:val="24"/>
          <w:shd w:val="clear" w:color="auto" w:fill="FFFFFF"/>
        </w:rPr>
        <w:t>. 41, в рабочие дни с 9.00 до 11.00 и 14-00 до 16-00</w:t>
      </w:r>
      <w:r>
        <w:rPr>
          <w:rFonts w:ascii="Times New Roman" w:hAnsi="Times New Roman"/>
          <w:sz w:val="24"/>
        </w:rPr>
        <w:t xml:space="preserve"> не </w:t>
      </w:r>
      <w:proofErr w:type="gramStart"/>
      <w:r>
        <w:rPr>
          <w:rFonts w:ascii="Times New Roman" w:hAnsi="Times New Roman"/>
          <w:sz w:val="24"/>
        </w:rPr>
        <w:t>позднее</w:t>
      </w:r>
      <w:proofErr w:type="gramEnd"/>
      <w:r>
        <w:rPr>
          <w:rFonts w:ascii="Times New Roman" w:hAnsi="Times New Roman"/>
          <w:sz w:val="24"/>
        </w:rPr>
        <w:t xml:space="preserve"> чем за два рабочих дня до даты окончания срока подачи заявок на участие в торгах.</w:t>
      </w:r>
    </w:p>
    <w:p w:rsidR="00A21396" w:rsidRDefault="00A21396" w:rsidP="00A2139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1.14.3. </w:t>
      </w:r>
      <w:r>
        <w:rPr>
          <w:rFonts w:ascii="Times New Roman" w:hAnsi="Times New Roman"/>
          <w:sz w:val="24"/>
          <w:szCs w:val="24"/>
          <w:lang w:eastAsia="ru-RU"/>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продажи,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w:t>
      </w:r>
      <w:r>
        <w:rPr>
          <w:rFonts w:ascii="Times New Roman" w:hAnsi="Times New Roman"/>
          <w:sz w:val="24"/>
          <w:szCs w:val="24"/>
          <w:lang w:eastAsia="ru-RU"/>
        </w:rPr>
        <w:lastRenderedPageBreak/>
        <w:t>квалифицированной электронной подписью лица, имеющего права действовать от имени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Организатор). </w:t>
      </w:r>
      <w:proofErr w:type="gramEnd"/>
    </w:p>
    <w:p w:rsidR="00A21396" w:rsidRDefault="00A21396" w:rsidP="00DD4397">
      <w:pPr>
        <w:pStyle w:val="1"/>
        <w:ind w:firstLine="708"/>
        <w:rPr>
          <w:rFonts w:eastAsia="Calibri"/>
          <w:sz w:val="24"/>
          <w:szCs w:val="24"/>
        </w:rPr>
      </w:pPr>
      <w:r w:rsidRPr="00DD4397">
        <w:rPr>
          <w:rFonts w:eastAsia="Calibri"/>
          <w:b w:val="0"/>
          <w:sz w:val="24"/>
          <w:szCs w:val="24"/>
        </w:rPr>
        <w:t xml:space="preserve">1.14.4. 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на электронной торговой площадке </w:t>
      </w:r>
      <w:r w:rsidRPr="00DD4397">
        <w:rPr>
          <w:rFonts w:eastAsia="Calibri"/>
          <w:b w:val="0"/>
          <w:sz w:val="24"/>
          <w:szCs w:val="24"/>
          <w:lang w:val="en-US"/>
        </w:rPr>
        <w:t>https</w:t>
      </w:r>
      <w:r w:rsidRPr="00DD4397">
        <w:rPr>
          <w:rFonts w:eastAsia="Calibri"/>
          <w:b w:val="0"/>
          <w:sz w:val="24"/>
          <w:szCs w:val="24"/>
        </w:rPr>
        <w:t>: //178</w:t>
      </w:r>
      <w:proofErr w:type="spellStart"/>
      <w:r w:rsidRPr="00DD4397">
        <w:rPr>
          <w:rFonts w:eastAsia="Calibri"/>
          <w:b w:val="0"/>
          <w:sz w:val="24"/>
          <w:szCs w:val="24"/>
          <w:lang w:val="en-US"/>
        </w:rPr>
        <w:t>fz</w:t>
      </w:r>
      <w:proofErr w:type="spellEnd"/>
      <w:r w:rsidRPr="00DD4397">
        <w:rPr>
          <w:rFonts w:eastAsia="Calibri"/>
          <w:b w:val="0"/>
          <w:sz w:val="24"/>
          <w:szCs w:val="24"/>
        </w:rPr>
        <w:t>.</w:t>
      </w:r>
      <w:proofErr w:type="spellStart"/>
      <w:r w:rsidRPr="00DD4397">
        <w:rPr>
          <w:rFonts w:eastAsia="Calibri"/>
          <w:b w:val="0"/>
          <w:sz w:val="24"/>
          <w:szCs w:val="24"/>
          <w:lang w:val="en-US"/>
        </w:rPr>
        <w:t>roseltorg</w:t>
      </w:r>
      <w:proofErr w:type="spellEnd"/>
      <w:r w:rsidRPr="00DD4397">
        <w:rPr>
          <w:rFonts w:eastAsia="Calibri"/>
          <w:b w:val="0"/>
          <w:sz w:val="24"/>
          <w:szCs w:val="24"/>
        </w:rPr>
        <w:t>.</w:t>
      </w:r>
      <w:proofErr w:type="spellStart"/>
      <w:r w:rsidRPr="00DD4397">
        <w:rPr>
          <w:rFonts w:eastAsia="Calibri"/>
          <w:b w:val="0"/>
          <w:sz w:val="24"/>
          <w:szCs w:val="24"/>
          <w:lang w:val="en-US"/>
        </w:rPr>
        <w:t>ru</w:t>
      </w:r>
      <w:proofErr w:type="spellEnd"/>
      <w:r w:rsidRPr="00DD4397">
        <w:rPr>
          <w:rFonts w:eastAsia="Calibri"/>
          <w:b w:val="0"/>
          <w:sz w:val="24"/>
          <w:szCs w:val="24"/>
        </w:rPr>
        <w:t xml:space="preserve"> в сети Интернет, </w:t>
      </w:r>
      <w:hyperlink r:id="rId12" w:history="1">
        <w:r w:rsidRPr="00DD4397">
          <w:rPr>
            <w:rStyle w:val="a9"/>
            <w:rFonts w:eastAsia="Calibri"/>
            <w:b w:val="0"/>
            <w:sz w:val="24"/>
            <w:szCs w:val="24"/>
            <w:lang w:val="en-US"/>
          </w:rPr>
          <w:t>www</w:t>
        </w:r>
        <w:r w:rsidRPr="00DD4397">
          <w:rPr>
            <w:rStyle w:val="a9"/>
            <w:rFonts w:eastAsia="Calibri"/>
            <w:b w:val="0"/>
            <w:sz w:val="24"/>
            <w:szCs w:val="24"/>
          </w:rPr>
          <w:t>.</w:t>
        </w:r>
        <w:proofErr w:type="spellStart"/>
        <w:r w:rsidRPr="00DD4397">
          <w:rPr>
            <w:rStyle w:val="a9"/>
            <w:rFonts w:eastAsia="Calibri"/>
            <w:b w:val="0"/>
            <w:sz w:val="24"/>
            <w:szCs w:val="24"/>
            <w:lang w:val="en-US"/>
          </w:rPr>
          <w:t>torgi</w:t>
        </w:r>
        <w:proofErr w:type="spellEnd"/>
        <w:r w:rsidRPr="00DD4397">
          <w:rPr>
            <w:rStyle w:val="a9"/>
            <w:rFonts w:eastAsia="Calibri"/>
            <w:b w:val="0"/>
            <w:sz w:val="24"/>
            <w:szCs w:val="24"/>
          </w:rPr>
          <w:t>.</w:t>
        </w:r>
        <w:proofErr w:type="spellStart"/>
        <w:r w:rsidRPr="00DD4397">
          <w:rPr>
            <w:rStyle w:val="a9"/>
            <w:rFonts w:eastAsia="Calibri"/>
            <w:b w:val="0"/>
            <w:sz w:val="24"/>
            <w:szCs w:val="24"/>
            <w:lang w:val="en-US"/>
          </w:rPr>
          <w:t>gov</w:t>
        </w:r>
        <w:proofErr w:type="spellEnd"/>
        <w:r w:rsidRPr="00DD4397">
          <w:rPr>
            <w:rStyle w:val="a9"/>
            <w:rFonts w:eastAsia="Calibri"/>
            <w:b w:val="0"/>
            <w:sz w:val="24"/>
            <w:szCs w:val="24"/>
          </w:rPr>
          <w:t>.</w:t>
        </w:r>
        <w:proofErr w:type="spellStart"/>
        <w:r w:rsidRPr="00DD4397">
          <w:rPr>
            <w:rStyle w:val="a9"/>
            <w:rFonts w:eastAsia="Calibri"/>
            <w:b w:val="0"/>
            <w:sz w:val="24"/>
            <w:szCs w:val="24"/>
            <w:lang w:val="en-US"/>
          </w:rPr>
          <w:t>ru</w:t>
        </w:r>
        <w:proofErr w:type="spellEnd"/>
      </w:hyperlink>
      <w:r w:rsidRPr="00DD4397">
        <w:rPr>
          <w:rFonts w:eastAsia="Calibri"/>
          <w:b w:val="0"/>
          <w:sz w:val="24"/>
          <w:szCs w:val="24"/>
        </w:rPr>
        <w:t xml:space="preserve"> </w:t>
      </w:r>
      <w:r w:rsidR="00DD4397" w:rsidRPr="00DD4397">
        <w:rPr>
          <w:b w:val="0"/>
          <w:sz w:val="24"/>
          <w:szCs w:val="24"/>
        </w:rPr>
        <w:t xml:space="preserve">номер процедуры </w:t>
      </w:r>
      <w:r w:rsidR="00DD4397" w:rsidRPr="00DD4397">
        <w:rPr>
          <w:rStyle w:val="notice-headertitletext"/>
          <w:b w:val="0"/>
          <w:sz w:val="24"/>
          <w:szCs w:val="24"/>
        </w:rPr>
        <w:t>21000009780000000086</w:t>
      </w:r>
      <w:r w:rsidRPr="00DD4397">
        <w:rPr>
          <w:rFonts w:eastAsia="Calibri"/>
          <w:b w:val="0"/>
          <w:sz w:val="24"/>
          <w:szCs w:val="24"/>
        </w:rPr>
        <w:t xml:space="preserve"> – несостоявшийся в связи с отсутствием участников</w:t>
      </w:r>
      <w:r>
        <w:rPr>
          <w:rFonts w:eastAsia="Calibri"/>
          <w:sz w:val="24"/>
          <w:szCs w:val="24"/>
        </w:rPr>
        <w:t>.</w:t>
      </w:r>
    </w:p>
    <w:p w:rsidR="00A21396" w:rsidRDefault="00A21396" w:rsidP="00A21396">
      <w:pPr>
        <w:autoSpaceDE w:val="0"/>
        <w:autoSpaceDN w:val="0"/>
        <w:adjustRightInd w:val="0"/>
        <w:spacing w:after="0" w:line="240" w:lineRule="auto"/>
        <w:ind w:firstLine="709"/>
        <w:jc w:val="both"/>
        <w:rPr>
          <w:rFonts w:ascii="Times New Roman" w:eastAsiaTheme="minorHAnsi" w:hAnsi="Times New Roman"/>
          <w:b/>
          <w:sz w:val="24"/>
          <w:szCs w:val="24"/>
        </w:rPr>
      </w:pPr>
      <w:r>
        <w:rPr>
          <w:rFonts w:ascii="Times New Roman" w:eastAsia="Calibri" w:hAnsi="Times New Roman"/>
          <w:sz w:val="24"/>
          <w:szCs w:val="24"/>
          <w:lang w:eastAsia="ru-RU"/>
        </w:rPr>
        <w:t xml:space="preserve"> </w:t>
      </w:r>
      <w:r>
        <w:rPr>
          <w:rFonts w:ascii="Times New Roman" w:eastAsia="Calibri" w:hAnsi="Times New Roman"/>
          <w:sz w:val="24"/>
          <w:szCs w:val="24"/>
        </w:rPr>
        <w:t>1.15. </w:t>
      </w:r>
      <w:r>
        <w:rPr>
          <w:rFonts w:ascii="Times New Roman" w:hAnsi="Times New Roman"/>
          <w:sz w:val="24"/>
          <w:szCs w:val="24"/>
        </w:rPr>
        <w:t>Продавец вправе:</w:t>
      </w:r>
    </w:p>
    <w:p w:rsidR="00A21396" w:rsidRDefault="00A21396" w:rsidP="00A2139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 отказаться от проведения торгов не </w:t>
      </w:r>
      <w:proofErr w:type="gramStart"/>
      <w:r>
        <w:rPr>
          <w:b w:val="0"/>
          <w:sz w:val="24"/>
          <w:szCs w:val="24"/>
          <w:lang w:val="ru-RU"/>
        </w:rPr>
        <w:t>позднее</w:t>
      </w:r>
      <w:proofErr w:type="gramEnd"/>
      <w:r>
        <w:rPr>
          <w:b w:val="0"/>
          <w:sz w:val="24"/>
          <w:szCs w:val="24"/>
          <w:lang w:val="ru-RU"/>
        </w:rPr>
        <w:t xml:space="preserve"> чем за 3 (три) дня до даты проведения торгов.</w:t>
      </w:r>
    </w:p>
    <w:p w:rsidR="00A21396" w:rsidRDefault="00A21396" w:rsidP="00A2139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торгов на официальных сайтах торгов, электронной площадке Организатор </w:t>
      </w:r>
      <w:r>
        <w:rPr>
          <w:b w:val="0"/>
          <w:iCs/>
          <w:sz w:val="24"/>
          <w:szCs w:val="24"/>
          <w:lang w:val="ru-RU"/>
        </w:rPr>
        <w:t xml:space="preserve">извещает Претендентов об отказе Продавца от проведения торгов не позднее следующего рабочего </w:t>
      </w:r>
      <w:r>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roofErr w:type="gramEnd"/>
    </w:p>
    <w:p w:rsidR="00A21396" w:rsidRDefault="00A21396" w:rsidP="00A2139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w:t>
      </w:r>
      <w:r>
        <w:rPr>
          <w:b w:val="0"/>
          <w:sz w:val="24"/>
          <w:szCs w:val="24"/>
        </w:rPr>
        <w:t> </w:t>
      </w:r>
      <w:r>
        <w:rPr>
          <w:b w:val="0"/>
          <w:sz w:val="24"/>
          <w:szCs w:val="24"/>
          <w:lang w:val="ru-RU"/>
        </w:rPr>
        <w:t xml:space="preserve">принять решение о внесении изменений в информационное сообщение не позднее, чем за 5 (пять) дней до даты окончания срока подачи заявок на участие в продаже. </w:t>
      </w:r>
    </w:p>
    <w:p w:rsidR="00A21396" w:rsidRDefault="00A21396" w:rsidP="00A2139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При этом изменения, внесенные в информационное сообщение,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A21396" w:rsidRDefault="00A21396" w:rsidP="00A2139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При внесении изменений срок подачи заявок на участие в торгах продлевается таким образом, чтобы </w:t>
      </w:r>
      <w:proofErr w:type="gramStart"/>
      <w:r>
        <w:rPr>
          <w:b w:val="0"/>
          <w:sz w:val="24"/>
          <w:szCs w:val="24"/>
          <w:lang w:val="ru-RU"/>
        </w:rPr>
        <w:t>с даты размещения</w:t>
      </w:r>
      <w:proofErr w:type="gramEnd"/>
      <w:r>
        <w:rPr>
          <w:b w:val="0"/>
          <w:sz w:val="24"/>
          <w:szCs w:val="24"/>
          <w:lang w:val="ru-RU"/>
        </w:rPr>
        <w:t xml:space="preserve"> на официальных сайтах торгов внесенных изменений до даты окончания подачи заявок на участие в торгах составлял не менее 15 (пятнадцати) дней. При этом Продавец не несет ответственность в случае, если Претендент не ознакомился с изменениями, внесенными в информационное сообщение, размещенными надлежащим образом</w:t>
      </w:r>
    </w:p>
    <w:p w:rsidR="00A21396" w:rsidRDefault="00A21396" w:rsidP="00A21396">
      <w:pPr>
        <w:pStyle w:val="TextBasTxt"/>
        <w:tabs>
          <w:tab w:val="left" w:pos="1134"/>
        </w:tabs>
      </w:pPr>
      <w:r>
        <w:t xml:space="preserve">1.15.1. При проведении торгов по продаже объектов недвижимости, находящегося в собственности городского округа Кинешма, с последующей оплатой приобретаемого имущества </w:t>
      </w:r>
      <w:r>
        <w:rPr>
          <w:b/>
        </w:rPr>
        <w:t>за счет собственных средств</w:t>
      </w:r>
      <w:r>
        <w:t>:</w:t>
      </w:r>
    </w:p>
    <w:p w:rsidR="00A21396" w:rsidRDefault="00A21396" w:rsidP="00A21396">
      <w:pPr>
        <w:pStyle w:val="TextBasTxt"/>
        <w:tabs>
          <w:tab w:val="left" w:pos="1134"/>
        </w:tabs>
      </w:pPr>
      <w:r>
        <w:t>Срок оплаты приобретаемого имущества: производится победителем продажи единовременно в соответствии с договором купли-продажи не позднее 10 рабочих дней со дня заключения договора купли-продажи.</w:t>
      </w:r>
    </w:p>
    <w:p w:rsidR="00A21396" w:rsidRDefault="00A21396" w:rsidP="00A21396">
      <w:pPr>
        <w:pStyle w:val="TextBasTxt"/>
        <w:tabs>
          <w:tab w:val="left" w:pos="1134"/>
        </w:tabs>
      </w:pPr>
      <w:r>
        <w:t xml:space="preserve">Задаток, внесенный покупателем, засчитывается в оплату приобретенного имущества и перечисляется на счет Продавца в течение 5 дней </w:t>
      </w:r>
      <w:proofErr w:type="gramStart"/>
      <w:r>
        <w:t>с даты подведения</w:t>
      </w:r>
      <w:proofErr w:type="gramEnd"/>
      <w:r>
        <w:t xml:space="preserve"> итогов продажи.</w:t>
      </w:r>
    </w:p>
    <w:p w:rsidR="00A21396" w:rsidRDefault="00A21396" w:rsidP="00A21396">
      <w:pPr>
        <w:pStyle w:val="TextBasTxt"/>
        <w:tabs>
          <w:tab w:val="left" w:pos="1134"/>
        </w:tabs>
      </w:pPr>
      <w:r>
        <w:t>Факт оплаты имущества подтверждается выпиской со счета, указанного в договоре купли-продажи. Факт уплаты НДС (по объектам недвижимости для юридических лиц и индивидуальных предпринимателей) подтверждается платежным поручением с отметкой банка об исполнении.</w:t>
      </w:r>
    </w:p>
    <w:p w:rsidR="00A21396" w:rsidRDefault="00A21396" w:rsidP="00A21396">
      <w:pPr>
        <w:pStyle w:val="TextBasTxt"/>
        <w:ind w:firstLine="709"/>
        <w:rPr>
          <w:shd w:val="clear" w:color="auto" w:fill="FFFFFF"/>
        </w:rPr>
      </w:pPr>
      <w:r>
        <w:t>1.16. </w:t>
      </w:r>
      <w:r>
        <w:rPr>
          <w:b/>
        </w:rPr>
        <w:t xml:space="preserve">Срок заключения договора купли-продажи: </w:t>
      </w:r>
      <w:r>
        <w:rPr>
          <w:rFonts w:eastAsia="Times New Roman"/>
          <w:lang w:eastAsia="en-US"/>
        </w:rPr>
        <w:t>договор купли-продажи (приложение 2</w:t>
      </w:r>
      <w:r>
        <w:rPr>
          <w:rFonts w:eastAsia="Times New Roman"/>
          <w:bCs/>
          <w:lang w:eastAsia="en-US"/>
        </w:rPr>
        <w:t xml:space="preserve"> к информационному сообщению)</w:t>
      </w:r>
      <w:r>
        <w:rPr>
          <w:rFonts w:eastAsia="Times New Roman"/>
          <w:lang w:eastAsia="en-US"/>
        </w:rPr>
        <w:t xml:space="preserve"> заключается между Продавцом и победителем н</w:t>
      </w:r>
      <w:r>
        <w:rPr>
          <w:rFonts w:ascii="Roboto" w:hAnsi="Roboto"/>
          <w:color w:val="000000"/>
          <w:sz w:val="23"/>
          <w:szCs w:val="23"/>
        </w:rPr>
        <w:t xml:space="preserve">е позднее чем через пять рабочих дней </w:t>
      </w:r>
      <w:proofErr w:type="gramStart"/>
      <w:r>
        <w:rPr>
          <w:rFonts w:ascii="Roboto" w:hAnsi="Roboto"/>
          <w:color w:val="000000"/>
          <w:sz w:val="23"/>
          <w:szCs w:val="23"/>
        </w:rPr>
        <w:t>с даты проведения</w:t>
      </w:r>
      <w:proofErr w:type="gramEnd"/>
      <w:r>
        <w:rPr>
          <w:rFonts w:ascii="Roboto" w:hAnsi="Roboto"/>
          <w:color w:val="000000"/>
          <w:sz w:val="23"/>
          <w:szCs w:val="23"/>
        </w:rPr>
        <w:t xml:space="preserve"> продажи посредством публичного предложения</w:t>
      </w:r>
      <w:r>
        <w:rPr>
          <w:shd w:val="clear" w:color="auto" w:fill="FFFFFF"/>
        </w:rPr>
        <w:t xml:space="preserve">. </w:t>
      </w:r>
    </w:p>
    <w:p w:rsidR="00A21396" w:rsidRDefault="00A21396" w:rsidP="00A21396">
      <w:pPr>
        <w:pStyle w:val="TextBasTxt"/>
        <w:ind w:firstLine="709"/>
        <w:rPr>
          <w:rFonts w:eastAsia="Times New Roman"/>
          <w:lang w:eastAsia="en-US"/>
        </w:rPr>
      </w:pPr>
      <w:r>
        <w:rPr>
          <w:sz w:val="23"/>
          <w:szCs w:val="23"/>
          <w:shd w:val="clear" w:color="auto" w:fill="FFFFFF"/>
        </w:rPr>
        <w:t>При уклонении или отказе победителя продажи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A21396" w:rsidRDefault="00A21396" w:rsidP="00A2139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При заключении договора купли-продажи изменение условий договора по соглашению сторон или в одностороннем порядке не допускается.</w:t>
      </w:r>
    </w:p>
    <w:p w:rsidR="00A21396" w:rsidRDefault="00A21396" w:rsidP="00A2139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купли-продажи заключается с ним как с индивидуальным предпринимателем.</w:t>
      </w:r>
      <w:proofErr w:type="gramEnd"/>
    </w:p>
    <w:p w:rsidR="00A21396" w:rsidRDefault="00A21396" w:rsidP="00A213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b/>
          <w:sz w:val="24"/>
          <w:szCs w:val="24"/>
        </w:rPr>
      </w:pPr>
    </w:p>
    <w:p w:rsidR="00A21396" w:rsidRDefault="00A21396" w:rsidP="00A213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Pr>
          <w:rFonts w:ascii="Times New Roman" w:hAnsi="Times New Roman"/>
          <w:b/>
          <w:sz w:val="24"/>
          <w:szCs w:val="24"/>
        </w:rPr>
        <w:t>2. Сроки, время подачи заявок и проведения продажи</w:t>
      </w:r>
    </w:p>
    <w:p w:rsidR="00A21396" w:rsidRDefault="00A21396" w:rsidP="00A213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A21396" w:rsidRDefault="00A21396" w:rsidP="00A21396">
      <w:pPr>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Указанное в настоящем информационном сообщении время – московское.</w:t>
      </w:r>
    </w:p>
    <w:p w:rsidR="00A21396" w:rsidRDefault="00A21396" w:rsidP="00A21396">
      <w:pPr>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21396" w:rsidRDefault="00A21396" w:rsidP="00A2139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2.1.</w:t>
      </w:r>
      <w:r>
        <w:rPr>
          <w:rFonts w:ascii="Times New Roman" w:hAnsi="Times New Roman"/>
          <w:b/>
          <w:sz w:val="24"/>
          <w:szCs w:val="24"/>
        </w:rPr>
        <w:t> Начало приема заявок</w:t>
      </w:r>
      <w:r>
        <w:rPr>
          <w:rFonts w:ascii="Times New Roman" w:hAnsi="Times New Roman"/>
          <w:sz w:val="24"/>
          <w:szCs w:val="24"/>
        </w:rPr>
        <w:t xml:space="preserve"> на участие в продаже – </w:t>
      </w:r>
      <w:sdt>
        <w:sdtPr>
          <w:rPr>
            <w:rStyle w:val="afb"/>
            <w:rFonts w:ascii="Times New Roman" w:eastAsia="Tahoma" w:hAnsi="Times New Roman"/>
            <w:sz w:val="24"/>
            <w:szCs w:val="24"/>
          </w:rPr>
          <w:alias w:val="Simple"/>
          <w:tag w:val="&lt;Custom namePath=&quot;DateReqStartPlan&quot; customFormat=&quot;DateTime&quot; inWo"/>
          <w:id w:val="173694612"/>
          <w:placeholder>
            <w:docPart w:val="9E645A267DE54BA2BF0A731F486CA955"/>
          </w:placeholder>
          <w:text/>
        </w:sdtPr>
        <w:sdtEndPr>
          <w:rPr>
            <w:rStyle w:val="afb"/>
          </w:rPr>
        </w:sdtEndPr>
        <w:sdtContent>
          <w:r w:rsidR="00DD4397">
            <w:rPr>
              <w:rStyle w:val="afb"/>
              <w:rFonts w:ascii="Times New Roman" w:eastAsia="Tahoma" w:hAnsi="Times New Roman"/>
              <w:sz w:val="24"/>
              <w:szCs w:val="24"/>
            </w:rPr>
            <w:t>02.04.2024</w:t>
          </w:r>
          <w:r>
            <w:rPr>
              <w:rStyle w:val="afb"/>
              <w:rFonts w:ascii="Times New Roman" w:eastAsia="Tahoma" w:hAnsi="Times New Roman"/>
              <w:sz w:val="24"/>
              <w:szCs w:val="24"/>
            </w:rPr>
            <w:t xml:space="preserve"> </w:t>
          </w:r>
          <w:r w:rsidR="00DD4397">
            <w:rPr>
              <w:rStyle w:val="afb"/>
              <w:rFonts w:ascii="Times New Roman" w:eastAsia="Tahoma" w:hAnsi="Times New Roman"/>
              <w:sz w:val="24"/>
              <w:szCs w:val="24"/>
            </w:rPr>
            <w:t>11</w:t>
          </w:r>
          <w:r>
            <w:rPr>
              <w:rStyle w:val="afb"/>
              <w:rFonts w:ascii="Times New Roman" w:eastAsia="Tahoma" w:hAnsi="Times New Roman"/>
              <w:sz w:val="24"/>
              <w:szCs w:val="24"/>
            </w:rPr>
            <w:t>:00</w:t>
          </w:r>
        </w:sdtContent>
      </w:sdt>
      <w:r>
        <w:rPr>
          <w:rFonts w:ascii="Times New Roman" w:hAnsi="Times New Roman"/>
          <w:sz w:val="24"/>
          <w:szCs w:val="24"/>
        </w:rPr>
        <w:t>.</w:t>
      </w:r>
    </w:p>
    <w:p w:rsidR="00A21396" w:rsidRDefault="00A21396" w:rsidP="00A2139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2.2. </w:t>
      </w:r>
      <w:r>
        <w:rPr>
          <w:rFonts w:ascii="Times New Roman" w:hAnsi="Times New Roman"/>
          <w:b/>
          <w:sz w:val="24"/>
          <w:szCs w:val="24"/>
        </w:rPr>
        <w:t>Окончание приема заявок</w:t>
      </w:r>
      <w:r>
        <w:rPr>
          <w:rFonts w:ascii="Times New Roman" w:hAnsi="Times New Roman"/>
          <w:sz w:val="24"/>
          <w:szCs w:val="24"/>
        </w:rPr>
        <w:t xml:space="preserve"> на участие в продаже – </w:t>
      </w:r>
      <w:sdt>
        <w:sdtPr>
          <w:rPr>
            <w:rStyle w:val="afb"/>
            <w:rFonts w:ascii="Times New Roman" w:eastAsia="Tahoma" w:hAnsi="Times New Roman"/>
            <w:sz w:val="24"/>
            <w:szCs w:val="24"/>
          </w:rPr>
          <w:alias w:val="Simple"/>
          <w:tag w:val="&lt;Custom namePath=&quot;DateReqEndPlan&quot; customFormat=&quot;Date&quot; inWords=&quot;0"/>
          <w:id w:val="1527905748"/>
          <w:placeholder>
            <w:docPart w:val="4E12188E21084101B11A954EA18F8C48"/>
          </w:placeholder>
          <w:text/>
        </w:sdtPr>
        <w:sdtEndPr>
          <w:rPr>
            <w:rStyle w:val="afb"/>
          </w:rPr>
        </w:sdtEndPr>
        <w:sdtContent>
          <w:r w:rsidR="00DD4397">
            <w:rPr>
              <w:rStyle w:val="afb"/>
              <w:rFonts w:ascii="Times New Roman" w:eastAsia="Tahoma" w:hAnsi="Times New Roman"/>
              <w:sz w:val="24"/>
              <w:szCs w:val="24"/>
            </w:rPr>
            <w:t>02.05.2024</w:t>
          </w:r>
        </w:sdtContent>
      </w:sdt>
      <w:r>
        <w:rPr>
          <w:rStyle w:val="afb"/>
          <w:rFonts w:ascii="Times New Roman" w:eastAsia="Tahoma" w:hAnsi="Times New Roman"/>
          <w:sz w:val="24"/>
          <w:szCs w:val="24"/>
        </w:rPr>
        <w:t xml:space="preserve"> в  </w:t>
      </w:r>
      <w:sdt>
        <w:sdtPr>
          <w:rPr>
            <w:rStyle w:val="afb"/>
            <w:rFonts w:ascii="Times New Roman" w:eastAsia="Tahoma" w:hAnsi="Times New Roman"/>
            <w:sz w:val="24"/>
            <w:szCs w:val="24"/>
          </w:rPr>
          <w:alias w:val="Simple"/>
          <w:tag w:val="&lt;Custom namePath=&quot;DateReqEndPlan&quot; customFormat=&quot;Hours&quot; inWords=&quot;"/>
          <w:id w:val="1845668327"/>
          <w:placeholder>
            <w:docPart w:val="A071EDB6D6AD49138C9A42B1590AB69D"/>
          </w:placeholder>
          <w:text/>
        </w:sdtPr>
        <w:sdtEndPr>
          <w:rPr>
            <w:rStyle w:val="afb"/>
          </w:rPr>
        </w:sdtEndPr>
        <w:sdtContent>
          <w:r w:rsidR="00DD4397">
            <w:rPr>
              <w:rStyle w:val="afb"/>
              <w:rFonts w:ascii="Times New Roman" w:eastAsia="Tahoma" w:hAnsi="Times New Roman"/>
              <w:sz w:val="24"/>
              <w:szCs w:val="24"/>
            </w:rPr>
            <w:t>22</w:t>
          </w:r>
        </w:sdtContent>
      </w:sdt>
      <w:r>
        <w:rPr>
          <w:rStyle w:val="afb"/>
          <w:rFonts w:ascii="Times New Roman" w:eastAsia="Tahoma" w:hAnsi="Times New Roman"/>
          <w:sz w:val="24"/>
          <w:szCs w:val="24"/>
        </w:rPr>
        <w:t>:</w:t>
      </w:r>
      <w:sdt>
        <w:sdtPr>
          <w:rPr>
            <w:rStyle w:val="afb"/>
            <w:rFonts w:ascii="Times New Roman" w:eastAsia="Tahoma" w:hAnsi="Times New Roman"/>
            <w:sz w:val="24"/>
            <w:szCs w:val="24"/>
          </w:rPr>
          <w:alias w:val="Simple"/>
          <w:tag w:val="&lt;Custom namePath=&quot;DateReqEndPlan&quot; customFormat=&quot;Minutes&quot; inWords"/>
          <w:id w:val="-182064907"/>
          <w:placeholder>
            <w:docPart w:val="A4E14FE5A9974E58864660ECAE599989"/>
          </w:placeholder>
          <w:text/>
        </w:sdtPr>
        <w:sdtEndPr>
          <w:rPr>
            <w:rStyle w:val="afb"/>
          </w:rPr>
        </w:sdtEndPr>
        <w:sdtContent>
          <w:r>
            <w:rPr>
              <w:rStyle w:val="afb"/>
              <w:rFonts w:ascii="Times New Roman" w:eastAsia="Tahoma" w:hAnsi="Times New Roman"/>
              <w:sz w:val="24"/>
              <w:szCs w:val="24"/>
            </w:rPr>
            <w:t>00</w:t>
          </w:r>
        </w:sdtContent>
      </w:sdt>
      <w:r>
        <w:rPr>
          <w:rStyle w:val="afb"/>
          <w:rFonts w:ascii="Times New Roman" w:eastAsia="Tahoma" w:hAnsi="Times New Roman"/>
          <w:sz w:val="24"/>
          <w:szCs w:val="24"/>
        </w:rPr>
        <w:t>.</w:t>
      </w:r>
    </w:p>
    <w:p w:rsidR="00A21396" w:rsidRDefault="00A21396" w:rsidP="00A2139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2.3. </w:t>
      </w:r>
      <w:r>
        <w:rPr>
          <w:rFonts w:ascii="Times New Roman" w:hAnsi="Times New Roman"/>
          <w:b/>
          <w:sz w:val="24"/>
          <w:szCs w:val="24"/>
        </w:rPr>
        <w:t>Определение участников продажи</w:t>
      </w:r>
      <w:r>
        <w:rPr>
          <w:rFonts w:ascii="Times New Roman" w:hAnsi="Times New Roman"/>
          <w:sz w:val="24"/>
          <w:szCs w:val="24"/>
        </w:rPr>
        <w:t xml:space="preserve"> – </w:t>
      </w:r>
      <w:sdt>
        <w:sdtPr>
          <w:rPr>
            <w:rStyle w:val="afb"/>
            <w:rFonts w:ascii="Times New Roman" w:eastAsia="Tahoma" w:hAnsi="Times New Roman"/>
            <w:sz w:val="24"/>
            <w:szCs w:val="24"/>
          </w:rPr>
          <w:alias w:val="Simple"/>
          <w:tag w:val="&lt;Custom namePath=&quot;DateProcessStartFact&quot; customFormat=&quot;Date&quot; inWo"/>
          <w:id w:val="1367327568"/>
          <w:placeholder>
            <w:docPart w:val="58B02E0A409F4B74B5D198C386266F24"/>
          </w:placeholder>
          <w:text/>
        </w:sdtPr>
        <w:sdtEndPr>
          <w:rPr>
            <w:rStyle w:val="afb"/>
          </w:rPr>
        </w:sdtEndPr>
        <w:sdtContent>
          <w:r w:rsidR="00DD4397">
            <w:rPr>
              <w:rStyle w:val="afb"/>
              <w:rFonts w:ascii="Times New Roman" w:eastAsia="Tahoma" w:hAnsi="Times New Roman"/>
              <w:sz w:val="24"/>
              <w:szCs w:val="24"/>
            </w:rPr>
            <w:t>03.05.2024</w:t>
          </w:r>
        </w:sdtContent>
      </w:sdt>
      <w:r>
        <w:rPr>
          <w:rFonts w:ascii="Times New Roman" w:hAnsi="Times New Roman"/>
          <w:sz w:val="24"/>
          <w:szCs w:val="24"/>
        </w:rPr>
        <w:t>.</w:t>
      </w:r>
    </w:p>
    <w:p w:rsidR="00A21396" w:rsidRDefault="00A21396" w:rsidP="00A2139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2.4. </w:t>
      </w:r>
      <w:r>
        <w:rPr>
          <w:rFonts w:ascii="Times New Roman" w:hAnsi="Times New Roman"/>
          <w:b/>
          <w:sz w:val="24"/>
          <w:szCs w:val="24"/>
        </w:rPr>
        <w:t>Проведение продажи</w:t>
      </w:r>
      <w:r>
        <w:rPr>
          <w:rFonts w:ascii="Times New Roman" w:hAnsi="Times New Roman"/>
          <w:sz w:val="24"/>
          <w:szCs w:val="24"/>
        </w:rPr>
        <w:t xml:space="preserve"> (дата и время начала приема предложений от участников продажи) – </w:t>
      </w:r>
      <w:sdt>
        <w:sdtPr>
          <w:rPr>
            <w:rStyle w:val="afb"/>
            <w:rFonts w:ascii="Times New Roman" w:eastAsia="Tahoma" w:hAnsi="Times New Roman"/>
            <w:sz w:val="24"/>
            <w:szCs w:val="24"/>
          </w:rPr>
          <w:alias w:val="Simple"/>
          <w:tag w:val="&lt;Custom namePath=&quot;DateTradePlan&quot; customFormat=&quot;Date&quot; inWords=&quot;0&quot;"/>
          <w:id w:val="783697690"/>
          <w:placeholder>
            <w:docPart w:val="1931C9693C154025B10233560BA6A966"/>
          </w:placeholder>
          <w:text/>
        </w:sdtPr>
        <w:sdtEndPr>
          <w:rPr>
            <w:rStyle w:val="afb"/>
          </w:rPr>
        </w:sdtEndPr>
        <w:sdtContent>
          <w:r w:rsidR="00DD4397">
            <w:rPr>
              <w:rStyle w:val="afb"/>
              <w:rFonts w:ascii="Times New Roman" w:eastAsia="Tahoma" w:hAnsi="Times New Roman"/>
              <w:sz w:val="24"/>
              <w:szCs w:val="24"/>
            </w:rPr>
            <w:t>06.05.2024</w:t>
          </w:r>
        </w:sdtContent>
      </w:sdt>
      <w:r>
        <w:rPr>
          <w:rStyle w:val="afb"/>
          <w:rFonts w:ascii="Times New Roman" w:eastAsia="Tahoma" w:hAnsi="Times New Roman"/>
          <w:sz w:val="24"/>
          <w:szCs w:val="24"/>
        </w:rPr>
        <w:t xml:space="preserve"> в </w:t>
      </w:r>
      <w:sdt>
        <w:sdtPr>
          <w:rPr>
            <w:rStyle w:val="afb"/>
            <w:rFonts w:ascii="Times New Roman" w:eastAsia="Tahoma" w:hAnsi="Times New Roman"/>
            <w:sz w:val="24"/>
            <w:szCs w:val="24"/>
          </w:rPr>
          <w:alias w:val="Simple"/>
          <w:tag w:val="&lt;Custom namePath=&quot;DateTradePlan&quot; customFormat=&quot;Hours&quot; inWords=&quot;0"/>
          <w:id w:val="-953173668"/>
          <w:placeholder>
            <w:docPart w:val="A1769918959B4372AB41A113F40B6F12"/>
          </w:placeholder>
          <w:text/>
        </w:sdtPr>
        <w:sdtEndPr>
          <w:rPr>
            <w:rStyle w:val="afb"/>
          </w:rPr>
        </w:sdtEndPr>
        <w:sdtContent>
          <w:r>
            <w:rPr>
              <w:rStyle w:val="afb"/>
              <w:rFonts w:ascii="Times New Roman" w:eastAsia="Tahoma" w:hAnsi="Times New Roman"/>
              <w:sz w:val="24"/>
              <w:szCs w:val="24"/>
            </w:rPr>
            <w:t>11</w:t>
          </w:r>
        </w:sdtContent>
      </w:sdt>
      <w:r>
        <w:rPr>
          <w:rStyle w:val="afb"/>
          <w:rFonts w:ascii="Times New Roman" w:eastAsia="Tahoma" w:hAnsi="Times New Roman"/>
          <w:sz w:val="24"/>
          <w:szCs w:val="24"/>
        </w:rPr>
        <w:t>:</w:t>
      </w:r>
      <w:sdt>
        <w:sdtPr>
          <w:rPr>
            <w:rStyle w:val="afb"/>
            <w:rFonts w:ascii="Times New Roman" w:eastAsia="Tahoma" w:hAnsi="Times New Roman"/>
            <w:sz w:val="24"/>
            <w:szCs w:val="24"/>
          </w:rPr>
          <w:alias w:val="Simple"/>
          <w:tag w:val="&lt;Custom namePath=&quot;DateTradePlan&quot; customFormat=&quot;Minutes&quot; inWords="/>
          <w:id w:val="155964738"/>
          <w:placeholder>
            <w:docPart w:val="A9BC304B687F48E19285221F83260442"/>
          </w:placeholder>
          <w:text/>
        </w:sdtPr>
        <w:sdtEndPr>
          <w:rPr>
            <w:rStyle w:val="afb"/>
          </w:rPr>
        </w:sdtEndPr>
        <w:sdtContent>
          <w:r>
            <w:rPr>
              <w:rStyle w:val="afb"/>
              <w:rFonts w:ascii="Times New Roman" w:eastAsia="Tahoma" w:hAnsi="Times New Roman"/>
              <w:sz w:val="24"/>
              <w:szCs w:val="24"/>
            </w:rPr>
            <w:t>00</w:t>
          </w:r>
        </w:sdtContent>
      </w:sdt>
      <w:r>
        <w:rPr>
          <w:rFonts w:ascii="Times New Roman" w:hAnsi="Times New Roman"/>
          <w:sz w:val="24"/>
          <w:szCs w:val="24"/>
        </w:rPr>
        <w:t>.</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2.5. Подведение итогов продажи: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A21396" w:rsidRDefault="00A21396" w:rsidP="00A21396">
      <w:pPr>
        <w:pStyle w:val="a3"/>
        <w:ind w:firstLine="709"/>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ОБЩИЕ ПОЛОЖЕНИЯ</w:t>
      </w:r>
    </w:p>
    <w:p w:rsidR="00A21396" w:rsidRDefault="00A21396" w:rsidP="00A21396">
      <w:pPr>
        <w:pStyle w:val="a3"/>
        <w:ind w:firstLine="709"/>
        <w:jc w:val="center"/>
        <w:rPr>
          <w:rFonts w:ascii="Times New Roman" w:hAnsi="Times New Roman"/>
          <w:b/>
          <w:sz w:val="24"/>
          <w:szCs w:val="24"/>
        </w:rPr>
      </w:pPr>
    </w:p>
    <w:p w:rsidR="00A21396" w:rsidRDefault="00A21396" w:rsidP="00A21396">
      <w:pPr>
        <w:pStyle w:val="a3"/>
        <w:ind w:firstLine="709"/>
        <w:jc w:val="center"/>
        <w:rPr>
          <w:rFonts w:ascii="Times New Roman" w:hAnsi="Times New Roman"/>
          <w:b/>
          <w:sz w:val="24"/>
          <w:szCs w:val="24"/>
        </w:rPr>
      </w:pPr>
      <w:r>
        <w:rPr>
          <w:rFonts w:ascii="Times New Roman" w:hAnsi="Times New Roman"/>
          <w:b/>
          <w:sz w:val="24"/>
          <w:szCs w:val="24"/>
        </w:rPr>
        <w:t>3. Основные термины и определения</w:t>
      </w:r>
    </w:p>
    <w:p w:rsidR="00A21396" w:rsidRDefault="00A21396" w:rsidP="00A21396">
      <w:pPr>
        <w:autoSpaceDE w:val="0"/>
        <w:autoSpaceDN w:val="0"/>
        <w:adjustRightInd w:val="0"/>
        <w:spacing w:after="0" w:line="240" w:lineRule="auto"/>
        <w:ind w:firstLine="709"/>
        <w:jc w:val="both"/>
        <w:rPr>
          <w:rFonts w:ascii="Times New Roman" w:hAnsi="Times New Roman"/>
          <w:sz w:val="24"/>
          <w:szCs w:val="24"/>
        </w:rPr>
      </w:pPr>
    </w:p>
    <w:p w:rsidR="00A21396" w:rsidRDefault="00A21396" w:rsidP="00A21396">
      <w:pPr>
        <w:spacing w:after="0" w:line="240" w:lineRule="auto"/>
        <w:ind w:firstLine="708"/>
        <w:jc w:val="both"/>
        <w:rPr>
          <w:rFonts w:ascii="Times New Roman" w:hAnsi="Times New Roman" w:cstheme="minorBidi"/>
          <w:sz w:val="24"/>
          <w:szCs w:val="24"/>
          <w:lang w:eastAsia="ru-RU"/>
        </w:rPr>
      </w:pPr>
      <w:proofErr w:type="gramStart"/>
      <w:r>
        <w:rPr>
          <w:rFonts w:ascii="Times New Roman" w:hAnsi="Times New Roman"/>
          <w:b/>
          <w:bCs/>
          <w:sz w:val="24"/>
          <w:szCs w:val="24"/>
        </w:rPr>
        <w:t xml:space="preserve">Сайт - </w:t>
      </w:r>
      <w:r>
        <w:rPr>
          <w:rFonts w:ascii="Times New Roman" w:hAnsi="Times New Roman"/>
          <w:sz w:val="24"/>
          <w:szCs w:val="24"/>
          <w:lang w:eastAsia="ru-RU"/>
        </w:rPr>
        <w:t>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21396" w:rsidRDefault="00A21396" w:rsidP="00A21396">
      <w:pPr>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Предмет продажи посредством публичного предложения в электронной форме</w:t>
      </w:r>
      <w:r>
        <w:rPr>
          <w:rFonts w:ascii="Times New Roman" w:hAnsi="Times New Roman"/>
          <w:sz w:val="24"/>
          <w:szCs w:val="24"/>
          <w:lang w:eastAsia="ru-RU"/>
        </w:rPr>
        <w:t xml:space="preserve"> – имущество, находящееся в собственности муниципального образования «Городской округ Кинешма».</w:t>
      </w:r>
    </w:p>
    <w:p w:rsidR="00A21396" w:rsidRDefault="00A21396" w:rsidP="00A21396">
      <w:pPr>
        <w:tabs>
          <w:tab w:val="num" w:pos="0"/>
        </w:tabs>
        <w:spacing w:after="0"/>
        <w:jc w:val="both"/>
        <w:rPr>
          <w:rFonts w:ascii="Times New Roman" w:hAnsi="Times New Roman"/>
          <w:sz w:val="24"/>
          <w:szCs w:val="24"/>
        </w:rPr>
      </w:pPr>
      <w:r>
        <w:rPr>
          <w:rFonts w:ascii="Times New Roman" w:hAnsi="Times New Roman"/>
          <w:b/>
          <w:sz w:val="24"/>
          <w:szCs w:val="24"/>
          <w:lang w:eastAsia="ru-RU"/>
        </w:rPr>
        <w:tab/>
        <w:t>Продавец</w:t>
      </w:r>
      <w:r>
        <w:rPr>
          <w:rFonts w:ascii="Times New Roman" w:hAnsi="Times New Roman"/>
          <w:sz w:val="24"/>
          <w:szCs w:val="24"/>
          <w:lang w:eastAsia="ru-RU"/>
        </w:rPr>
        <w:t xml:space="preserve"> - </w:t>
      </w:r>
      <w:r>
        <w:rPr>
          <w:rFonts w:ascii="Times New Roman" w:hAnsi="Times New Roman"/>
          <w:spacing w:val="-2"/>
          <w:sz w:val="24"/>
          <w:szCs w:val="24"/>
        </w:rPr>
        <w:t xml:space="preserve">Комитет имущественных и земельных отношений администрации городского округа Кинешма  (155800, Ивановская область, г. Кинешма, ул. им. Фрунзе, д. 4) адрес </w:t>
      </w:r>
      <w:hyperlink r:id="rId13" w:history="1">
        <w:r>
          <w:rPr>
            <w:rStyle w:val="a9"/>
            <w:spacing w:val="-2"/>
            <w:sz w:val="24"/>
            <w:szCs w:val="24"/>
          </w:rPr>
          <w:t>kumi37@mail.ru</w:t>
        </w:r>
      </w:hyperlink>
      <w:r>
        <w:rPr>
          <w:rFonts w:ascii="Times New Roman" w:hAnsi="Times New Roman"/>
          <w:spacing w:val="-2"/>
          <w:sz w:val="24"/>
          <w:szCs w:val="24"/>
        </w:rPr>
        <w:t xml:space="preserve">,  сайт администрации городского округа Кинешма </w:t>
      </w:r>
      <w:hyperlink r:id="rId14" w:history="1">
        <w:r>
          <w:rPr>
            <w:rStyle w:val="a9"/>
            <w:sz w:val="24"/>
            <w:szCs w:val="24"/>
          </w:rPr>
          <w:t>www.admkineshma.ru</w:t>
        </w:r>
      </w:hyperlink>
      <w:r>
        <w:rPr>
          <w:rFonts w:ascii="Times New Roman" w:hAnsi="Times New Roman"/>
          <w:sz w:val="24"/>
          <w:szCs w:val="24"/>
        </w:rPr>
        <w:t>, т. (49331) 53854, 55816).</w:t>
      </w:r>
    </w:p>
    <w:p w:rsidR="00A21396" w:rsidRDefault="00A21396" w:rsidP="00A21396">
      <w:pPr>
        <w:spacing w:after="0" w:line="240" w:lineRule="auto"/>
        <w:ind w:firstLine="709"/>
        <w:jc w:val="both"/>
        <w:rPr>
          <w:rFonts w:ascii="Times New Roman" w:hAnsi="Times New Roman" w:cstheme="minorBidi"/>
          <w:sz w:val="24"/>
          <w:szCs w:val="24"/>
          <w:lang w:eastAsia="ru-RU"/>
        </w:rPr>
      </w:pPr>
      <w:r>
        <w:rPr>
          <w:rFonts w:ascii="Times New Roman" w:hAnsi="Times New Roman"/>
          <w:b/>
          <w:sz w:val="24"/>
          <w:szCs w:val="24"/>
          <w:lang w:eastAsia="ru-RU"/>
        </w:rPr>
        <w:t xml:space="preserve">Организатор (оператор) – </w:t>
      </w:r>
      <w:r>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A21396" w:rsidRDefault="00A21396" w:rsidP="00A2139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Регистрация на электронной площадке</w:t>
      </w:r>
      <w:r>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21396" w:rsidRDefault="00A21396" w:rsidP="00A2139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Открытая часть электронной площадки</w:t>
      </w:r>
      <w:r>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21396" w:rsidRDefault="00A21396" w:rsidP="00A2139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Закрытая часть электронной площадки</w:t>
      </w:r>
      <w:r>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21396" w:rsidRDefault="00A21396" w:rsidP="00A2139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b/>
          <w:sz w:val="24"/>
          <w:szCs w:val="24"/>
          <w:lang w:eastAsia="ru-RU"/>
        </w:rPr>
        <w:t>Личный кабинет»</w:t>
      </w:r>
      <w:r>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21396" w:rsidRDefault="00A21396" w:rsidP="00A2139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Лот</w:t>
      </w:r>
      <w:r>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A21396" w:rsidRDefault="00A21396" w:rsidP="00A21396">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sz w:val="24"/>
          <w:szCs w:val="24"/>
        </w:rPr>
        <w:t>Претендент</w:t>
      </w:r>
      <w:r>
        <w:rPr>
          <w:rFonts w:ascii="Times New Roman" w:hAnsi="Times New Roman"/>
          <w:sz w:val="24"/>
          <w:szCs w:val="24"/>
        </w:rPr>
        <w:t xml:space="preserve"> - любое физическое и юридическое лицо, желающее приобрести муниципальное имущество.</w:t>
      </w:r>
    </w:p>
    <w:p w:rsidR="00A21396" w:rsidRDefault="00A21396" w:rsidP="00A21396">
      <w:pPr>
        <w:spacing w:after="0" w:line="240" w:lineRule="auto"/>
        <w:ind w:firstLine="708"/>
        <w:jc w:val="both"/>
        <w:outlineLvl w:val="0"/>
        <w:rPr>
          <w:rFonts w:ascii="Times New Roman" w:hAnsi="Times New Roman"/>
          <w:sz w:val="24"/>
          <w:szCs w:val="24"/>
        </w:rPr>
      </w:pPr>
      <w:r>
        <w:rPr>
          <w:rFonts w:ascii="Times New Roman" w:hAnsi="Times New Roman"/>
          <w:b/>
          <w:sz w:val="24"/>
          <w:szCs w:val="24"/>
        </w:rPr>
        <w:t xml:space="preserve">Участник продажи </w:t>
      </w:r>
      <w:r>
        <w:rPr>
          <w:rFonts w:ascii="Times New Roman" w:hAnsi="Times New Roman"/>
          <w:sz w:val="24"/>
          <w:szCs w:val="24"/>
        </w:rPr>
        <w:t>– претендент, признанный</w:t>
      </w:r>
      <w:r>
        <w:t xml:space="preserve"> </w:t>
      </w:r>
      <w:r>
        <w:rPr>
          <w:rFonts w:ascii="Times New Roman" w:hAnsi="Times New Roman"/>
          <w:sz w:val="24"/>
          <w:szCs w:val="24"/>
        </w:rPr>
        <w:t>в установленном порядке комиссии по проведению приватизации муниципального имущества городского округа Кинешма участником продажи.</w:t>
      </w:r>
    </w:p>
    <w:p w:rsidR="00A21396" w:rsidRDefault="00A21396" w:rsidP="00A21396">
      <w:pPr>
        <w:spacing w:after="0" w:line="240" w:lineRule="auto"/>
        <w:ind w:firstLine="708"/>
        <w:jc w:val="both"/>
        <w:outlineLvl w:val="0"/>
        <w:rPr>
          <w:rFonts w:ascii="Times New Roman" w:hAnsi="Times New Roman" w:cstheme="minorBidi"/>
          <w:sz w:val="24"/>
          <w:szCs w:val="24"/>
        </w:rPr>
      </w:pPr>
      <w:r>
        <w:rPr>
          <w:rFonts w:ascii="Times New Roman" w:hAnsi="Times New Roman"/>
          <w:b/>
          <w:sz w:val="24"/>
          <w:szCs w:val="24"/>
        </w:rPr>
        <w:t>Победитель продажи</w:t>
      </w:r>
      <w:r>
        <w:rPr>
          <w:rFonts w:ascii="Times New Roman" w:hAnsi="Times New Roman"/>
          <w:sz w:val="24"/>
          <w:szCs w:val="24"/>
        </w:rPr>
        <w:t xml:space="preserve"> – участник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A21396" w:rsidRDefault="00A21396" w:rsidP="00A2139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lastRenderedPageBreak/>
        <w:t>Электронная подпись (ЭП)</w:t>
      </w:r>
      <w:r>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21396" w:rsidRDefault="00A21396" w:rsidP="00A2139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документ</w:t>
      </w:r>
      <w:r>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21396" w:rsidRDefault="00A21396" w:rsidP="00A2139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образ документа</w:t>
      </w:r>
      <w:r>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21396" w:rsidRDefault="00A21396" w:rsidP="00A2139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Электронное сообщение (электронное уведомление)</w:t>
      </w:r>
      <w:r>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21396" w:rsidRDefault="00A21396" w:rsidP="00A2139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журнал</w:t>
      </w:r>
      <w:r>
        <w:rPr>
          <w:rFonts w:ascii="Times New Roman" w:hAnsi="Times New Roman"/>
          <w:sz w:val="24"/>
          <w:szCs w:val="24"/>
          <w:lang w:eastAsia="ru-RU"/>
        </w:rPr>
        <w:t xml:space="preserve"> – электронный документ, в котором Организатор посредством программных и технических средств электронной площадки фиксируется ход проведения процедуры электронной продажи.</w:t>
      </w:r>
    </w:p>
    <w:p w:rsidR="00A21396" w:rsidRDefault="00A21396" w:rsidP="00A21396">
      <w:pPr>
        <w:pStyle w:val="a3"/>
        <w:ind w:firstLine="709"/>
        <w:jc w:val="both"/>
        <w:rPr>
          <w:rFonts w:ascii="Times New Roman" w:hAnsi="Times New Roman"/>
          <w:sz w:val="24"/>
          <w:szCs w:val="24"/>
        </w:rPr>
      </w:pPr>
      <w:r>
        <w:rPr>
          <w:rFonts w:ascii="Times New Roman" w:hAnsi="Times New Roman"/>
          <w:b/>
          <w:sz w:val="24"/>
          <w:szCs w:val="24"/>
        </w:rPr>
        <w:t>Официальные сайты торгов</w:t>
      </w:r>
      <w:r>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5" w:history="1">
        <w:r w:rsidRPr="00DD4397">
          <w:rPr>
            <w:rStyle w:val="a9"/>
            <w:rFonts w:ascii="Times New Roman" w:hAnsi="Times New Roman"/>
            <w:sz w:val="24"/>
            <w:szCs w:val="24"/>
          </w:rPr>
          <w:t>www.torgi.gov.ru</w:t>
        </w:r>
      </w:hyperlink>
      <w:r w:rsidRPr="00DD4397">
        <w:rPr>
          <w:rFonts w:ascii="Times New Roman" w:hAnsi="Times New Roman"/>
          <w:sz w:val="24"/>
          <w:szCs w:val="24"/>
        </w:rPr>
        <w:t xml:space="preserve">, официальный сайт администрации городского округа Кинешма </w:t>
      </w:r>
      <w:hyperlink r:id="rId16" w:history="1">
        <w:r w:rsidRPr="00DD4397">
          <w:rPr>
            <w:rStyle w:val="a9"/>
            <w:rFonts w:ascii="Times New Roman" w:hAnsi="Times New Roman"/>
            <w:sz w:val="24"/>
            <w:szCs w:val="24"/>
            <w:lang w:val="en-US"/>
          </w:rPr>
          <w:t>www</w:t>
        </w:r>
        <w:r w:rsidRPr="00DD4397">
          <w:rPr>
            <w:rStyle w:val="a9"/>
            <w:rFonts w:ascii="Times New Roman" w:hAnsi="Times New Roman"/>
            <w:sz w:val="24"/>
            <w:szCs w:val="24"/>
          </w:rPr>
          <w:t>.</w:t>
        </w:r>
        <w:proofErr w:type="spellStart"/>
        <w:r w:rsidRPr="00DD4397">
          <w:rPr>
            <w:rStyle w:val="a9"/>
            <w:rFonts w:ascii="Times New Roman" w:hAnsi="Times New Roman"/>
            <w:sz w:val="24"/>
            <w:szCs w:val="24"/>
            <w:lang w:val="en-US"/>
          </w:rPr>
          <w:t>admkineshma</w:t>
        </w:r>
        <w:proofErr w:type="spellEnd"/>
        <w:r w:rsidRPr="00DD4397">
          <w:rPr>
            <w:rStyle w:val="a9"/>
            <w:rFonts w:ascii="Times New Roman" w:hAnsi="Times New Roman"/>
            <w:sz w:val="24"/>
            <w:szCs w:val="24"/>
          </w:rPr>
          <w:t>.</w:t>
        </w:r>
        <w:proofErr w:type="spellStart"/>
        <w:r w:rsidRPr="00DD4397">
          <w:rPr>
            <w:rStyle w:val="a9"/>
            <w:rFonts w:ascii="Times New Roman" w:hAnsi="Times New Roman"/>
            <w:sz w:val="24"/>
            <w:szCs w:val="24"/>
            <w:lang w:val="en-US"/>
          </w:rPr>
          <w:t>ru</w:t>
        </w:r>
        <w:proofErr w:type="spellEnd"/>
      </w:hyperlink>
      <w:r w:rsidRPr="00DD4397">
        <w:rPr>
          <w:rFonts w:ascii="Times New Roman" w:hAnsi="Times New Roman"/>
          <w:sz w:val="24"/>
          <w:szCs w:val="24"/>
        </w:rPr>
        <w:t xml:space="preserve"> в </w:t>
      </w:r>
      <w:r>
        <w:rPr>
          <w:rFonts w:ascii="Times New Roman" w:hAnsi="Times New Roman"/>
          <w:sz w:val="24"/>
          <w:szCs w:val="24"/>
        </w:rPr>
        <w:t>информационно-телекоммуникационной сети «Интернет».</w:t>
      </w:r>
    </w:p>
    <w:p w:rsidR="00A21396" w:rsidRDefault="00A21396" w:rsidP="00A21396">
      <w:pPr>
        <w:pStyle w:val="a3"/>
        <w:ind w:firstLine="709"/>
        <w:jc w:val="both"/>
        <w:rPr>
          <w:rFonts w:ascii="Times New Roman" w:hAnsi="Times New Roman"/>
          <w:sz w:val="24"/>
          <w:szCs w:val="24"/>
        </w:rPr>
      </w:pPr>
      <w:r>
        <w:rPr>
          <w:rFonts w:ascii="Times New Roman" w:hAnsi="Times New Roman"/>
          <w:b/>
          <w:sz w:val="24"/>
          <w:szCs w:val="24"/>
        </w:rPr>
        <w:t>Способ приватизации</w:t>
      </w:r>
      <w:r>
        <w:rPr>
          <w:rFonts w:ascii="Times New Roman" w:hAnsi="Times New Roman"/>
          <w:sz w:val="24"/>
          <w:szCs w:val="24"/>
        </w:rPr>
        <w:t xml:space="preserve"> – продажа посредством публичного предложения муниципального имущества в электронной форме.</w:t>
      </w:r>
    </w:p>
    <w:p w:rsidR="00A21396" w:rsidRDefault="00A21396" w:rsidP="00A21396">
      <w:pPr>
        <w:widowControl w:val="0"/>
        <w:spacing w:after="0" w:line="240" w:lineRule="auto"/>
        <w:ind w:firstLine="709"/>
        <w:contextualSpacing/>
        <w:jc w:val="center"/>
        <w:rPr>
          <w:rFonts w:asciiTheme="minorHAnsi" w:hAnsiTheme="minorHAnsi"/>
          <w:b/>
          <w:szCs w:val="24"/>
          <w:lang w:eastAsia="ru-RU"/>
        </w:rPr>
      </w:pPr>
    </w:p>
    <w:p w:rsidR="00A21396" w:rsidRDefault="00A21396" w:rsidP="00A21396">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4. Порядок регистрации на электронной площадке</w:t>
      </w:r>
    </w:p>
    <w:p w:rsidR="00A21396" w:rsidRDefault="00A21396" w:rsidP="00A21396">
      <w:pPr>
        <w:widowControl w:val="0"/>
        <w:spacing w:after="0" w:line="240" w:lineRule="auto"/>
        <w:ind w:firstLine="709"/>
        <w:jc w:val="both"/>
        <w:rPr>
          <w:rFonts w:ascii="Times New Roman" w:hAnsi="Times New Roman"/>
          <w:sz w:val="24"/>
          <w:szCs w:val="24"/>
          <w:lang w:eastAsia="ru-RU"/>
        </w:rPr>
      </w:pPr>
    </w:p>
    <w:p w:rsidR="00A21396" w:rsidRDefault="00A21396" w:rsidP="00A21396">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 Для обеспечения доступа к участию в электронной продаже Претендентам необходимо пройти процедуру регистрации на электронной площадке.</w:t>
      </w:r>
    </w:p>
    <w:p w:rsidR="00A21396" w:rsidRDefault="00A21396" w:rsidP="00A21396">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4.2. Регистрация на электронной площадке осуществляется без взимания платы.</w:t>
      </w:r>
    </w:p>
    <w:p w:rsidR="00A21396" w:rsidRDefault="00A21396" w:rsidP="00A2139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21396" w:rsidRDefault="00A21396" w:rsidP="00A2139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A21396" w:rsidRDefault="00A21396" w:rsidP="00A21396">
      <w:pPr>
        <w:spacing w:after="0" w:line="240" w:lineRule="auto"/>
        <w:ind w:firstLine="709"/>
        <w:jc w:val="both"/>
        <w:rPr>
          <w:rFonts w:asciiTheme="minorHAnsi" w:hAnsiTheme="minorHAnsi" w:cstheme="minorBidi"/>
          <w:b/>
          <w:szCs w:val="24"/>
        </w:rPr>
      </w:pPr>
      <w:r>
        <w:rPr>
          <w:szCs w:val="24"/>
          <w:lang w:eastAsia="ru-RU"/>
        </w:rPr>
        <w:tab/>
      </w:r>
    </w:p>
    <w:p w:rsidR="00A21396" w:rsidRDefault="00A21396" w:rsidP="00A21396">
      <w:pPr>
        <w:pStyle w:val="a3"/>
        <w:ind w:firstLine="709"/>
        <w:jc w:val="center"/>
        <w:rPr>
          <w:rFonts w:ascii="Times New Roman" w:hAnsi="Times New Roman"/>
          <w:b/>
          <w:noProof/>
          <w:sz w:val="24"/>
          <w:szCs w:val="24"/>
          <w:lang w:eastAsia="zh-CN"/>
        </w:rPr>
      </w:pPr>
      <w:r>
        <w:rPr>
          <w:rFonts w:ascii="Times New Roman" w:hAnsi="Times New Roman"/>
          <w:b/>
          <w:noProof/>
          <w:sz w:val="24"/>
          <w:szCs w:val="24"/>
          <w:lang w:eastAsia="zh-CN"/>
        </w:rPr>
        <w:t>5. Условия допуска и отказа в допуске к участию в продаже</w:t>
      </w:r>
    </w:p>
    <w:p w:rsidR="00A21396" w:rsidRDefault="00A21396" w:rsidP="00A21396">
      <w:pPr>
        <w:pStyle w:val="a3"/>
        <w:ind w:firstLine="709"/>
        <w:jc w:val="center"/>
        <w:rPr>
          <w:rFonts w:ascii="Times New Roman" w:hAnsi="Times New Roman"/>
          <w:b/>
          <w:noProof/>
          <w:sz w:val="24"/>
          <w:szCs w:val="24"/>
          <w:lang w:eastAsia="zh-CN"/>
        </w:rPr>
      </w:pPr>
    </w:p>
    <w:p w:rsidR="00A21396" w:rsidRDefault="00A21396" w:rsidP="00A21396">
      <w:pPr>
        <w:pStyle w:val="ConsPlusNormal"/>
        <w:tabs>
          <w:tab w:val="left" w:pos="1134"/>
        </w:tabs>
        <w:ind w:firstLine="709"/>
        <w:jc w:val="both"/>
        <w:rPr>
          <w:rFonts w:ascii="Times New Roman" w:hAnsi="Times New Roman"/>
          <w:noProof/>
          <w:sz w:val="24"/>
          <w:szCs w:val="24"/>
          <w:lang w:eastAsia="zh-CN"/>
        </w:rPr>
      </w:pPr>
      <w:r>
        <w:rPr>
          <w:rFonts w:ascii="Times New Roman" w:hAnsi="Times New Roman"/>
          <w:noProof/>
          <w:sz w:val="24"/>
          <w:szCs w:val="24"/>
          <w:lang w:eastAsia="zh-CN"/>
        </w:rPr>
        <w:t>5.1. Покупателями муниципального имущества могут быть любые физические и юридические лица, за исключением:</w:t>
      </w:r>
    </w:p>
    <w:p w:rsidR="00A21396" w:rsidRDefault="00A21396" w:rsidP="00A21396">
      <w:pPr>
        <w:pStyle w:val="ConsPlusNormal"/>
        <w:tabs>
          <w:tab w:val="left" w:pos="1134"/>
        </w:tabs>
        <w:ind w:firstLine="709"/>
        <w:jc w:val="both"/>
        <w:rPr>
          <w:rFonts w:ascii="Times New Roman" w:hAnsi="Times New Roman"/>
          <w:noProof/>
          <w:sz w:val="24"/>
          <w:szCs w:val="24"/>
          <w:lang w:eastAsia="zh-CN"/>
        </w:rPr>
      </w:pPr>
      <w:r>
        <w:rPr>
          <w:rFonts w:ascii="Times New Roman" w:hAnsi="Times New Roman"/>
          <w:noProof/>
          <w:sz w:val="24"/>
          <w:szCs w:val="24"/>
          <w:lang w:eastAsia="zh-CN"/>
        </w:rPr>
        <w:t xml:space="preserve">- государственных и муниципальных унитарных предприятий, государственных и муниципальных учреждений; </w:t>
      </w:r>
    </w:p>
    <w:p w:rsidR="00A21396" w:rsidRDefault="00A21396" w:rsidP="00A21396">
      <w:pPr>
        <w:pStyle w:val="ConsPlusNormal"/>
        <w:tabs>
          <w:tab w:val="left" w:pos="1134"/>
        </w:tabs>
        <w:ind w:firstLine="709"/>
        <w:jc w:val="both"/>
        <w:rPr>
          <w:rFonts w:ascii="Times New Roman" w:hAnsi="Times New Roman"/>
          <w:noProof/>
          <w:sz w:val="24"/>
          <w:szCs w:val="24"/>
          <w:lang w:eastAsia="zh-CN"/>
        </w:rPr>
      </w:pPr>
      <w:r>
        <w:rPr>
          <w:rFonts w:ascii="Times New Roman" w:hAnsi="Times New Roman"/>
          <w:noProof/>
          <w:sz w:val="24"/>
          <w:szCs w:val="24"/>
          <w:lang w:eastAsia="zh-CN"/>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A21396" w:rsidRDefault="00A21396" w:rsidP="00A21396">
      <w:pPr>
        <w:pStyle w:val="ConsPlusNormal"/>
        <w:tabs>
          <w:tab w:val="left" w:pos="1134"/>
        </w:tabs>
        <w:ind w:firstLine="709"/>
        <w:jc w:val="both"/>
        <w:rPr>
          <w:rFonts w:ascii="Times New Roman" w:hAnsi="Times New Roman"/>
          <w:noProof/>
          <w:sz w:val="24"/>
          <w:szCs w:val="24"/>
          <w:lang w:eastAsia="zh-CN"/>
        </w:rPr>
      </w:pPr>
      <w:proofErr w:type="gramStart"/>
      <w:r>
        <w:rPr>
          <w:rFonts w:ascii="Times New Roman" w:hAnsi="Times New Roman"/>
          <w:noProof/>
          <w:sz w:val="24"/>
          <w:szCs w:val="24"/>
          <w:lang w:eastAsia="zh-CN"/>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Pr>
          <w:rFonts w:ascii="Times New Roman" w:hAnsi="Times New Roman"/>
          <w:noProof/>
          <w:sz w:val="24"/>
          <w:szCs w:val="24"/>
          <w:lang w:eastAsia="zh-CN"/>
        </w:rPr>
        <w:t xml:space="preserve"> Федерации;</w:t>
      </w:r>
    </w:p>
    <w:p w:rsidR="00A21396" w:rsidRDefault="00A21396" w:rsidP="00A21396">
      <w:pPr>
        <w:pStyle w:val="ConsPlusNormal"/>
        <w:tabs>
          <w:tab w:val="left" w:pos="1134"/>
        </w:tabs>
        <w:ind w:firstLine="709"/>
        <w:jc w:val="both"/>
        <w:rPr>
          <w:rFonts w:ascii="Times New Roman" w:hAnsi="Times New Roman"/>
          <w:sz w:val="24"/>
          <w:szCs w:val="24"/>
        </w:rPr>
      </w:pPr>
      <w:r>
        <w:rPr>
          <w:rFonts w:ascii="Times New Roman" w:hAnsi="Times New Roman"/>
          <w:noProof/>
          <w:sz w:val="24"/>
          <w:szCs w:val="24"/>
          <w:lang w:eastAsia="zh-CN"/>
        </w:rPr>
        <w:lastRenderedPageBreak/>
        <w:t>- а также иных лиц, в отношении которых статьей 5 Закона о приватизации и иными нормативными актами установлены такие ограничения, в том числе согласно части 2 статьи 66 Гражданского кодекса Российской Федерации.</w:t>
      </w:r>
    </w:p>
    <w:p w:rsidR="00A21396" w:rsidRDefault="00A21396" w:rsidP="00A2139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5.2. </w:t>
      </w:r>
      <w:r>
        <w:rPr>
          <w:rFonts w:ascii="Times New Roman" w:hAnsi="Times New Roman"/>
          <w:bCs/>
          <w:sz w:val="24"/>
          <w:szCs w:val="24"/>
        </w:rPr>
        <w:t>Претендент не допускается к участию в продаже по следующим основаниям:</w:t>
      </w:r>
    </w:p>
    <w:p w:rsidR="00A21396" w:rsidRDefault="00A21396" w:rsidP="00A213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Pr>
          <w:rFonts w:ascii="Times New Roman" w:hAnsi="Times New Roman"/>
          <w:sz w:val="24"/>
          <w:szCs w:val="24"/>
        </w:rPr>
        <w:t>частью 2 статьи 66 Гражданского кодекса Российской Федерации</w:t>
      </w:r>
      <w:r>
        <w:rPr>
          <w:rFonts w:ascii="Times New Roman" w:hAnsi="Times New Roman" w:cs="Times New Roman"/>
          <w:sz w:val="24"/>
          <w:szCs w:val="24"/>
        </w:rPr>
        <w:t>.</w:t>
      </w:r>
    </w:p>
    <w:p w:rsidR="00A21396" w:rsidRDefault="00A21396" w:rsidP="00A213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A21396" w:rsidRDefault="00A21396" w:rsidP="00A213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 Не подтверждено поступление в установленный срок задатка на счет Организатора, указанный в информационном сообщении.</w:t>
      </w:r>
    </w:p>
    <w:p w:rsidR="00A21396" w:rsidRDefault="00A21396" w:rsidP="00A213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A21396" w:rsidRDefault="00A21396" w:rsidP="00A213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Перечень указанных оснований отказа Претенденту в участии в продаже является исчерпывающим.</w:t>
      </w:r>
    </w:p>
    <w:p w:rsidR="00A21396" w:rsidRDefault="00A21396" w:rsidP="00A21396">
      <w:pPr>
        <w:pStyle w:val="3"/>
        <w:ind w:firstLine="708"/>
        <w:outlineLvl w:val="0"/>
        <w:rPr>
          <w:sz w:val="24"/>
          <w:szCs w:val="16"/>
        </w:rPr>
      </w:pPr>
      <w:r>
        <w:rPr>
          <w:sz w:val="24"/>
        </w:rPr>
        <w:t>5.3. Информация об отказе в допуске к участию в продаже размещается на официальных сайтах торгов и</w:t>
      </w:r>
      <w:r>
        <w:rPr>
          <w:b/>
          <w:sz w:val="24"/>
        </w:rPr>
        <w:t xml:space="preserve"> </w:t>
      </w:r>
      <w:r>
        <w:rPr>
          <w:sz w:val="24"/>
        </w:rPr>
        <w:t>в открытой части электронной площадки в срок не позднее рабочего дня, следующего за днем принятия указанного решения.</w:t>
      </w:r>
    </w:p>
    <w:p w:rsidR="00A21396" w:rsidRDefault="00A21396" w:rsidP="00A21396">
      <w:pPr>
        <w:pStyle w:val="3"/>
        <w:ind w:firstLine="709"/>
        <w:jc w:val="center"/>
        <w:outlineLvl w:val="0"/>
        <w:rPr>
          <w:b/>
          <w:sz w:val="24"/>
        </w:rPr>
      </w:pPr>
    </w:p>
    <w:p w:rsidR="00A21396" w:rsidRDefault="00A21396" w:rsidP="00A21396">
      <w:pPr>
        <w:pStyle w:val="3"/>
        <w:ind w:firstLine="709"/>
        <w:jc w:val="center"/>
        <w:outlineLvl w:val="0"/>
        <w:rPr>
          <w:b/>
          <w:sz w:val="24"/>
        </w:rPr>
      </w:pPr>
      <w:r>
        <w:rPr>
          <w:b/>
          <w:sz w:val="24"/>
        </w:rPr>
        <w:t>6. Порядок и срок отзыва заявок, порядок внесения изменений в заявку</w:t>
      </w:r>
    </w:p>
    <w:p w:rsidR="00A21396" w:rsidRDefault="00A21396" w:rsidP="00A21396">
      <w:pPr>
        <w:pStyle w:val="3"/>
        <w:ind w:firstLine="709"/>
        <w:jc w:val="center"/>
        <w:outlineLvl w:val="0"/>
        <w:rPr>
          <w:sz w:val="24"/>
        </w:rPr>
      </w:pPr>
    </w:p>
    <w:p w:rsidR="00A21396" w:rsidRDefault="00A21396" w:rsidP="00A21396">
      <w:pPr>
        <w:pStyle w:val="3"/>
        <w:tabs>
          <w:tab w:val="left" w:pos="540"/>
        </w:tabs>
        <w:ind w:firstLine="709"/>
        <w:outlineLvl w:val="0"/>
        <w:rPr>
          <w:sz w:val="24"/>
        </w:rPr>
      </w:pPr>
      <w:r>
        <w:rPr>
          <w:sz w:val="24"/>
        </w:rPr>
        <w:t xml:space="preserve">6.1. Претендент вправе не позднее дня окончания приема заявок </w:t>
      </w:r>
      <w:r>
        <w:rPr>
          <w:b/>
          <w:sz w:val="24"/>
        </w:rPr>
        <w:t>отозвать заявку</w:t>
      </w:r>
      <w:r>
        <w:rPr>
          <w:sz w:val="24"/>
        </w:rPr>
        <w:t xml:space="preserve"> путем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w:t>
      </w:r>
      <w:r>
        <w:t xml:space="preserve"> </w:t>
      </w:r>
      <w:r>
        <w:rPr>
          <w:sz w:val="24"/>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A21396" w:rsidRDefault="00A21396" w:rsidP="00A21396">
      <w:pPr>
        <w:pStyle w:val="3"/>
        <w:tabs>
          <w:tab w:val="left" w:pos="426"/>
          <w:tab w:val="left" w:pos="540"/>
        </w:tabs>
        <w:ind w:firstLine="709"/>
        <w:outlineLvl w:val="0"/>
        <w:rPr>
          <w:sz w:val="24"/>
        </w:rPr>
      </w:pPr>
      <w:r>
        <w:rPr>
          <w:sz w:val="24"/>
        </w:rPr>
        <w:t>6.2.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21396" w:rsidRDefault="00A21396" w:rsidP="00A21396">
      <w:pPr>
        <w:pStyle w:val="3"/>
        <w:tabs>
          <w:tab w:val="left" w:pos="540"/>
        </w:tabs>
        <w:ind w:firstLine="709"/>
        <w:outlineLvl w:val="0"/>
        <w:rPr>
          <w:sz w:val="24"/>
        </w:rPr>
      </w:pPr>
      <w:r>
        <w:rPr>
          <w:sz w:val="24"/>
        </w:rPr>
        <w:t>6.3.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rsidR="00A21396" w:rsidRDefault="00A21396" w:rsidP="00A21396">
      <w:pPr>
        <w:pStyle w:val="3"/>
        <w:ind w:firstLine="709"/>
        <w:outlineLvl w:val="0"/>
        <w:rPr>
          <w:sz w:val="24"/>
        </w:rPr>
      </w:pPr>
    </w:p>
    <w:p w:rsidR="00A21396" w:rsidRDefault="00A21396" w:rsidP="00A21396">
      <w:pPr>
        <w:pStyle w:val="TextBoldCenter"/>
        <w:spacing w:before="0"/>
        <w:ind w:firstLine="709"/>
        <w:outlineLvl w:val="0"/>
        <w:rPr>
          <w:sz w:val="24"/>
          <w:szCs w:val="24"/>
        </w:rPr>
      </w:pPr>
      <w:r>
        <w:rPr>
          <w:sz w:val="24"/>
          <w:szCs w:val="24"/>
          <w:lang w:val="en-US"/>
        </w:rPr>
        <w:t>III</w:t>
      </w:r>
      <w:r>
        <w:rPr>
          <w:sz w:val="24"/>
          <w:szCs w:val="24"/>
        </w:rPr>
        <w:t>.</w:t>
      </w:r>
      <w:r>
        <w:rPr>
          <w:b w:val="0"/>
          <w:sz w:val="24"/>
          <w:szCs w:val="24"/>
        </w:rPr>
        <w:t> </w:t>
      </w:r>
      <w:r>
        <w:rPr>
          <w:sz w:val="24"/>
          <w:szCs w:val="24"/>
        </w:rPr>
        <w:t>ПРОВЕДЕНИЕ ТОРГОВ ПО ПРОДАЖЕ ИМУЩЕСТВА</w:t>
      </w:r>
    </w:p>
    <w:p w:rsidR="00A21396" w:rsidRDefault="00A21396" w:rsidP="00A21396">
      <w:pPr>
        <w:pStyle w:val="TextBoldCenter"/>
        <w:spacing w:before="0"/>
        <w:ind w:firstLine="709"/>
        <w:jc w:val="both"/>
        <w:outlineLvl w:val="0"/>
        <w:rPr>
          <w:sz w:val="24"/>
          <w:szCs w:val="24"/>
        </w:rPr>
      </w:pPr>
    </w:p>
    <w:p w:rsidR="00A21396" w:rsidRDefault="00A21396" w:rsidP="00A21396">
      <w:pPr>
        <w:pStyle w:val="TextBoldCenter"/>
        <w:spacing w:before="0"/>
        <w:ind w:firstLine="709"/>
        <w:outlineLvl w:val="0"/>
        <w:rPr>
          <w:sz w:val="24"/>
          <w:szCs w:val="24"/>
        </w:rPr>
      </w:pPr>
      <w:r>
        <w:rPr>
          <w:sz w:val="24"/>
          <w:szCs w:val="24"/>
        </w:rPr>
        <w:t>7.  Рассмотрение заявок</w:t>
      </w:r>
    </w:p>
    <w:p w:rsidR="00A21396" w:rsidRDefault="00A21396" w:rsidP="00A21396">
      <w:pPr>
        <w:pStyle w:val="TextBoldCenter"/>
        <w:spacing w:before="0"/>
        <w:ind w:firstLine="709"/>
        <w:outlineLvl w:val="0"/>
        <w:rPr>
          <w:sz w:val="24"/>
          <w:szCs w:val="24"/>
        </w:rPr>
      </w:pPr>
    </w:p>
    <w:p w:rsidR="00A21396" w:rsidRDefault="00A21396" w:rsidP="00A21396">
      <w:pPr>
        <w:pStyle w:val="TextBoldCenter"/>
        <w:spacing w:before="0"/>
        <w:ind w:firstLine="709"/>
        <w:jc w:val="both"/>
        <w:outlineLvl w:val="0"/>
        <w:rPr>
          <w:b w:val="0"/>
          <w:sz w:val="24"/>
          <w:szCs w:val="24"/>
        </w:rPr>
      </w:pPr>
      <w:r>
        <w:rPr>
          <w:b w:val="0"/>
          <w:sz w:val="24"/>
          <w:szCs w:val="24"/>
        </w:rPr>
        <w:t>7.1. 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 приведенным в настоящем информационном сообщении.</w:t>
      </w:r>
    </w:p>
    <w:p w:rsidR="00A21396" w:rsidRDefault="00A21396" w:rsidP="00A21396">
      <w:pPr>
        <w:pStyle w:val="TextBoldCenter"/>
        <w:spacing w:before="0"/>
        <w:ind w:firstLine="709"/>
        <w:jc w:val="both"/>
        <w:outlineLvl w:val="0"/>
        <w:rPr>
          <w:b w:val="0"/>
          <w:sz w:val="24"/>
          <w:szCs w:val="24"/>
        </w:rPr>
      </w:pPr>
      <w:r>
        <w:rPr>
          <w:b w:val="0"/>
          <w:sz w:val="24"/>
          <w:szCs w:val="24"/>
        </w:rPr>
        <w:t>7.2. В день определения участников продажи, указанный в информационном сообщении о проведении продажи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21396" w:rsidRDefault="00A21396" w:rsidP="00A21396">
      <w:pPr>
        <w:pStyle w:val="TextBoldCenter"/>
        <w:spacing w:before="0"/>
        <w:ind w:firstLine="709"/>
        <w:jc w:val="both"/>
        <w:outlineLvl w:val="0"/>
        <w:rPr>
          <w:b w:val="0"/>
          <w:sz w:val="24"/>
          <w:szCs w:val="24"/>
        </w:rPr>
      </w:pPr>
      <w:r>
        <w:rPr>
          <w:b w:val="0"/>
          <w:sz w:val="24"/>
          <w:szCs w:val="24"/>
        </w:rPr>
        <w:t>7.3. </w:t>
      </w:r>
      <w:proofErr w:type="gramStart"/>
      <w:r>
        <w:rPr>
          <w:b w:val="0"/>
          <w:sz w:val="24"/>
          <w:szCs w:val="24"/>
        </w:rPr>
        <w:t xml:space="preserve">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Pr>
          <w:b w:val="0"/>
          <w:sz w:val="24"/>
          <w:szCs w:val="24"/>
        </w:rPr>
        <w:lastRenderedPageBreak/>
        <w:t>Претендентов, которым было отказано в допуске к участию в продаже, с указанием оснований такого отказа.</w:t>
      </w:r>
      <w:proofErr w:type="gramEnd"/>
    </w:p>
    <w:p w:rsidR="00A21396" w:rsidRPr="00DD4397" w:rsidRDefault="00A21396" w:rsidP="00A21396">
      <w:pPr>
        <w:pStyle w:val="a5"/>
        <w:autoSpaceDE w:val="0"/>
        <w:autoSpaceDN w:val="0"/>
        <w:adjustRightInd w:val="0"/>
        <w:spacing w:after="0" w:line="240" w:lineRule="auto"/>
        <w:ind w:left="0" w:firstLine="709"/>
        <w:jc w:val="both"/>
        <w:rPr>
          <w:rFonts w:ascii="Times New Roman" w:hAnsi="Times New Roman"/>
          <w:bCs/>
          <w:sz w:val="24"/>
          <w:szCs w:val="24"/>
        </w:rPr>
      </w:pPr>
      <w:r w:rsidRPr="00DD4397">
        <w:rPr>
          <w:rFonts w:ascii="Times New Roman" w:hAnsi="Times New Roman"/>
          <w:sz w:val="24"/>
          <w:szCs w:val="24"/>
        </w:rPr>
        <w:t>7.4. </w:t>
      </w:r>
      <w:r w:rsidRPr="00DD4397">
        <w:rPr>
          <w:rFonts w:ascii="Times New Roman" w:hAnsi="Times New Roman"/>
          <w:bCs/>
          <w:sz w:val="24"/>
          <w:szCs w:val="24"/>
        </w:rPr>
        <w:t>Претендент приобретает статус участника продажи с момента подписания протокола о признании Претендентов участниками продажи.</w:t>
      </w:r>
    </w:p>
    <w:p w:rsidR="00A21396" w:rsidRPr="00DD4397" w:rsidRDefault="00A21396" w:rsidP="00A21396">
      <w:pPr>
        <w:pStyle w:val="ConsPlusNormal"/>
        <w:ind w:firstLine="709"/>
        <w:jc w:val="both"/>
        <w:rPr>
          <w:rFonts w:ascii="Times New Roman" w:hAnsi="Times New Roman" w:cs="Times New Roman"/>
          <w:sz w:val="24"/>
          <w:szCs w:val="24"/>
        </w:rPr>
      </w:pPr>
      <w:r w:rsidRPr="00DD4397">
        <w:rPr>
          <w:rFonts w:ascii="Times New Roman" w:hAnsi="Times New Roman" w:cs="Times New Roman"/>
          <w:sz w:val="24"/>
          <w:szCs w:val="24"/>
        </w:rPr>
        <w:t xml:space="preserve">7.5.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 </w:t>
      </w:r>
    </w:p>
    <w:p w:rsidR="00A21396" w:rsidRPr="00DD4397" w:rsidRDefault="00A21396" w:rsidP="00A21396">
      <w:pPr>
        <w:pStyle w:val="ConsPlusNormal"/>
        <w:ind w:firstLine="709"/>
        <w:jc w:val="both"/>
        <w:rPr>
          <w:rFonts w:ascii="Times New Roman" w:hAnsi="Times New Roman" w:cs="Times New Roman"/>
          <w:sz w:val="24"/>
          <w:szCs w:val="24"/>
        </w:rPr>
      </w:pPr>
      <w:proofErr w:type="gramStart"/>
      <w:r w:rsidRPr="00DD4397">
        <w:rPr>
          <w:rFonts w:ascii="Times New Roman" w:hAnsi="Times New Roman" w:cs="Times New Roman"/>
          <w:sz w:val="24"/>
          <w:szCs w:val="24"/>
        </w:rPr>
        <w:t>Выписка из Протокола о признании Претендентов Участниками продажи, содержащая информацию о не допущенных к участию в продаже, размещается в открытой части электронной площадки, а также на официальных сайтах торгов.</w:t>
      </w:r>
      <w:proofErr w:type="gramEnd"/>
    </w:p>
    <w:p w:rsidR="00A21396" w:rsidRDefault="00A21396" w:rsidP="00A21396">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7.6. 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муниципального имущества посредством публичного предложения.</w:t>
      </w:r>
    </w:p>
    <w:p w:rsidR="00A21396" w:rsidRDefault="00A21396" w:rsidP="00A21396">
      <w:pPr>
        <w:pStyle w:val="a5"/>
        <w:autoSpaceDE w:val="0"/>
        <w:autoSpaceDN w:val="0"/>
        <w:adjustRightInd w:val="0"/>
        <w:spacing w:after="0" w:line="240" w:lineRule="auto"/>
        <w:ind w:left="0" w:firstLine="709"/>
        <w:jc w:val="both"/>
        <w:rPr>
          <w:rFonts w:ascii="Times New Roman" w:hAnsi="Times New Roman"/>
          <w:sz w:val="24"/>
          <w:szCs w:val="24"/>
        </w:rPr>
      </w:pPr>
    </w:p>
    <w:p w:rsidR="00A21396" w:rsidRDefault="00A21396" w:rsidP="00A21396">
      <w:pPr>
        <w:pStyle w:val="a5"/>
        <w:autoSpaceDE w:val="0"/>
        <w:autoSpaceDN w:val="0"/>
        <w:adjustRightInd w:val="0"/>
        <w:spacing w:after="0" w:line="240" w:lineRule="auto"/>
        <w:ind w:left="0" w:firstLine="709"/>
        <w:jc w:val="center"/>
        <w:rPr>
          <w:b/>
          <w:szCs w:val="24"/>
        </w:rPr>
      </w:pPr>
      <w:r>
        <w:rPr>
          <w:b/>
          <w:szCs w:val="24"/>
        </w:rPr>
        <w:t xml:space="preserve">8. Порядок проведения продажи </w:t>
      </w:r>
    </w:p>
    <w:p w:rsidR="00A21396" w:rsidRDefault="00A21396" w:rsidP="00A21396">
      <w:pPr>
        <w:pStyle w:val="a5"/>
        <w:autoSpaceDE w:val="0"/>
        <w:autoSpaceDN w:val="0"/>
        <w:adjustRightInd w:val="0"/>
        <w:spacing w:after="0" w:line="240" w:lineRule="auto"/>
        <w:ind w:left="0" w:firstLine="709"/>
        <w:jc w:val="center"/>
        <w:rPr>
          <w:b/>
          <w:szCs w:val="24"/>
        </w:rPr>
      </w:pPr>
      <w:r>
        <w:rPr>
          <w:b/>
          <w:szCs w:val="24"/>
        </w:rPr>
        <w:t>посредством публичного предложения в электронной форме</w:t>
      </w:r>
    </w:p>
    <w:p w:rsidR="00A21396" w:rsidRDefault="00A21396" w:rsidP="00A21396">
      <w:pPr>
        <w:pStyle w:val="ConsPlusNormal"/>
        <w:ind w:firstLine="709"/>
        <w:jc w:val="both"/>
        <w:rPr>
          <w:rFonts w:ascii="Times New Roman" w:hAnsi="Times New Roman" w:cs="Times New Roman"/>
          <w:sz w:val="24"/>
          <w:szCs w:val="24"/>
          <w:lang w:eastAsia="en-US"/>
        </w:rPr>
      </w:pP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муниципального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8.6. В случае</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если участники продажи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8.7. Со времени начала проведения процедуры продажи посредством публичного предложения в электронной форме Организатором размещается:</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8.10. 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8.11. 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21396" w:rsidRDefault="00A21396" w:rsidP="00A21396">
      <w:pPr>
        <w:pStyle w:val="TextBasTxt"/>
        <w:ind w:firstLine="709"/>
      </w:pPr>
      <w:r>
        <w:t>- наименование имущества и иные позволяющие его индивидуализировать сведения;</w:t>
      </w:r>
    </w:p>
    <w:p w:rsidR="00A21396" w:rsidRDefault="00A21396" w:rsidP="00A21396">
      <w:pPr>
        <w:pStyle w:val="TextBasTxt"/>
        <w:ind w:firstLine="709"/>
      </w:pPr>
      <w:r>
        <w:t>- цена сделки;</w:t>
      </w:r>
    </w:p>
    <w:p w:rsidR="00A21396" w:rsidRDefault="00A21396" w:rsidP="00A21396">
      <w:pPr>
        <w:pStyle w:val="TextBasTxt"/>
        <w:ind w:firstLine="709"/>
      </w:pPr>
      <w:r>
        <w:t>- имя физического лица или наименование юридического лица – Победителя.</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t>8.13.</w:t>
      </w:r>
      <w:r>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 принято решение о признании только одного претендента участником;</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21396" w:rsidRDefault="00A21396" w:rsidP="00A21396">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8.14.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21396" w:rsidRDefault="00A21396" w:rsidP="00A21396">
      <w:pPr>
        <w:autoSpaceDE w:val="0"/>
        <w:autoSpaceDN w:val="0"/>
        <w:adjustRightInd w:val="0"/>
        <w:spacing w:after="0" w:line="240" w:lineRule="auto"/>
        <w:ind w:left="426" w:hanging="426"/>
        <w:jc w:val="both"/>
        <w:rPr>
          <w:rFonts w:ascii="Times New Roman" w:eastAsia="Calibri" w:hAnsi="Times New Roman"/>
          <w:sz w:val="24"/>
          <w:szCs w:val="24"/>
        </w:rPr>
      </w:pPr>
    </w:p>
    <w:p w:rsidR="00A21396" w:rsidRDefault="00A21396" w:rsidP="00A21396">
      <w:pPr>
        <w:autoSpaceDE w:val="0"/>
        <w:autoSpaceDN w:val="0"/>
        <w:adjustRightInd w:val="0"/>
        <w:spacing w:after="0" w:line="240" w:lineRule="auto"/>
        <w:ind w:firstLine="567"/>
        <w:jc w:val="center"/>
        <w:rPr>
          <w:rFonts w:asciiTheme="minorHAnsi" w:eastAsiaTheme="minorHAnsi" w:hAnsiTheme="minorHAnsi" w:cstheme="minorBidi"/>
          <w:szCs w:val="24"/>
        </w:rPr>
      </w:pPr>
      <w:r>
        <w:rPr>
          <w:szCs w:val="24"/>
        </w:rPr>
        <w:br w:type="page"/>
      </w:r>
    </w:p>
    <w:p w:rsidR="00A21396" w:rsidRDefault="00A21396" w:rsidP="00A21396">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lang w:val="en-US"/>
        </w:rPr>
        <w:lastRenderedPageBreak/>
        <w:t>IV</w:t>
      </w:r>
      <w:r>
        <w:rPr>
          <w:rFonts w:ascii="Times New Roman" w:hAnsi="Times New Roman"/>
          <w:b/>
          <w:sz w:val="24"/>
          <w:szCs w:val="24"/>
        </w:rPr>
        <w:t>. ПРИЛОЖЕНИЯ</w:t>
      </w:r>
    </w:p>
    <w:p w:rsidR="00A21396" w:rsidRDefault="00A21396" w:rsidP="00A21396">
      <w:pPr>
        <w:autoSpaceDE w:val="0"/>
        <w:autoSpaceDN w:val="0"/>
        <w:adjustRightInd w:val="0"/>
        <w:spacing w:line="208" w:lineRule="auto"/>
        <w:jc w:val="center"/>
        <w:rPr>
          <w:rFonts w:ascii="Times New Roman" w:hAnsi="Times New Roman"/>
          <w:b/>
          <w:sz w:val="24"/>
          <w:szCs w:val="24"/>
        </w:rPr>
      </w:pPr>
    </w:p>
    <w:p w:rsidR="00A21396" w:rsidRDefault="00A21396" w:rsidP="00A21396">
      <w:pPr>
        <w:autoSpaceDE w:val="0"/>
        <w:autoSpaceDN w:val="0"/>
        <w:adjustRightInd w:val="0"/>
        <w:spacing w:line="220" w:lineRule="auto"/>
        <w:ind w:left="6237" w:right="-284" w:firstLine="567"/>
        <w:jc w:val="right"/>
        <w:rPr>
          <w:rFonts w:ascii="Times New Roman" w:hAnsi="Times New Roman"/>
          <w:bCs/>
          <w:sz w:val="24"/>
          <w:szCs w:val="24"/>
        </w:rPr>
      </w:pPr>
      <w:r>
        <w:rPr>
          <w:rFonts w:ascii="Times New Roman" w:hAnsi="Times New Roman"/>
          <w:sz w:val="24"/>
          <w:szCs w:val="24"/>
        </w:rPr>
        <w:t>Приложение 1</w:t>
      </w:r>
      <w:r>
        <w:rPr>
          <w:rFonts w:ascii="Times New Roman" w:hAnsi="Times New Roman"/>
          <w:bCs/>
          <w:sz w:val="24"/>
          <w:szCs w:val="24"/>
        </w:rPr>
        <w:t xml:space="preserve">                           к информационному сообщению</w:t>
      </w:r>
    </w:p>
    <w:p w:rsidR="00A21396" w:rsidRDefault="00A21396" w:rsidP="00A21396">
      <w:pPr>
        <w:autoSpaceDE w:val="0"/>
        <w:autoSpaceDN w:val="0"/>
        <w:adjustRightInd w:val="0"/>
        <w:spacing w:line="220" w:lineRule="auto"/>
        <w:ind w:left="6237" w:right="-284" w:firstLine="567"/>
        <w:jc w:val="right"/>
        <w:rPr>
          <w:rFonts w:ascii="Times New Roman" w:hAnsi="Times New Roman"/>
          <w:bCs/>
          <w:sz w:val="24"/>
          <w:szCs w:val="24"/>
        </w:rPr>
      </w:pPr>
    </w:p>
    <w:p w:rsidR="00A21396" w:rsidRDefault="00A21396" w:rsidP="00A21396">
      <w:pPr>
        <w:spacing w:after="0" w:line="240" w:lineRule="auto"/>
        <w:ind w:left="-284" w:right="-284" w:firstLine="284"/>
        <w:contextualSpacing/>
        <w:jc w:val="center"/>
        <w:rPr>
          <w:rFonts w:ascii="Times New Roman" w:hAnsi="Times New Roman"/>
          <w:b/>
          <w:sz w:val="24"/>
          <w:szCs w:val="24"/>
        </w:rPr>
      </w:pPr>
      <w:r>
        <w:rPr>
          <w:rFonts w:ascii="Times New Roman" w:hAnsi="Times New Roman"/>
          <w:b/>
          <w:sz w:val="24"/>
          <w:szCs w:val="24"/>
        </w:rPr>
        <w:t>ЗАЯВКА НА УЧАСТИЕ В ТОРГАХ</w:t>
      </w:r>
    </w:p>
    <w:p w:rsidR="00A21396" w:rsidRDefault="00A21396" w:rsidP="00A21396">
      <w:pPr>
        <w:spacing w:after="0" w:line="240" w:lineRule="auto"/>
        <w:ind w:left="-284" w:right="-284" w:firstLine="284"/>
        <w:contextualSpacing/>
        <w:jc w:val="center"/>
        <w:rPr>
          <w:rFonts w:ascii="Times New Roman" w:hAnsi="Times New Roman"/>
          <w:b/>
          <w:sz w:val="24"/>
          <w:szCs w:val="24"/>
        </w:rPr>
      </w:pPr>
    </w:p>
    <w:p w:rsidR="00A21396" w:rsidRDefault="00A21396" w:rsidP="00A2139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4"/>
          <w:szCs w:val="24"/>
          <w:lang w:val="ru-RU"/>
        </w:rPr>
      </w:pPr>
      <w:r>
        <w:rPr>
          <w:sz w:val="24"/>
          <w:szCs w:val="24"/>
          <w:lang w:val="ru-RU"/>
        </w:rPr>
        <w:t>ПО ПРОДАЖЕ МУНИЦИПАЛЬНОГО ИМУЩЕСТВА, НАХОДЯЩЕГОСЯ В СОБСТВЕННОСТИ ГОРОДСКОГО ОКРУГА КИНЕШМА, ПОСРЕДСТВОМ ПУБЛИЧНОГО ПРЕДЛОЖЕНИЯ В ЭЛЕКТРОННОЙ ФОРМЕ</w:t>
      </w:r>
    </w:p>
    <w:p w:rsidR="00A21396" w:rsidRDefault="00A21396" w:rsidP="00A2139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4"/>
          <w:szCs w:val="24"/>
          <w:lang w:val="ru-RU"/>
        </w:rPr>
      </w:pPr>
    </w:p>
    <w:p w:rsidR="00A21396" w:rsidRDefault="00A21396" w:rsidP="00A21396">
      <w:pPr>
        <w:spacing w:after="0" w:line="240" w:lineRule="auto"/>
        <w:ind w:left="-567" w:right="-284"/>
        <w:contextualSpacing/>
        <w:jc w:val="center"/>
        <w:rPr>
          <w:rFonts w:ascii="Times New Roman" w:hAnsi="Times New Roman"/>
          <w:sz w:val="24"/>
          <w:szCs w:val="24"/>
        </w:rPr>
      </w:pPr>
    </w:p>
    <w:p w:rsidR="00A21396" w:rsidRDefault="00A21396" w:rsidP="00A21396">
      <w:pPr>
        <w:jc w:val="both"/>
        <w:rPr>
          <w:rFonts w:ascii="Times New Roman" w:hAnsi="Times New Roman"/>
          <w:sz w:val="24"/>
          <w:szCs w:val="24"/>
        </w:rPr>
      </w:pPr>
      <w:r>
        <w:rPr>
          <w:rFonts w:ascii="Times New Roman" w:hAnsi="Times New Roman"/>
          <w:sz w:val="24"/>
          <w:szCs w:val="24"/>
        </w:rPr>
        <w:t>Претендент___________________________________________________________________</w:t>
      </w:r>
    </w:p>
    <w:p w:rsidR="00A21396" w:rsidRDefault="00A21396" w:rsidP="00A21396">
      <w:pPr>
        <w:jc w:val="center"/>
        <w:rPr>
          <w:rFonts w:ascii="Times New Roman" w:hAnsi="Times New Roman"/>
          <w:sz w:val="16"/>
          <w:szCs w:val="16"/>
        </w:rPr>
      </w:pPr>
      <w:r>
        <w:rPr>
          <w:rFonts w:ascii="Times New Roman" w:hAnsi="Times New Roman"/>
          <w:sz w:val="16"/>
          <w:szCs w:val="16"/>
        </w:rPr>
        <w:t>(Ф.И.О. физического лица либо полное наименование юридического лица)</w:t>
      </w:r>
    </w:p>
    <w:p w:rsidR="00A21396" w:rsidRDefault="00A21396" w:rsidP="00A21396">
      <w:pPr>
        <w:jc w:val="both"/>
        <w:rPr>
          <w:rFonts w:ascii="Times New Roman" w:hAnsi="Times New Roman"/>
          <w:sz w:val="24"/>
          <w:szCs w:val="24"/>
        </w:rPr>
      </w:pPr>
      <w:r>
        <w:rPr>
          <w:rFonts w:ascii="Times New Roman" w:hAnsi="Times New Roman"/>
          <w:b/>
          <w:sz w:val="24"/>
          <w:szCs w:val="24"/>
          <w:u w:val="single"/>
        </w:rPr>
        <w:t>Для физических лиц (индивидуальных предпринимателей):</w:t>
      </w:r>
    </w:p>
    <w:p w:rsidR="00A21396" w:rsidRDefault="00A21396" w:rsidP="00A21396">
      <w:pPr>
        <w:jc w:val="both"/>
        <w:rPr>
          <w:rFonts w:ascii="Times New Roman" w:hAnsi="Times New Roman"/>
          <w:sz w:val="24"/>
          <w:szCs w:val="24"/>
        </w:rPr>
      </w:pPr>
      <w:r>
        <w:rPr>
          <w:rFonts w:ascii="Times New Roman" w:hAnsi="Times New Roman"/>
          <w:sz w:val="24"/>
          <w:szCs w:val="24"/>
        </w:rPr>
        <w:t>Документ, удостоверяющий личность: паспорт серия ___ №_________, выдан «____»_________________года (кем выдан)_______________________________________</w:t>
      </w:r>
    </w:p>
    <w:p w:rsidR="00A21396" w:rsidRDefault="00A21396" w:rsidP="00A21396">
      <w:pPr>
        <w:jc w:val="both"/>
        <w:rPr>
          <w:rFonts w:ascii="Times New Roman" w:hAnsi="Times New Roman"/>
          <w:sz w:val="24"/>
          <w:szCs w:val="24"/>
        </w:rPr>
      </w:pPr>
      <w:r>
        <w:rPr>
          <w:rFonts w:ascii="Times New Roman" w:hAnsi="Times New Roman"/>
          <w:sz w:val="24"/>
          <w:szCs w:val="24"/>
        </w:rPr>
        <w:t>Дата рождения «____»________________ года.</w:t>
      </w:r>
    </w:p>
    <w:p w:rsidR="00A21396" w:rsidRDefault="00A21396" w:rsidP="00A21396">
      <w:pPr>
        <w:jc w:val="both"/>
        <w:rPr>
          <w:rFonts w:ascii="Times New Roman" w:hAnsi="Times New Roman"/>
          <w:sz w:val="24"/>
          <w:szCs w:val="24"/>
        </w:rPr>
      </w:pPr>
      <w:r>
        <w:rPr>
          <w:rFonts w:ascii="Times New Roman" w:hAnsi="Times New Roman"/>
          <w:sz w:val="24"/>
          <w:szCs w:val="24"/>
        </w:rPr>
        <w:t>Адрес _____________________________________________________________________________</w:t>
      </w:r>
    </w:p>
    <w:p w:rsidR="00A21396" w:rsidRDefault="00A21396" w:rsidP="00A21396">
      <w:pPr>
        <w:jc w:val="both"/>
        <w:rPr>
          <w:rFonts w:ascii="Times New Roman" w:hAnsi="Times New Roman"/>
          <w:sz w:val="24"/>
          <w:szCs w:val="24"/>
        </w:rPr>
      </w:pPr>
      <w:r>
        <w:rPr>
          <w:rFonts w:ascii="Times New Roman" w:hAnsi="Times New Roman"/>
          <w:sz w:val="24"/>
          <w:szCs w:val="24"/>
        </w:rPr>
        <w:t>Телефон_____________________ адрес электронной почты__________________________</w:t>
      </w:r>
    </w:p>
    <w:p w:rsidR="00A21396" w:rsidRDefault="00A21396" w:rsidP="00A21396">
      <w:pPr>
        <w:jc w:val="both"/>
        <w:rPr>
          <w:rFonts w:ascii="Times New Roman" w:hAnsi="Times New Roman"/>
          <w:sz w:val="24"/>
          <w:szCs w:val="24"/>
        </w:rPr>
      </w:pPr>
      <w:r>
        <w:rPr>
          <w:rFonts w:ascii="Times New Roman" w:hAnsi="Times New Roman"/>
          <w:sz w:val="24"/>
          <w:szCs w:val="24"/>
          <w:u w:val="single"/>
        </w:rPr>
        <w:t>Вместе с заявкой на участие в продаже претенденты предоставляют отсканированные листы документа удостоверяющего личность</w:t>
      </w:r>
      <w:r>
        <w:rPr>
          <w:rFonts w:ascii="Times New Roman" w:hAnsi="Times New Roman"/>
          <w:b/>
          <w:sz w:val="24"/>
          <w:szCs w:val="24"/>
          <w:u w:val="single"/>
        </w:rPr>
        <w:t xml:space="preserve"> (ВСЕ СТРАНИЦЫ ПАСПОРТА), </w:t>
      </w:r>
      <w:r>
        <w:rPr>
          <w:rFonts w:ascii="Times New Roman" w:hAnsi="Times New Roman"/>
          <w:sz w:val="24"/>
          <w:szCs w:val="24"/>
          <w:u w:val="single"/>
        </w:rPr>
        <w:t>путем размещения на электронной площадке.</w:t>
      </w:r>
    </w:p>
    <w:p w:rsidR="00A21396" w:rsidRDefault="00A21396" w:rsidP="00A21396">
      <w:pPr>
        <w:jc w:val="both"/>
        <w:rPr>
          <w:rFonts w:ascii="Times New Roman" w:hAnsi="Times New Roman"/>
          <w:sz w:val="24"/>
          <w:szCs w:val="24"/>
        </w:rPr>
      </w:pPr>
      <w:r>
        <w:rPr>
          <w:rFonts w:ascii="Times New Roman" w:hAnsi="Times New Roman"/>
          <w:sz w:val="24"/>
          <w:szCs w:val="24"/>
        </w:rPr>
        <w:t>Доверенное лицо Претендента (ФИО) _____________________________________________________________________________</w:t>
      </w:r>
    </w:p>
    <w:p w:rsidR="00A21396" w:rsidRDefault="00A21396" w:rsidP="00A21396">
      <w:pPr>
        <w:jc w:val="both"/>
        <w:rPr>
          <w:rFonts w:ascii="Times New Roman" w:hAnsi="Times New Roman"/>
          <w:sz w:val="24"/>
          <w:szCs w:val="24"/>
        </w:rPr>
      </w:pPr>
      <w:r>
        <w:rPr>
          <w:rFonts w:ascii="Times New Roman" w:hAnsi="Times New Roman"/>
          <w:sz w:val="24"/>
          <w:szCs w:val="24"/>
        </w:rPr>
        <w:t>действует на основании _____________________________________________________________________________</w:t>
      </w:r>
    </w:p>
    <w:p w:rsidR="00A21396" w:rsidRDefault="00A21396" w:rsidP="00A21396">
      <w:pPr>
        <w:rPr>
          <w:rFonts w:ascii="Times New Roman" w:hAnsi="Times New Roman"/>
          <w:sz w:val="24"/>
          <w:szCs w:val="24"/>
        </w:rPr>
      </w:pPr>
      <w:r>
        <w:rPr>
          <w:rFonts w:ascii="Times New Roman" w:hAnsi="Times New Roman"/>
          <w:sz w:val="24"/>
          <w:szCs w:val="24"/>
        </w:rPr>
        <w:t>удостоверение личности доверенного лица _____________________________________________________________________________</w:t>
      </w:r>
    </w:p>
    <w:p w:rsidR="00A21396" w:rsidRDefault="00A21396" w:rsidP="00A21396">
      <w:pPr>
        <w:jc w:val="center"/>
        <w:rPr>
          <w:rFonts w:ascii="Times New Roman" w:hAnsi="Times New Roman"/>
          <w:sz w:val="18"/>
          <w:szCs w:val="18"/>
        </w:rPr>
      </w:pPr>
      <w:r>
        <w:rPr>
          <w:rFonts w:ascii="Times New Roman" w:hAnsi="Times New Roman"/>
          <w:sz w:val="18"/>
          <w:szCs w:val="18"/>
        </w:rPr>
        <w:t xml:space="preserve"> (наименование документа, серия, дата и место выдачи)</w:t>
      </w:r>
    </w:p>
    <w:p w:rsidR="00A21396" w:rsidRDefault="00A21396" w:rsidP="00A21396">
      <w:pPr>
        <w:jc w:val="both"/>
        <w:rPr>
          <w:rFonts w:ascii="Times New Roman" w:hAnsi="Times New Roman"/>
          <w:sz w:val="24"/>
          <w:szCs w:val="24"/>
        </w:rPr>
      </w:pPr>
      <w:r>
        <w:rPr>
          <w:rFonts w:ascii="Times New Roman" w:hAnsi="Times New Roman"/>
          <w:b/>
          <w:sz w:val="24"/>
          <w:szCs w:val="24"/>
          <w:u w:val="single"/>
        </w:rPr>
        <w:t>Для юридических лиц:</w:t>
      </w:r>
    </w:p>
    <w:p w:rsidR="00A21396" w:rsidRDefault="00A21396" w:rsidP="00A21396">
      <w:pPr>
        <w:rPr>
          <w:rFonts w:ascii="Times New Roman" w:hAnsi="Times New Roman"/>
          <w:sz w:val="24"/>
          <w:szCs w:val="24"/>
        </w:rPr>
      </w:pPr>
      <w:r>
        <w:rPr>
          <w:rFonts w:ascii="Times New Roman" w:hAnsi="Times New Roman"/>
          <w:sz w:val="24"/>
          <w:szCs w:val="24"/>
        </w:rPr>
        <w:t>Документ о государственной регистрации в качестве юридического лица________________________________________________________________________</w:t>
      </w:r>
    </w:p>
    <w:p w:rsidR="00A21396" w:rsidRDefault="00A21396" w:rsidP="00A21396">
      <w:pPr>
        <w:jc w:val="center"/>
        <w:rPr>
          <w:rFonts w:ascii="Times New Roman" w:hAnsi="Times New Roman"/>
          <w:sz w:val="18"/>
          <w:szCs w:val="18"/>
        </w:rPr>
      </w:pPr>
      <w:r>
        <w:rPr>
          <w:rFonts w:ascii="Times New Roman" w:hAnsi="Times New Roman"/>
          <w:sz w:val="18"/>
          <w:szCs w:val="18"/>
        </w:rPr>
        <w:t>(наименование, номер, дата регистрации, орган, осуществивший регистрацию)</w:t>
      </w:r>
    </w:p>
    <w:p w:rsidR="00A21396" w:rsidRDefault="00A21396" w:rsidP="00A21396">
      <w:pPr>
        <w:jc w:val="both"/>
        <w:rPr>
          <w:rFonts w:ascii="Times New Roman" w:hAnsi="Times New Roman"/>
          <w:sz w:val="24"/>
          <w:szCs w:val="24"/>
        </w:rPr>
      </w:pPr>
      <w:r>
        <w:rPr>
          <w:rFonts w:ascii="Times New Roman" w:hAnsi="Times New Roman"/>
          <w:sz w:val="24"/>
          <w:szCs w:val="24"/>
        </w:rPr>
        <w:t>ОГРН________________ ИНН____________________  КПП_________________________</w:t>
      </w:r>
    </w:p>
    <w:p w:rsidR="00A21396" w:rsidRDefault="00A21396" w:rsidP="00A21396">
      <w:pPr>
        <w:jc w:val="both"/>
        <w:rPr>
          <w:rFonts w:ascii="Times New Roman" w:hAnsi="Times New Roman"/>
          <w:sz w:val="24"/>
          <w:szCs w:val="24"/>
        </w:rPr>
      </w:pPr>
      <w:r>
        <w:rPr>
          <w:rFonts w:ascii="Times New Roman" w:hAnsi="Times New Roman"/>
          <w:sz w:val="24"/>
          <w:szCs w:val="24"/>
        </w:rPr>
        <w:t>Должность, ФИО руководителя__________________________________________________________________</w:t>
      </w:r>
    </w:p>
    <w:p w:rsidR="00A21396" w:rsidRDefault="00A21396" w:rsidP="00A21396">
      <w:pPr>
        <w:jc w:val="both"/>
        <w:rPr>
          <w:rFonts w:ascii="Times New Roman" w:hAnsi="Times New Roman"/>
          <w:sz w:val="24"/>
          <w:szCs w:val="24"/>
        </w:rPr>
      </w:pPr>
      <w:r>
        <w:rPr>
          <w:rFonts w:ascii="Times New Roman" w:hAnsi="Times New Roman"/>
          <w:sz w:val="24"/>
          <w:szCs w:val="24"/>
        </w:rPr>
        <w:lastRenderedPageBreak/>
        <w:t>Юридический адрес_________________________________________________________________________</w:t>
      </w:r>
    </w:p>
    <w:p w:rsidR="00A21396" w:rsidRDefault="00A21396" w:rsidP="00A21396">
      <w:pPr>
        <w:jc w:val="both"/>
        <w:rPr>
          <w:rFonts w:ascii="Times New Roman" w:hAnsi="Times New Roman"/>
          <w:sz w:val="24"/>
          <w:szCs w:val="24"/>
        </w:rPr>
      </w:pPr>
      <w:r>
        <w:rPr>
          <w:rFonts w:ascii="Times New Roman" w:hAnsi="Times New Roman"/>
          <w:sz w:val="24"/>
          <w:szCs w:val="24"/>
        </w:rPr>
        <w:t>Почтовый адрес________________________________________________________________________</w:t>
      </w:r>
    </w:p>
    <w:p w:rsidR="00A21396" w:rsidRDefault="00A21396" w:rsidP="00A21396">
      <w:pPr>
        <w:jc w:val="both"/>
        <w:rPr>
          <w:rFonts w:ascii="Times New Roman" w:hAnsi="Times New Roman"/>
          <w:sz w:val="24"/>
          <w:szCs w:val="24"/>
        </w:rPr>
      </w:pPr>
      <w:r>
        <w:rPr>
          <w:rFonts w:ascii="Times New Roman" w:hAnsi="Times New Roman"/>
          <w:sz w:val="24"/>
          <w:szCs w:val="24"/>
        </w:rPr>
        <w:t>Телефон_________________________ Факс ________________________________________</w:t>
      </w:r>
    </w:p>
    <w:p w:rsidR="00A21396" w:rsidRDefault="00A21396" w:rsidP="00A21396">
      <w:pPr>
        <w:jc w:val="both"/>
        <w:rPr>
          <w:rFonts w:ascii="Times New Roman" w:hAnsi="Times New Roman"/>
          <w:sz w:val="24"/>
          <w:szCs w:val="24"/>
        </w:rPr>
      </w:pPr>
      <w:r>
        <w:rPr>
          <w:rFonts w:ascii="Times New Roman" w:hAnsi="Times New Roman"/>
          <w:sz w:val="24"/>
          <w:szCs w:val="24"/>
        </w:rPr>
        <w:t>в лице Представителя претендента _____________________________________________________________________________</w:t>
      </w:r>
    </w:p>
    <w:p w:rsidR="00A21396" w:rsidRDefault="00A21396" w:rsidP="00A21396">
      <w:pPr>
        <w:jc w:val="both"/>
        <w:rPr>
          <w:rFonts w:ascii="Times New Roman" w:hAnsi="Times New Roman"/>
          <w:sz w:val="24"/>
          <w:szCs w:val="24"/>
        </w:rPr>
      </w:pPr>
      <w:r>
        <w:rPr>
          <w:rFonts w:ascii="Times New Roman" w:hAnsi="Times New Roman"/>
          <w:sz w:val="24"/>
          <w:szCs w:val="24"/>
        </w:rPr>
        <w:t>Действует на основании доверенности №_________  «____» _________ 20_________года</w:t>
      </w:r>
    </w:p>
    <w:p w:rsidR="00A21396" w:rsidRDefault="00A21396" w:rsidP="00A21396">
      <w:pPr>
        <w:jc w:val="both"/>
        <w:rPr>
          <w:rFonts w:ascii="Times New Roman" w:hAnsi="Times New Roman"/>
          <w:sz w:val="24"/>
          <w:szCs w:val="24"/>
        </w:rPr>
      </w:pPr>
      <w:r>
        <w:rPr>
          <w:rFonts w:ascii="Times New Roman" w:hAnsi="Times New Roman"/>
          <w:sz w:val="24"/>
          <w:szCs w:val="24"/>
        </w:rPr>
        <w:t>Документ, удостоверяющий личность доверенного лица __________________________________________________________________________</w:t>
      </w:r>
    </w:p>
    <w:p w:rsidR="00A21396" w:rsidRDefault="00A21396" w:rsidP="00A21396">
      <w:pPr>
        <w:jc w:val="center"/>
        <w:rPr>
          <w:rFonts w:ascii="Times New Roman" w:hAnsi="Times New Roman"/>
          <w:sz w:val="18"/>
          <w:szCs w:val="18"/>
        </w:rPr>
      </w:pPr>
      <w:r>
        <w:rPr>
          <w:rFonts w:ascii="Times New Roman" w:hAnsi="Times New Roman"/>
          <w:sz w:val="18"/>
          <w:szCs w:val="18"/>
        </w:rPr>
        <w:t>(наименование документа, серия, номер, дата, кем выдан)</w:t>
      </w:r>
    </w:p>
    <w:p w:rsidR="00A21396" w:rsidRDefault="00A21396" w:rsidP="00A21396">
      <w:pPr>
        <w:jc w:val="both"/>
        <w:rPr>
          <w:rFonts w:ascii="Times New Roman" w:hAnsi="Times New Roman"/>
          <w:sz w:val="24"/>
          <w:szCs w:val="24"/>
        </w:rPr>
      </w:pPr>
      <w:r>
        <w:rPr>
          <w:rFonts w:ascii="Times New Roman" w:hAnsi="Times New Roman"/>
          <w:b/>
          <w:sz w:val="24"/>
          <w:szCs w:val="24"/>
        </w:rPr>
        <w:t>Принимая решение о приобретении имущества</w:t>
      </w:r>
      <w:r>
        <w:rPr>
          <w:rFonts w:ascii="Times New Roman" w:hAnsi="Times New Roman"/>
          <w:sz w:val="24"/>
          <w:szCs w:val="24"/>
        </w:rPr>
        <w:t>:</w:t>
      </w:r>
      <w:r>
        <w:rPr>
          <w:rFonts w:ascii="Times New Roman" w:hAnsi="Times New Roman"/>
          <w:i/>
          <w:sz w:val="24"/>
          <w:szCs w:val="24"/>
        </w:rPr>
        <w:t xml:space="preserve"> _____________________________________________________________________________</w:t>
      </w:r>
    </w:p>
    <w:p w:rsidR="00A21396" w:rsidRDefault="00A21396" w:rsidP="00A21396">
      <w:pPr>
        <w:jc w:val="both"/>
        <w:rPr>
          <w:rFonts w:ascii="Times New Roman" w:hAnsi="Times New Roman"/>
          <w:sz w:val="24"/>
          <w:szCs w:val="24"/>
        </w:rPr>
      </w:pPr>
      <w:r>
        <w:rPr>
          <w:rFonts w:ascii="Times New Roman" w:hAnsi="Times New Roman"/>
          <w:i/>
          <w:sz w:val="24"/>
          <w:szCs w:val="24"/>
        </w:rPr>
        <w:t>_____________________________________________________________________________.</w:t>
      </w:r>
    </w:p>
    <w:p w:rsidR="00A21396" w:rsidRDefault="00A21396" w:rsidP="00A21396">
      <w:pPr>
        <w:jc w:val="center"/>
        <w:rPr>
          <w:rFonts w:ascii="Times New Roman" w:hAnsi="Times New Roman"/>
          <w:sz w:val="18"/>
          <w:szCs w:val="18"/>
        </w:rPr>
      </w:pPr>
      <w:r>
        <w:rPr>
          <w:rFonts w:ascii="Times New Roman" w:hAnsi="Times New Roman"/>
          <w:i/>
          <w:sz w:val="18"/>
          <w:szCs w:val="18"/>
        </w:rPr>
        <w:t>(</w:t>
      </w:r>
      <w:r>
        <w:rPr>
          <w:rFonts w:ascii="Times New Roman" w:hAnsi="Times New Roman"/>
          <w:sz w:val="18"/>
          <w:szCs w:val="18"/>
        </w:rPr>
        <w:t>наименование и местонахождение имущества</w:t>
      </w:r>
      <w:r>
        <w:rPr>
          <w:rFonts w:ascii="Times New Roman" w:hAnsi="Times New Roman"/>
          <w:i/>
          <w:sz w:val="18"/>
          <w:szCs w:val="18"/>
        </w:rPr>
        <w:t>)</w:t>
      </w:r>
    </w:p>
    <w:p w:rsidR="00A21396" w:rsidRDefault="00A21396" w:rsidP="00A21396">
      <w:pPr>
        <w:jc w:val="both"/>
        <w:rPr>
          <w:rFonts w:ascii="Times New Roman" w:hAnsi="Times New Roman"/>
          <w:sz w:val="24"/>
          <w:szCs w:val="24"/>
        </w:rPr>
      </w:pPr>
      <w:r>
        <w:rPr>
          <w:rFonts w:ascii="Times New Roman" w:hAnsi="Times New Roman"/>
          <w:b/>
          <w:sz w:val="24"/>
          <w:szCs w:val="24"/>
        </w:rPr>
        <w:t>Обязуюсь:</w:t>
      </w:r>
    </w:p>
    <w:p w:rsidR="00A21396" w:rsidRDefault="00A21396" w:rsidP="00A21396">
      <w:pPr>
        <w:spacing w:after="0" w:line="240" w:lineRule="auto"/>
        <w:ind w:firstLine="426"/>
        <w:jc w:val="both"/>
        <w:rPr>
          <w:rFonts w:ascii="Times New Roman" w:hAnsi="Times New Roman"/>
          <w:sz w:val="24"/>
          <w:szCs w:val="24"/>
        </w:rPr>
      </w:pPr>
      <w:r w:rsidRPr="00DD4397">
        <w:rPr>
          <w:rFonts w:ascii="Times New Roman" w:hAnsi="Times New Roman"/>
          <w:sz w:val="24"/>
          <w:szCs w:val="24"/>
        </w:rPr>
        <w:t>1.</w:t>
      </w:r>
      <w:r w:rsidRPr="00DD4397">
        <w:rPr>
          <w:rFonts w:ascii="Times New Roman" w:hAnsi="Times New Roman"/>
          <w:sz w:val="24"/>
          <w:szCs w:val="24"/>
        </w:rPr>
        <w:tab/>
      </w:r>
      <w:proofErr w:type="gramStart"/>
      <w:r w:rsidRPr="00DD4397">
        <w:rPr>
          <w:rFonts w:ascii="Times New Roman" w:hAnsi="Times New Roman"/>
          <w:sz w:val="24"/>
          <w:szCs w:val="24"/>
        </w:rPr>
        <w:t xml:space="preserve">Соблюдать условия продажи, содержащиеся в информационном сообщении и в опубликованных изменениях, размещаемых </w:t>
      </w:r>
      <w:r w:rsidRPr="00DD4397">
        <w:rPr>
          <w:rStyle w:val="a9"/>
          <w:rFonts w:ascii="Times New Roman" w:eastAsia="Calibri" w:hAnsi="Times New Roman"/>
          <w:bCs/>
          <w:color w:val="auto"/>
          <w:sz w:val="24"/>
          <w:szCs w:val="24"/>
          <w:u w:val="none"/>
        </w:rPr>
        <w:t xml:space="preserve">на сайтах: </w:t>
      </w:r>
      <w:r w:rsidRPr="00DD4397">
        <w:rPr>
          <w:rStyle w:val="a9"/>
          <w:rFonts w:ascii="Times New Roman" w:eastAsia="Calibri" w:hAnsi="Times New Roman"/>
          <w:color w:val="auto"/>
          <w:sz w:val="24"/>
          <w:szCs w:val="24"/>
          <w:u w:val="none"/>
        </w:rPr>
        <w:t xml:space="preserve">torgi.gov.ru – приватизация и продажа государственного и муниципального имущества, администрации городского округа Кинешма </w:t>
      </w:r>
      <w:hyperlink r:id="rId17" w:history="1">
        <w:r w:rsidRPr="00DD4397">
          <w:rPr>
            <w:rStyle w:val="a9"/>
            <w:rFonts w:ascii="Times New Roman" w:hAnsi="Times New Roman"/>
            <w:color w:val="auto"/>
            <w:sz w:val="24"/>
            <w:szCs w:val="24"/>
            <w:u w:val="none"/>
          </w:rPr>
          <w:t>www.admkineshma.ru</w:t>
        </w:r>
      </w:hyperlink>
      <w:r w:rsidRPr="00DD4397">
        <w:rPr>
          <w:rStyle w:val="a9"/>
          <w:rFonts w:ascii="Times New Roman" w:eastAsia="Calibri" w:hAnsi="Times New Roman"/>
          <w:color w:val="auto"/>
          <w:sz w:val="24"/>
          <w:szCs w:val="24"/>
          <w:u w:val="none"/>
        </w:rPr>
        <w:t xml:space="preserve">  (вкладки: деятельность – муниципальное имущество – информация по аукционам), на электронной торговой площадке АО «Единая электронная торговая площадка» (</w:t>
      </w:r>
      <w:hyperlink r:id="rId18" w:history="1">
        <w:r w:rsidRPr="00DD4397">
          <w:rPr>
            <w:rStyle w:val="a9"/>
            <w:rFonts w:ascii="Times New Roman" w:eastAsia="Calibri" w:hAnsi="Times New Roman"/>
            <w:color w:val="auto"/>
            <w:sz w:val="24"/>
            <w:szCs w:val="24"/>
            <w:u w:val="none"/>
          </w:rPr>
          <w:t>https://www.roseltorg.ru/</w:t>
        </w:r>
      </w:hyperlink>
      <w:r w:rsidRPr="00DD4397">
        <w:rPr>
          <w:rStyle w:val="a9"/>
          <w:rFonts w:ascii="Times New Roman" w:eastAsia="Calibri" w:hAnsi="Times New Roman"/>
          <w:color w:val="auto"/>
          <w:sz w:val="24"/>
          <w:szCs w:val="24"/>
          <w:u w:val="none"/>
        </w:rPr>
        <w:t xml:space="preserve"> раздел:</w:t>
      </w:r>
      <w:proofErr w:type="gramEnd"/>
      <w:r w:rsidRPr="00DD4397">
        <w:rPr>
          <w:rStyle w:val="a9"/>
          <w:rFonts w:ascii="Times New Roman" w:eastAsia="Calibri" w:hAnsi="Times New Roman"/>
          <w:color w:val="auto"/>
          <w:sz w:val="24"/>
          <w:szCs w:val="24"/>
          <w:u w:val="none"/>
        </w:rPr>
        <w:t xml:space="preserve"> </w:t>
      </w:r>
      <w:proofErr w:type="gramStart"/>
      <w:r w:rsidRPr="00DD4397">
        <w:rPr>
          <w:rStyle w:val="a9"/>
          <w:rFonts w:ascii="Times New Roman" w:eastAsia="Calibri" w:hAnsi="Times New Roman"/>
          <w:color w:val="auto"/>
          <w:sz w:val="24"/>
          <w:szCs w:val="24"/>
          <w:u w:val="none"/>
        </w:rPr>
        <w:t>Торги/Имущественные торги (поиск по заказчику/организатору торгов:</w:t>
      </w:r>
      <w:proofErr w:type="gramEnd"/>
      <w:r w:rsidRPr="00DD4397">
        <w:rPr>
          <w:rStyle w:val="a9"/>
          <w:rFonts w:ascii="Times New Roman" w:eastAsia="Calibri" w:hAnsi="Times New Roman"/>
          <w:color w:val="auto"/>
          <w:sz w:val="24"/>
          <w:szCs w:val="24"/>
          <w:u w:val="none"/>
        </w:rPr>
        <w:t xml:space="preserve"> Комитет имущественных и земельных отношений администрации городского округа Кинешма</w:t>
      </w:r>
      <w:r w:rsidRPr="00DD4397">
        <w:rPr>
          <w:rFonts w:ascii="Times New Roman" w:hAnsi="Times New Roman"/>
          <w:sz w:val="24"/>
          <w:szCs w:val="24"/>
        </w:rPr>
        <w:t xml:space="preserve">, а также порядок </w:t>
      </w:r>
      <w:r>
        <w:rPr>
          <w:rFonts w:ascii="Times New Roman" w:hAnsi="Times New Roman"/>
          <w:sz w:val="24"/>
          <w:szCs w:val="24"/>
        </w:rPr>
        <w:t xml:space="preserve">проведения продажи муниципального имущества в электронной форме, установленный действующим законодательством о приватизации. </w:t>
      </w:r>
    </w:p>
    <w:p w:rsidR="00A21396" w:rsidRDefault="00A21396" w:rsidP="00A21396">
      <w:pPr>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proofErr w:type="gramStart"/>
      <w:r>
        <w:rPr>
          <w:rFonts w:ascii="Times New Roman" w:hAnsi="Times New Roman"/>
          <w:sz w:val="24"/>
          <w:szCs w:val="24"/>
        </w:rPr>
        <w:t>В случае признания победителем аукциона заключить с Продавцом договор купли-продажи в сроки, указанные в информационном сообщении о проведении настоящей процедуры, и оплатить Продавцу стоимость имущества, установленную по результатам продажи, в сроки и в порядке, определяемые в информационном сообщении и договором купли-продажи, произвести за свой счет государственную регистрацию перехода права собственности на имущество.</w:t>
      </w:r>
      <w:proofErr w:type="gramEnd"/>
      <w:r>
        <w:rPr>
          <w:rFonts w:ascii="Times New Roman" w:hAnsi="Times New Roman"/>
          <w:sz w:val="24"/>
          <w:szCs w:val="24"/>
        </w:rPr>
        <w:t xml:space="preserve">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аннулируются.</w:t>
      </w:r>
    </w:p>
    <w:p w:rsidR="00A21396" w:rsidRDefault="00A21396" w:rsidP="00A21396">
      <w:pPr>
        <w:spacing w:after="0" w:line="240" w:lineRule="auto"/>
        <w:ind w:firstLine="709"/>
        <w:jc w:val="both"/>
        <w:rPr>
          <w:rFonts w:ascii="Times New Roman" w:hAnsi="Times New Roman"/>
          <w:sz w:val="24"/>
          <w:szCs w:val="24"/>
        </w:rPr>
      </w:pPr>
      <w:r>
        <w:rPr>
          <w:rFonts w:ascii="Times New Roman" w:hAnsi="Times New Roman"/>
          <w:sz w:val="24"/>
          <w:szCs w:val="24"/>
        </w:rPr>
        <w:t>Настоящей заявкой подтверждае</w:t>
      </w:r>
      <w:proofErr w:type="gramStart"/>
      <w:r>
        <w:rPr>
          <w:rFonts w:ascii="Times New Roman" w:hAnsi="Times New Roman"/>
          <w:sz w:val="24"/>
          <w:szCs w:val="24"/>
        </w:rPr>
        <w:t>м(</w:t>
      </w:r>
      <w:proofErr w:type="gramEnd"/>
      <w:r>
        <w:rPr>
          <w:rFonts w:ascii="Times New Roman" w:hAnsi="Times New Roman"/>
          <w:sz w:val="24"/>
          <w:szCs w:val="24"/>
        </w:rPr>
        <w:t>-ю), что:</w:t>
      </w:r>
    </w:p>
    <w:p w:rsidR="00A21396" w:rsidRDefault="00A21396" w:rsidP="00A21396">
      <w:pPr>
        <w:spacing w:after="0" w:line="240" w:lineRule="auto"/>
        <w:ind w:firstLine="709"/>
        <w:jc w:val="both"/>
        <w:rPr>
          <w:rFonts w:ascii="Times New Roman" w:hAnsi="Times New Roman"/>
          <w:sz w:val="24"/>
          <w:szCs w:val="24"/>
        </w:rPr>
      </w:pPr>
      <w:r>
        <w:rPr>
          <w:rFonts w:ascii="Times New Roman" w:hAnsi="Times New Roman"/>
          <w:sz w:val="24"/>
          <w:szCs w:val="24"/>
        </w:rPr>
        <w:t>- против нас (меня) не проводится процедура ликвидации;</w:t>
      </w:r>
    </w:p>
    <w:p w:rsidR="00A21396" w:rsidRDefault="00A21396" w:rsidP="00A21396">
      <w:pPr>
        <w:spacing w:after="0" w:line="240" w:lineRule="auto"/>
        <w:ind w:firstLine="709"/>
        <w:jc w:val="both"/>
        <w:rPr>
          <w:rFonts w:ascii="Times New Roman" w:hAnsi="Times New Roman"/>
          <w:sz w:val="24"/>
          <w:szCs w:val="24"/>
        </w:rPr>
      </w:pPr>
      <w:r>
        <w:rPr>
          <w:rFonts w:ascii="Times New Roman" w:hAnsi="Times New Roman"/>
          <w:sz w:val="24"/>
          <w:szCs w:val="24"/>
        </w:rPr>
        <w:t>- в отношении нас (меня) отсутствует решение арбитражного суда о признании банкротом и об открытии конкурсного производства;</w:t>
      </w:r>
    </w:p>
    <w:p w:rsidR="00A21396" w:rsidRDefault="00A21396" w:rsidP="00A21396">
      <w:pPr>
        <w:spacing w:after="0" w:line="240" w:lineRule="auto"/>
        <w:ind w:firstLine="709"/>
        <w:jc w:val="both"/>
        <w:rPr>
          <w:rFonts w:ascii="Times New Roman" w:hAnsi="Times New Roman"/>
          <w:sz w:val="24"/>
          <w:szCs w:val="24"/>
        </w:rPr>
      </w:pPr>
      <w:r>
        <w:rPr>
          <w:rFonts w:ascii="Times New Roman" w:hAnsi="Times New Roman"/>
          <w:sz w:val="24"/>
          <w:szCs w:val="24"/>
        </w:rPr>
        <w:t>- наша (моя) деятельность не приостановлена;</w:t>
      </w:r>
    </w:p>
    <w:p w:rsidR="00A21396" w:rsidRDefault="00A21396" w:rsidP="00A21396">
      <w:pPr>
        <w:spacing w:after="0" w:line="240" w:lineRule="auto"/>
        <w:ind w:firstLine="709"/>
        <w:jc w:val="both"/>
        <w:rPr>
          <w:rFonts w:ascii="Times New Roman" w:hAnsi="Times New Roman"/>
          <w:sz w:val="24"/>
          <w:szCs w:val="24"/>
        </w:rPr>
      </w:pPr>
      <w:r>
        <w:rPr>
          <w:rFonts w:ascii="Times New Roman" w:hAnsi="Times New Roman"/>
          <w:sz w:val="24"/>
          <w:szCs w:val="24"/>
        </w:rPr>
        <w:t>- располагаем данными о Продавце, предмете продажи, начальной цене продажи имущества, дате и времени проведения продажи, порядке его проведения, порядке определения победителя, последствиях уклонения или отказа от подписания протокола об итогах продажи, договора купли-продажи.</w:t>
      </w:r>
    </w:p>
    <w:p w:rsidR="00A21396" w:rsidRDefault="00A21396" w:rsidP="00A2139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на дату подписания настоящей заявки ознакомле</w:t>
      </w:r>
      <w:proofErr w:type="gramStart"/>
      <w:r>
        <w:rPr>
          <w:rFonts w:ascii="Times New Roman" w:hAnsi="Times New Roman"/>
          <w:sz w:val="24"/>
          <w:szCs w:val="24"/>
        </w:rPr>
        <w:t>н(</w:t>
      </w:r>
      <w:proofErr w:type="gramEnd"/>
      <w:r>
        <w:rPr>
          <w:rFonts w:ascii="Times New Roman" w:hAnsi="Times New Roman"/>
          <w:sz w:val="24"/>
          <w:szCs w:val="24"/>
        </w:rPr>
        <w:t>-ы)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w:t>
      </w:r>
    </w:p>
    <w:p w:rsidR="00A21396" w:rsidRDefault="00A21396" w:rsidP="00A21396">
      <w:pPr>
        <w:spacing w:after="0" w:line="240" w:lineRule="auto"/>
        <w:ind w:firstLine="709"/>
        <w:jc w:val="both"/>
        <w:rPr>
          <w:rFonts w:ascii="Times New Roman" w:hAnsi="Times New Roman"/>
          <w:sz w:val="24"/>
          <w:szCs w:val="24"/>
        </w:rPr>
      </w:pPr>
      <w:r>
        <w:rPr>
          <w:rFonts w:ascii="Times New Roman" w:hAnsi="Times New Roman"/>
          <w:sz w:val="24"/>
          <w:szCs w:val="24"/>
        </w:rPr>
        <w:t>- на дату подписания настоящей заявки ознакомле</w:t>
      </w:r>
      <w:proofErr w:type="gramStart"/>
      <w:r>
        <w:rPr>
          <w:rFonts w:ascii="Times New Roman" w:hAnsi="Times New Roman"/>
          <w:sz w:val="24"/>
          <w:szCs w:val="24"/>
        </w:rPr>
        <w:t>н(</w:t>
      </w:r>
      <w:proofErr w:type="gramEnd"/>
      <w:r>
        <w:rPr>
          <w:rFonts w:ascii="Times New Roman" w:hAnsi="Times New Roman"/>
          <w:sz w:val="24"/>
          <w:szCs w:val="24"/>
        </w:rPr>
        <w:t>-ы) с характеристиками муниципального имущества, указанными в информационном сообщении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имеем(-ю).</w:t>
      </w:r>
    </w:p>
    <w:p w:rsidR="00A21396" w:rsidRDefault="00A21396" w:rsidP="00A21396">
      <w:pPr>
        <w:spacing w:after="0" w:line="240" w:lineRule="auto"/>
        <w:ind w:firstLine="709"/>
        <w:jc w:val="both"/>
        <w:rPr>
          <w:rFonts w:ascii="Times New Roman" w:hAnsi="Times New Roman"/>
          <w:sz w:val="24"/>
          <w:szCs w:val="24"/>
        </w:rPr>
      </w:pPr>
      <w:r>
        <w:rPr>
          <w:rFonts w:ascii="Times New Roman" w:hAnsi="Times New Roman"/>
          <w:sz w:val="24"/>
          <w:szCs w:val="24"/>
        </w:rPr>
        <w:t>Настоящей заявкой также подтверждаем (-ю), что мы (я), ознакомлен</w:t>
      </w:r>
      <w:proofErr w:type="gramStart"/>
      <w:r>
        <w:rPr>
          <w:rFonts w:ascii="Times New Roman" w:hAnsi="Times New Roman"/>
          <w:sz w:val="24"/>
          <w:szCs w:val="24"/>
        </w:rPr>
        <w:t>ы(</w:t>
      </w:r>
      <w:proofErr w:type="gramEnd"/>
      <w:r>
        <w:rPr>
          <w:rFonts w:ascii="Times New Roman" w:hAnsi="Times New Roman"/>
          <w:sz w:val="24"/>
          <w:szCs w:val="24"/>
        </w:rPr>
        <w:t>-</w:t>
      </w:r>
      <w:proofErr w:type="spellStart"/>
      <w:r>
        <w:rPr>
          <w:rFonts w:ascii="Times New Roman" w:hAnsi="Times New Roman"/>
          <w:sz w:val="24"/>
          <w:szCs w:val="24"/>
        </w:rPr>
        <w:t>ен</w:t>
      </w:r>
      <w:proofErr w:type="spellEnd"/>
      <w:r>
        <w:rPr>
          <w:rFonts w:ascii="Times New Roman" w:hAnsi="Times New Roman"/>
          <w:sz w:val="24"/>
          <w:szCs w:val="24"/>
        </w:rPr>
        <w:t xml:space="preserve">) с положениями Федерального закона от 27.07. 2006 № 152-ФЗ «О персональных данных», </w:t>
      </w:r>
    </w:p>
    <w:p w:rsidR="00A21396" w:rsidRDefault="00A21396" w:rsidP="00A21396">
      <w:pPr>
        <w:spacing w:after="0" w:line="240" w:lineRule="auto"/>
        <w:jc w:val="both"/>
        <w:rPr>
          <w:rFonts w:ascii="Times New Roman" w:hAnsi="Times New Roman"/>
          <w:sz w:val="24"/>
          <w:szCs w:val="24"/>
        </w:rPr>
      </w:pPr>
      <w:r>
        <w:rPr>
          <w:rFonts w:ascii="Times New Roman" w:hAnsi="Times New Roman"/>
          <w:sz w:val="24"/>
          <w:szCs w:val="24"/>
        </w:rPr>
        <w:t>согласн</w:t>
      </w:r>
      <w:proofErr w:type="gramStart"/>
      <w:r>
        <w:rPr>
          <w:rFonts w:ascii="Times New Roman" w:hAnsi="Times New Roman"/>
          <w:sz w:val="24"/>
          <w:szCs w:val="24"/>
        </w:rPr>
        <w:t>ы(</w:t>
      </w:r>
      <w:proofErr w:type="gramEnd"/>
      <w:r>
        <w:rPr>
          <w:rFonts w:ascii="Times New Roman" w:hAnsi="Times New Roman"/>
          <w:sz w:val="24"/>
          <w:szCs w:val="24"/>
        </w:rPr>
        <w:t>-</w:t>
      </w:r>
      <w:proofErr w:type="spellStart"/>
      <w:r>
        <w:rPr>
          <w:rFonts w:ascii="Times New Roman" w:hAnsi="Times New Roman"/>
          <w:sz w:val="24"/>
          <w:szCs w:val="24"/>
        </w:rPr>
        <w:t>ен</w:t>
      </w:r>
      <w:proofErr w:type="spellEnd"/>
      <w:r>
        <w:rPr>
          <w:rFonts w:ascii="Times New Roman" w:hAnsi="Times New Roman"/>
          <w:sz w:val="24"/>
          <w:szCs w:val="24"/>
        </w:rPr>
        <w:t>) на обработку своих персональных данных и персональных данных доверителя (в случае передоверия).</w:t>
      </w:r>
    </w:p>
    <w:p w:rsidR="00A21396" w:rsidRDefault="00A21396" w:rsidP="00A21396">
      <w:pPr>
        <w:jc w:val="center"/>
        <w:rPr>
          <w:rFonts w:ascii="Times New Roman" w:hAnsi="Times New Roman"/>
          <w:sz w:val="24"/>
          <w:szCs w:val="24"/>
        </w:rPr>
      </w:pPr>
    </w:p>
    <w:p w:rsidR="00A21396" w:rsidRDefault="00A21396" w:rsidP="00A21396">
      <w:pPr>
        <w:jc w:val="center"/>
        <w:rPr>
          <w:rFonts w:ascii="Times New Roman" w:hAnsi="Times New Roman"/>
          <w:sz w:val="24"/>
          <w:szCs w:val="24"/>
        </w:rPr>
      </w:pPr>
      <w:r>
        <w:rPr>
          <w:rFonts w:ascii="Times New Roman" w:hAnsi="Times New Roman"/>
          <w:sz w:val="24"/>
          <w:szCs w:val="24"/>
        </w:rPr>
        <w:t>«___»________________202</w:t>
      </w:r>
      <w:r w:rsidR="00DD4397">
        <w:rPr>
          <w:rFonts w:ascii="Times New Roman" w:hAnsi="Times New Roman"/>
          <w:sz w:val="24"/>
          <w:szCs w:val="24"/>
        </w:rPr>
        <w:t>4</w:t>
      </w:r>
      <w:r>
        <w:rPr>
          <w:rFonts w:ascii="Times New Roman" w:hAnsi="Times New Roman"/>
          <w:sz w:val="24"/>
          <w:szCs w:val="24"/>
        </w:rPr>
        <w:t xml:space="preserve"> года</w:t>
      </w:r>
    </w:p>
    <w:p w:rsidR="00A21396" w:rsidRDefault="00A21396" w:rsidP="00A21396">
      <w:pPr>
        <w:jc w:val="center"/>
        <w:rPr>
          <w:rFonts w:ascii="Times New Roman" w:hAnsi="Times New Roman"/>
          <w:sz w:val="18"/>
          <w:szCs w:val="18"/>
        </w:rPr>
      </w:pPr>
      <w:r>
        <w:rPr>
          <w:rFonts w:ascii="Times New Roman" w:hAnsi="Times New Roman"/>
          <w:sz w:val="18"/>
          <w:szCs w:val="18"/>
        </w:rPr>
        <w:t>(дата заполнения заявки)</w:t>
      </w:r>
    </w:p>
    <w:p w:rsidR="00A21396" w:rsidRDefault="00A21396" w:rsidP="00A21396">
      <w:pPr>
        <w:jc w:val="center"/>
        <w:rPr>
          <w:rFonts w:ascii="Times New Roman" w:hAnsi="Times New Roman"/>
          <w:sz w:val="24"/>
          <w:szCs w:val="24"/>
        </w:rPr>
      </w:pPr>
    </w:p>
    <w:p w:rsidR="00A21396" w:rsidRDefault="00A21396" w:rsidP="00A21396">
      <w:pPr>
        <w:jc w:val="center"/>
        <w:rPr>
          <w:rFonts w:ascii="Times New Roman" w:hAnsi="Times New Roman"/>
          <w:sz w:val="24"/>
          <w:szCs w:val="24"/>
        </w:rPr>
      </w:pPr>
    </w:p>
    <w:p w:rsidR="00A21396" w:rsidRDefault="00A21396" w:rsidP="00A21396">
      <w:pPr>
        <w:spacing w:after="0" w:line="240" w:lineRule="auto"/>
        <w:jc w:val="right"/>
        <w:rPr>
          <w:rFonts w:ascii="Times New Roman" w:hAnsi="Times New Roman"/>
          <w:sz w:val="24"/>
          <w:szCs w:val="24"/>
          <w:lang w:eastAsia="x-none"/>
        </w:rPr>
      </w:pPr>
    </w:p>
    <w:p w:rsidR="00A21396" w:rsidRDefault="00A21396" w:rsidP="00A21396">
      <w:pPr>
        <w:spacing w:after="0" w:line="240" w:lineRule="auto"/>
        <w:jc w:val="right"/>
        <w:rPr>
          <w:rFonts w:ascii="Times New Roman" w:hAnsi="Times New Roman"/>
          <w:sz w:val="24"/>
          <w:szCs w:val="24"/>
          <w:lang w:eastAsia="x-none"/>
        </w:rPr>
      </w:pPr>
      <w:r>
        <w:rPr>
          <w:rFonts w:ascii="Times New Roman" w:hAnsi="Times New Roman"/>
          <w:sz w:val="24"/>
          <w:szCs w:val="24"/>
          <w:lang w:val="x-none" w:eastAsia="x-none"/>
        </w:rPr>
        <w:t xml:space="preserve">Приложение </w:t>
      </w:r>
      <w:sdt>
        <w:sdtPr>
          <w:rPr>
            <w:rFonts w:ascii="Times New Roman" w:hAnsi="Times New Roman"/>
            <w:sz w:val="24"/>
            <w:szCs w:val="24"/>
            <w:lang w:eastAsia="x-none"/>
          </w:rPr>
          <w:alias w:val="Appendix"/>
          <w:tag w:val="Appendix 9001200"/>
          <w:id w:val="223350374"/>
          <w:placeholder>
            <w:docPart w:val="E789632DA82B424EA34E9A76CC87D449"/>
          </w:placeholder>
          <w:text/>
        </w:sdtPr>
        <w:sdtEndPr/>
        <w:sdtContent>
          <w:r>
            <w:rPr>
              <w:rFonts w:ascii="Times New Roman" w:hAnsi="Times New Roman"/>
              <w:sz w:val="24"/>
              <w:szCs w:val="24"/>
              <w:lang w:eastAsia="x-none"/>
            </w:rPr>
            <w:t>2</w:t>
          </w:r>
        </w:sdtContent>
      </w:sdt>
    </w:p>
    <w:p w:rsidR="00A21396" w:rsidRDefault="00A21396" w:rsidP="00A21396">
      <w:pPr>
        <w:autoSpaceDE w:val="0"/>
        <w:autoSpaceDN w:val="0"/>
        <w:adjustRightInd w:val="0"/>
        <w:spacing w:line="220" w:lineRule="auto"/>
        <w:ind w:right="-284"/>
        <w:jc w:val="right"/>
        <w:rPr>
          <w:rFonts w:ascii="Times New Roman" w:hAnsi="Times New Roman"/>
          <w:bCs/>
          <w:sz w:val="24"/>
          <w:szCs w:val="24"/>
        </w:rPr>
      </w:pPr>
      <w:r>
        <w:rPr>
          <w:rFonts w:ascii="Times New Roman" w:hAnsi="Times New Roman"/>
          <w:bCs/>
          <w:sz w:val="24"/>
          <w:szCs w:val="24"/>
        </w:rPr>
        <w:t>к информационному сообщению</w:t>
      </w:r>
    </w:p>
    <w:p w:rsidR="00A21396" w:rsidRDefault="00A21396" w:rsidP="00A21396">
      <w:pPr>
        <w:spacing w:after="0" w:line="240" w:lineRule="auto"/>
        <w:jc w:val="right"/>
        <w:rPr>
          <w:rFonts w:ascii="Times New Roman" w:hAnsi="Times New Roman"/>
          <w:sz w:val="24"/>
          <w:szCs w:val="24"/>
          <w:lang w:eastAsia="x-none"/>
        </w:rPr>
      </w:pPr>
    </w:p>
    <w:p w:rsidR="00A21396" w:rsidRDefault="00A21396" w:rsidP="00A21396">
      <w:pPr>
        <w:spacing w:after="0" w:line="240" w:lineRule="auto"/>
        <w:jc w:val="right"/>
        <w:rPr>
          <w:rFonts w:ascii="Times New Roman" w:hAnsi="Times New Roman"/>
          <w:sz w:val="24"/>
          <w:szCs w:val="24"/>
          <w:lang w:eastAsia="x-none"/>
        </w:rPr>
      </w:pPr>
    </w:p>
    <w:p w:rsidR="00A21396" w:rsidRDefault="00A21396" w:rsidP="00A21396">
      <w:pPr>
        <w:spacing w:after="0" w:line="240" w:lineRule="auto"/>
        <w:jc w:val="right"/>
        <w:rPr>
          <w:rFonts w:ascii="Times New Roman" w:hAnsi="Times New Roman"/>
          <w:sz w:val="24"/>
          <w:szCs w:val="24"/>
          <w:lang w:eastAsia="x-none"/>
        </w:rPr>
      </w:pPr>
    </w:p>
    <w:p w:rsidR="00A21396" w:rsidRDefault="00A21396" w:rsidP="00A21396">
      <w:pPr>
        <w:spacing w:after="0" w:line="240" w:lineRule="auto"/>
        <w:jc w:val="right"/>
        <w:rPr>
          <w:rFonts w:ascii="Times New Roman" w:hAnsi="Times New Roman"/>
          <w:sz w:val="24"/>
          <w:szCs w:val="24"/>
          <w:lang w:eastAsia="x-none"/>
        </w:rPr>
      </w:pPr>
    </w:p>
    <w:p w:rsidR="00A21396" w:rsidRDefault="00A21396" w:rsidP="00A21396">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ОПИСЬ ДОКУМЕНТОВ,</w:t>
      </w:r>
    </w:p>
    <w:p w:rsidR="00A21396" w:rsidRDefault="00A21396" w:rsidP="00A21396">
      <w:pPr>
        <w:pStyle w:val="ConsPlusNonformat"/>
        <w:jc w:val="center"/>
        <w:rPr>
          <w:rFonts w:ascii="Times New Roman" w:hAnsi="Times New Roman" w:cs="Times New Roman"/>
          <w:b/>
          <w:sz w:val="24"/>
          <w:szCs w:val="24"/>
        </w:rPr>
      </w:pPr>
      <w:proofErr w:type="gramStart"/>
      <w:r>
        <w:rPr>
          <w:rFonts w:ascii="Times New Roman" w:hAnsi="Times New Roman" w:cs="Times New Roman"/>
          <w:b/>
          <w:sz w:val="24"/>
          <w:szCs w:val="24"/>
        </w:rPr>
        <w:t>прилагаемых</w:t>
      </w:r>
      <w:proofErr w:type="gramEnd"/>
      <w:r>
        <w:rPr>
          <w:rFonts w:ascii="Times New Roman" w:hAnsi="Times New Roman" w:cs="Times New Roman"/>
          <w:b/>
          <w:sz w:val="24"/>
          <w:szCs w:val="24"/>
        </w:rPr>
        <w:t xml:space="preserve"> к заявке на участие в продаже муниципального имущества посредством публичного  в электронной форме</w:t>
      </w:r>
    </w:p>
    <w:p w:rsidR="00A21396" w:rsidRDefault="00A21396" w:rsidP="00A21396">
      <w:pPr>
        <w:pStyle w:val="ConsPlusNonformat"/>
        <w:jc w:val="center"/>
        <w:rPr>
          <w:rFonts w:ascii="Times New Roman" w:hAnsi="Times New Roman" w:cs="Times New Roman"/>
          <w:b/>
          <w:sz w:val="24"/>
          <w:szCs w:val="24"/>
        </w:rPr>
      </w:pPr>
    </w:p>
    <w:p w:rsidR="00A21396" w:rsidRDefault="00A21396" w:rsidP="00A21396">
      <w:pPr>
        <w:rPr>
          <w:rFonts w:ascii="Times New Roman" w:hAnsi="Times New Roman"/>
          <w:b/>
          <w:sz w:val="24"/>
          <w:szCs w:val="24"/>
        </w:rPr>
      </w:pPr>
    </w:p>
    <w:p w:rsidR="00A21396" w:rsidRDefault="00A21396" w:rsidP="00A2139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Настоящим______________________________________________________________                         </w:t>
      </w:r>
    </w:p>
    <w:p w:rsidR="00A21396" w:rsidRDefault="00A21396" w:rsidP="00A21396">
      <w:pPr>
        <w:jc w:val="center"/>
        <w:rPr>
          <w:rFonts w:ascii="Times New Roman" w:hAnsi="Times New Roman" w:cstheme="minorBidi"/>
          <w:sz w:val="16"/>
          <w:szCs w:val="16"/>
        </w:rPr>
      </w:pPr>
      <w:r>
        <w:rPr>
          <w:rFonts w:ascii="Times New Roman" w:hAnsi="Times New Roman"/>
          <w:sz w:val="16"/>
          <w:szCs w:val="16"/>
        </w:rPr>
        <w:t xml:space="preserve">                                             (полное наименование юридического лица или Ф.И.О. физического лица, подающего заявку)</w:t>
      </w:r>
    </w:p>
    <w:p w:rsidR="00A21396" w:rsidRDefault="00A21396" w:rsidP="00A213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(ей) на основании ________________________________________________________подтверждает,</w:t>
      </w:r>
    </w:p>
    <w:p w:rsidR="00A21396" w:rsidRDefault="00A21396" w:rsidP="00A21396">
      <w:pPr>
        <w:pStyle w:val="ConsPlusNonformat"/>
        <w:jc w:val="both"/>
        <w:rPr>
          <w:rFonts w:ascii="Times New Roman" w:hAnsi="Times New Roman" w:cs="Times New Roman"/>
          <w:sz w:val="24"/>
          <w:szCs w:val="24"/>
        </w:rPr>
      </w:pPr>
      <w:r>
        <w:rPr>
          <w:rFonts w:ascii="Times New Roman" w:hAnsi="Times New Roman" w:cs="Times New Roman"/>
          <w:sz w:val="24"/>
          <w:szCs w:val="24"/>
        </w:rPr>
        <w:t>что для участия в продаже муниципального имущества _____________________________________________________________________________ представляются нижеперечисленные документы.</w:t>
      </w:r>
    </w:p>
    <w:p w:rsidR="00A21396" w:rsidRDefault="00A21396" w:rsidP="00A21396">
      <w:pPr>
        <w:pStyle w:val="ConsPlusNonformat"/>
        <w:jc w:val="both"/>
        <w:rPr>
          <w:rFonts w:ascii="Times New Roman" w:hAnsi="Times New Roman" w:cs="Times New Roman"/>
          <w:sz w:val="24"/>
          <w:szCs w:val="24"/>
        </w:rPr>
      </w:pPr>
    </w:p>
    <w:tbl>
      <w:tblPr>
        <w:tblW w:w="9345" w:type="dxa"/>
        <w:tblInd w:w="27" w:type="dxa"/>
        <w:tblLayout w:type="fixed"/>
        <w:tblCellMar>
          <w:left w:w="70" w:type="dxa"/>
          <w:right w:w="70" w:type="dxa"/>
        </w:tblCellMar>
        <w:tblLook w:val="04A0" w:firstRow="1" w:lastRow="0" w:firstColumn="1" w:lastColumn="0" w:noHBand="0" w:noVBand="1"/>
      </w:tblPr>
      <w:tblGrid>
        <w:gridCol w:w="913"/>
        <w:gridCol w:w="6540"/>
        <w:gridCol w:w="1892"/>
      </w:tblGrid>
      <w:tr w:rsidR="00A21396" w:rsidTr="00A21396">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hideMark/>
          </w:tcPr>
          <w:p w:rsidR="00A21396" w:rsidRDefault="00A21396">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6542" w:type="dxa"/>
            <w:tcBorders>
              <w:top w:val="single" w:sz="6" w:space="0" w:color="auto"/>
              <w:left w:val="single" w:sz="6" w:space="0" w:color="auto"/>
              <w:bottom w:val="single" w:sz="6" w:space="0" w:color="auto"/>
              <w:right w:val="single" w:sz="6" w:space="0" w:color="auto"/>
            </w:tcBorders>
            <w:vAlign w:val="center"/>
            <w:hideMark/>
          </w:tcPr>
          <w:p w:rsidR="00A21396" w:rsidRDefault="00A21396">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hideMark/>
          </w:tcPr>
          <w:p w:rsidR="00A21396" w:rsidRDefault="00A21396">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Количество листов</w:t>
            </w:r>
          </w:p>
        </w:tc>
      </w:tr>
      <w:tr w:rsidR="00A21396" w:rsidTr="00A21396">
        <w:trPr>
          <w:cantSplit/>
          <w:trHeight w:val="653"/>
        </w:trPr>
        <w:tc>
          <w:tcPr>
            <w:tcW w:w="913" w:type="dxa"/>
            <w:tcBorders>
              <w:top w:val="single" w:sz="6" w:space="0" w:color="auto"/>
              <w:left w:val="single" w:sz="6" w:space="0" w:color="auto"/>
              <w:bottom w:val="single" w:sz="6" w:space="0" w:color="auto"/>
              <w:right w:val="single" w:sz="6" w:space="0" w:color="auto"/>
            </w:tcBorders>
          </w:tcPr>
          <w:p w:rsidR="00A21396" w:rsidRDefault="00A21396" w:rsidP="00A21396">
            <w:pPr>
              <w:pStyle w:val="ConsPlusNormal"/>
              <w:numPr>
                <w:ilvl w:val="0"/>
                <w:numId w:val="5"/>
              </w:numPr>
              <w:spacing w:line="276" w:lineRule="auto"/>
              <w:contextualSpacing/>
              <w:jc w:val="center"/>
              <w:rPr>
                <w:rFonts w:ascii="Times New Roman" w:hAnsi="Times New Roman"/>
                <w:sz w:val="24"/>
                <w:szCs w:val="24"/>
                <w:lang w:eastAsia="en-US"/>
              </w:rPr>
            </w:pPr>
          </w:p>
        </w:tc>
        <w:tc>
          <w:tcPr>
            <w:tcW w:w="6542" w:type="dxa"/>
            <w:tcBorders>
              <w:top w:val="single" w:sz="6" w:space="0" w:color="auto"/>
              <w:left w:val="single" w:sz="6" w:space="0" w:color="auto"/>
              <w:bottom w:val="single" w:sz="6" w:space="0" w:color="auto"/>
              <w:right w:val="single" w:sz="6" w:space="0" w:color="auto"/>
            </w:tcBorders>
          </w:tcPr>
          <w:p w:rsidR="00A21396" w:rsidRDefault="00A21396">
            <w:pPr>
              <w:pStyle w:val="ConsPlusNormal"/>
              <w:spacing w:line="276" w:lineRule="auto"/>
              <w:ind w:firstLine="0"/>
              <w:jc w:val="both"/>
              <w:rPr>
                <w:rFonts w:ascii="Times New Roman" w:hAnsi="Times New Roman"/>
                <w:sz w:val="24"/>
                <w:szCs w:val="24"/>
                <w:lang w:eastAsia="en-US"/>
              </w:rPr>
            </w:pPr>
          </w:p>
        </w:tc>
        <w:tc>
          <w:tcPr>
            <w:tcW w:w="1893" w:type="dxa"/>
            <w:tcBorders>
              <w:top w:val="single" w:sz="6" w:space="0" w:color="auto"/>
              <w:left w:val="single" w:sz="6" w:space="0" w:color="auto"/>
              <w:bottom w:val="single" w:sz="6" w:space="0" w:color="auto"/>
              <w:right w:val="single" w:sz="6" w:space="0" w:color="auto"/>
            </w:tcBorders>
          </w:tcPr>
          <w:p w:rsidR="00A21396" w:rsidRDefault="00A21396">
            <w:pPr>
              <w:pStyle w:val="ConsPlusNormal"/>
              <w:spacing w:line="276" w:lineRule="auto"/>
              <w:ind w:firstLine="0"/>
              <w:jc w:val="center"/>
              <w:rPr>
                <w:rFonts w:ascii="Times New Roman" w:hAnsi="Times New Roman"/>
                <w:sz w:val="24"/>
                <w:szCs w:val="24"/>
                <w:lang w:eastAsia="en-US"/>
              </w:rPr>
            </w:pPr>
          </w:p>
        </w:tc>
      </w:tr>
      <w:tr w:rsidR="00A21396" w:rsidTr="00A21396">
        <w:trPr>
          <w:cantSplit/>
          <w:trHeight w:val="480"/>
        </w:trPr>
        <w:tc>
          <w:tcPr>
            <w:tcW w:w="913" w:type="dxa"/>
            <w:tcBorders>
              <w:top w:val="single" w:sz="6" w:space="0" w:color="auto"/>
              <w:left w:val="single" w:sz="6" w:space="0" w:color="auto"/>
              <w:bottom w:val="single" w:sz="6" w:space="0" w:color="auto"/>
              <w:right w:val="single" w:sz="6" w:space="0" w:color="auto"/>
            </w:tcBorders>
          </w:tcPr>
          <w:p w:rsidR="00A21396" w:rsidRDefault="00A21396" w:rsidP="00A21396">
            <w:pPr>
              <w:pStyle w:val="ConsPlusNormal"/>
              <w:numPr>
                <w:ilvl w:val="0"/>
                <w:numId w:val="5"/>
              </w:numPr>
              <w:spacing w:line="276" w:lineRule="auto"/>
              <w:contextualSpacing/>
              <w:jc w:val="center"/>
              <w:rPr>
                <w:rFonts w:ascii="Times New Roman" w:hAnsi="Times New Roman"/>
                <w:sz w:val="24"/>
                <w:szCs w:val="24"/>
                <w:lang w:eastAsia="en-US"/>
              </w:rPr>
            </w:pPr>
          </w:p>
        </w:tc>
        <w:tc>
          <w:tcPr>
            <w:tcW w:w="6542" w:type="dxa"/>
            <w:tcBorders>
              <w:top w:val="single" w:sz="6" w:space="0" w:color="auto"/>
              <w:left w:val="single" w:sz="6" w:space="0" w:color="auto"/>
              <w:bottom w:val="single" w:sz="6" w:space="0" w:color="auto"/>
              <w:right w:val="single" w:sz="6" w:space="0" w:color="auto"/>
            </w:tcBorders>
          </w:tcPr>
          <w:p w:rsidR="00A21396" w:rsidRDefault="00A21396">
            <w:pPr>
              <w:pStyle w:val="ConsPlusNormal"/>
              <w:spacing w:line="276" w:lineRule="auto"/>
              <w:ind w:firstLine="0"/>
              <w:jc w:val="both"/>
              <w:rPr>
                <w:rFonts w:ascii="Times New Roman" w:hAnsi="Times New Roman"/>
                <w:sz w:val="24"/>
                <w:szCs w:val="24"/>
                <w:lang w:eastAsia="en-US"/>
              </w:rPr>
            </w:pPr>
          </w:p>
        </w:tc>
        <w:tc>
          <w:tcPr>
            <w:tcW w:w="1893" w:type="dxa"/>
            <w:tcBorders>
              <w:top w:val="single" w:sz="6" w:space="0" w:color="auto"/>
              <w:left w:val="single" w:sz="6" w:space="0" w:color="auto"/>
              <w:bottom w:val="single" w:sz="6" w:space="0" w:color="auto"/>
              <w:right w:val="single" w:sz="6" w:space="0" w:color="auto"/>
            </w:tcBorders>
          </w:tcPr>
          <w:p w:rsidR="00A21396" w:rsidRDefault="00A21396">
            <w:pPr>
              <w:pStyle w:val="ConsPlusNormal"/>
              <w:spacing w:line="276" w:lineRule="auto"/>
              <w:ind w:firstLine="0"/>
              <w:jc w:val="center"/>
              <w:rPr>
                <w:rFonts w:ascii="Times New Roman" w:hAnsi="Times New Roman"/>
                <w:sz w:val="24"/>
                <w:szCs w:val="24"/>
                <w:lang w:eastAsia="en-US"/>
              </w:rPr>
            </w:pPr>
          </w:p>
        </w:tc>
      </w:tr>
      <w:tr w:rsidR="00A21396" w:rsidTr="00A21396">
        <w:trPr>
          <w:cantSplit/>
          <w:trHeight w:val="580"/>
        </w:trPr>
        <w:tc>
          <w:tcPr>
            <w:tcW w:w="913" w:type="dxa"/>
            <w:tcBorders>
              <w:top w:val="single" w:sz="6" w:space="0" w:color="auto"/>
              <w:left w:val="single" w:sz="6" w:space="0" w:color="auto"/>
              <w:bottom w:val="single" w:sz="6" w:space="0" w:color="auto"/>
              <w:right w:val="single" w:sz="6" w:space="0" w:color="auto"/>
            </w:tcBorders>
            <w:hideMark/>
          </w:tcPr>
          <w:p w:rsidR="00A21396" w:rsidRDefault="00A21396">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w:t>
            </w:r>
          </w:p>
        </w:tc>
        <w:tc>
          <w:tcPr>
            <w:tcW w:w="6542" w:type="dxa"/>
            <w:tcBorders>
              <w:top w:val="single" w:sz="6" w:space="0" w:color="auto"/>
              <w:left w:val="single" w:sz="6" w:space="0" w:color="auto"/>
              <w:bottom w:val="single" w:sz="6" w:space="0" w:color="auto"/>
              <w:right w:val="single" w:sz="6" w:space="0" w:color="auto"/>
            </w:tcBorders>
          </w:tcPr>
          <w:p w:rsidR="00A21396" w:rsidRDefault="00A21396">
            <w:pPr>
              <w:pStyle w:val="af3"/>
              <w:tabs>
                <w:tab w:val="left" w:pos="993"/>
              </w:tabs>
              <w:spacing w:after="0"/>
              <w:ind w:left="0"/>
              <w:contextualSpacing/>
              <w:jc w:val="both"/>
              <w:outlineLvl w:val="0"/>
              <w:rPr>
                <w:lang w:eastAsia="en-US"/>
              </w:rPr>
            </w:pPr>
          </w:p>
        </w:tc>
        <w:tc>
          <w:tcPr>
            <w:tcW w:w="1893" w:type="dxa"/>
            <w:tcBorders>
              <w:top w:val="single" w:sz="6" w:space="0" w:color="auto"/>
              <w:left w:val="single" w:sz="6" w:space="0" w:color="auto"/>
              <w:bottom w:val="single" w:sz="6" w:space="0" w:color="auto"/>
              <w:right w:val="single" w:sz="6" w:space="0" w:color="auto"/>
            </w:tcBorders>
          </w:tcPr>
          <w:p w:rsidR="00A21396" w:rsidRDefault="00A21396">
            <w:pPr>
              <w:pStyle w:val="ConsPlusNormal"/>
              <w:spacing w:line="276" w:lineRule="auto"/>
              <w:ind w:firstLine="0"/>
              <w:jc w:val="center"/>
              <w:rPr>
                <w:rFonts w:ascii="Times New Roman" w:hAnsi="Times New Roman"/>
                <w:sz w:val="24"/>
                <w:szCs w:val="24"/>
                <w:lang w:eastAsia="en-US"/>
              </w:rPr>
            </w:pPr>
          </w:p>
        </w:tc>
      </w:tr>
    </w:tbl>
    <w:p w:rsidR="00A21396" w:rsidRDefault="00A21396" w:rsidP="00A21396">
      <w:pPr>
        <w:pStyle w:val="a7"/>
        <w:spacing w:after="0"/>
        <w:contextualSpacing/>
        <w:jc w:val="right"/>
        <w:outlineLvl w:val="0"/>
        <w:rPr>
          <w:b/>
          <w:bCs/>
          <w:sz w:val="18"/>
          <w:szCs w:val="18"/>
        </w:rPr>
      </w:pPr>
    </w:p>
    <w:p w:rsidR="00A21396" w:rsidRDefault="00A21396" w:rsidP="00A21396">
      <w:pPr>
        <w:tabs>
          <w:tab w:val="left" w:pos="851"/>
        </w:tabs>
        <w:ind w:firstLine="284"/>
        <w:rPr>
          <w:b/>
        </w:rPr>
      </w:pPr>
    </w:p>
    <w:p w:rsidR="00A21396" w:rsidRDefault="00A21396" w:rsidP="00A21396">
      <w:pPr>
        <w:ind w:left="720"/>
        <w:rPr>
          <w:rFonts w:ascii="Times New Roman" w:hAnsi="Times New Roman"/>
          <w:sz w:val="24"/>
          <w:szCs w:val="24"/>
        </w:rPr>
      </w:pPr>
      <w:r>
        <w:rPr>
          <w:rFonts w:ascii="Times New Roman" w:hAnsi="Times New Roman"/>
          <w:b/>
          <w:sz w:val="24"/>
          <w:szCs w:val="24"/>
        </w:rPr>
        <w:lastRenderedPageBreak/>
        <w:t xml:space="preserve">Подпись Претендента </w:t>
      </w:r>
      <w:r>
        <w:rPr>
          <w:rFonts w:ascii="Times New Roman" w:hAnsi="Times New Roman"/>
          <w:sz w:val="24"/>
          <w:szCs w:val="24"/>
        </w:rPr>
        <w:t>(его полномочного представителя)</w:t>
      </w:r>
    </w:p>
    <w:p w:rsidR="00A21396" w:rsidRDefault="00A21396" w:rsidP="00A21396">
      <w:pPr>
        <w:ind w:left="720" w:firstLine="180"/>
        <w:jc w:val="both"/>
        <w:rPr>
          <w:rFonts w:ascii="Times New Roman" w:hAnsi="Times New Roman"/>
          <w:sz w:val="24"/>
          <w:szCs w:val="24"/>
        </w:rPr>
      </w:pPr>
    </w:p>
    <w:p w:rsidR="00A21396" w:rsidRDefault="00A21396" w:rsidP="00A21396">
      <w:pPr>
        <w:ind w:left="720" w:firstLine="180"/>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 xml:space="preserve">.        </w:t>
      </w:r>
      <w:r>
        <w:rPr>
          <w:rFonts w:ascii="Times New Roman" w:hAnsi="Times New Roman"/>
          <w:b/>
          <w:i/>
          <w:sz w:val="24"/>
          <w:szCs w:val="24"/>
        </w:rPr>
        <w:t xml:space="preserve">               _________________________/</w:t>
      </w:r>
      <w:r>
        <w:rPr>
          <w:rFonts w:ascii="Times New Roman" w:hAnsi="Times New Roman"/>
          <w:b/>
          <w:sz w:val="24"/>
          <w:szCs w:val="24"/>
        </w:rPr>
        <w:t xml:space="preserve"> ______________________/</w:t>
      </w:r>
      <w:r>
        <w:rPr>
          <w:rFonts w:ascii="Times New Roman" w:hAnsi="Times New Roman"/>
          <w:sz w:val="24"/>
          <w:szCs w:val="24"/>
        </w:rPr>
        <w:t xml:space="preserve"> </w:t>
      </w:r>
    </w:p>
    <w:p w:rsidR="00A21396" w:rsidRDefault="00A21396" w:rsidP="00A21396">
      <w:pPr>
        <w:ind w:left="1418" w:firstLine="709"/>
        <w:jc w:val="both"/>
        <w:rPr>
          <w:rFonts w:ascii="Times New Roman" w:hAnsi="Times New Roman"/>
          <w:sz w:val="24"/>
          <w:szCs w:val="24"/>
        </w:rPr>
      </w:pPr>
    </w:p>
    <w:p w:rsidR="00A21396" w:rsidRDefault="00A21396" w:rsidP="00A21396">
      <w:pPr>
        <w:ind w:left="1418" w:firstLine="709"/>
        <w:jc w:val="both"/>
        <w:rPr>
          <w:rFonts w:ascii="Times New Roman" w:hAnsi="Times New Roman"/>
          <w:sz w:val="24"/>
          <w:szCs w:val="24"/>
        </w:rPr>
      </w:pPr>
      <w:r>
        <w:rPr>
          <w:rFonts w:ascii="Times New Roman" w:hAnsi="Times New Roman"/>
          <w:b/>
          <w:sz w:val="24"/>
          <w:szCs w:val="24"/>
        </w:rPr>
        <w:t xml:space="preserve">          «_______»__________________ 20_____г.</w:t>
      </w:r>
    </w:p>
    <w:p w:rsidR="00A21396" w:rsidRDefault="00A21396" w:rsidP="00A21396">
      <w:pPr>
        <w:spacing w:after="0" w:line="240" w:lineRule="auto"/>
        <w:jc w:val="center"/>
        <w:rPr>
          <w:rFonts w:ascii="Times New Roman" w:hAnsi="Times New Roman"/>
          <w:sz w:val="24"/>
          <w:szCs w:val="24"/>
          <w:lang w:eastAsia="x-none"/>
        </w:rPr>
      </w:pPr>
    </w:p>
    <w:p w:rsidR="00A21396" w:rsidRDefault="00A21396" w:rsidP="00A21396">
      <w:pPr>
        <w:spacing w:after="0" w:line="240" w:lineRule="auto"/>
        <w:jc w:val="right"/>
        <w:rPr>
          <w:rFonts w:ascii="Times New Roman" w:hAnsi="Times New Roman"/>
          <w:sz w:val="24"/>
          <w:szCs w:val="24"/>
          <w:lang w:eastAsia="x-none"/>
        </w:rPr>
      </w:pPr>
    </w:p>
    <w:p w:rsidR="00A21396" w:rsidRDefault="00A21396" w:rsidP="00A21396">
      <w:pPr>
        <w:spacing w:after="0" w:line="240" w:lineRule="auto"/>
        <w:jc w:val="right"/>
        <w:rPr>
          <w:rFonts w:ascii="Times New Roman" w:hAnsi="Times New Roman"/>
          <w:sz w:val="24"/>
          <w:szCs w:val="24"/>
          <w:lang w:eastAsia="x-none"/>
        </w:rPr>
      </w:pPr>
    </w:p>
    <w:p w:rsidR="00A21396" w:rsidRDefault="00A21396" w:rsidP="00A21396">
      <w:pPr>
        <w:spacing w:after="0" w:line="240" w:lineRule="auto"/>
        <w:jc w:val="right"/>
        <w:rPr>
          <w:rFonts w:ascii="Times New Roman" w:hAnsi="Times New Roman"/>
          <w:sz w:val="24"/>
          <w:szCs w:val="24"/>
          <w:lang w:eastAsia="x-none"/>
        </w:rPr>
      </w:pPr>
    </w:p>
    <w:p w:rsidR="00A21396" w:rsidRDefault="00A21396" w:rsidP="00A21396">
      <w:pPr>
        <w:spacing w:after="0" w:line="240" w:lineRule="auto"/>
        <w:jc w:val="right"/>
        <w:rPr>
          <w:rFonts w:ascii="Times New Roman" w:hAnsi="Times New Roman"/>
          <w:sz w:val="24"/>
          <w:szCs w:val="24"/>
          <w:lang w:eastAsia="x-none"/>
        </w:rPr>
      </w:pPr>
      <w:r>
        <w:rPr>
          <w:rFonts w:ascii="Times New Roman" w:hAnsi="Times New Roman"/>
          <w:sz w:val="24"/>
          <w:szCs w:val="24"/>
          <w:lang w:val="x-none" w:eastAsia="x-none"/>
        </w:rPr>
        <w:t xml:space="preserve"> Приложение </w:t>
      </w:r>
      <w:sdt>
        <w:sdtPr>
          <w:rPr>
            <w:rFonts w:ascii="Times New Roman" w:hAnsi="Times New Roman"/>
            <w:sz w:val="24"/>
            <w:szCs w:val="24"/>
            <w:lang w:eastAsia="x-none"/>
          </w:rPr>
          <w:alias w:val="Appendix"/>
          <w:tag w:val="Appendix 9001200"/>
          <w:id w:val="-1422560415"/>
          <w:placeholder>
            <w:docPart w:val="887ADBF5CC3949E79876D2A711A4D5BD"/>
          </w:placeholder>
          <w:text/>
        </w:sdtPr>
        <w:sdtEndPr/>
        <w:sdtContent>
          <w:r>
            <w:rPr>
              <w:rFonts w:ascii="Times New Roman" w:hAnsi="Times New Roman"/>
              <w:sz w:val="24"/>
              <w:szCs w:val="24"/>
              <w:lang w:eastAsia="x-none"/>
            </w:rPr>
            <w:t>3</w:t>
          </w:r>
        </w:sdtContent>
      </w:sdt>
    </w:p>
    <w:p w:rsidR="00A21396" w:rsidRDefault="00A21396" w:rsidP="00A21396">
      <w:pPr>
        <w:autoSpaceDE w:val="0"/>
        <w:autoSpaceDN w:val="0"/>
        <w:adjustRightInd w:val="0"/>
        <w:spacing w:line="220" w:lineRule="auto"/>
        <w:ind w:right="-284"/>
        <w:jc w:val="right"/>
        <w:rPr>
          <w:rFonts w:ascii="Times New Roman" w:hAnsi="Times New Roman"/>
          <w:bCs/>
          <w:sz w:val="24"/>
          <w:szCs w:val="24"/>
        </w:rPr>
      </w:pPr>
      <w:r>
        <w:rPr>
          <w:rFonts w:ascii="Times New Roman" w:hAnsi="Times New Roman"/>
          <w:bCs/>
          <w:sz w:val="24"/>
          <w:szCs w:val="24"/>
        </w:rPr>
        <w:t>к информационному сообщению</w:t>
      </w:r>
    </w:p>
    <w:p w:rsidR="00A21396" w:rsidRDefault="00A21396" w:rsidP="00A21396">
      <w:pPr>
        <w:pStyle w:val="5"/>
        <w:spacing w:before="0"/>
        <w:jc w:val="right"/>
        <w:rPr>
          <w:rFonts w:ascii="Times New Roman" w:hAnsi="Times New Roman" w:cs="Times New Roman"/>
          <w:bCs/>
          <w:sz w:val="24"/>
          <w:szCs w:val="24"/>
        </w:rPr>
      </w:pPr>
    </w:p>
    <w:p w:rsidR="00A21396" w:rsidRDefault="00A21396" w:rsidP="00A21396">
      <w:pPr>
        <w:pStyle w:val="5"/>
        <w:spacing w:before="0"/>
        <w:jc w:val="center"/>
        <w:rPr>
          <w:rFonts w:ascii="Times New Roman" w:hAnsi="Times New Roman"/>
          <w:i/>
          <w:sz w:val="24"/>
          <w:szCs w:val="24"/>
        </w:rPr>
      </w:pPr>
    </w:p>
    <w:p w:rsidR="00A21396" w:rsidRPr="00DD4397" w:rsidRDefault="00A21396" w:rsidP="00A21396">
      <w:pPr>
        <w:pStyle w:val="5"/>
        <w:spacing w:before="0"/>
        <w:jc w:val="center"/>
        <w:rPr>
          <w:rFonts w:ascii="Times New Roman" w:hAnsi="Times New Roman"/>
          <w:color w:val="auto"/>
          <w:sz w:val="24"/>
          <w:szCs w:val="24"/>
        </w:rPr>
      </w:pPr>
      <w:r w:rsidRPr="00DD4397">
        <w:rPr>
          <w:rFonts w:ascii="Times New Roman" w:hAnsi="Times New Roman"/>
          <w:color w:val="auto"/>
          <w:sz w:val="24"/>
          <w:szCs w:val="24"/>
        </w:rPr>
        <w:t>ДОГОВОР № ___</w:t>
      </w:r>
    </w:p>
    <w:p w:rsidR="00A21396" w:rsidRDefault="00A21396" w:rsidP="00A21396">
      <w:pPr>
        <w:pStyle w:val="5"/>
        <w:spacing w:before="0"/>
        <w:jc w:val="center"/>
        <w:rPr>
          <w:rFonts w:ascii="Times New Roman" w:hAnsi="Times New Roman"/>
          <w:color w:val="auto"/>
          <w:sz w:val="24"/>
          <w:szCs w:val="24"/>
        </w:rPr>
      </w:pPr>
      <w:r w:rsidRPr="00DD4397">
        <w:rPr>
          <w:rFonts w:ascii="Times New Roman" w:hAnsi="Times New Roman"/>
          <w:color w:val="auto"/>
          <w:sz w:val="24"/>
          <w:szCs w:val="24"/>
        </w:rPr>
        <w:t>купли – продажи недвижимого имущества</w:t>
      </w:r>
    </w:p>
    <w:p w:rsidR="00DD4397" w:rsidRPr="00DD4397" w:rsidRDefault="00DD4397" w:rsidP="00DD4397"/>
    <w:p w:rsidR="00A21396" w:rsidRDefault="00A21396" w:rsidP="00A21396">
      <w:pPr>
        <w:spacing w:after="0" w:line="240" w:lineRule="auto"/>
        <w:ind w:left="284"/>
        <w:rPr>
          <w:rFonts w:ascii="Times New Roman" w:hAnsi="Times New Roman"/>
          <w:sz w:val="24"/>
          <w:szCs w:val="24"/>
        </w:rPr>
      </w:pPr>
      <w:r>
        <w:rPr>
          <w:rFonts w:ascii="Times New Roman" w:hAnsi="Times New Roman"/>
          <w:sz w:val="24"/>
          <w:szCs w:val="24"/>
        </w:rPr>
        <w:t xml:space="preserve">город Кинешма Ивановской области </w:t>
      </w:r>
    </w:p>
    <w:p w:rsidR="00A21396" w:rsidRDefault="00A21396" w:rsidP="00A21396">
      <w:pPr>
        <w:pStyle w:val="a7"/>
        <w:tabs>
          <w:tab w:val="left" w:pos="4500"/>
          <w:tab w:val="left" w:pos="9900"/>
        </w:tabs>
        <w:spacing w:after="0" w:line="240" w:lineRule="auto"/>
        <w:ind w:left="180"/>
        <w:jc w:val="both"/>
        <w:rPr>
          <w:rFonts w:ascii="Times New Roman" w:hAnsi="Times New Roman"/>
          <w:b/>
          <w:i/>
          <w:sz w:val="24"/>
          <w:szCs w:val="24"/>
        </w:rPr>
      </w:pPr>
      <w:r>
        <w:rPr>
          <w:rFonts w:ascii="Times New Roman" w:hAnsi="Times New Roman"/>
          <w:b/>
          <w:i/>
          <w:sz w:val="24"/>
          <w:szCs w:val="24"/>
        </w:rPr>
        <w:t>___________________________________________</w:t>
      </w:r>
    </w:p>
    <w:p w:rsidR="00A21396" w:rsidRDefault="00A21396" w:rsidP="00A21396">
      <w:pPr>
        <w:pStyle w:val="a7"/>
        <w:tabs>
          <w:tab w:val="left" w:pos="4500"/>
          <w:tab w:val="left" w:pos="9900"/>
        </w:tabs>
        <w:spacing w:after="0" w:line="240" w:lineRule="auto"/>
        <w:ind w:left="180"/>
        <w:jc w:val="both"/>
        <w:rPr>
          <w:rFonts w:ascii="Times New Roman" w:hAnsi="Times New Roman"/>
          <w:b/>
          <w:sz w:val="24"/>
          <w:szCs w:val="24"/>
        </w:rPr>
      </w:pPr>
    </w:p>
    <w:p w:rsidR="00DD4397" w:rsidRDefault="00A21396" w:rsidP="00DD4397">
      <w:pPr>
        <w:pStyle w:val="a7"/>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sidR="00DD4397">
        <w:rPr>
          <w:rFonts w:ascii="Times New Roman" w:hAnsi="Times New Roman"/>
          <w:sz w:val="24"/>
          <w:szCs w:val="24"/>
        </w:rPr>
        <w:t xml:space="preserve">Муниципальное образование "Городской округ Кинешма",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выступает комитет имущественных и земельных отношений администрации городского округа Кинешма, находящийся по адресу: </w:t>
      </w:r>
      <w:proofErr w:type="gramStart"/>
      <w:r w:rsidR="00DD4397">
        <w:rPr>
          <w:rFonts w:ascii="Times New Roman" w:hAnsi="Times New Roman"/>
          <w:sz w:val="24"/>
          <w:szCs w:val="24"/>
        </w:rPr>
        <w:t>Ивановская область, г. Кинешма, ул. им. Фрунзе, д.4, зарегистрирован Инспекцией Министерства РФ по налогам и сборам по г. Кинешме Ивановской области 23.01.2003, свидетельство о внесении записи в ЕГРЮЛ серия 37 № 000721350,  основной государственный регистрационный номер 1033700401569, ИНН 370300671, в лице председателя комитета Устиновой М.С., действующей на основании положения о комитете имущественных и земельных отношений городского округа Кинешма, утвержденного</w:t>
      </w:r>
      <w:proofErr w:type="gramEnd"/>
      <w:r w:rsidR="00DD4397">
        <w:rPr>
          <w:rFonts w:ascii="Times New Roman" w:hAnsi="Times New Roman"/>
          <w:sz w:val="24"/>
          <w:szCs w:val="24"/>
        </w:rPr>
        <w:t xml:space="preserve"> </w:t>
      </w:r>
      <w:proofErr w:type="gramStart"/>
      <w:r w:rsidR="00DD4397">
        <w:rPr>
          <w:rFonts w:ascii="Times New Roman" w:hAnsi="Times New Roman"/>
          <w:sz w:val="24"/>
          <w:szCs w:val="24"/>
        </w:rPr>
        <w:t xml:space="preserve">постановлением главы администрации города Кинешмы Ивановской области от 19.10.2018 № 1329п, положения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от 25.07.2018 № 62/412, постановления администрации городского округа  Кинешма от </w:t>
      </w:r>
      <w:r w:rsidR="00DD4397" w:rsidRPr="00DD4397">
        <w:rPr>
          <w:rFonts w:ascii="Times New Roman" w:hAnsi="Times New Roman"/>
          <w:color w:val="FF0000"/>
          <w:sz w:val="24"/>
          <w:szCs w:val="24"/>
        </w:rPr>
        <w:t>11.01.2024 № 18-п,</w:t>
      </w:r>
      <w:r w:rsidR="00DD4397">
        <w:rPr>
          <w:rFonts w:ascii="Times New Roman" w:hAnsi="Times New Roman"/>
          <w:sz w:val="24"/>
          <w:szCs w:val="24"/>
        </w:rPr>
        <w:t xml:space="preserve"> именуемый в дальнейшем «Продавец», с одной стороны, и _________________________________________________________</w:t>
      </w:r>
      <w:r w:rsidR="00DD4397">
        <w:rPr>
          <w:rFonts w:ascii="Times New Roman" w:hAnsi="Times New Roman"/>
          <w:snapToGrid w:val="0"/>
          <w:sz w:val="24"/>
          <w:szCs w:val="24"/>
        </w:rPr>
        <w:t xml:space="preserve">, </w:t>
      </w:r>
      <w:r w:rsidR="00DD4397">
        <w:rPr>
          <w:rFonts w:ascii="Times New Roman" w:hAnsi="Times New Roman"/>
          <w:sz w:val="24"/>
          <w:szCs w:val="24"/>
        </w:rPr>
        <w:t>именуемый в дальнейшем «Покупатель», с другой стороны, заключили настоящий договор</w:t>
      </w:r>
      <w:proofErr w:type="gramEnd"/>
      <w:r w:rsidR="00DD4397">
        <w:rPr>
          <w:rFonts w:ascii="Times New Roman" w:hAnsi="Times New Roman"/>
          <w:sz w:val="24"/>
          <w:szCs w:val="24"/>
        </w:rPr>
        <w:t xml:space="preserve"> о нижеследующем: </w:t>
      </w:r>
    </w:p>
    <w:p w:rsidR="00DD4397" w:rsidRDefault="00DD4397" w:rsidP="00DD4397">
      <w:pPr>
        <w:spacing w:after="0" w:line="240" w:lineRule="auto"/>
        <w:rPr>
          <w:rFonts w:ascii="Times New Roman" w:hAnsi="Times New Roman"/>
          <w:sz w:val="24"/>
          <w:szCs w:val="24"/>
        </w:rPr>
      </w:pPr>
    </w:p>
    <w:p w:rsidR="00A21396" w:rsidRDefault="00A21396" w:rsidP="00DD4397">
      <w:pPr>
        <w:pStyle w:val="a7"/>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 Настоящий договор составлен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утвержденным Правительством РФ  от 27.08.2012 № 860, Протокол </w:t>
      </w:r>
      <w:r w:rsidR="00DD4397">
        <w:rPr>
          <w:rFonts w:ascii="Times New Roman" w:hAnsi="Times New Roman"/>
          <w:sz w:val="24"/>
          <w:szCs w:val="24"/>
        </w:rPr>
        <w:t>подведения итогов</w:t>
      </w:r>
      <w:r>
        <w:rPr>
          <w:rFonts w:ascii="Times New Roman" w:hAnsi="Times New Roman"/>
          <w:sz w:val="24"/>
          <w:szCs w:val="24"/>
        </w:rPr>
        <w:t xml:space="preserve">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w:t>
      </w:r>
    </w:p>
    <w:p w:rsidR="00A21396" w:rsidRDefault="00A21396" w:rsidP="00DD439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2. «Продавец» обязуется передать, а «Покупатель» обязуется принять в собственность и оплатить объект недвижимого имущества - </w:t>
      </w:r>
      <w:r w:rsidR="00DD4397" w:rsidRPr="00A21396">
        <w:rPr>
          <w:rFonts w:ascii="Times New Roman" w:hAnsi="Times New Roman"/>
          <w:sz w:val="24"/>
          <w:szCs w:val="24"/>
        </w:rPr>
        <w:t xml:space="preserve">здание, назначение: нежилое, наименование: баня, количество этажей: 1 в </w:t>
      </w:r>
      <w:proofErr w:type="spellStart"/>
      <w:r w:rsidR="00DD4397" w:rsidRPr="00A21396">
        <w:rPr>
          <w:rFonts w:ascii="Times New Roman" w:hAnsi="Times New Roman"/>
          <w:sz w:val="24"/>
          <w:szCs w:val="24"/>
        </w:rPr>
        <w:t>т.ч</w:t>
      </w:r>
      <w:proofErr w:type="spellEnd"/>
      <w:r w:rsidR="00DD4397" w:rsidRPr="00A21396">
        <w:rPr>
          <w:rFonts w:ascii="Times New Roman" w:hAnsi="Times New Roman"/>
          <w:sz w:val="24"/>
          <w:szCs w:val="24"/>
        </w:rPr>
        <w:t xml:space="preserve">. подземных: 0, кадастровый номер 37:25:000000:197, площадь 206,6 </w:t>
      </w:r>
      <w:proofErr w:type="spellStart"/>
      <w:r w:rsidR="00DD4397" w:rsidRPr="00A21396">
        <w:rPr>
          <w:rFonts w:ascii="Times New Roman" w:hAnsi="Times New Roman"/>
          <w:sz w:val="24"/>
          <w:szCs w:val="24"/>
        </w:rPr>
        <w:t>кв</w:t>
      </w:r>
      <w:proofErr w:type="gramStart"/>
      <w:r w:rsidR="00DD4397" w:rsidRPr="00A21396">
        <w:rPr>
          <w:rFonts w:ascii="Times New Roman" w:hAnsi="Times New Roman"/>
          <w:sz w:val="24"/>
          <w:szCs w:val="24"/>
        </w:rPr>
        <w:t>.м</w:t>
      </w:r>
      <w:proofErr w:type="spellEnd"/>
      <w:proofErr w:type="gramEnd"/>
      <w:r w:rsidR="00DD4397" w:rsidRPr="00A21396">
        <w:rPr>
          <w:rFonts w:ascii="Times New Roman" w:hAnsi="Times New Roman"/>
          <w:sz w:val="24"/>
          <w:szCs w:val="24"/>
        </w:rPr>
        <w:t xml:space="preserve">, адрес объекта: Ивановская область, г. Кинешма, ул. Кирпичная, д. 5 совместно с земельным участком, кадастровый номер 37:25:000000:770, площадь 1680+/-14 </w:t>
      </w:r>
      <w:proofErr w:type="spellStart"/>
      <w:r w:rsidR="00DD4397" w:rsidRPr="00A21396">
        <w:rPr>
          <w:rFonts w:ascii="Times New Roman" w:hAnsi="Times New Roman"/>
          <w:sz w:val="24"/>
          <w:szCs w:val="24"/>
        </w:rPr>
        <w:t>кв</w:t>
      </w:r>
      <w:proofErr w:type="gramStart"/>
      <w:r w:rsidR="00DD4397" w:rsidRPr="00A21396">
        <w:rPr>
          <w:rFonts w:ascii="Times New Roman" w:hAnsi="Times New Roman"/>
          <w:sz w:val="24"/>
          <w:szCs w:val="24"/>
        </w:rPr>
        <w:t>.м</w:t>
      </w:r>
      <w:proofErr w:type="spellEnd"/>
      <w:proofErr w:type="gramEnd"/>
      <w:r w:rsidR="00DD4397" w:rsidRPr="00A21396">
        <w:rPr>
          <w:rFonts w:ascii="Times New Roman" w:hAnsi="Times New Roman"/>
          <w:sz w:val="24"/>
          <w:szCs w:val="24"/>
        </w:rPr>
        <w:t xml:space="preserve">, категория </w:t>
      </w:r>
      <w:r w:rsidR="00DD4397" w:rsidRPr="00A21396">
        <w:rPr>
          <w:rFonts w:ascii="Times New Roman" w:hAnsi="Times New Roman"/>
          <w:sz w:val="24"/>
          <w:szCs w:val="24"/>
        </w:rPr>
        <w:lastRenderedPageBreak/>
        <w:t>земель: земли населенных пунктов, разрешенное использование: для размещения нежилого здания, по адресу: Ивановская область, г. Кинешма, ул. Кирпичная, д. 5</w:t>
      </w:r>
      <w:r>
        <w:rPr>
          <w:rFonts w:ascii="Times New Roman" w:hAnsi="Times New Roman"/>
          <w:sz w:val="24"/>
          <w:szCs w:val="24"/>
        </w:rPr>
        <w:t xml:space="preserve"> (далее – «Имущество»). </w:t>
      </w:r>
    </w:p>
    <w:p w:rsidR="00381BC3" w:rsidRPr="00D44B24" w:rsidRDefault="00A21396" w:rsidP="00381BC3">
      <w:pPr>
        <w:tabs>
          <w:tab w:val="left" w:pos="709"/>
        </w:tabs>
        <w:autoSpaceDE w:val="0"/>
        <w:autoSpaceDN w:val="0"/>
        <w:adjustRightInd w:val="0"/>
        <w:spacing w:after="0" w:line="240" w:lineRule="auto"/>
        <w:rPr>
          <w:rFonts w:ascii="Times New Roman" w:hAnsi="Times New Roman"/>
          <w:spacing w:val="-4"/>
          <w:sz w:val="24"/>
          <w:szCs w:val="24"/>
        </w:rPr>
      </w:pPr>
      <w:r>
        <w:rPr>
          <w:spacing w:val="-4"/>
          <w:sz w:val="24"/>
          <w:szCs w:val="24"/>
        </w:rPr>
        <w:tab/>
      </w:r>
      <w:r w:rsidR="00381BC3">
        <w:rPr>
          <w:spacing w:val="-4"/>
          <w:sz w:val="24"/>
          <w:szCs w:val="24"/>
        </w:rPr>
        <w:t xml:space="preserve">3. </w:t>
      </w:r>
      <w:r w:rsidR="00381BC3" w:rsidRPr="00D44B24">
        <w:rPr>
          <w:rFonts w:ascii="Times New Roman" w:hAnsi="Times New Roman"/>
          <w:spacing w:val="-4"/>
          <w:sz w:val="24"/>
          <w:szCs w:val="24"/>
        </w:rPr>
        <w:t xml:space="preserve">Отчуждаемое  здание принадлежит Муниципальному образованию «Городской округ Кинешма», собственность </w:t>
      </w:r>
      <w:r w:rsidR="00381BC3" w:rsidRPr="00D44B24">
        <w:rPr>
          <w:rFonts w:ascii="Times New Roman" w:eastAsia="TimesNewRomanPSMT" w:hAnsi="Times New Roman"/>
          <w:sz w:val="24"/>
          <w:szCs w:val="24"/>
        </w:rPr>
        <w:t>37-37-05/277/2013-199</w:t>
      </w:r>
      <w:r w:rsidR="00381BC3">
        <w:rPr>
          <w:rFonts w:ascii="Times New Roman" w:eastAsia="TimesNewRomanPSMT" w:hAnsi="Times New Roman"/>
          <w:sz w:val="24"/>
          <w:szCs w:val="24"/>
        </w:rPr>
        <w:t xml:space="preserve"> от </w:t>
      </w:r>
      <w:r w:rsidR="00381BC3" w:rsidRPr="00D44B24">
        <w:rPr>
          <w:rFonts w:ascii="Times New Roman" w:eastAsia="TimesNewRomanPSMT" w:hAnsi="Times New Roman"/>
          <w:sz w:val="24"/>
          <w:szCs w:val="24"/>
        </w:rPr>
        <w:t>14.10.2013</w:t>
      </w:r>
      <w:r w:rsidR="00381BC3" w:rsidRPr="00D44B24">
        <w:rPr>
          <w:rFonts w:ascii="Times New Roman" w:hAnsi="Times New Roman"/>
          <w:spacing w:val="-4"/>
          <w:sz w:val="24"/>
          <w:szCs w:val="24"/>
        </w:rPr>
        <w:t xml:space="preserve">. </w:t>
      </w:r>
    </w:p>
    <w:p w:rsidR="00381BC3" w:rsidRDefault="00381BC3" w:rsidP="00381BC3">
      <w:pPr>
        <w:pStyle w:val="31"/>
        <w:tabs>
          <w:tab w:val="num" w:pos="502"/>
          <w:tab w:val="left" w:pos="540"/>
          <w:tab w:val="left" w:pos="9900"/>
        </w:tabs>
        <w:spacing w:after="0"/>
        <w:jc w:val="both"/>
        <w:rPr>
          <w:spacing w:val="-4"/>
          <w:sz w:val="24"/>
          <w:szCs w:val="24"/>
        </w:rPr>
      </w:pPr>
      <w:r>
        <w:rPr>
          <w:spacing w:val="-4"/>
          <w:sz w:val="24"/>
          <w:szCs w:val="24"/>
        </w:rPr>
        <w:tab/>
        <w:t xml:space="preserve"> 4. Отчуждаемый  земельный участок  принадлежит Муниципальному образованию «Городской округ Кинешма», собственность: 37:25:000000:770-37/005/2017-1 от 26.06.2017. </w:t>
      </w:r>
    </w:p>
    <w:p w:rsidR="00381BC3" w:rsidRDefault="00381BC3" w:rsidP="00381BC3">
      <w:pPr>
        <w:pStyle w:val="a7"/>
        <w:spacing w:after="0" w:line="240" w:lineRule="auto"/>
        <w:ind w:firstLine="527"/>
        <w:jc w:val="both"/>
        <w:rPr>
          <w:rFonts w:ascii="Times New Roman" w:hAnsi="Times New Roman"/>
          <w:spacing w:val="-4"/>
          <w:sz w:val="24"/>
          <w:szCs w:val="24"/>
        </w:rPr>
      </w:pPr>
      <w:r>
        <w:rPr>
          <w:rFonts w:ascii="Times New Roman" w:hAnsi="Times New Roman"/>
          <w:spacing w:val="-4"/>
          <w:sz w:val="24"/>
          <w:szCs w:val="24"/>
        </w:rPr>
        <w:t xml:space="preserve">5. Рыночная стоимость недвижимого имущества  463 000,00 (четыреста шестьдесят три тысячи) рублей </w:t>
      </w:r>
      <w:r>
        <w:rPr>
          <w:rFonts w:ascii="Times New Roman" w:hAnsi="Times New Roman"/>
          <w:sz w:val="24"/>
          <w:szCs w:val="24"/>
        </w:rPr>
        <w:t xml:space="preserve">с учетом налога на добавленную стоимость,  в том числе: здание за 171 000,00 (сто семьдесят одна тысяча) рублей с учетом налога на добавленную стоимость,  земельный участок за 292 000,00 (двести девяносто две тысячи) рублей налогом на добавленную стоимость не облагается,  </w:t>
      </w:r>
      <w:r>
        <w:rPr>
          <w:rFonts w:ascii="Times New Roman" w:hAnsi="Times New Roman"/>
          <w:spacing w:val="-4"/>
          <w:sz w:val="24"/>
          <w:szCs w:val="24"/>
        </w:rPr>
        <w:t>согласно отчета об оценке  № 18/</w:t>
      </w:r>
      <w:proofErr w:type="gramStart"/>
      <w:r>
        <w:rPr>
          <w:rFonts w:ascii="Times New Roman" w:hAnsi="Times New Roman"/>
          <w:spacing w:val="-4"/>
          <w:sz w:val="24"/>
          <w:szCs w:val="24"/>
        </w:rPr>
        <w:t>11-23А</w:t>
      </w:r>
      <w:proofErr w:type="gramEnd"/>
      <w:r>
        <w:rPr>
          <w:rFonts w:ascii="Times New Roman" w:hAnsi="Times New Roman"/>
          <w:spacing w:val="-4"/>
          <w:sz w:val="24"/>
          <w:szCs w:val="24"/>
        </w:rPr>
        <w:t xml:space="preserve"> об определении рыночной стоимости</w:t>
      </w:r>
      <w:r>
        <w:rPr>
          <w:rFonts w:ascii="Times New Roman" w:hAnsi="Times New Roman"/>
          <w:b/>
          <w:spacing w:val="-4"/>
          <w:sz w:val="24"/>
          <w:szCs w:val="24"/>
        </w:rPr>
        <w:t xml:space="preserve">, </w:t>
      </w:r>
      <w:r>
        <w:rPr>
          <w:rFonts w:ascii="Times New Roman" w:hAnsi="Times New Roman"/>
          <w:spacing w:val="-4"/>
          <w:sz w:val="24"/>
          <w:szCs w:val="24"/>
        </w:rPr>
        <w:t>по состоянию на 10.11.2023, выполненног</w:t>
      </w:r>
      <w:proofErr w:type="gramStart"/>
      <w:r>
        <w:rPr>
          <w:rFonts w:ascii="Times New Roman" w:hAnsi="Times New Roman"/>
          <w:spacing w:val="-4"/>
          <w:sz w:val="24"/>
          <w:szCs w:val="24"/>
        </w:rPr>
        <w:t>о ООО</w:t>
      </w:r>
      <w:proofErr w:type="gramEnd"/>
      <w:r>
        <w:rPr>
          <w:rFonts w:ascii="Times New Roman" w:hAnsi="Times New Roman"/>
          <w:spacing w:val="-4"/>
          <w:sz w:val="24"/>
          <w:szCs w:val="24"/>
        </w:rPr>
        <w:t xml:space="preserve"> «Оценка </w:t>
      </w:r>
      <w:proofErr w:type="spellStart"/>
      <w:r>
        <w:rPr>
          <w:rFonts w:ascii="Times New Roman" w:hAnsi="Times New Roman"/>
          <w:spacing w:val="-4"/>
          <w:sz w:val="24"/>
          <w:szCs w:val="24"/>
        </w:rPr>
        <w:t>Инсайт</w:t>
      </w:r>
      <w:proofErr w:type="spellEnd"/>
      <w:r>
        <w:rPr>
          <w:rFonts w:ascii="Times New Roman" w:hAnsi="Times New Roman"/>
          <w:spacing w:val="-4"/>
          <w:sz w:val="24"/>
          <w:szCs w:val="24"/>
        </w:rPr>
        <w:t xml:space="preserve">». </w:t>
      </w:r>
    </w:p>
    <w:p w:rsidR="00A21396" w:rsidRPr="00381BC3" w:rsidRDefault="00A21396" w:rsidP="00381BC3">
      <w:pPr>
        <w:pStyle w:val="31"/>
        <w:tabs>
          <w:tab w:val="num" w:pos="502"/>
          <w:tab w:val="left" w:pos="540"/>
          <w:tab w:val="left" w:pos="9900"/>
        </w:tabs>
        <w:spacing w:after="0"/>
        <w:jc w:val="both"/>
        <w:rPr>
          <w:color w:val="000000"/>
          <w:spacing w:val="-4"/>
          <w:sz w:val="24"/>
          <w:szCs w:val="24"/>
        </w:rPr>
      </w:pPr>
      <w:r>
        <w:rPr>
          <w:spacing w:val="-4"/>
          <w:szCs w:val="24"/>
        </w:rPr>
        <w:tab/>
      </w:r>
      <w:r w:rsidRPr="00381BC3">
        <w:rPr>
          <w:spacing w:val="-4"/>
          <w:sz w:val="24"/>
          <w:szCs w:val="24"/>
        </w:rPr>
        <w:t xml:space="preserve">6. </w:t>
      </w:r>
      <w:r w:rsidRPr="00381BC3">
        <w:rPr>
          <w:sz w:val="24"/>
          <w:szCs w:val="24"/>
        </w:rPr>
        <w:t xml:space="preserve">Цена продажи </w:t>
      </w:r>
      <w:r w:rsidRPr="00381BC3">
        <w:rPr>
          <w:spacing w:val="-4"/>
          <w:sz w:val="24"/>
          <w:szCs w:val="24"/>
        </w:rPr>
        <w:t xml:space="preserve">(цена отсечения) </w:t>
      </w:r>
      <w:r w:rsidRPr="00381BC3">
        <w:rPr>
          <w:sz w:val="24"/>
          <w:szCs w:val="24"/>
        </w:rPr>
        <w:t>указанного в п. 2 настоящего договора Имущества составляет</w:t>
      </w:r>
      <w:proofErr w:type="gramStart"/>
      <w:r w:rsidRPr="00381BC3">
        <w:rPr>
          <w:sz w:val="24"/>
          <w:szCs w:val="24"/>
        </w:rPr>
        <w:t xml:space="preserve"> </w:t>
      </w:r>
      <w:r w:rsidRPr="00381BC3">
        <w:rPr>
          <w:b/>
          <w:sz w:val="24"/>
          <w:szCs w:val="24"/>
        </w:rPr>
        <w:t xml:space="preserve">________ </w:t>
      </w:r>
      <w:r w:rsidRPr="00381BC3">
        <w:rPr>
          <w:sz w:val="24"/>
          <w:szCs w:val="24"/>
        </w:rPr>
        <w:t xml:space="preserve">(______________) </w:t>
      </w:r>
      <w:proofErr w:type="gramEnd"/>
      <w:r w:rsidRPr="00381BC3">
        <w:rPr>
          <w:sz w:val="24"/>
          <w:szCs w:val="24"/>
        </w:rPr>
        <w:t xml:space="preserve">рублей с учетом налога на добавленную стоимость. </w:t>
      </w:r>
      <w:r w:rsidRPr="00381BC3">
        <w:rPr>
          <w:spacing w:val="-4"/>
          <w:sz w:val="24"/>
          <w:szCs w:val="24"/>
        </w:rPr>
        <w:t xml:space="preserve">Оплата за указанное в п.2 настоящего договора Имущество должна быть осуществлена </w:t>
      </w:r>
      <w:r w:rsidRPr="00381BC3">
        <w:rPr>
          <w:b/>
          <w:spacing w:val="-4"/>
          <w:sz w:val="24"/>
          <w:szCs w:val="24"/>
        </w:rPr>
        <w:t>в течение 10 рабочих дней</w:t>
      </w:r>
      <w:r w:rsidRPr="00381BC3">
        <w:rPr>
          <w:spacing w:val="-4"/>
          <w:sz w:val="24"/>
          <w:szCs w:val="24"/>
        </w:rPr>
        <w:t xml:space="preserve"> с момента заключения настоящего договора, а именно не позднее ________ включительно. Задаток, внесенный Покупателем на счет Продавца, в сумме</w:t>
      </w:r>
      <w:r w:rsidR="003D324C">
        <w:rPr>
          <w:spacing w:val="-4"/>
          <w:sz w:val="24"/>
          <w:szCs w:val="24"/>
        </w:rPr>
        <w:t xml:space="preserve"> 46 300</w:t>
      </w:r>
      <w:r w:rsidRPr="00381BC3">
        <w:rPr>
          <w:spacing w:val="-4"/>
          <w:sz w:val="24"/>
          <w:szCs w:val="24"/>
        </w:rPr>
        <w:t>,00</w:t>
      </w:r>
      <w:r w:rsidRPr="00381BC3">
        <w:rPr>
          <w:sz w:val="24"/>
          <w:szCs w:val="24"/>
        </w:rPr>
        <w:t xml:space="preserve"> (</w:t>
      </w:r>
      <w:r w:rsidR="003D324C">
        <w:rPr>
          <w:sz w:val="24"/>
          <w:szCs w:val="24"/>
        </w:rPr>
        <w:t>сорок шесть тысяч триста</w:t>
      </w:r>
      <w:r w:rsidRPr="00381BC3">
        <w:rPr>
          <w:sz w:val="24"/>
          <w:szCs w:val="24"/>
        </w:rPr>
        <w:t xml:space="preserve">) рублей </w:t>
      </w:r>
      <w:r w:rsidRPr="00381BC3">
        <w:rPr>
          <w:spacing w:val="-4"/>
          <w:sz w:val="24"/>
          <w:szCs w:val="24"/>
        </w:rPr>
        <w:t xml:space="preserve">засчитывается в оплату приобретаемого Имущества. Покупатель </w:t>
      </w:r>
      <w:r w:rsidRPr="00381BC3">
        <w:rPr>
          <w:b/>
          <w:spacing w:val="-4"/>
          <w:sz w:val="24"/>
          <w:szCs w:val="24"/>
        </w:rPr>
        <w:t>единовременно</w:t>
      </w:r>
      <w:r w:rsidRPr="00381BC3">
        <w:rPr>
          <w:spacing w:val="-4"/>
          <w:sz w:val="24"/>
          <w:szCs w:val="24"/>
        </w:rPr>
        <w:t xml:space="preserve"> оплачивает стоимость приобретаемого Имущества и перечисляет денежные средства в сумме</w:t>
      </w:r>
      <w:proofErr w:type="gramStart"/>
      <w:r w:rsidRPr="00381BC3">
        <w:rPr>
          <w:spacing w:val="-4"/>
          <w:sz w:val="24"/>
          <w:szCs w:val="24"/>
        </w:rPr>
        <w:t xml:space="preserve"> </w:t>
      </w:r>
      <w:r w:rsidRPr="00381BC3">
        <w:rPr>
          <w:b/>
          <w:spacing w:val="-4"/>
          <w:sz w:val="24"/>
          <w:szCs w:val="24"/>
        </w:rPr>
        <w:t xml:space="preserve">__________ </w:t>
      </w:r>
      <w:r w:rsidRPr="00381BC3">
        <w:rPr>
          <w:spacing w:val="-4"/>
          <w:sz w:val="24"/>
          <w:szCs w:val="24"/>
        </w:rPr>
        <w:t xml:space="preserve">(_____________) </w:t>
      </w:r>
      <w:proofErr w:type="gramEnd"/>
      <w:r w:rsidRPr="00381BC3">
        <w:rPr>
          <w:spacing w:val="-4"/>
          <w:sz w:val="24"/>
          <w:szCs w:val="24"/>
        </w:rPr>
        <w:t xml:space="preserve">рублей </w:t>
      </w:r>
      <w:r w:rsidRPr="00381BC3">
        <w:rPr>
          <w:sz w:val="24"/>
          <w:szCs w:val="24"/>
        </w:rPr>
        <w:t xml:space="preserve">  без учета НДС </w:t>
      </w:r>
      <w:r w:rsidRPr="00381BC3">
        <w:rPr>
          <w:color w:val="000000"/>
          <w:spacing w:val="-4"/>
          <w:sz w:val="24"/>
          <w:szCs w:val="24"/>
        </w:rPr>
        <w:t xml:space="preserve">по </w:t>
      </w:r>
      <w:r w:rsidRPr="00381BC3">
        <w:rPr>
          <w:sz w:val="24"/>
          <w:szCs w:val="24"/>
        </w:rPr>
        <w:t>следующим реквизитам:</w:t>
      </w:r>
      <w:r w:rsidRPr="00381BC3">
        <w:rPr>
          <w:color w:val="000000"/>
          <w:spacing w:val="-4"/>
          <w:sz w:val="24"/>
          <w:szCs w:val="24"/>
        </w:rPr>
        <w:t xml:space="preserve"> </w:t>
      </w:r>
    </w:p>
    <w:p w:rsidR="00B93F9E" w:rsidRDefault="003D324C" w:rsidP="00B93F9E">
      <w:pPr>
        <w:pStyle w:val="31"/>
        <w:tabs>
          <w:tab w:val="num" w:pos="502"/>
        </w:tabs>
        <w:spacing w:after="0"/>
        <w:jc w:val="both"/>
        <w:rPr>
          <w:sz w:val="24"/>
          <w:szCs w:val="24"/>
        </w:rPr>
      </w:pPr>
      <w:r>
        <w:rPr>
          <w:color w:val="000000"/>
          <w:spacing w:val="-4"/>
          <w:sz w:val="24"/>
          <w:szCs w:val="24"/>
        </w:rPr>
        <w:t>код бюджетной</w:t>
      </w:r>
      <w:r>
        <w:rPr>
          <w:spacing w:val="-4"/>
          <w:sz w:val="24"/>
          <w:szCs w:val="24"/>
        </w:rPr>
        <w:t xml:space="preserve"> классификации: 96511402043040000410, </w:t>
      </w:r>
      <w:r w:rsidRPr="003D324C">
        <w:rPr>
          <w:rStyle w:val="11"/>
          <w:rFonts w:ascii="Times New Roman" w:hAnsi="Times New Roman"/>
          <w:b w:val="0"/>
          <w:sz w:val="24"/>
          <w:szCs w:val="24"/>
        </w:rPr>
        <w:t xml:space="preserve">Банк: </w:t>
      </w:r>
      <w:r>
        <w:rPr>
          <w:sz w:val="24"/>
          <w:szCs w:val="24"/>
        </w:rPr>
        <w:t xml:space="preserve">ОТДЕЛЕНИЕ ИВАНОВО БАНКА РОССИИ//УФК ПО ИВАНОВСКОЙ ОБЛАСТИ г. Иваново, </w:t>
      </w:r>
      <w:r w:rsidRPr="003D324C">
        <w:rPr>
          <w:rStyle w:val="11"/>
          <w:rFonts w:ascii="Times New Roman" w:hAnsi="Times New Roman"/>
          <w:b w:val="0"/>
          <w:sz w:val="24"/>
          <w:szCs w:val="24"/>
        </w:rPr>
        <w:t>БИК</w:t>
      </w:r>
      <w:r>
        <w:rPr>
          <w:rStyle w:val="11"/>
          <w:rFonts w:ascii="Times New Roman" w:hAnsi="Times New Roman"/>
          <w:sz w:val="24"/>
          <w:szCs w:val="24"/>
        </w:rPr>
        <w:t xml:space="preserve"> </w:t>
      </w:r>
      <w:r w:rsidRPr="003D324C">
        <w:rPr>
          <w:rStyle w:val="40"/>
          <w:rFonts w:ascii="Times New Roman" w:hAnsi="Times New Roman"/>
          <w:sz w:val="24"/>
          <w:u w:val="none"/>
        </w:rPr>
        <w:t>012406500, ЕКС</w:t>
      </w:r>
      <w:r>
        <w:rPr>
          <w:rStyle w:val="40"/>
          <w:rFonts w:ascii="Times New Roman" w:hAnsi="Times New Roman"/>
          <w:sz w:val="24"/>
        </w:rPr>
        <w:t xml:space="preserve"> </w:t>
      </w:r>
      <w:r>
        <w:rPr>
          <w:rStyle w:val="40"/>
          <w:rFonts w:ascii="Times New Roman" w:hAnsi="Times New Roman"/>
          <w:b/>
          <w:sz w:val="24"/>
        </w:rPr>
        <w:t xml:space="preserve"> </w:t>
      </w:r>
      <w:r w:rsidRPr="003D324C">
        <w:rPr>
          <w:rStyle w:val="40"/>
          <w:rFonts w:ascii="Times New Roman" w:hAnsi="Times New Roman"/>
          <w:sz w:val="24"/>
          <w:u w:val="none"/>
        </w:rPr>
        <w:t xml:space="preserve">40102810645370000025, </w:t>
      </w:r>
      <w:r>
        <w:rPr>
          <w:sz w:val="24"/>
          <w:szCs w:val="24"/>
        </w:rPr>
        <w:t>Казначейский счет</w:t>
      </w:r>
      <w:r>
        <w:rPr>
          <w:b/>
          <w:sz w:val="24"/>
          <w:szCs w:val="24"/>
        </w:rPr>
        <w:t xml:space="preserve"> </w:t>
      </w:r>
      <w:r>
        <w:rPr>
          <w:sz w:val="24"/>
          <w:szCs w:val="24"/>
        </w:rPr>
        <w:t xml:space="preserve">03100643000000013300 УФК  по Ивановской области (КИЗО администрации городского округа Кинешма л/счет </w:t>
      </w:r>
      <w:r>
        <w:rPr>
          <w:spacing w:val="-4"/>
          <w:sz w:val="24"/>
          <w:szCs w:val="24"/>
        </w:rPr>
        <w:t>04333005640</w:t>
      </w:r>
      <w:r>
        <w:rPr>
          <w:sz w:val="24"/>
          <w:szCs w:val="24"/>
        </w:rPr>
        <w:t xml:space="preserve">),  </w:t>
      </w:r>
      <w:r w:rsidR="00B93F9E">
        <w:rPr>
          <w:sz w:val="24"/>
          <w:szCs w:val="24"/>
        </w:rPr>
        <w:t>ОКТМО 24705000</w:t>
      </w:r>
    </w:p>
    <w:p w:rsidR="003D324C" w:rsidRDefault="003D324C" w:rsidP="003D324C">
      <w:pPr>
        <w:pStyle w:val="31"/>
        <w:tabs>
          <w:tab w:val="num" w:pos="502"/>
        </w:tabs>
        <w:spacing w:after="0"/>
        <w:jc w:val="both"/>
        <w:rPr>
          <w:sz w:val="24"/>
          <w:szCs w:val="24"/>
        </w:rPr>
      </w:pPr>
      <w:r>
        <w:rPr>
          <w:sz w:val="24"/>
          <w:szCs w:val="24"/>
        </w:rPr>
        <w:tab/>
        <w:t>- за земельный участок в сумме</w:t>
      </w:r>
      <w:proofErr w:type="gramStart"/>
      <w:r>
        <w:rPr>
          <w:sz w:val="24"/>
          <w:szCs w:val="24"/>
        </w:rPr>
        <w:t xml:space="preserve"> _________ (______________) </w:t>
      </w:r>
      <w:proofErr w:type="gramEnd"/>
      <w:r>
        <w:rPr>
          <w:sz w:val="24"/>
          <w:szCs w:val="24"/>
        </w:rPr>
        <w:t xml:space="preserve">рублей налогом НДС не облагается по следующим реквизитам: </w:t>
      </w:r>
    </w:p>
    <w:p w:rsidR="00B93F9E" w:rsidRDefault="003D324C" w:rsidP="00B93F9E">
      <w:pPr>
        <w:pStyle w:val="31"/>
        <w:tabs>
          <w:tab w:val="num" w:pos="502"/>
        </w:tabs>
        <w:spacing w:after="0"/>
        <w:jc w:val="both"/>
        <w:rPr>
          <w:sz w:val="24"/>
          <w:szCs w:val="24"/>
        </w:rPr>
      </w:pPr>
      <w:r>
        <w:rPr>
          <w:sz w:val="24"/>
          <w:szCs w:val="24"/>
        </w:rPr>
        <w:tab/>
        <w:t>код бюджетной классификации: 96511406024040000430; ОТДЕЛЕНИЕ ИВАНОВО БАНКА РОССИИ//УФК ПО ИВАНОВСКОЙ ОБЛАСТИ г. Иваново</w:t>
      </w:r>
      <w:r w:rsidRPr="003D324C">
        <w:rPr>
          <w:b/>
          <w:sz w:val="24"/>
          <w:szCs w:val="24"/>
        </w:rPr>
        <w:t xml:space="preserve">, </w:t>
      </w:r>
      <w:r w:rsidRPr="003D324C">
        <w:rPr>
          <w:rStyle w:val="11"/>
          <w:rFonts w:ascii="Times New Roman" w:hAnsi="Times New Roman" w:cs="Times New Roman"/>
          <w:b w:val="0"/>
          <w:sz w:val="24"/>
          <w:szCs w:val="24"/>
        </w:rPr>
        <w:t>БИК</w:t>
      </w:r>
      <w:r>
        <w:rPr>
          <w:rStyle w:val="11"/>
          <w:sz w:val="24"/>
          <w:szCs w:val="24"/>
        </w:rPr>
        <w:t xml:space="preserve"> </w:t>
      </w:r>
      <w:r w:rsidRPr="003D324C">
        <w:rPr>
          <w:rStyle w:val="40"/>
          <w:rFonts w:ascii="Times New Roman" w:hAnsi="Times New Roman" w:cs="Times New Roman"/>
          <w:sz w:val="24"/>
          <w:u w:val="none"/>
        </w:rPr>
        <w:t>012406500, ЕКС</w:t>
      </w:r>
      <w:r w:rsidRPr="001A6F13">
        <w:rPr>
          <w:rStyle w:val="40"/>
          <w:sz w:val="24"/>
        </w:rPr>
        <w:t xml:space="preserve">  </w:t>
      </w:r>
      <w:r w:rsidRPr="003D324C">
        <w:rPr>
          <w:rStyle w:val="40"/>
          <w:rFonts w:ascii="Times New Roman" w:hAnsi="Times New Roman" w:cs="Times New Roman"/>
          <w:sz w:val="24"/>
          <w:u w:val="none"/>
        </w:rPr>
        <w:t xml:space="preserve">40102810645370000025, </w:t>
      </w:r>
      <w:r>
        <w:rPr>
          <w:sz w:val="24"/>
          <w:szCs w:val="24"/>
        </w:rPr>
        <w:t xml:space="preserve">Казначейский счет 03100643000000013300, УФК  по Ивановской области (КИЗО администрации городского округа Кинешма л/счет </w:t>
      </w:r>
      <w:r>
        <w:rPr>
          <w:spacing w:val="-4"/>
          <w:sz w:val="24"/>
          <w:szCs w:val="24"/>
        </w:rPr>
        <w:t>04333005640</w:t>
      </w:r>
      <w:r>
        <w:rPr>
          <w:sz w:val="24"/>
          <w:szCs w:val="24"/>
        </w:rPr>
        <w:t>),</w:t>
      </w:r>
      <w:r w:rsidR="00B93F9E" w:rsidRPr="00B93F9E">
        <w:rPr>
          <w:sz w:val="24"/>
          <w:szCs w:val="24"/>
        </w:rPr>
        <w:t xml:space="preserve"> </w:t>
      </w:r>
      <w:r w:rsidR="00B93F9E">
        <w:rPr>
          <w:sz w:val="24"/>
          <w:szCs w:val="24"/>
        </w:rPr>
        <w:t>ОКТМО 24705000</w:t>
      </w:r>
    </w:p>
    <w:p w:rsidR="003D324C" w:rsidRDefault="003D324C" w:rsidP="003D324C">
      <w:pPr>
        <w:pStyle w:val="31"/>
        <w:tabs>
          <w:tab w:val="left" w:pos="0"/>
        </w:tabs>
        <w:spacing w:after="0"/>
        <w:jc w:val="both"/>
        <w:rPr>
          <w:sz w:val="24"/>
          <w:szCs w:val="24"/>
        </w:rPr>
      </w:pPr>
      <w:r>
        <w:rPr>
          <w:sz w:val="24"/>
          <w:szCs w:val="24"/>
        </w:rPr>
        <w:tab/>
        <w:t>- за услуги оценщика по определению рыночной стоимости Объектов в размере 10 000,00 (десять тысяч) рублей возлагается на Покупателя сверх стоимости продажи Объекта и перечисляется Покупателем в течение пяти рабочих дней на следующие реквизиты:</w:t>
      </w:r>
    </w:p>
    <w:p w:rsidR="003D324C" w:rsidRDefault="003D324C" w:rsidP="00B93F9E">
      <w:pPr>
        <w:pStyle w:val="31"/>
        <w:tabs>
          <w:tab w:val="num" w:pos="502"/>
        </w:tabs>
        <w:spacing w:after="0"/>
        <w:jc w:val="both"/>
        <w:rPr>
          <w:sz w:val="24"/>
          <w:szCs w:val="24"/>
        </w:rPr>
      </w:pPr>
      <w:r>
        <w:rPr>
          <w:sz w:val="24"/>
          <w:szCs w:val="24"/>
        </w:rPr>
        <w:t xml:space="preserve">код бюджетной классификации:  96511302994040000130; ОТДЕЛЕНИЕ ИВАНОВО БАНКА РОССИИ//УФК ПО ИВАНОВСКОЙ ОБЛАСТИ г. Иваново, </w:t>
      </w:r>
      <w:r w:rsidRPr="003D324C">
        <w:rPr>
          <w:rStyle w:val="11"/>
          <w:rFonts w:ascii="Times New Roman" w:hAnsi="Times New Roman" w:cs="Times New Roman"/>
          <w:b w:val="0"/>
          <w:sz w:val="24"/>
          <w:szCs w:val="24"/>
        </w:rPr>
        <w:t xml:space="preserve">БИК </w:t>
      </w:r>
      <w:r w:rsidRPr="003D324C">
        <w:rPr>
          <w:rStyle w:val="40"/>
          <w:rFonts w:ascii="Times New Roman" w:hAnsi="Times New Roman" w:cs="Times New Roman"/>
          <w:sz w:val="24"/>
          <w:u w:val="none"/>
        </w:rPr>
        <w:t>012406500, ЕКС</w:t>
      </w:r>
      <w:r>
        <w:rPr>
          <w:rStyle w:val="40"/>
          <w:b/>
          <w:sz w:val="24"/>
        </w:rPr>
        <w:t xml:space="preserve">  </w:t>
      </w:r>
      <w:r w:rsidRPr="003D324C">
        <w:rPr>
          <w:rStyle w:val="40"/>
          <w:rFonts w:ascii="Times New Roman" w:hAnsi="Times New Roman" w:cs="Times New Roman"/>
          <w:sz w:val="24"/>
          <w:u w:val="none"/>
        </w:rPr>
        <w:t>40102810645370000025,</w:t>
      </w:r>
      <w:r>
        <w:rPr>
          <w:szCs w:val="24"/>
        </w:rPr>
        <w:t xml:space="preserve"> </w:t>
      </w:r>
      <w:r w:rsidRPr="003D324C">
        <w:rPr>
          <w:szCs w:val="24"/>
        </w:rPr>
        <w:t xml:space="preserve"> </w:t>
      </w:r>
      <w:r>
        <w:rPr>
          <w:sz w:val="24"/>
          <w:szCs w:val="24"/>
        </w:rPr>
        <w:t>Казначейский счет</w:t>
      </w:r>
      <w:r>
        <w:rPr>
          <w:b/>
          <w:sz w:val="24"/>
          <w:szCs w:val="24"/>
        </w:rPr>
        <w:t xml:space="preserve"> </w:t>
      </w:r>
      <w:r>
        <w:rPr>
          <w:sz w:val="24"/>
          <w:szCs w:val="24"/>
        </w:rPr>
        <w:t xml:space="preserve">03100643000000013300, УФК  по Ивановской области (КИЗО администрации городского округа Кинешма л/счет </w:t>
      </w:r>
      <w:r>
        <w:rPr>
          <w:spacing w:val="-4"/>
          <w:sz w:val="24"/>
          <w:szCs w:val="24"/>
        </w:rPr>
        <w:t>04333005640</w:t>
      </w:r>
      <w:r>
        <w:rPr>
          <w:sz w:val="24"/>
          <w:szCs w:val="24"/>
        </w:rPr>
        <w:t>)</w:t>
      </w:r>
      <w:r w:rsidR="00B93F9E">
        <w:rPr>
          <w:sz w:val="24"/>
          <w:szCs w:val="24"/>
        </w:rPr>
        <w:t>,</w:t>
      </w:r>
      <w:r w:rsidR="00B93F9E" w:rsidRPr="00B93F9E">
        <w:rPr>
          <w:sz w:val="24"/>
          <w:szCs w:val="24"/>
        </w:rPr>
        <w:t xml:space="preserve"> </w:t>
      </w:r>
      <w:r w:rsidR="00B93F9E">
        <w:rPr>
          <w:sz w:val="24"/>
          <w:szCs w:val="24"/>
        </w:rPr>
        <w:t>ОКТМО 24705000</w:t>
      </w:r>
      <w:r>
        <w:rPr>
          <w:sz w:val="24"/>
          <w:szCs w:val="24"/>
        </w:rPr>
        <w:t>.</w:t>
      </w:r>
    </w:p>
    <w:p w:rsidR="003D324C" w:rsidRDefault="003D324C" w:rsidP="003D324C">
      <w:pPr>
        <w:pStyle w:val="31"/>
        <w:spacing w:after="0"/>
        <w:ind w:firstLine="540"/>
        <w:jc w:val="both"/>
        <w:rPr>
          <w:sz w:val="24"/>
          <w:szCs w:val="24"/>
        </w:rPr>
      </w:pPr>
      <w:r>
        <w:rPr>
          <w:sz w:val="24"/>
          <w:szCs w:val="24"/>
        </w:rPr>
        <w:t>7. В соответствии с пунктом 3 статьи 161 Налогового кодекса Российской Федерации Покупатель самостоятельно уплачивает в бюджет сумму НДС в размере ___________________ (в случае если претендент является индивидуальным предпринимателем).</w:t>
      </w:r>
    </w:p>
    <w:p w:rsidR="003D324C" w:rsidRDefault="00A21396" w:rsidP="003D324C">
      <w:pPr>
        <w:pStyle w:val="31"/>
        <w:tabs>
          <w:tab w:val="num" w:pos="502"/>
          <w:tab w:val="left" w:pos="9900"/>
        </w:tabs>
        <w:spacing w:after="0"/>
        <w:jc w:val="both"/>
        <w:rPr>
          <w:sz w:val="24"/>
          <w:szCs w:val="24"/>
        </w:rPr>
      </w:pPr>
      <w:r>
        <w:rPr>
          <w:szCs w:val="24"/>
        </w:rPr>
        <w:tab/>
      </w:r>
      <w:r w:rsidR="003D324C">
        <w:rPr>
          <w:sz w:val="24"/>
          <w:szCs w:val="24"/>
        </w:rPr>
        <w:t>8. Моментом исполнения обязательства Покупателя по оплате за недвижимое имущество считается день зачисления денежных средств на счет Продавца. За нарушение срока оплаты недвижимого имущества, установленного в пункте 5 настоящего Договора, Покупатель уплачивает Продавцу пеню в размере 0,2% от невнесенной суммы за каждый день просрочки.</w:t>
      </w:r>
    </w:p>
    <w:p w:rsidR="003D324C" w:rsidRDefault="003D324C" w:rsidP="003D324C">
      <w:pPr>
        <w:pStyle w:val="Af6"/>
        <w:ind w:firstLine="539"/>
        <w:jc w:val="both"/>
        <w:rPr>
          <w:rFonts w:ascii="Times New Roman" w:hAnsi="Times New Roman"/>
          <w:sz w:val="24"/>
          <w:szCs w:val="24"/>
        </w:rPr>
      </w:pPr>
      <w:r>
        <w:rPr>
          <w:rFonts w:ascii="Times New Roman" w:hAnsi="Times New Roman"/>
          <w:sz w:val="24"/>
          <w:szCs w:val="24"/>
        </w:rPr>
        <w:t>Просрочка внесения денежных сре</w:t>
      </w:r>
      <w:proofErr w:type="gramStart"/>
      <w:r>
        <w:rPr>
          <w:rFonts w:ascii="Times New Roman" w:hAnsi="Times New Roman"/>
          <w:sz w:val="24"/>
          <w:szCs w:val="24"/>
        </w:rPr>
        <w:t>дств в сч</w:t>
      </w:r>
      <w:proofErr w:type="gramEnd"/>
      <w:r>
        <w:rPr>
          <w:rFonts w:ascii="Times New Roman" w:hAnsi="Times New Roman"/>
          <w:sz w:val="24"/>
          <w:szCs w:val="24"/>
        </w:rPr>
        <w:t xml:space="preserve">ет оплаты недвижимого имущества в сумме и в сроки, указанные в пункте 5 настоящего Договора, не может составлять более десяти календарных дней ("допустимая просрочка"). </w:t>
      </w:r>
      <w:proofErr w:type="gramStart"/>
      <w:r>
        <w:rPr>
          <w:rFonts w:ascii="Times New Roman" w:hAnsi="Times New Roman"/>
          <w:sz w:val="24"/>
          <w:szCs w:val="24"/>
        </w:rPr>
        <w:t>Просрочка свыше десяти календарных дней считается отказом Покупателя от исполнения обязательств по оплате недвижимого имущества, установленных настоящие Договором.</w:t>
      </w:r>
      <w:proofErr w:type="gramEnd"/>
    </w:p>
    <w:p w:rsidR="003D324C" w:rsidRDefault="003D324C" w:rsidP="003D324C">
      <w:pPr>
        <w:pStyle w:val="Af6"/>
        <w:ind w:firstLine="539"/>
        <w:jc w:val="both"/>
        <w:rPr>
          <w:rFonts w:ascii="Times New Roman" w:hAnsi="Times New Roman"/>
          <w:sz w:val="24"/>
          <w:szCs w:val="24"/>
        </w:rPr>
      </w:pPr>
      <w:r>
        <w:rPr>
          <w:rFonts w:ascii="Times New Roman" w:hAnsi="Times New Roman"/>
          <w:sz w:val="24"/>
          <w:szCs w:val="24"/>
        </w:rPr>
        <w:lastRenderedPageBreak/>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Pr>
          <w:rFonts w:ascii="Times New Roman" w:hAnsi="Times New Roman"/>
          <w:sz w:val="24"/>
          <w:szCs w:val="24"/>
        </w:rPr>
        <w:t>с даты отправления</w:t>
      </w:r>
      <w:proofErr w:type="gramEnd"/>
      <w:r>
        <w:rPr>
          <w:rFonts w:ascii="Times New Roman" w:hAnsi="Times New Roman"/>
          <w:sz w:val="24"/>
          <w:szCs w:val="24"/>
        </w:rPr>
        <w:t xml:space="preserve"> которого Договор считается расторгнутым, все обязательства Сторон по настоящему Договору, прекращаются. </w:t>
      </w:r>
    </w:p>
    <w:p w:rsidR="003D324C" w:rsidRDefault="003D324C" w:rsidP="003D324C">
      <w:pPr>
        <w:pStyle w:val="Af6"/>
        <w:ind w:firstLine="539"/>
        <w:jc w:val="both"/>
        <w:rPr>
          <w:rFonts w:ascii="Times New Roman" w:hAnsi="Times New Roman"/>
          <w:sz w:val="24"/>
          <w:szCs w:val="24"/>
        </w:rPr>
      </w:pPr>
      <w:r>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3D324C" w:rsidRDefault="003D324C" w:rsidP="003D324C">
      <w:pPr>
        <w:pStyle w:val="a7"/>
        <w:spacing w:after="0" w:line="240" w:lineRule="auto"/>
        <w:ind w:firstLine="539"/>
        <w:jc w:val="both"/>
        <w:rPr>
          <w:rFonts w:ascii="Times New Roman" w:hAnsi="Times New Roman"/>
          <w:sz w:val="24"/>
          <w:szCs w:val="24"/>
        </w:rPr>
      </w:pPr>
      <w:r>
        <w:rPr>
          <w:rFonts w:ascii="Times New Roman" w:hAnsi="Times New Roman"/>
          <w:sz w:val="24"/>
          <w:szCs w:val="24"/>
        </w:rPr>
        <w:t>9. Отчуждаемое недвижимое имущество в момент заключения договора никому не продано, не заложено, в споре и под запретом не состоит.</w:t>
      </w:r>
    </w:p>
    <w:p w:rsidR="003D324C" w:rsidRDefault="003D324C" w:rsidP="003D324C">
      <w:pPr>
        <w:pStyle w:val="31"/>
        <w:tabs>
          <w:tab w:val="num" w:pos="502"/>
        </w:tabs>
        <w:spacing w:after="0"/>
        <w:jc w:val="both"/>
        <w:rPr>
          <w:sz w:val="24"/>
          <w:szCs w:val="24"/>
        </w:rPr>
      </w:pPr>
      <w:r>
        <w:rPr>
          <w:sz w:val="24"/>
          <w:szCs w:val="24"/>
        </w:rPr>
        <w:tab/>
        <w:t>10.  Продавец обязуется в течение тридцати дней с момента зачисления денежных средств на счет «Продавца» передать недвижимое имущество по акту передачи недвижимого имущества Покупателю. Обязательство Продавца передать недвижимое имущество Покупателю считается исполненным после подписания Продавцом и Покупателем акта передачи недвижимого имущества.</w:t>
      </w:r>
    </w:p>
    <w:p w:rsidR="003D324C" w:rsidRDefault="003D324C" w:rsidP="003D324C">
      <w:pPr>
        <w:pStyle w:val="31"/>
        <w:tabs>
          <w:tab w:val="left" w:pos="540"/>
        </w:tabs>
        <w:spacing w:after="0"/>
        <w:jc w:val="both"/>
        <w:rPr>
          <w:sz w:val="24"/>
          <w:szCs w:val="24"/>
        </w:rPr>
      </w:pPr>
      <w:r>
        <w:rPr>
          <w:sz w:val="24"/>
          <w:szCs w:val="24"/>
        </w:rPr>
        <w:tab/>
        <w:t>11. Право собственности на недвижимое имущество, указанное в п.2 настоящего договора,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Покупатель до момента государственной регистрации перехода права собственности на недвижимое имущество владеет и пользуется недвижимым имуществом без права распоряжения им.</w:t>
      </w:r>
    </w:p>
    <w:p w:rsidR="003D324C" w:rsidRDefault="003D324C" w:rsidP="003D324C">
      <w:pPr>
        <w:pStyle w:val="31"/>
        <w:tabs>
          <w:tab w:val="left" w:pos="540"/>
        </w:tabs>
        <w:spacing w:after="0"/>
        <w:jc w:val="both"/>
        <w:rPr>
          <w:sz w:val="24"/>
          <w:szCs w:val="24"/>
        </w:rPr>
      </w:pPr>
      <w:r>
        <w:rPr>
          <w:b/>
          <w:sz w:val="24"/>
          <w:szCs w:val="24"/>
        </w:rPr>
        <w:tab/>
      </w:r>
      <w:r>
        <w:rPr>
          <w:sz w:val="24"/>
          <w:szCs w:val="24"/>
        </w:rPr>
        <w:t xml:space="preserve">12. Риск случайной гибели или повреждения указанного в договоре недвижимого имущества переходит к Покупателю с момента, когда в соответствии с договором Продавец считается исполнившим свою обязанность по передаче недвижимого имущества «Покупателю». </w:t>
      </w:r>
    </w:p>
    <w:p w:rsidR="003D324C" w:rsidRDefault="003D324C" w:rsidP="003D324C">
      <w:pPr>
        <w:pStyle w:val="31"/>
        <w:tabs>
          <w:tab w:val="left" w:pos="540"/>
        </w:tabs>
        <w:spacing w:after="0"/>
        <w:jc w:val="both"/>
        <w:rPr>
          <w:sz w:val="24"/>
          <w:szCs w:val="24"/>
        </w:rPr>
      </w:pPr>
      <w:r>
        <w:rPr>
          <w:sz w:val="24"/>
          <w:szCs w:val="24"/>
        </w:rPr>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3D324C" w:rsidRDefault="003D324C" w:rsidP="003D324C">
      <w:pPr>
        <w:pStyle w:val="31"/>
        <w:tabs>
          <w:tab w:val="left" w:pos="540"/>
        </w:tabs>
        <w:spacing w:after="0"/>
        <w:jc w:val="both"/>
        <w:rPr>
          <w:sz w:val="24"/>
          <w:szCs w:val="24"/>
        </w:rPr>
      </w:pPr>
      <w:r>
        <w:rPr>
          <w:sz w:val="24"/>
          <w:szCs w:val="24"/>
        </w:rPr>
        <w:tab/>
        <w:t xml:space="preserve">14. Одновременно с переходом права собственности на недвижимое имущество «Покупатель» приобретает права на земельный участок в соответствии с действующим законодательством Российской Федерации. </w:t>
      </w:r>
    </w:p>
    <w:p w:rsidR="003D324C" w:rsidRDefault="003D324C" w:rsidP="003D324C">
      <w:pPr>
        <w:pStyle w:val="31"/>
        <w:tabs>
          <w:tab w:val="left" w:pos="540"/>
        </w:tabs>
        <w:spacing w:after="0"/>
        <w:jc w:val="both"/>
        <w:rPr>
          <w:sz w:val="24"/>
          <w:szCs w:val="24"/>
        </w:rPr>
      </w:pPr>
      <w:r>
        <w:rPr>
          <w:sz w:val="24"/>
          <w:szCs w:val="24"/>
        </w:rPr>
        <w:tab/>
        <w:t xml:space="preserve">15. Во всем остальном, не предусмотренном настоящим договором, стороны руководствуются действующим законодательством Российской Федерации. </w:t>
      </w:r>
    </w:p>
    <w:p w:rsidR="003D324C" w:rsidRDefault="003D324C" w:rsidP="003D324C">
      <w:pPr>
        <w:pStyle w:val="31"/>
        <w:tabs>
          <w:tab w:val="left" w:pos="540"/>
        </w:tabs>
        <w:spacing w:after="0"/>
        <w:jc w:val="both"/>
        <w:rPr>
          <w:sz w:val="24"/>
          <w:szCs w:val="24"/>
        </w:rPr>
      </w:pPr>
      <w:r>
        <w:rPr>
          <w:sz w:val="24"/>
          <w:szCs w:val="24"/>
        </w:rPr>
        <w:tab/>
        <w:t>16. Настоящий договор составлен в 3-х экземплярах, имеющих  равную юридическую   силу, по  одному   для   каждой  из  сторон, третий   экземпляр находится в органе, осуществляющем государственную регистрацию прав на недвижимое имущество и сделок с ним.</w:t>
      </w:r>
    </w:p>
    <w:p w:rsidR="003D324C" w:rsidRDefault="003D324C" w:rsidP="003D324C">
      <w:pPr>
        <w:pStyle w:val="31"/>
        <w:tabs>
          <w:tab w:val="left" w:pos="9900"/>
        </w:tabs>
        <w:spacing w:after="0"/>
        <w:rPr>
          <w:sz w:val="24"/>
          <w:szCs w:val="24"/>
        </w:rPr>
      </w:pPr>
    </w:p>
    <w:p w:rsidR="003D324C" w:rsidRDefault="003D324C" w:rsidP="003D324C">
      <w:pPr>
        <w:pStyle w:val="31"/>
        <w:tabs>
          <w:tab w:val="left" w:pos="9900"/>
        </w:tabs>
        <w:spacing w:after="0"/>
        <w:rPr>
          <w:sz w:val="24"/>
          <w:szCs w:val="24"/>
        </w:rPr>
      </w:pPr>
      <w:r>
        <w:rPr>
          <w:sz w:val="24"/>
          <w:szCs w:val="24"/>
        </w:rPr>
        <w:t>17. ПОДПИСИ  СТОРОН</w:t>
      </w:r>
    </w:p>
    <w:p w:rsidR="003D324C" w:rsidRDefault="003D324C" w:rsidP="003D324C">
      <w:pPr>
        <w:spacing w:after="0" w:line="240" w:lineRule="auto"/>
        <w:ind w:right="567"/>
        <w:rPr>
          <w:rFonts w:ascii="Times New Roman" w:hAnsi="Times New Roman"/>
          <w:b/>
          <w:sz w:val="24"/>
          <w:szCs w:val="24"/>
        </w:rPr>
      </w:pPr>
    </w:p>
    <w:p w:rsidR="003D324C" w:rsidRDefault="003D324C" w:rsidP="003D324C">
      <w:pPr>
        <w:spacing w:after="0" w:line="240" w:lineRule="auto"/>
        <w:ind w:right="567"/>
        <w:rPr>
          <w:rFonts w:ascii="Times New Roman" w:hAnsi="Times New Roman"/>
          <w:b/>
          <w:sz w:val="24"/>
          <w:szCs w:val="24"/>
        </w:rPr>
      </w:pPr>
      <w:r>
        <w:rPr>
          <w:rFonts w:ascii="Times New Roman" w:hAnsi="Times New Roman"/>
          <w:b/>
          <w:sz w:val="24"/>
          <w:szCs w:val="24"/>
        </w:rPr>
        <w:t>Продавец_____________________ М.С. Устинова</w:t>
      </w:r>
    </w:p>
    <w:p w:rsidR="003D324C" w:rsidRDefault="003D324C" w:rsidP="003D324C">
      <w:pPr>
        <w:spacing w:after="0" w:line="240" w:lineRule="auto"/>
        <w:ind w:right="567"/>
        <w:rPr>
          <w:rFonts w:ascii="Times New Roman" w:hAnsi="Times New Roman"/>
          <w:i/>
          <w:sz w:val="24"/>
          <w:szCs w:val="24"/>
        </w:rPr>
      </w:pPr>
    </w:p>
    <w:p w:rsidR="003D324C" w:rsidRDefault="003D324C" w:rsidP="003D324C">
      <w:pPr>
        <w:tabs>
          <w:tab w:val="left" w:pos="9900"/>
        </w:tabs>
        <w:spacing w:after="0" w:line="240" w:lineRule="auto"/>
        <w:jc w:val="both"/>
        <w:rPr>
          <w:rFonts w:ascii="Times New Roman" w:hAnsi="Times New Roman"/>
          <w:b/>
          <w:sz w:val="24"/>
          <w:szCs w:val="24"/>
        </w:rPr>
      </w:pPr>
      <w:r>
        <w:rPr>
          <w:rFonts w:ascii="Times New Roman" w:hAnsi="Times New Roman"/>
          <w:b/>
          <w:sz w:val="24"/>
          <w:szCs w:val="24"/>
        </w:rPr>
        <w:t>Покупатель___________________ ____________________________</w:t>
      </w:r>
    </w:p>
    <w:p w:rsidR="003D324C" w:rsidRDefault="003D324C" w:rsidP="003D324C">
      <w:pPr>
        <w:spacing w:after="0" w:line="240" w:lineRule="auto"/>
        <w:ind w:right="567"/>
        <w:rPr>
          <w:rFonts w:ascii="Times New Roman" w:hAnsi="Times New Roman"/>
          <w:i/>
          <w:sz w:val="24"/>
          <w:szCs w:val="24"/>
        </w:rPr>
      </w:pPr>
      <w:r>
        <w:rPr>
          <w:rFonts w:ascii="Times New Roman" w:hAnsi="Times New Roman"/>
          <w:b/>
          <w:sz w:val="24"/>
          <w:szCs w:val="24"/>
        </w:rPr>
        <w:t xml:space="preserve">                                                       </w:t>
      </w:r>
      <w:r>
        <w:rPr>
          <w:rFonts w:ascii="Times New Roman" w:hAnsi="Times New Roman"/>
          <w:sz w:val="24"/>
          <w:szCs w:val="24"/>
        </w:rPr>
        <w:t xml:space="preserve">              (фамилия, имя, отчество)</w:t>
      </w:r>
    </w:p>
    <w:p w:rsidR="003D324C" w:rsidRDefault="003D324C" w:rsidP="003D324C"/>
    <w:p w:rsidR="00A21396" w:rsidRDefault="00A21396" w:rsidP="003D324C">
      <w:pPr>
        <w:pStyle w:val="310"/>
        <w:tabs>
          <w:tab w:val="left" w:pos="502"/>
          <w:tab w:val="left" w:pos="9900"/>
        </w:tabs>
        <w:rPr>
          <w:b/>
          <w:szCs w:val="24"/>
        </w:rPr>
      </w:pPr>
    </w:p>
    <w:p w:rsidR="00A21396" w:rsidRDefault="00A21396" w:rsidP="00A21396">
      <w:pPr>
        <w:pStyle w:val="headdoc"/>
        <w:suppressAutoHyphens w:val="0"/>
        <w:spacing w:after="0" w:line="240" w:lineRule="auto"/>
        <w:ind w:firstLine="709"/>
        <w:rPr>
          <w:rFonts w:ascii="Times New Roman" w:hAnsi="Times New Roman" w:cs="Times New Roman"/>
          <w:b/>
          <w:sz w:val="24"/>
          <w:szCs w:val="24"/>
        </w:rPr>
      </w:pPr>
    </w:p>
    <w:p w:rsidR="00A21396" w:rsidRDefault="00A21396" w:rsidP="00A21396">
      <w:pPr>
        <w:spacing w:after="0" w:line="240" w:lineRule="auto"/>
        <w:jc w:val="right"/>
        <w:rPr>
          <w:rFonts w:ascii="Times New Roman" w:hAnsi="Times New Roman"/>
          <w:sz w:val="24"/>
          <w:szCs w:val="24"/>
          <w:lang w:eastAsia="x-none"/>
        </w:rPr>
      </w:pPr>
      <w:r>
        <w:rPr>
          <w:rFonts w:ascii="Times New Roman" w:hAnsi="Times New Roman"/>
          <w:sz w:val="24"/>
          <w:szCs w:val="24"/>
          <w:lang w:val="x-none" w:eastAsia="x-none"/>
        </w:rPr>
        <w:t xml:space="preserve">Приложение </w:t>
      </w:r>
      <w:sdt>
        <w:sdtPr>
          <w:rPr>
            <w:rFonts w:ascii="Times New Roman" w:hAnsi="Times New Roman"/>
            <w:sz w:val="24"/>
            <w:szCs w:val="24"/>
            <w:lang w:eastAsia="x-none"/>
          </w:rPr>
          <w:alias w:val="Appendix"/>
          <w:tag w:val="Appendix 9001200"/>
          <w:id w:val="-417171809"/>
          <w:placeholder>
            <w:docPart w:val="22768ADDC8744F18B05CAC399F0A5A34"/>
          </w:placeholder>
          <w:text/>
        </w:sdtPr>
        <w:sdtEndPr/>
        <w:sdtContent>
          <w:r>
            <w:rPr>
              <w:rFonts w:ascii="Times New Roman" w:hAnsi="Times New Roman"/>
              <w:sz w:val="24"/>
              <w:szCs w:val="24"/>
              <w:lang w:eastAsia="x-none"/>
            </w:rPr>
            <w:t>4</w:t>
          </w:r>
        </w:sdtContent>
      </w:sdt>
    </w:p>
    <w:p w:rsidR="00A21396" w:rsidRDefault="00A21396" w:rsidP="00A21396">
      <w:pPr>
        <w:autoSpaceDE w:val="0"/>
        <w:autoSpaceDN w:val="0"/>
        <w:adjustRightInd w:val="0"/>
        <w:spacing w:line="220" w:lineRule="auto"/>
        <w:ind w:right="-284"/>
        <w:jc w:val="right"/>
        <w:rPr>
          <w:rFonts w:ascii="Times New Roman" w:hAnsi="Times New Roman"/>
          <w:bCs/>
          <w:sz w:val="24"/>
          <w:szCs w:val="24"/>
        </w:rPr>
      </w:pPr>
      <w:r>
        <w:rPr>
          <w:rFonts w:ascii="Times New Roman" w:hAnsi="Times New Roman"/>
          <w:bCs/>
          <w:sz w:val="24"/>
          <w:szCs w:val="24"/>
        </w:rPr>
        <w:t>к информационному сообщению</w:t>
      </w:r>
    </w:p>
    <w:p w:rsidR="00A21396" w:rsidRDefault="00A21396" w:rsidP="00A21396">
      <w:pPr>
        <w:pStyle w:val="headdoc"/>
        <w:suppressAutoHyphens w:val="0"/>
        <w:spacing w:after="0" w:line="240" w:lineRule="auto"/>
        <w:ind w:firstLine="709"/>
        <w:rPr>
          <w:rFonts w:ascii="Times New Roman" w:hAnsi="Times New Roman" w:cs="Times New Roman"/>
          <w:b/>
          <w:sz w:val="24"/>
          <w:szCs w:val="24"/>
        </w:rPr>
      </w:pPr>
    </w:p>
    <w:p w:rsidR="003D324C" w:rsidRDefault="003D324C" w:rsidP="00A21396">
      <w:pPr>
        <w:ind w:right="-1"/>
        <w:jc w:val="center"/>
        <w:rPr>
          <w:rFonts w:asciiTheme="minorHAnsi" w:hAnsiTheme="minorHAnsi" w:cstheme="minorBidi"/>
        </w:rPr>
      </w:pPr>
    </w:p>
    <w:p w:rsidR="003D324C" w:rsidRDefault="003D324C" w:rsidP="00A21396">
      <w:pPr>
        <w:ind w:right="-1"/>
        <w:jc w:val="center"/>
        <w:rPr>
          <w:rFonts w:asciiTheme="minorHAnsi" w:hAnsiTheme="minorHAnsi" w:cstheme="minorBidi"/>
        </w:rPr>
      </w:pPr>
    </w:p>
    <w:p w:rsidR="003D324C" w:rsidRDefault="003D324C" w:rsidP="00A21396">
      <w:pPr>
        <w:ind w:right="-1"/>
        <w:jc w:val="center"/>
        <w:rPr>
          <w:rFonts w:asciiTheme="minorHAnsi" w:hAnsiTheme="minorHAnsi" w:cstheme="minorBidi"/>
        </w:rPr>
      </w:pPr>
    </w:p>
    <w:p w:rsidR="00A21396" w:rsidRDefault="00A21396" w:rsidP="003D324C">
      <w:pPr>
        <w:tabs>
          <w:tab w:val="left" w:pos="3686"/>
        </w:tabs>
        <w:ind w:right="-1" w:firstLine="708"/>
        <w:jc w:val="right"/>
        <w:rPr>
          <w:rFonts w:asciiTheme="minorHAnsi" w:hAnsiTheme="minorHAnsi" w:cstheme="minorBidi"/>
        </w:rPr>
      </w:pPr>
      <w:r>
        <w:rPr>
          <w:noProof/>
          <w:lang w:eastAsia="ru-RU"/>
        </w:rPr>
        <w:lastRenderedPageBreak/>
        <w:drawing>
          <wp:inline distT="0" distB="0" distL="0" distR="0">
            <wp:extent cx="659130" cy="831850"/>
            <wp:effectExtent l="0" t="0" r="7620" b="6350"/>
            <wp:docPr id="3" name="Рисунок 3"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Безымянный"/>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659130" cy="831850"/>
                    </a:xfrm>
                    <a:prstGeom prst="rect">
                      <a:avLst/>
                    </a:prstGeom>
                    <a:noFill/>
                    <a:ln>
                      <a:noFill/>
                    </a:ln>
                  </pic:spPr>
                </pic:pic>
              </a:graphicData>
            </a:graphic>
          </wp:inline>
        </w:drawing>
      </w:r>
    </w:p>
    <w:p w:rsidR="00A21396" w:rsidRDefault="00A21396" w:rsidP="00A21396">
      <w:pPr>
        <w:spacing w:after="0" w:line="240" w:lineRule="auto"/>
        <w:jc w:val="center"/>
        <w:rPr>
          <w:rFonts w:ascii="Times New Roman" w:hAnsi="Times New Roman"/>
          <w:b/>
          <w:spacing w:val="60"/>
          <w:sz w:val="60"/>
          <w:szCs w:val="60"/>
        </w:rPr>
      </w:pPr>
      <w:r>
        <w:rPr>
          <w:rFonts w:ascii="Times New Roman" w:hAnsi="Times New Roman"/>
          <w:b/>
          <w:spacing w:val="60"/>
          <w:sz w:val="60"/>
          <w:szCs w:val="60"/>
        </w:rPr>
        <w:t>ПОСТАНОВЛЕНИЕ</w:t>
      </w:r>
    </w:p>
    <w:p w:rsidR="00A21396" w:rsidRDefault="00A21396" w:rsidP="00A21396">
      <w:pPr>
        <w:spacing w:after="0" w:line="240" w:lineRule="auto"/>
        <w:jc w:val="center"/>
        <w:rPr>
          <w:rFonts w:ascii="Times New Roman" w:hAnsi="Times New Roman"/>
          <w:b/>
          <w:spacing w:val="56"/>
          <w:sz w:val="38"/>
          <w:szCs w:val="38"/>
        </w:rPr>
      </w:pPr>
      <w:r>
        <w:rPr>
          <w:rFonts w:ascii="Times New Roman" w:hAnsi="Times New Roman"/>
          <w:b/>
          <w:spacing w:val="56"/>
          <w:sz w:val="38"/>
          <w:szCs w:val="38"/>
        </w:rPr>
        <w:t xml:space="preserve">администрации </w:t>
      </w:r>
    </w:p>
    <w:p w:rsidR="00A21396" w:rsidRDefault="00A21396" w:rsidP="00A21396">
      <w:pPr>
        <w:spacing w:after="0" w:line="240" w:lineRule="auto"/>
        <w:jc w:val="center"/>
        <w:rPr>
          <w:rFonts w:ascii="Times New Roman" w:hAnsi="Times New Roman"/>
          <w:sz w:val="32"/>
          <w:szCs w:val="32"/>
        </w:rPr>
      </w:pPr>
      <w:r>
        <w:rPr>
          <w:rFonts w:ascii="Times New Roman" w:hAnsi="Times New Roman"/>
          <w:b/>
          <w:spacing w:val="56"/>
          <w:sz w:val="38"/>
          <w:szCs w:val="38"/>
        </w:rPr>
        <w:t>городского округа Кинешма</w:t>
      </w:r>
    </w:p>
    <w:p w:rsidR="00A21396" w:rsidRDefault="00A21396" w:rsidP="00A21396">
      <w:pPr>
        <w:ind w:right="-1"/>
        <w:jc w:val="center"/>
        <w:rPr>
          <w:rFonts w:ascii="Times New Roman" w:hAnsi="Times New Roman"/>
          <w:sz w:val="16"/>
          <w:szCs w:val="16"/>
        </w:rPr>
      </w:pPr>
    </w:p>
    <w:p w:rsidR="00A21396" w:rsidRDefault="00A21396" w:rsidP="00A21396">
      <w:pPr>
        <w:ind w:right="-1"/>
        <w:jc w:val="center"/>
        <w:rPr>
          <w:rFonts w:ascii="Times New Roman" w:hAnsi="Times New Roman"/>
          <w:sz w:val="28"/>
          <w:szCs w:val="28"/>
        </w:rPr>
      </w:pPr>
      <w:r>
        <w:rPr>
          <w:rFonts w:ascii="Times New Roman" w:hAnsi="Times New Roman"/>
          <w:sz w:val="28"/>
          <w:szCs w:val="28"/>
        </w:rPr>
        <w:t xml:space="preserve">от </w:t>
      </w:r>
      <w:r w:rsidR="003D324C">
        <w:rPr>
          <w:rFonts w:ascii="Times New Roman" w:hAnsi="Times New Roman"/>
          <w:sz w:val="28"/>
          <w:szCs w:val="28"/>
        </w:rPr>
        <w:t>_________________</w:t>
      </w:r>
      <w:r>
        <w:rPr>
          <w:rFonts w:ascii="Times New Roman" w:hAnsi="Times New Roman"/>
          <w:sz w:val="28"/>
          <w:szCs w:val="28"/>
        </w:rPr>
        <w:t xml:space="preserve"> № </w:t>
      </w:r>
      <w:r w:rsidR="003D324C">
        <w:rPr>
          <w:rFonts w:ascii="Times New Roman" w:hAnsi="Times New Roman"/>
          <w:sz w:val="28"/>
          <w:szCs w:val="28"/>
        </w:rPr>
        <w:t>________</w:t>
      </w:r>
    </w:p>
    <w:p w:rsidR="003D324C" w:rsidRPr="003F09CE" w:rsidRDefault="003D324C" w:rsidP="003D324C">
      <w:pPr>
        <w:tabs>
          <w:tab w:val="left" w:pos="4044"/>
        </w:tabs>
        <w:spacing w:after="0" w:line="240" w:lineRule="auto"/>
        <w:ind w:right="-1"/>
        <w:jc w:val="center"/>
        <w:rPr>
          <w:rFonts w:ascii="Times New Roman" w:hAnsi="Times New Roman"/>
          <w:b/>
          <w:sz w:val="28"/>
          <w:szCs w:val="28"/>
        </w:rPr>
      </w:pPr>
      <w:r w:rsidRPr="003F09CE">
        <w:rPr>
          <w:rFonts w:ascii="Times New Roman" w:hAnsi="Times New Roman"/>
          <w:b/>
          <w:sz w:val="28"/>
          <w:szCs w:val="28"/>
        </w:rPr>
        <w:t>О приватизации объекта недвижимого имущества</w:t>
      </w:r>
    </w:p>
    <w:p w:rsidR="003D324C" w:rsidRPr="003F09CE" w:rsidRDefault="003D324C" w:rsidP="003D324C">
      <w:pPr>
        <w:pStyle w:val="a7"/>
        <w:spacing w:after="0" w:line="240" w:lineRule="auto"/>
        <w:ind w:right="-108"/>
        <w:jc w:val="center"/>
        <w:rPr>
          <w:rFonts w:ascii="Times New Roman" w:hAnsi="Times New Roman"/>
          <w:b/>
          <w:sz w:val="28"/>
          <w:szCs w:val="28"/>
        </w:rPr>
      </w:pPr>
      <w:r w:rsidRPr="003F09CE">
        <w:rPr>
          <w:rFonts w:ascii="Times New Roman" w:hAnsi="Times New Roman"/>
          <w:b/>
          <w:sz w:val="28"/>
          <w:szCs w:val="28"/>
        </w:rPr>
        <w:t>муниципального образования "Городской округ Кинешма"</w:t>
      </w:r>
    </w:p>
    <w:p w:rsidR="003D324C" w:rsidRDefault="003D324C" w:rsidP="003D324C">
      <w:pPr>
        <w:pStyle w:val="a7"/>
        <w:spacing w:after="0" w:line="240" w:lineRule="auto"/>
        <w:ind w:right="-108"/>
        <w:jc w:val="center"/>
        <w:rPr>
          <w:rFonts w:ascii="Times New Roman" w:hAnsi="Times New Roman"/>
          <w:b/>
          <w:sz w:val="24"/>
          <w:szCs w:val="24"/>
        </w:rPr>
      </w:pPr>
    </w:p>
    <w:p w:rsidR="003D324C" w:rsidRPr="003D324C" w:rsidRDefault="003D324C" w:rsidP="003D324C">
      <w:pPr>
        <w:spacing w:after="0" w:line="240" w:lineRule="auto"/>
        <w:ind w:firstLine="708"/>
        <w:jc w:val="both"/>
        <w:rPr>
          <w:rFonts w:ascii="Times New Roman" w:hAnsi="Times New Roman"/>
          <w:sz w:val="24"/>
          <w:szCs w:val="24"/>
        </w:rPr>
      </w:pPr>
      <w:proofErr w:type="gramStart"/>
      <w:r w:rsidRPr="003D324C">
        <w:rPr>
          <w:rFonts w:ascii="Times New Roman" w:hAnsi="Times New Roman"/>
          <w:bCs/>
          <w:iCs/>
          <w:sz w:val="24"/>
          <w:szCs w:val="24"/>
        </w:rPr>
        <w:t>В соответствии с</w:t>
      </w:r>
      <w:r w:rsidRPr="003D324C">
        <w:rPr>
          <w:rFonts w:ascii="Times New Roman" w:hAnsi="Times New Roman"/>
          <w:sz w:val="24"/>
          <w:szCs w:val="24"/>
        </w:rPr>
        <w:t xml:space="preserve"> Федеральным законом от </w:t>
      </w:r>
      <w:smartTag w:uri="urn:schemas-microsoft-com:office:smarttags" w:element="date">
        <w:smartTagPr>
          <w:attr w:name="Year" w:val="2001"/>
          <w:attr w:name="Day" w:val="21"/>
          <w:attr w:name="Month" w:val="12"/>
          <w:attr w:name="ls" w:val="trans"/>
        </w:smartTagPr>
        <w:r w:rsidRPr="003D324C">
          <w:rPr>
            <w:rFonts w:ascii="Times New Roman" w:hAnsi="Times New Roman"/>
            <w:sz w:val="24"/>
            <w:szCs w:val="24"/>
          </w:rPr>
          <w:t>21.12.2001</w:t>
        </w:r>
      </w:smartTag>
      <w:r w:rsidRPr="003D324C">
        <w:rPr>
          <w:rFonts w:ascii="Times New Roman" w:hAnsi="Times New Roman"/>
          <w:sz w:val="24"/>
          <w:szCs w:val="24"/>
        </w:rPr>
        <w:t xml:space="preserve"> № 178-ФЗ "О приватизации государственного и муниципального имущества", Федеральным законом от </w:t>
      </w:r>
      <w:smartTag w:uri="urn:schemas-microsoft-com:office:smarttags" w:element="date">
        <w:smartTagPr>
          <w:attr w:name="Year" w:val="2003"/>
          <w:attr w:name="Day" w:val="06"/>
          <w:attr w:name="Month" w:val="10"/>
          <w:attr w:name="ls" w:val="trans"/>
        </w:smartTagPr>
        <w:r w:rsidRPr="003D324C">
          <w:rPr>
            <w:rFonts w:ascii="Times New Roman" w:hAnsi="Times New Roman"/>
            <w:sz w:val="24"/>
            <w:szCs w:val="24"/>
          </w:rPr>
          <w:t>06.10.2003</w:t>
        </w:r>
      </w:smartTag>
      <w:r w:rsidRPr="003D324C">
        <w:rPr>
          <w:rFonts w:ascii="Times New Roman" w:hAnsi="Times New Roman"/>
          <w:sz w:val="24"/>
          <w:szCs w:val="24"/>
        </w:rPr>
        <w:t xml:space="preserve"> № 131-ФЗ</w:t>
      </w:r>
      <w:r w:rsidRPr="003D324C">
        <w:rPr>
          <w:rFonts w:ascii="Times New Roman" w:hAnsi="Times New Roman"/>
          <w:color w:val="000000"/>
          <w:sz w:val="24"/>
          <w:szCs w:val="24"/>
        </w:rPr>
        <w:t xml:space="preserve"> "Об общих принципах организации местного самоуправления в Российской Федерации",</w:t>
      </w:r>
      <w:r w:rsidRPr="003D324C">
        <w:rPr>
          <w:rFonts w:ascii="Times New Roman" w:hAnsi="Times New Roman"/>
          <w:sz w:val="24"/>
          <w:szCs w:val="24"/>
        </w:rPr>
        <w:t xml:space="preserve"> руководствуясь 41, 46, 56 Устава муниципального образования "Городской округ Кинешма", Положением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шестого созыва</w:t>
      </w:r>
      <w:proofErr w:type="gramEnd"/>
      <w:r w:rsidRPr="003D324C">
        <w:rPr>
          <w:rFonts w:ascii="Times New Roman" w:hAnsi="Times New Roman"/>
          <w:sz w:val="24"/>
          <w:szCs w:val="24"/>
        </w:rPr>
        <w:t xml:space="preserve"> от 25.07.2018 № 62/412, Прогнозным планом (программой) приватизации муниципального имущества городского округа Кинешма на 2023 год, утвержденным решением городской Думы городского округа Кинешма </w:t>
      </w:r>
      <w:r w:rsidRPr="003D324C">
        <w:rPr>
          <w:rFonts w:ascii="Times New Roman" w:hAnsi="Times New Roman"/>
          <w:noProof/>
          <w:sz w:val="24"/>
          <w:szCs w:val="24"/>
          <w:lang w:eastAsia="ru-RU"/>
        </w:rPr>
        <w:t>от 25.10.2023  № 74/343</w:t>
      </w:r>
      <w:r w:rsidRPr="003D324C">
        <w:rPr>
          <w:rFonts w:ascii="Times New Roman" w:hAnsi="Times New Roman"/>
          <w:sz w:val="24"/>
          <w:szCs w:val="24"/>
        </w:rPr>
        <w:t>, администрация городского округа Кинешма</w:t>
      </w:r>
    </w:p>
    <w:p w:rsidR="003D324C" w:rsidRPr="003D324C" w:rsidRDefault="003D324C" w:rsidP="003D324C">
      <w:pPr>
        <w:spacing w:after="0" w:line="240" w:lineRule="auto"/>
        <w:ind w:firstLine="708"/>
        <w:jc w:val="both"/>
        <w:rPr>
          <w:rFonts w:ascii="Times New Roman" w:hAnsi="Times New Roman"/>
          <w:sz w:val="24"/>
          <w:szCs w:val="24"/>
        </w:rPr>
      </w:pPr>
    </w:p>
    <w:p w:rsidR="003D324C" w:rsidRPr="003D324C" w:rsidRDefault="003D324C" w:rsidP="003D324C">
      <w:pPr>
        <w:spacing w:after="0" w:line="240" w:lineRule="auto"/>
        <w:ind w:firstLine="708"/>
        <w:jc w:val="both"/>
        <w:rPr>
          <w:rFonts w:ascii="Times New Roman" w:hAnsi="Times New Roman"/>
          <w:b/>
          <w:sz w:val="24"/>
          <w:szCs w:val="24"/>
        </w:rPr>
      </w:pPr>
      <w:r w:rsidRPr="003D324C">
        <w:rPr>
          <w:rFonts w:ascii="Times New Roman" w:hAnsi="Times New Roman"/>
          <w:b/>
          <w:sz w:val="24"/>
          <w:szCs w:val="24"/>
        </w:rPr>
        <w:t>постановляет:</w:t>
      </w:r>
    </w:p>
    <w:p w:rsidR="003D324C" w:rsidRPr="003D324C" w:rsidRDefault="003D324C" w:rsidP="003D324C">
      <w:pPr>
        <w:spacing w:after="0" w:line="240" w:lineRule="auto"/>
        <w:ind w:firstLine="708"/>
        <w:jc w:val="both"/>
        <w:rPr>
          <w:rFonts w:ascii="Times New Roman" w:hAnsi="Times New Roman"/>
          <w:b/>
          <w:sz w:val="24"/>
          <w:szCs w:val="24"/>
        </w:rPr>
      </w:pPr>
    </w:p>
    <w:p w:rsidR="003D324C" w:rsidRPr="003D324C" w:rsidRDefault="003D324C" w:rsidP="003D324C">
      <w:pPr>
        <w:pStyle w:val="a7"/>
        <w:spacing w:after="0" w:line="240" w:lineRule="auto"/>
        <w:ind w:right="-6" w:firstLine="708"/>
        <w:jc w:val="both"/>
        <w:rPr>
          <w:rFonts w:ascii="Times New Roman" w:hAnsi="Times New Roman"/>
          <w:sz w:val="24"/>
          <w:szCs w:val="24"/>
        </w:rPr>
      </w:pPr>
      <w:r w:rsidRPr="003D324C">
        <w:rPr>
          <w:rFonts w:ascii="Times New Roman" w:hAnsi="Times New Roman"/>
          <w:sz w:val="24"/>
          <w:szCs w:val="24"/>
        </w:rPr>
        <w:t>1. Осуществить приватизацию следующего объекта недвижимого имущества:</w:t>
      </w:r>
    </w:p>
    <w:p w:rsidR="003D324C" w:rsidRPr="003D324C" w:rsidRDefault="003D324C" w:rsidP="003D324C">
      <w:pPr>
        <w:pStyle w:val="a7"/>
        <w:spacing w:after="0" w:line="240" w:lineRule="auto"/>
        <w:ind w:firstLine="709"/>
        <w:jc w:val="both"/>
        <w:rPr>
          <w:rFonts w:ascii="Times New Roman" w:hAnsi="Times New Roman"/>
          <w:sz w:val="24"/>
          <w:szCs w:val="24"/>
        </w:rPr>
      </w:pPr>
      <w:r w:rsidRPr="003D324C">
        <w:rPr>
          <w:rFonts w:ascii="Times New Roman" w:hAnsi="Times New Roman"/>
          <w:b/>
          <w:sz w:val="24"/>
          <w:szCs w:val="24"/>
        </w:rPr>
        <w:t>ЛОТ № 1</w:t>
      </w:r>
      <w:r w:rsidRPr="003D324C">
        <w:rPr>
          <w:rFonts w:ascii="Times New Roman" w:hAnsi="Times New Roman"/>
          <w:sz w:val="24"/>
          <w:szCs w:val="24"/>
        </w:rPr>
        <w:t xml:space="preserve"> – здание, назначение: нежилое, наименование: баня, количество этажей: 1 в </w:t>
      </w:r>
      <w:proofErr w:type="spellStart"/>
      <w:r w:rsidRPr="003D324C">
        <w:rPr>
          <w:rFonts w:ascii="Times New Roman" w:hAnsi="Times New Roman"/>
          <w:sz w:val="24"/>
          <w:szCs w:val="24"/>
        </w:rPr>
        <w:t>т.ч</w:t>
      </w:r>
      <w:proofErr w:type="spellEnd"/>
      <w:r w:rsidRPr="003D324C">
        <w:rPr>
          <w:rFonts w:ascii="Times New Roman" w:hAnsi="Times New Roman"/>
          <w:sz w:val="24"/>
          <w:szCs w:val="24"/>
        </w:rPr>
        <w:t xml:space="preserve">. подземных: 0, кадастровый номер 37:25:000000:197, площадь 206,6 </w:t>
      </w:r>
      <w:proofErr w:type="spellStart"/>
      <w:r w:rsidRPr="003D324C">
        <w:rPr>
          <w:rFonts w:ascii="Times New Roman" w:hAnsi="Times New Roman"/>
          <w:sz w:val="24"/>
          <w:szCs w:val="24"/>
        </w:rPr>
        <w:t>кв</w:t>
      </w:r>
      <w:proofErr w:type="gramStart"/>
      <w:r w:rsidRPr="003D324C">
        <w:rPr>
          <w:rFonts w:ascii="Times New Roman" w:hAnsi="Times New Roman"/>
          <w:sz w:val="24"/>
          <w:szCs w:val="24"/>
        </w:rPr>
        <w:t>.м</w:t>
      </w:r>
      <w:proofErr w:type="spellEnd"/>
      <w:proofErr w:type="gramEnd"/>
      <w:r w:rsidRPr="003D324C">
        <w:rPr>
          <w:rFonts w:ascii="Times New Roman" w:hAnsi="Times New Roman"/>
          <w:sz w:val="24"/>
          <w:szCs w:val="24"/>
        </w:rPr>
        <w:t xml:space="preserve">, адрес объекта: Ивановская область, г. Кинешма, ул. Кирпичная, д. 5 совместно с земельным участком, кадастровый номер 37:25:000000:770, площадь 1680+/-14 </w:t>
      </w:r>
      <w:proofErr w:type="spellStart"/>
      <w:r w:rsidRPr="003D324C">
        <w:rPr>
          <w:rFonts w:ascii="Times New Roman" w:hAnsi="Times New Roman"/>
          <w:sz w:val="24"/>
          <w:szCs w:val="24"/>
        </w:rPr>
        <w:t>кв</w:t>
      </w:r>
      <w:proofErr w:type="gramStart"/>
      <w:r w:rsidRPr="003D324C">
        <w:rPr>
          <w:rFonts w:ascii="Times New Roman" w:hAnsi="Times New Roman"/>
          <w:sz w:val="24"/>
          <w:szCs w:val="24"/>
        </w:rPr>
        <w:t>.м</w:t>
      </w:r>
      <w:proofErr w:type="spellEnd"/>
      <w:proofErr w:type="gramEnd"/>
      <w:r w:rsidRPr="003D324C">
        <w:rPr>
          <w:rFonts w:ascii="Times New Roman" w:hAnsi="Times New Roman"/>
          <w:sz w:val="24"/>
          <w:szCs w:val="24"/>
        </w:rPr>
        <w:t>, категория земель: земли населенных пунктов, разрешенное использование: для размещения нежилого здания, по адресу: Ивановская область, г. Кинешма, ул. Кирпичная, д. 5</w:t>
      </w:r>
    </w:p>
    <w:p w:rsidR="003D324C" w:rsidRPr="003D324C" w:rsidRDefault="003D324C" w:rsidP="003D324C">
      <w:pPr>
        <w:pStyle w:val="a7"/>
        <w:tabs>
          <w:tab w:val="left" w:pos="0"/>
        </w:tabs>
        <w:spacing w:after="0" w:line="240" w:lineRule="auto"/>
        <w:ind w:right="-1" w:firstLine="709"/>
        <w:jc w:val="both"/>
        <w:rPr>
          <w:rFonts w:ascii="Times New Roman" w:hAnsi="Times New Roman"/>
          <w:sz w:val="24"/>
          <w:szCs w:val="24"/>
        </w:rPr>
      </w:pPr>
      <w:r w:rsidRPr="003D324C">
        <w:rPr>
          <w:rFonts w:ascii="Times New Roman" w:hAnsi="Times New Roman"/>
          <w:b/>
          <w:sz w:val="24"/>
          <w:szCs w:val="24"/>
        </w:rPr>
        <w:t xml:space="preserve">2. </w:t>
      </w:r>
      <w:r w:rsidRPr="003D324C">
        <w:rPr>
          <w:rFonts w:ascii="Times New Roman" w:hAnsi="Times New Roman"/>
          <w:sz w:val="24"/>
          <w:szCs w:val="24"/>
        </w:rPr>
        <w:t>Утвердить следующие условия приватизации:</w:t>
      </w:r>
    </w:p>
    <w:p w:rsidR="003D324C" w:rsidRPr="003D324C" w:rsidRDefault="003D324C" w:rsidP="003D324C">
      <w:pPr>
        <w:pStyle w:val="a7"/>
        <w:tabs>
          <w:tab w:val="left" w:pos="0"/>
          <w:tab w:val="left" w:pos="10440"/>
        </w:tabs>
        <w:spacing w:after="0" w:line="240" w:lineRule="auto"/>
        <w:jc w:val="both"/>
        <w:rPr>
          <w:rFonts w:ascii="Times New Roman" w:hAnsi="Times New Roman"/>
          <w:sz w:val="24"/>
          <w:szCs w:val="24"/>
        </w:rPr>
      </w:pPr>
      <w:r w:rsidRPr="003D324C">
        <w:rPr>
          <w:rFonts w:ascii="Times New Roman" w:hAnsi="Times New Roman"/>
          <w:sz w:val="24"/>
          <w:szCs w:val="24"/>
        </w:rPr>
        <w:t xml:space="preserve">          2.1. способ приватизации  - продажа посредством публичного предложения в электронной форме;</w:t>
      </w:r>
    </w:p>
    <w:p w:rsidR="003D324C" w:rsidRPr="003D324C" w:rsidRDefault="003D324C" w:rsidP="003D324C">
      <w:pPr>
        <w:pStyle w:val="a7"/>
        <w:tabs>
          <w:tab w:val="left" w:pos="10260"/>
          <w:tab w:val="left" w:pos="10440"/>
        </w:tabs>
        <w:spacing w:after="0" w:line="240" w:lineRule="auto"/>
        <w:jc w:val="both"/>
        <w:rPr>
          <w:rFonts w:ascii="Times New Roman" w:hAnsi="Times New Roman"/>
          <w:sz w:val="24"/>
          <w:szCs w:val="24"/>
        </w:rPr>
      </w:pPr>
      <w:r w:rsidRPr="003D324C">
        <w:rPr>
          <w:rFonts w:ascii="Times New Roman" w:hAnsi="Times New Roman"/>
          <w:sz w:val="24"/>
          <w:szCs w:val="24"/>
        </w:rPr>
        <w:t xml:space="preserve">         2.2. форма подачи предложения о цене – открытая;</w:t>
      </w:r>
    </w:p>
    <w:p w:rsidR="003D324C" w:rsidRPr="003D324C" w:rsidRDefault="003D324C" w:rsidP="003D324C">
      <w:pPr>
        <w:pStyle w:val="a7"/>
        <w:tabs>
          <w:tab w:val="left" w:pos="10260"/>
          <w:tab w:val="left" w:pos="10440"/>
        </w:tabs>
        <w:spacing w:after="0" w:line="240" w:lineRule="auto"/>
        <w:jc w:val="both"/>
        <w:rPr>
          <w:rFonts w:ascii="Times New Roman" w:hAnsi="Times New Roman"/>
          <w:sz w:val="24"/>
          <w:szCs w:val="24"/>
        </w:rPr>
      </w:pPr>
      <w:r w:rsidRPr="003D324C">
        <w:rPr>
          <w:rFonts w:ascii="Times New Roman" w:hAnsi="Times New Roman"/>
          <w:sz w:val="24"/>
          <w:szCs w:val="24"/>
        </w:rPr>
        <w:t xml:space="preserve">         2.3. срок оплаты – единовременно в течение 10 рабочих дней с момента заключения договора купли-продажи недвижимого имущества;</w:t>
      </w:r>
    </w:p>
    <w:p w:rsidR="003D324C" w:rsidRPr="003D324C" w:rsidRDefault="003D324C" w:rsidP="003D324C">
      <w:pPr>
        <w:pStyle w:val="a7"/>
        <w:spacing w:after="0" w:line="240" w:lineRule="auto"/>
        <w:ind w:right="-6" w:firstLine="708"/>
        <w:jc w:val="both"/>
        <w:rPr>
          <w:rFonts w:ascii="Times New Roman" w:hAnsi="Times New Roman"/>
          <w:sz w:val="24"/>
          <w:szCs w:val="24"/>
        </w:rPr>
      </w:pPr>
      <w:r w:rsidRPr="003D324C">
        <w:rPr>
          <w:rFonts w:ascii="Times New Roman" w:hAnsi="Times New Roman"/>
          <w:sz w:val="24"/>
          <w:szCs w:val="24"/>
        </w:rPr>
        <w:t>2.4.</w:t>
      </w:r>
      <w:r w:rsidRPr="003D324C">
        <w:rPr>
          <w:rFonts w:ascii="Times New Roman" w:hAnsi="Times New Roman"/>
          <w:b/>
          <w:sz w:val="24"/>
          <w:szCs w:val="24"/>
        </w:rPr>
        <w:t xml:space="preserve"> ЛОТ № 1:</w:t>
      </w:r>
    </w:p>
    <w:p w:rsidR="003D324C" w:rsidRPr="003D324C" w:rsidRDefault="003D324C" w:rsidP="003D324C">
      <w:pPr>
        <w:pStyle w:val="310"/>
        <w:tabs>
          <w:tab w:val="left" w:pos="-142"/>
          <w:tab w:val="left" w:pos="0"/>
        </w:tabs>
        <w:rPr>
          <w:szCs w:val="24"/>
        </w:rPr>
      </w:pPr>
      <w:r w:rsidRPr="003D324C">
        <w:rPr>
          <w:szCs w:val="24"/>
        </w:rPr>
        <w:t xml:space="preserve">         2.4.1. начальная цена – 463  000,00 (четыреста шестьдесят три тысячи) рублей с учетом налога на добавленную стоимость.</w:t>
      </w:r>
    </w:p>
    <w:p w:rsidR="003D324C" w:rsidRPr="003D324C" w:rsidRDefault="003D324C" w:rsidP="003D324C">
      <w:pPr>
        <w:pStyle w:val="a7"/>
        <w:spacing w:after="0" w:line="240" w:lineRule="auto"/>
        <w:ind w:right="-6" w:firstLine="708"/>
        <w:jc w:val="both"/>
        <w:rPr>
          <w:rFonts w:ascii="Times New Roman" w:hAnsi="Times New Roman"/>
          <w:sz w:val="24"/>
          <w:szCs w:val="24"/>
        </w:rPr>
      </w:pPr>
      <w:r w:rsidRPr="003D324C">
        <w:rPr>
          <w:rFonts w:ascii="Times New Roman" w:hAnsi="Times New Roman"/>
          <w:sz w:val="24"/>
          <w:szCs w:val="24"/>
        </w:rPr>
        <w:t>2.4.2. величина снижения цены первоначального предложения («шаг понижения») – 46 300,00 (сорок шесть тысяч триста) рублей (10% от начальной цены);</w:t>
      </w:r>
    </w:p>
    <w:p w:rsidR="003D324C" w:rsidRPr="003D324C" w:rsidRDefault="003D324C" w:rsidP="003D324C">
      <w:pPr>
        <w:pStyle w:val="a7"/>
        <w:spacing w:after="0" w:line="240" w:lineRule="auto"/>
        <w:ind w:right="-6" w:firstLine="708"/>
        <w:jc w:val="both"/>
        <w:rPr>
          <w:rFonts w:ascii="Times New Roman" w:hAnsi="Times New Roman"/>
          <w:sz w:val="24"/>
          <w:szCs w:val="24"/>
        </w:rPr>
      </w:pPr>
      <w:r w:rsidRPr="003D324C">
        <w:rPr>
          <w:rFonts w:ascii="Times New Roman" w:hAnsi="Times New Roman"/>
          <w:sz w:val="24"/>
          <w:szCs w:val="24"/>
        </w:rPr>
        <w:t>2.4.3. минимальная цена предложения, по которой может быть продано муниципальное имущество (цена отсечения) от цены первоначального предложения – 231 500,00 (двести тридцать одна тысяча пятьсот) рублей с учетом НДС (50% начальной цены);</w:t>
      </w:r>
    </w:p>
    <w:p w:rsidR="003D324C" w:rsidRPr="003D324C" w:rsidRDefault="003D324C" w:rsidP="003D324C">
      <w:pPr>
        <w:pStyle w:val="a7"/>
        <w:spacing w:after="0" w:line="240" w:lineRule="auto"/>
        <w:ind w:right="-6" w:firstLine="708"/>
        <w:jc w:val="both"/>
        <w:rPr>
          <w:rFonts w:ascii="Times New Roman" w:hAnsi="Times New Roman"/>
          <w:sz w:val="24"/>
          <w:szCs w:val="24"/>
        </w:rPr>
      </w:pPr>
      <w:r w:rsidRPr="003D324C">
        <w:rPr>
          <w:rFonts w:ascii="Times New Roman" w:hAnsi="Times New Roman"/>
          <w:sz w:val="24"/>
          <w:szCs w:val="24"/>
        </w:rPr>
        <w:lastRenderedPageBreak/>
        <w:t>2.4.4. величина повышения цены в случае перехода к проведению аукциона с повышением цены (шаг аукциона) – 23 150,00 (двадцать три тысячи сто пятьдесят) рублей (50% "шага понижения");</w:t>
      </w:r>
    </w:p>
    <w:p w:rsidR="003D324C" w:rsidRPr="003D324C" w:rsidRDefault="003D324C" w:rsidP="003D324C">
      <w:pPr>
        <w:pStyle w:val="a7"/>
        <w:spacing w:after="0" w:line="240" w:lineRule="auto"/>
        <w:ind w:right="-6" w:firstLine="708"/>
        <w:jc w:val="both"/>
        <w:rPr>
          <w:rFonts w:ascii="Times New Roman" w:hAnsi="Times New Roman"/>
          <w:sz w:val="24"/>
          <w:szCs w:val="24"/>
        </w:rPr>
      </w:pPr>
      <w:r w:rsidRPr="003D324C">
        <w:rPr>
          <w:rFonts w:ascii="Times New Roman" w:hAnsi="Times New Roman"/>
          <w:sz w:val="24"/>
          <w:szCs w:val="24"/>
        </w:rPr>
        <w:t>2.4.5. размер задатка – 46 300,00 (сорок шесть тысяч триста) рублей (10% от начальной цены).</w:t>
      </w:r>
    </w:p>
    <w:p w:rsidR="003D324C" w:rsidRPr="003D324C" w:rsidRDefault="003D324C" w:rsidP="003D324C">
      <w:pPr>
        <w:pStyle w:val="a7"/>
        <w:spacing w:after="0" w:line="240" w:lineRule="auto"/>
        <w:ind w:right="-6" w:firstLine="708"/>
        <w:jc w:val="both"/>
        <w:rPr>
          <w:rFonts w:ascii="Times New Roman" w:hAnsi="Times New Roman"/>
          <w:b/>
          <w:sz w:val="24"/>
          <w:szCs w:val="24"/>
        </w:rPr>
      </w:pPr>
      <w:r w:rsidRPr="003D324C">
        <w:rPr>
          <w:rFonts w:ascii="Times New Roman" w:hAnsi="Times New Roman"/>
          <w:sz w:val="24"/>
          <w:szCs w:val="24"/>
        </w:rPr>
        <w:t>3. Назначить Продавцом указанных объектов недвижимого имущества комитет имущественных и земельных отношений администрации городского округа Кинешма.</w:t>
      </w:r>
    </w:p>
    <w:p w:rsidR="003D324C" w:rsidRPr="003D324C" w:rsidRDefault="003D324C" w:rsidP="003D324C">
      <w:pPr>
        <w:pStyle w:val="31"/>
        <w:tabs>
          <w:tab w:val="left" w:pos="709"/>
          <w:tab w:val="left" w:pos="10260"/>
          <w:tab w:val="left" w:pos="10440"/>
        </w:tabs>
        <w:spacing w:after="0"/>
        <w:jc w:val="both"/>
        <w:rPr>
          <w:sz w:val="24"/>
          <w:szCs w:val="24"/>
        </w:rPr>
      </w:pPr>
      <w:r w:rsidRPr="003D324C">
        <w:rPr>
          <w:sz w:val="24"/>
          <w:szCs w:val="24"/>
        </w:rPr>
        <w:tab/>
        <w:t>4. После государственной регистрации перехода права собственности на объекты недвижимого имущества комитету имущественных и земельных отношений администрации городского округа Кинешма внести изменения в соответствующий раздел Единого реестра муниципальной собственности городского округа Кинешма и исключить данные недвижимые объекты из состава имущества муниципальной казны городского округа Кинешма.</w:t>
      </w:r>
    </w:p>
    <w:p w:rsidR="003D324C" w:rsidRPr="003D324C" w:rsidRDefault="003D324C" w:rsidP="003D324C">
      <w:pPr>
        <w:pStyle w:val="a7"/>
        <w:spacing w:after="0" w:line="240" w:lineRule="auto"/>
        <w:rPr>
          <w:rFonts w:ascii="Times New Roman" w:hAnsi="Times New Roman"/>
          <w:b/>
          <w:sz w:val="24"/>
          <w:szCs w:val="24"/>
        </w:rPr>
      </w:pPr>
    </w:p>
    <w:p w:rsidR="00A21396" w:rsidRPr="003D324C" w:rsidRDefault="00A21396" w:rsidP="00A21396">
      <w:pPr>
        <w:pStyle w:val="a7"/>
        <w:spacing w:after="0" w:line="240" w:lineRule="auto"/>
        <w:rPr>
          <w:rFonts w:ascii="Times New Roman" w:hAnsi="Times New Roman"/>
          <w:b/>
          <w:sz w:val="24"/>
          <w:szCs w:val="24"/>
        </w:rPr>
      </w:pPr>
    </w:p>
    <w:p w:rsidR="00A21396" w:rsidRPr="003D324C" w:rsidRDefault="00A21396" w:rsidP="00A21396">
      <w:pPr>
        <w:pStyle w:val="a7"/>
        <w:spacing w:after="0" w:line="240" w:lineRule="auto"/>
        <w:rPr>
          <w:rFonts w:ascii="Times New Roman" w:hAnsi="Times New Roman"/>
          <w:b/>
          <w:sz w:val="24"/>
          <w:szCs w:val="24"/>
        </w:rPr>
      </w:pPr>
    </w:p>
    <w:p w:rsidR="00A21396" w:rsidRDefault="00A21396" w:rsidP="00A21396">
      <w:pPr>
        <w:tabs>
          <w:tab w:val="left" w:pos="0"/>
        </w:tabs>
        <w:spacing w:after="0" w:line="240" w:lineRule="auto"/>
        <w:ind w:right="-1"/>
        <w:jc w:val="both"/>
        <w:rPr>
          <w:rFonts w:ascii="Times New Roman" w:hAnsi="Times New Roman"/>
          <w:b/>
          <w:sz w:val="24"/>
          <w:szCs w:val="24"/>
        </w:rPr>
      </w:pPr>
      <w:r>
        <w:rPr>
          <w:rFonts w:ascii="Times New Roman" w:hAnsi="Times New Roman"/>
          <w:b/>
          <w:sz w:val="24"/>
          <w:szCs w:val="24"/>
        </w:rPr>
        <w:t>Глава</w:t>
      </w:r>
    </w:p>
    <w:p w:rsidR="00A21396" w:rsidRDefault="00A21396" w:rsidP="00A21396">
      <w:pPr>
        <w:tabs>
          <w:tab w:val="left" w:pos="0"/>
        </w:tabs>
        <w:spacing w:after="0" w:line="240" w:lineRule="auto"/>
        <w:ind w:right="-1"/>
        <w:jc w:val="both"/>
        <w:rPr>
          <w:rFonts w:ascii="Times New Roman" w:hAnsi="Times New Roman"/>
          <w:sz w:val="24"/>
          <w:szCs w:val="24"/>
        </w:rPr>
      </w:pPr>
      <w:r>
        <w:rPr>
          <w:rFonts w:ascii="Times New Roman" w:hAnsi="Times New Roman"/>
          <w:b/>
          <w:sz w:val="24"/>
          <w:szCs w:val="24"/>
        </w:rPr>
        <w:t>городского округа Кинешма                                                           В.Г. Ступин</w:t>
      </w:r>
    </w:p>
    <w:p w:rsidR="00A21396" w:rsidRDefault="00A21396" w:rsidP="00A21396">
      <w:pPr>
        <w:pStyle w:val="a7"/>
        <w:tabs>
          <w:tab w:val="left" w:pos="0"/>
        </w:tabs>
        <w:spacing w:after="0" w:line="240" w:lineRule="auto"/>
        <w:ind w:right="-1"/>
        <w:rPr>
          <w:sz w:val="28"/>
          <w:szCs w:val="28"/>
        </w:rPr>
      </w:pPr>
    </w:p>
    <w:p w:rsidR="00A21396" w:rsidRDefault="00A21396" w:rsidP="00A21396">
      <w:pPr>
        <w:spacing w:after="0" w:line="240" w:lineRule="auto"/>
        <w:jc w:val="right"/>
        <w:rPr>
          <w:rFonts w:ascii="Times New Roman" w:hAnsi="Times New Roman"/>
          <w:sz w:val="24"/>
          <w:szCs w:val="24"/>
          <w:lang w:eastAsia="x-none"/>
        </w:rPr>
      </w:pPr>
    </w:p>
    <w:p w:rsidR="003D324C" w:rsidRDefault="003D324C" w:rsidP="00A21396">
      <w:pPr>
        <w:spacing w:after="0" w:line="240" w:lineRule="auto"/>
        <w:jc w:val="right"/>
        <w:rPr>
          <w:rFonts w:ascii="Times New Roman" w:hAnsi="Times New Roman"/>
          <w:sz w:val="24"/>
          <w:szCs w:val="24"/>
          <w:lang w:eastAsia="x-none"/>
        </w:rPr>
      </w:pPr>
    </w:p>
    <w:p w:rsidR="003D324C" w:rsidRDefault="003D324C" w:rsidP="00A21396">
      <w:pPr>
        <w:spacing w:after="0" w:line="240" w:lineRule="auto"/>
        <w:jc w:val="right"/>
        <w:rPr>
          <w:rFonts w:ascii="Times New Roman" w:hAnsi="Times New Roman"/>
          <w:sz w:val="24"/>
          <w:szCs w:val="24"/>
          <w:lang w:eastAsia="x-none"/>
        </w:rPr>
      </w:pPr>
    </w:p>
    <w:p w:rsidR="00A21396" w:rsidRDefault="00A21396" w:rsidP="00A21396">
      <w:pPr>
        <w:pStyle w:val="headdoc"/>
        <w:suppressAutoHyphens w:val="0"/>
        <w:spacing w:after="0" w:line="240" w:lineRule="auto"/>
        <w:ind w:firstLine="709"/>
        <w:rPr>
          <w:rFonts w:ascii="Times New Roman" w:hAnsi="Times New Roman" w:cs="Times New Roman"/>
          <w:b/>
          <w:sz w:val="24"/>
          <w:szCs w:val="24"/>
        </w:rPr>
      </w:pPr>
      <w:bookmarkStart w:id="0" w:name="_GoBack"/>
      <w:bookmarkEnd w:id="0"/>
    </w:p>
    <w:p w:rsidR="00795D37" w:rsidRPr="00157EBE" w:rsidRDefault="00795D37" w:rsidP="00533DA2">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A60EBE">
      <w:headerReference w:type="even" r:id="rId20"/>
      <w:headerReference w:type="default" r:id="rId21"/>
      <w:pgSz w:w="11906" w:h="16838"/>
      <w:pgMar w:top="709" w:right="567"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B9" w:rsidRDefault="006A16B9" w:rsidP="00B70277">
      <w:pPr>
        <w:spacing w:after="0" w:line="240" w:lineRule="auto"/>
      </w:pPr>
      <w:r>
        <w:separator/>
      </w:r>
    </w:p>
  </w:endnote>
  <w:endnote w:type="continuationSeparator" w:id="0">
    <w:p w:rsidR="006A16B9" w:rsidRDefault="006A16B9"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B9" w:rsidRDefault="006A16B9" w:rsidP="00B70277">
      <w:pPr>
        <w:spacing w:after="0" w:line="240" w:lineRule="auto"/>
      </w:pPr>
      <w:r>
        <w:separator/>
      </w:r>
    </w:p>
  </w:footnote>
  <w:footnote w:type="continuationSeparator" w:id="0">
    <w:p w:rsidR="006A16B9" w:rsidRDefault="006A16B9"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C3" w:rsidRDefault="00381BC3"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81BC3" w:rsidRDefault="00381BC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C3" w:rsidRDefault="00381BC3"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F2842">
      <w:rPr>
        <w:rStyle w:val="ac"/>
        <w:noProof/>
      </w:rPr>
      <w:t>17</w:t>
    </w:r>
    <w:r>
      <w:rPr>
        <w:rStyle w:val="ac"/>
      </w:rPr>
      <w:fldChar w:fldCharType="end"/>
    </w:r>
  </w:p>
  <w:p w:rsidR="00381BC3" w:rsidRDefault="00381B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C1B"/>
    <w:multiLevelType w:val="hybridMultilevel"/>
    <w:tmpl w:val="B996352C"/>
    <w:lvl w:ilvl="0" w:tplc="C8CA8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ABD2259"/>
    <w:multiLevelType w:val="hybridMultilevel"/>
    <w:tmpl w:val="BC48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4D4"/>
    <w:rsid w:val="00005290"/>
    <w:rsid w:val="000054B3"/>
    <w:rsid w:val="00005982"/>
    <w:rsid w:val="00006A15"/>
    <w:rsid w:val="00006C30"/>
    <w:rsid w:val="00006F3B"/>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48E3"/>
    <w:rsid w:val="000955B4"/>
    <w:rsid w:val="00095D62"/>
    <w:rsid w:val="000961E2"/>
    <w:rsid w:val="00096834"/>
    <w:rsid w:val="000974F2"/>
    <w:rsid w:val="000A099B"/>
    <w:rsid w:val="000A0B3C"/>
    <w:rsid w:val="000A0BDC"/>
    <w:rsid w:val="000A0EC6"/>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6B1"/>
    <w:rsid w:val="000B2703"/>
    <w:rsid w:val="000B3A22"/>
    <w:rsid w:val="000B3D81"/>
    <w:rsid w:val="000B582F"/>
    <w:rsid w:val="000B59F0"/>
    <w:rsid w:val="000B5B2E"/>
    <w:rsid w:val="000B5EB5"/>
    <w:rsid w:val="000B62B6"/>
    <w:rsid w:val="000B6C79"/>
    <w:rsid w:val="000B73D4"/>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676"/>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164A"/>
    <w:rsid w:val="0012434A"/>
    <w:rsid w:val="00124484"/>
    <w:rsid w:val="0012453E"/>
    <w:rsid w:val="00124A2B"/>
    <w:rsid w:val="00124B55"/>
    <w:rsid w:val="0012519D"/>
    <w:rsid w:val="00125730"/>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36C0"/>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0AE2"/>
    <w:rsid w:val="00170B63"/>
    <w:rsid w:val="00171D33"/>
    <w:rsid w:val="00172599"/>
    <w:rsid w:val="00172A37"/>
    <w:rsid w:val="00172C0D"/>
    <w:rsid w:val="00173B8C"/>
    <w:rsid w:val="00173CEA"/>
    <w:rsid w:val="00174035"/>
    <w:rsid w:val="0017463D"/>
    <w:rsid w:val="00174CD4"/>
    <w:rsid w:val="00175047"/>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6B57"/>
    <w:rsid w:val="00187436"/>
    <w:rsid w:val="001877E3"/>
    <w:rsid w:val="00187FA4"/>
    <w:rsid w:val="001906F1"/>
    <w:rsid w:val="001907FA"/>
    <w:rsid w:val="00190D13"/>
    <w:rsid w:val="001926EC"/>
    <w:rsid w:val="00193C28"/>
    <w:rsid w:val="00194417"/>
    <w:rsid w:val="00195176"/>
    <w:rsid w:val="00196465"/>
    <w:rsid w:val="00196BDB"/>
    <w:rsid w:val="00196D1D"/>
    <w:rsid w:val="00197225"/>
    <w:rsid w:val="001A0875"/>
    <w:rsid w:val="001A0C67"/>
    <w:rsid w:val="001A0F92"/>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6C"/>
    <w:rsid w:val="001E3190"/>
    <w:rsid w:val="001E45C0"/>
    <w:rsid w:val="001E4A8F"/>
    <w:rsid w:val="001E5663"/>
    <w:rsid w:val="001E56D7"/>
    <w:rsid w:val="001E7821"/>
    <w:rsid w:val="001E78BE"/>
    <w:rsid w:val="001F0606"/>
    <w:rsid w:val="001F1471"/>
    <w:rsid w:val="001F1884"/>
    <w:rsid w:val="001F2CC7"/>
    <w:rsid w:val="001F3228"/>
    <w:rsid w:val="001F37A6"/>
    <w:rsid w:val="001F48BC"/>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676F"/>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17F"/>
    <w:rsid w:val="00263784"/>
    <w:rsid w:val="00263FE8"/>
    <w:rsid w:val="002644E9"/>
    <w:rsid w:val="00264C1D"/>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2F3"/>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0D2"/>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8AD"/>
    <w:rsid w:val="002D39F1"/>
    <w:rsid w:val="002D3A6A"/>
    <w:rsid w:val="002D3B24"/>
    <w:rsid w:val="002D3EF5"/>
    <w:rsid w:val="002D5152"/>
    <w:rsid w:val="002D518B"/>
    <w:rsid w:val="002D588E"/>
    <w:rsid w:val="002D5E8D"/>
    <w:rsid w:val="002D651A"/>
    <w:rsid w:val="002D6F82"/>
    <w:rsid w:val="002D72FF"/>
    <w:rsid w:val="002D76D8"/>
    <w:rsid w:val="002D7A88"/>
    <w:rsid w:val="002E0A84"/>
    <w:rsid w:val="002E0AA7"/>
    <w:rsid w:val="002E1734"/>
    <w:rsid w:val="002E2A5A"/>
    <w:rsid w:val="002E3244"/>
    <w:rsid w:val="002E3267"/>
    <w:rsid w:val="002E3735"/>
    <w:rsid w:val="002E4147"/>
    <w:rsid w:val="002E4228"/>
    <w:rsid w:val="002E4292"/>
    <w:rsid w:val="002E50D4"/>
    <w:rsid w:val="002E52BA"/>
    <w:rsid w:val="002E54D9"/>
    <w:rsid w:val="002E59AC"/>
    <w:rsid w:val="002E5A12"/>
    <w:rsid w:val="002E6AFF"/>
    <w:rsid w:val="002E777A"/>
    <w:rsid w:val="002E780C"/>
    <w:rsid w:val="002E7D4A"/>
    <w:rsid w:val="002F11E8"/>
    <w:rsid w:val="002F157E"/>
    <w:rsid w:val="002F22CB"/>
    <w:rsid w:val="002F27C6"/>
    <w:rsid w:val="002F3165"/>
    <w:rsid w:val="002F38EB"/>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68D"/>
    <w:rsid w:val="00327F04"/>
    <w:rsid w:val="003300C9"/>
    <w:rsid w:val="00330940"/>
    <w:rsid w:val="00331711"/>
    <w:rsid w:val="00331897"/>
    <w:rsid w:val="003322D2"/>
    <w:rsid w:val="00332796"/>
    <w:rsid w:val="0033300F"/>
    <w:rsid w:val="003333BD"/>
    <w:rsid w:val="0033341B"/>
    <w:rsid w:val="003336F6"/>
    <w:rsid w:val="00333803"/>
    <w:rsid w:val="0033390E"/>
    <w:rsid w:val="00333AB8"/>
    <w:rsid w:val="00335A5B"/>
    <w:rsid w:val="0033630F"/>
    <w:rsid w:val="00336916"/>
    <w:rsid w:val="00336CCB"/>
    <w:rsid w:val="00337869"/>
    <w:rsid w:val="00340AA4"/>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379A"/>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BC3"/>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24C"/>
    <w:rsid w:val="003D5F87"/>
    <w:rsid w:val="003E1CD5"/>
    <w:rsid w:val="003E25CD"/>
    <w:rsid w:val="003E3133"/>
    <w:rsid w:val="003E3434"/>
    <w:rsid w:val="003E3618"/>
    <w:rsid w:val="003E3953"/>
    <w:rsid w:val="003E48F2"/>
    <w:rsid w:val="003E5032"/>
    <w:rsid w:val="003E5DE0"/>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3F6D"/>
    <w:rsid w:val="004143F7"/>
    <w:rsid w:val="004148C6"/>
    <w:rsid w:val="004155A5"/>
    <w:rsid w:val="00415EC7"/>
    <w:rsid w:val="00416B7A"/>
    <w:rsid w:val="00416ED6"/>
    <w:rsid w:val="00420007"/>
    <w:rsid w:val="0042108A"/>
    <w:rsid w:val="0042146D"/>
    <w:rsid w:val="004225F6"/>
    <w:rsid w:val="004245B4"/>
    <w:rsid w:val="004248E6"/>
    <w:rsid w:val="004266AF"/>
    <w:rsid w:val="004266C2"/>
    <w:rsid w:val="004270FC"/>
    <w:rsid w:val="00427203"/>
    <w:rsid w:val="0042734A"/>
    <w:rsid w:val="004301FD"/>
    <w:rsid w:val="004302F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49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3EF9"/>
    <w:rsid w:val="004A5273"/>
    <w:rsid w:val="004A5B42"/>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B7E6C"/>
    <w:rsid w:val="004C002D"/>
    <w:rsid w:val="004C115F"/>
    <w:rsid w:val="004C18DF"/>
    <w:rsid w:val="004C1936"/>
    <w:rsid w:val="004C1A20"/>
    <w:rsid w:val="004C234C"/>
    <w:rsid w:val="004C2617"/>
    <w:rsid w:val="004C2644"/>
    <w:rsid w:val="004C4223"/>
    <w:rsid w:val="004C66DA"/>
    <w:rsid w:val="004D0434"/>
    <w:rsid w:val="004D0852"/>
    <w:rsid w:val="004D0912"/>
    <w:rsid w:val="004D10F8"/>
    <w:rsid w:val="004D27E5"/>
    <w:rsid w:val="004D2931"/>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46"/>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A10"/>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980"/>
    <w:rsid w:val="00534C06"/>
    <w:rsid w:val="00535ACA"/>
    <w:rsid w:val="00535EFD"/>
    <w:rsid w:val="0053654C"/>
    <w:rsid w:val="00536EA0"/>
    <w:rsid w:val="005375F1"/>
    <w:rsid w:val="0054043D"/>
    <w:rsid w:val="00540549"/>
    <w:rsid w:val="00541399"/>
    <w:rsid w:val="00541BEA"/>
    <w:rsid w:val="005428D1"/>
    <w:rsid w:val="005432BE"/>
    <w:rsid w:val="00545033"/>
    <w:rsid w:val="00546CDB"/>
    <w:rsid w:val="00547368"/>
    <w:rsid w:val="005474C2"/>
    <w:rsid w:val="00547DA6"/>
    <w:rsid w:val="00547E8E"/>
    <w:rsid w:val="005512A3"/>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2D45"/>
    <w:rsid w:val="00573C7D"/>
    <w:rsid w:val="00576440"/>
    <w:rsid w:val="00576DB1"/>
    <w:rsid w:val="005778FB"/>
    <w:rsid w:val="00577A95"/>
    <w:rsid w:val="00577F86"/>
    <w:rsid w:val="00580641"/>
    <w:rsid w:val="0058082F"/>
    <w:rsid w:val="0058121E"/>
    <w:rsid w:val="00582A6A"/>
    <w:rsid w:val="00583148"/>
    <w:rsid w:val="00583A54"/>
    <w:rsid w:val="00583BC3"/>
    <w:rsid w:val="00583C11"/>
    <w:rsid w:val="00584A2A"/>
    <w:rsid w:val="00586AC9"/>
    <w:rsid w:val="00587093"/>
    <w:rsid w:val="005877C7"/>
    <w:rsid w:val="00590B97"/>
    <w:rsid w:val="00591426"/>
    <w:rsid w:val="005914FE"/>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25B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621"/>
    <w:rsid w:val="005E7D91"/>
    <w:rsid w:val="005F004C"/>
    <w:rsid w:val="005F12EF"/>
    <w:rsid w:val="005F1955"/>
    <w:rsid w:val="005F1C74"/>
    <w:rsid w:val="005F2ACB"/>
    <w:rsid w:val="005F2EBD"/>
    <w:rsid w:val="005F3008"/>
    <w:rsid w:val="005F31DF"/>
    <w:rsid w:val="005F3376"/>
    <w:rsid w:val="005F4918"/>
    <w:rsid w:val="005F4DB1"/>
    <w:rsid w:val="005F4FAA"/>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1E04"/>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6531"/>
    <w:rsid w:val="006273F7"/>
    <w:rsid w:val="00630B63"/>
    <w:rsid w:val="00630E65"/>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44"/>
    <w:rsid w:val="006520A8"/>
    <w:rsid w:val="00653AB9"/>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74B4"/>
    <w:rsid w:val="006679E3"/>
    <w:rsid w:val="00667B46"/>
    <w:rsid w:val="00667EC7"/>
    <w:rsid w:val="00670737"/>
    <w:rsid w:val="00671112"/>
    <w:rsid w:val="00671914"/>
    <w:rsid w:val="00671D61"/>
    <w:rsid w:val="00672333"/>
    <w:rsid w:val="00673FD9"/>
    <w:rsid w:val="00674B17"/>
    <w:rsid w:val="00675912"/>
    <w:rsid w:val="00675D1C"/>
    <w:rsid w:val="006771E4"/>
    <w:rsid w:val="00677C5A"/>
    <w:rsid w:val="00680059"/>
    <w:rsid w:val="006804D6"/>
    <w:rsid w:val="00682489"/>
    <w:rsid w:val="0068269C"/>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6B9"/>
    <w:rsid w:val="006A1B5E"/>
    <w:rsid w:val="006A1FD3"/>
    <w:rsid w:val="006A20A4"/>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6A3"/>
    <w:rsid w:val="006D6176"/>
    <w:rsid w:val="006D6FED"/>
    <w:rsid w:val="006D7A98"/>
    <w:rsid w:val="006D7AFF"/>
    <w:rsid w:val="006E005D"/>
    <w:rsid w:val="006E06C9"/>
    <w:rsid w:val="006E0CDE"/>
    <w:rsid w:val="006E0E3E"/>
    <w:rsid w:val="006E1261"/>
    <w:rsid w:val="006E1AE8"/>
    <w:rsid w:val="006E2B95"/>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6C9"/>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93E"/>
    <w:rsid w:val="00706A97"/>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AE2"/>
    <w:rsid w:val="00745DD8"/>
    <w:rsid w:val="0074693D"/>
    <w:rsid w:val="00746947"/>
    <w:rsid w:val="00746D71"/>
    <w:rsid w:val="0074753B"/>
    <w:rsid w:val="00750121"/>
    <w:rsid w:val="00751594"/>
    <w:rsid w:val="0075199C"/>
    <w:rsid w:val="0075206E"/>
    <w:rsid w:val="0075275B"/>
    <w:rsid w:val="00752BDE"/>
    <w:rsid w:val="00753BFA"/>
    <w:rsid w:val="0075598C"/>
    <w:rsid w:val="00757AB0"/>
    <w:rsid w:val="00760789"/>
    <w:rsid w:val="0076086B"/>
    <w:rsid w:val="007613BF"/>
    <w:rsid w:val="007614BD"/>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CB2"/>
    <w:rsid w:val="00777D6A"/>
    <w:rsid w:val="00777F9C"/>
    <w:rsid w:val="007803A1"/>
    <w:rsid w:val="00780BAE"/>
    <w:rsid w:val="007821D9"/>
    <w:rsid w:val="00782590"/>
    <w:rsid w:val="007827A6"/>
    <w:rsid w:val="00783123"/>
    <w:rsid w:val="007839CC"/>
    <w:rsid w:val="007842F4"/>
    <w:rsid w:val="00784EAC"/>
    <w:rsid w:val="00786A84"/>
    <w:rsid w:val="00787192"/>
    <w:rsid w:val="0078747F"/>
    <w:rsid w:val="00787F29"/>
    <w:rsid w:val="00790C98"/>
    <w:rsid w:val="00792866"/>
    <w:rsid w:val="0079363E"/>
    <w:rsid w:val="00794A88"/>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601"/>
    <w:rsid w:val="007A6D31"/>
    <w:rsid w:val="007A7033"/>
    <w:rsid w:val="007A716F"/>
    <w:rsid w:val="007A74B4"/>
    <w:rsid w:val="007A7AB5"/>
    <w:rsid w:val="007B1A8F"/>
    <w:rsid w:val="007B1F36"/>
    <w:rsid w:val="007B2378"/>
    <w:rsid w:val="007B25DB"/>
    <w:rsid w:val="007B2A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58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842"/>
    <w:rsid w:val="007F372A"/>
    <w:rsid w:val="007F4621"/>
    <w:rsid w:val="007F485C"/>
    <w:rsid w:val="007F4A3D"/>
    <w:rsid w:val="007F4AD1"/>
    <w:rsid w:val="007F5119"/>
    <w:rsid w:val="007F51A4"/>
    <w:rsid w:val="007F5451"/>
    <w:rsid w:val="007F5523"/>
    <w:rsid w:val="007F574F"/>
    <w:rsid w:val="007F5909"/>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7B3"/>
    <w:rsid w:val="00821A82"/>
    <w:rsid w:val="00822971"/>
    <w:rsid w:val="008229AB"/>
    <w:rsid w:val="00822B23"/>
    <w:rsid w:val="00823408"/>
    <w:rsid w:val="00823959"/>
    <w:rsid w:val="00823F7E"/>
    <w:rsid w:val="00823FD1"/>
    <w:rsid w:val="0082417B"/>
    <w:rsid w:val="008242EF"/>
    <w:rsid w:val="0082439A"/>
    <w:rsid w:val="008243A4"/>
    <w:rsid w:val="00824E1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E46"/>
    <w:rsid w:val="00850765"/>
    <w:rsid w:val="00850874"/>
    <w:rsid w:val="0085266C"/>
    <w:rsid w:val="00852E39"/>
    <w:rsid w:val="008533EC"/>
    <w:rsid w:val="0085498A"/>
    <w:rsid w:val="00855277"/>
    <w:rsid w:val="008575E2"/>
    <w:rsid w:val="00860B80"/>
    <w:rsid w:val="008613D1"/>
    <w:rsid w:val="00861E17"/>
    <w:rsid w:val="00862794"/>
    <w:rsid w:val="00863024"/>
    <w:rsid w:val="008649F4"/>
    <w:rsid w:val="00865908"/>
    <w:rsid w:val="0086598F"/>
    <w:rsid w:val="00866C61"/>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B2E"/>
    <w:rsid w:val="008814D6"/>
    <w:rsid w:val="00881D01"/>
    <w:rsid w:val="008829E9"/>
    <w:rsid w:val="00882B01"/>
    <w:rsid w:val="00882D9E"/>
    <w:rsid w:val="0088353B"/>
    <w:rsid w:val="008837B0"/>
    <w:rsid w:val="00883B77"/>
    <w:rsid w:val="00884250"/>
    <w:rsid w:val="008858FE"/>
    <w:rsid w:val="0088607F"/>
    <w:rsid w:val="0088627C"/>
    <w:rsid w:val="008878A9"/>
    <w:rsid w:val="008878D1"/>
    <w:rsid w:val="00887C0C"/>
    <w:rsid w:val="00887F84"/>
    <w:rsid w:val="00890896"/>
    <w:rsid w:val="00890C46"/>
    <w:rsid w:val="00890C81"/>
    <w:rsid w:val="008922DB"/>
    <w:rsid w:val="00892C68"/>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E067D"/>
    <w:rsid w:val="008E0F66"/>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165"/>
    <w:rsid w:val="009044F2"/>
    <w:rsid w:val="00905413"/>
    <w:rsid w:val="009056A7"/>
    <w:rsid w:val="0090608C"/>
    <w:rsid w:val="00906D2E"/>
    <w:rsid w:val="00907F8C"/>
    <w:rsid w:val="009117CE"/>
    <w:rsid w:val="009127EF"/>
    <w:rsid w:val="00912A3D"/>
    <w:rsid w:val="00912CD9"/>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3CEF"/>
    <w:rsid w:val="00924673"/>
    <w:rsid w:val="00924EF9"/>
    <w:rsid w:val="00926046"/>
    <w:rsid w:val="009260DA"/>
    <w:rsid w:val="009264D3"/>
    <w:rsid w:val="00926DE3"/>
    <w:rsid w:val="00927350"/>
    <w:rsid w:val="00927E14"/>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3D4B"/>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41D"/>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2443"/>
    <w:rsid w:val="009A3169"/>
    <w:rsid w:val="009A344B"/>
    <w:rsid w:val="009A45E9"/>
    <w:rsid w:val="009A4C24"/>
    <w:rsid w:val="009A5826"/>
    <w:rsid w:val="009A5A2C"/>
    <w:rsid w:val="009A783F"/>
    <w:rsid w:val="009B00CE"/>
    <w:rsid w:val="009B0770"/>
    <w:rsid w:val="009B0E38"/>
    <w:rsid w:val="009B1A89"/>
    <w:rsid w:val="009B1F67"/>
    <w:rsid w:val="009B36FC"/>
    <w:rsid w:val="009B3E60"/>
    <w:rsid w:val="009B689A"/>
    <w:rsid w:val="009B6EF7"/>
    <w:rsid w:val="009B79E3"/>
    <w:rsid w:val="009C20DC"/>
    <w:rsid w:val="009C2269"/>
    <w:rsid w:val="009C2613"/>
    <w:rsid w:val="009C34BC"/>
    <w:rsid w:val="009C3F46"/>
    <w:rsid w:val="009C41AB"/>
    <w:rsid w:val="009C715C"/>
    <w:rsid w:val="009C7E8D"/>
    <w:rsid w:val="009D0F67"/>
    <w:rsid w:val="009D1A4C"/>
    <w:rsid w:val="009D2324"/>
    <w:rsid w:val="009D3219"/>
    <w:rsid w:val="009D326E"/>
    <w:rsid w:val="009D43D5"/>
    <w:rsid w:val="009D46BD"/>
    <w:rsid w:val="009D511C"/>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0FE"/>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07A67"/>
    <w:rsid w:val="00A1083B"/>
    <w:rsid w:val="00A11B2A"/>
    <w:rsid w:val="00A11C61"/>
    <w:rsid w:val="00A11F95"/>
    <w:rsid w:val="00A12093"/>
    <w:rsid w:val="00A1343A"/>
    <w:rsid w:val="00A13CEC"/>
    <w:rsid w:val="00A14228"/>
    <w:rsid w:val="00A15DFD"/>
    <w:rsid w:val="00A167B7"/>
    <w:rsid w:val="00A17F07"/>
    <w:rsid w:val="00A21396"/>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17B2"/>
    <w:rsid w:val="00A3195A"/>
    <w:rsid w:val="00A3297D"/>
    <w:rsid w:val="00A3381C"/>
    <w:rsid w:val="00A33F32"/>
    <w:rsid w:val="00A33F35"/>
    <w:rsid w:val="00A3470B"/>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37F"/>
    <w:rsid w:val="00A60856"/>
    <w:rsid w:val="00A60B17"/>
    <w:rsid w:val="00A60EBE"/>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6DA"/>
    <w:rsid w:val="00A810B1"/>
    <w:rsid w:val="00A81B8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F5F"/>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37"/>
    <w:rsid w:val="00AD7B60"/>
    <w:rsid w:val="00AE02AF"/>
    <w:rsid w:val="00AE05E5"/>
    <w:rsid w:val="00AE0B14"/>
    <w:rsid w:val="00AE18F2"/>
    <w:rsid w:val="00AE3A9D"/>
    <w:rsid w:val="00AE3C47"/>
    <w:rsid w:val="00AE3C80"/>
    <w:rsid w:val="00AE566A"/>
    <w:rsid w:val="00AE6307"/>
    <w:rsid w:val="00AE7C03"/>
    <w:rsid w:val="00AE7D8B"/>
    <w:rsid w:val="00AF0012"/>
    <w:rsid w:val="00AF002D"/>
    <w:rsid w:val="00AF01D2"/>
    <w:rsid w:val="00AF0764"/>
    <w:rsid w:val="00AF1CA7"/>
    <w:rsid w:val="00AF26C8"/>
    <w:rsid w:val="00AF347F"/>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1FE8"/>
    <w:rsid w:val="00B424E6"/>
    <w:rsid w:val="00B43386"/>
    <w:rsid w:val="00B46DC8"/>
    <w:rsid w:val="00B474BE"/>
    <w:rsid w:val="00B47541"/>
    <w:rsid w:val="00B476F0"/>
    <w:rsid w:val="00B47BC8"/>
    <w:rsid w:val="00B502B5"/>
    <w:rsid w:val="00B50392"/>
    <w:rsid w:val="00B50785"/>
    <w:rsid w:val="00B52AD0"/>
    <w:rsid w:val="00B53A0D"/>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0CC"/>
    <w:rsid w:val="00B74ACB"/>
    <w:rsid w:val="00B75077"/>
    <w:rsid w:val="00B76254"/>
    <w:rsid w:val="00B76AAF"/>
    <w:rsid w:val="00B77396"/>
    <w:rsid w:val="00B776AE"/>
    <w:rsid w:val="00B776CB"/>
    <w:rsid w:val="00B77753"/>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3F9E"/>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58E8"/>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1E1"/>
    <w:rsid w:val="00BB35B9"/>
    <w:rsid w:val="00BB50C2"/>
    <w:rsid w:val="00BB54F4"/>
    <w:rsid w:val="00BB5AB7"/>
    <w:rsid w:val="00BB6776"/>
    <w:rsid w:val="00BB69CA"/>
    <w:rsid w:val="00BB70C9"/>
    <w:rsid w:val="00BB76ED"/>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4D8"/>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0EB"/>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6667"/>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6018"/>
    <w:rsid w:val="00CB6A3D"/>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4583"/>
    <w:rsid w:val="00D04DF5"/>
    <w:rsid w:val="00D04F37"/>
    <w:rsid w:val="00D05D13"/>
    <w:rsid w:val="00D061C4"/>
    <w:rsid w:val="00D06E66"/>
    <w:rsid w:val="00D06E7B"/>
    <w:rsid w:val="00D06F2F"/>
    <w:rsid w:val="00D07C98"/>
    <w:rsid w:val="00D07EDD"/>
    <w:rsid w:val="00D10DC0"/>
    <w:rsid w:val="00D11DD6"/>
    <w:rsid w:val="00D12426"/>
    <w:rsid w:val="00D12522"/>
    <w:rsid w:val="00D1305E"/>
    <w:rsid w:val="00D133CC"/>
    <w:rsid w:val="00D14B72"/>
    <w:rsid w:val="00D14FE2"/>
    <w:rsid w:val="00D152FE"/>
    <w:rsid w:val="00D15AFB"/>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6CF"/>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261"/>
    <w:rsid w:val="00DA371F"/>
    <w:rsid w:val="00DA3F49"/>
    <w:rsid w:val="00DA50FD"/>
    <w:rsid w:val="00DA5F1C"/>
    <w:rsid w:val="00DA6820"/>
    <w:rsid w:val="00DA6CB2"/>
    <w:rsid w:val="00DA6D60"/>
    <w:rsid w:val="00DA73BA"/>
    <w:rsid w:val="00DA75F9"/>
    <w:rsid w:val="00DA782C"/>
    <w:rsid w:val="00DA7AD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0BAB"/>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397"/>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4FD"/>
    <w:rsid w:val="00E03A2A"/>
    <w:rsid w:val="00E03C60"/>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4DAB"/>
    <w:rsid w:val="00E2531B"/>
    <w:rsid w:val="00E25849"/>
    <w:rsid w:val="00E270B4"/>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472A1"/>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269A"/>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84C"/>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479"/>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327D"/>
    <w:rsid w:val="00F146A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1CD1"/>
    <w:rsid w:val="00F323A3"/>
    <w:rsid w:val="00F3243C"/>
    <w:rsid w:val="00F335E9"/>
    <w:rsid w:val="00F336DD"/>
    <w:rsid w:val="00F33D3D"/>
    <w:rsid w:val="00F3459B"/>
    <w:rsid w:val="00F349E1"/>
    <w:rsid w:val="00F35163"/>
    <w:rsid w:val="00F35BBB"/>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6584"/>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4F2E"/>
    <w:rsid w:val="00FA60BE"/>
    <w:rsid w:val="00FA644B"/>
    <w:rsid w:val="00FA6B9D"/>
    <w:rsid w:val="00FA7067"/>
    <w:rsid w:val="00FA7085"/>
    <w:rsid w:val="00FA7332"/>
    <w:rsid w:val="00FA7888"/>
    <w:rsid w:val="00FB0843"/>
    <w:rsid w:val="00FB0C50"/>
    <w:rsid w:val="00FB0CE6"/>
    <w:rsid w:val="00FB13A8"/>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5E34"/>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5C0A"/>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unhideWhenUsed/>
    <w:qFormat/>
    <w:rsid w:val="00C02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customStyle="1" w:styleId="4">
    <w:name w:val="Основной текст (4)_"/>
    <w:basedOn w:val="a0"/>
    <w:rsid w:val="004A3EF9"/>
    <w:rPr>
      <w:rFonts w:ascii="Sylfaen" w:eastAsia="Sylfaen" w:hAnsi="Sylfaen" w:cs="Sylfaen"/>
      <w:b w:val="0"/>
      <w:bCs w:val="0"/>
      <w:i w:val="0"/>
      <w:iCs w:val="0"/>
      <w:smallCaps w:val="0"/>
      <w:strike w:val="0"/>
      <w:spacing w:val="3"/>
      <w:sz w:val="33"/>
      <w:szCs w:val="33"/>
      <w:u w:val="none"/>
    </w:rPr>
  </w:style>
  <w:style w:type="character" w:customStyle="1" w:styleId="40">
    <w:name w:val="Основной текст (4)"/>
    <w:basedOn w:val="4"/>
    <w:rsid w:val="004A3EF9"/>
    <w:rPr>
      <w:rFonts w:ascii="Sylfaen" w:eastAsia="Sylfaen" w:hAnsi="Sylfaen" w:cs="Sylfaen"/>
      <w:b w:val="0"/>
      <w:bCs w:val="0"/>
      <w:i w:val="0"/>
      <w:iCs w:val="0"/>
      <w:smallCaps w:val="0"/>
      <w:strike w:val="0"/>
      <w:color w:val="000000"/>
      <w:spacing w:val="3"/>
      <w:w w:val="100"/>
      <w:position w:val="0"/>
      <w:sz w:val="33"/>
      <w:szCs w:val="33"/>
      <w:u w:val="single"/>
      <w:lang w:val="ru-RU"/>
    </w:rPr>
  </w:style>
  <w:style w:type="character" w:customStyle="1" w:styleId="115pt0pt">
    <w:name w:val="Основной текст + 11;5 pt;Интервал 0 pt"/>
    <w:basedOn w:val="a0"/>
    <w:rsid w:val="004A3EF9"/>
    <w:rPr>
      <w:rFonts w:ascii="Tahoma" w:eastAsia="Tahoma" w:hAnsi="Tahoma" w:cs="Tahoma"/>
      <w:b/>
      <w:bCs/>
      <w:i w:val="0"/>
      <w:iCs w:val="0"/>
      <w:smallCaps w:val="0"/>
      <w:strike w:val="0"/>
      <w:color w:val="000000"/>
      <w:spacing w:val="2"/>
      <w:w w:val="100"/>
      <w:position w:val="0"/>
      <w:sz w:val="23"/>
      <w:szCs w:val="23"/>
      <w:u w:val="none"/>
      <w:lang w:val="ru-RU"/>
    </w:rPr>
  </w:style>
  <w:style w:type="character" w:customStyle="1" w:styleId="4Tahoma115pt0pt">
    <w:name w:val="Основной текст (4) + Tahoma;11;5 pt;Полужирный;Интервал 0 pt"/>
    <w:basedOn w:val="4"/>
    <w:rsid w:val="004A3EF9"/>
    <w:rPr>
      <w:rFonts w:ascii="Tahoma" w:eastAsia="Tahoma" w:hAnsi="Tahoma" w:cs="Tahoma"/>
      <w:b/>
      <w:bCs/>
      <w:i w:val="0"/>
      <w:iCs w:val="0"/>
      <w:smallCaps w:val="0"/>
      <w:strike w:val="0"/>
      <w:color w:val="000000"/>
      <w:spacing w:val="2"/>
      <w:w w:val="100"/>
      <w:position w:val="0"/>
      <w:sz w:val="23"/>
      <w:szCs w:val="23"/>
      <w:u w:val="none"/>
      <w:lang w:val="ru-RU"/>
    </w:rPr>
  </w:style>
  <w:style w:type="paragraph" w:styleId="af7">
    <w:name w:val="endnote text"/>
    <w:basedOn w:val="a"/>
    <w:link w:val="af8"/>
    <w:uiPriority w:val="99"/>
    <w:semiHidden/>
    <w:unhideWhenUsed/>
    <w:rsid w:val="00A60EBE"/>
    <w:pPr>
      <w:spacing w:after="0" w:line="240" w:lineRule="auto"/>
    </w:pPr>
    <w:rPr>
      <w:sz w:val="20"/>
      <w:szCs w:val="20"/>
    </w:rPr>
  </w:style>
  <w:style w:type="character" w:customStyle="1" w:styleId="af8">
    <w:name w:val="Текст концевой сноски Знак"/>
    <w:basedOn w:val="a0"/>
    <w:link w:val="af7"/>
    <w:uiPriority w:val="99"/>
    <w:semiHidden/>
    <w:rsid w:val="00A60EBE"/>
    <w:rPr>
      <w:rFonts w:ascii="Calibri" w:eastAsia="Times New Roman" w:hAnsi="Calibri" w:cs="Times New Roman"/>
      <w:sz w:val="20"/>
      <w:szCs w:val="20"/>
    </w:rPr>
  </w:style>
  <w:style w:type="character" w:styleId="af9">
    <w:name w:val="endnote reference"/>
    <w:basedOn w:val="a0"/>
    <w:uiPriority w:val="99"/>
    <w:semiHidden/>
    <w:unhideWhenUsed/>
    <w:rsid w:val="00A60EBE"/>
    <w:rPr>
      <w:vertAlign w:val="superscript"/>
    </w:rPr>
  </w:style>
  <w:style w:type="character" w:customStyle="1" w:styleId="20">
    <w:name w:val="Заголовок 2 Знак"/>
    <w:basedOn w:val="a0"/>
    <w:link w:val="2"/>
    <w:uiPriority w:val="9"/>
    <w:rsid w:val="00C020EB"/>
    <w:rPr>
      <w:rFonts w:asciiTheme="majorHAnsi" w:eastAsiaTheme="majorEastAsia" w:hAnsiTheme="majorHAnsi" w:cstheme="majorBidi"/>
      <w:b/>
      <w:bCs/>
      <w:color w:val="4F81BD" w:themeColor="accent1"/>
      <w:sz w:val="26"/>
      <w:szCs w:val="26"/>
    </w:rPr>
  </w:style>
  <w:style w:type="character" w:customStyle="1" w:styleId="notice-headertitletext">
    <w:name w:val="notice-header_title_text"/>
    <w:basedOn w:val="a0"/>
    <w:rsid w:val="0036379A"/>
  </w:style>
  <w:style w:type="paragraph" w:customStyle="1" w:styleId="310">
    <w:name w:val="Основной текст 31"/>
    <w:basedOn w:val="a"/>
    <w:rsid w:val="00A21396"/>
    <w:pPr>
      <w:suppressAutoHyphens/>
      <w:spacing w:after="0" w:line="240" w:lineRule="auto"/>
      <w:jc w:val="both"/>
    </w:pPr>
    <w:rPr>
      <w:rFonts w:ascii="Times New Roman" w:hAnsi="Times New Roman"/>
      <w:sz w:val="24"/>
      <w:szCs w:val="20"/>
      <w:lang w:eastAsia="ar-SA"/>
    </w:rPr>
  </w:style>
  <w:style w:type="table" w:styleId="afa">
    <w:name w:val="Table Grid"/>
    <w:basedOn w:val="a1"/>
    <w:uiPriority w:val="59"/>
    <w:rsid w:val="00A2139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qFormat/>
    <w:rsid w:val="00A21396"/>
    <w:rPr>
      <w:b/>
      <w:bCs/>
    </w:rPr>
  </w:style>
  <w:style w:type="paragraph" w:styleId="afc">
    <w:name w:val="Balloon Text"/>
    <w:basedOn w:val="a"/>
    <w:link w:val="afd"/>
    <w:uiPriority w:val="99"/>
    <w:semiHidden/>
    <w:unhideWhenUsed/>
    <w:rsid w:val="00A21396"/>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A21396"/>
    <w:rPr>
      <w:rFonts w:ascii="Tahoma" w:eastAsia="Times New Roman" w:hAnsi="Tahoma" w:cs="Tahoma"/>
      <w:sz w:val="16"/>
      <w:szCs w:val="16"/>
    </w:rPr>
  </w:style>
  <w:style w:type="character" w:customStyle="1" w:styleId="11">
    <w:name w:val="Основной текст + 11"/>
    <w:aliases w:val="5 pt,Интервал 0 pt"/>
    <w:basedOn w:val="a0"/>
    <w:rsid w:val="003D324C"/>
    <w:rPr>
      <w:rFonts w:ascii="Tahoma" w:eastAsia="Tahoma" w:hAnsi="Tahoma" w:cs="Tahoma" w:hint="default"/>
      <w:b/>
      <w:bCs/>
      <w:i w:val="0"/>
      <w:iCs w:val="0"/>
      <w:smallCaps w:val="0"/>
      <w:strike w:val="0"/>
      <w:dstrike w:val="0"/>
      <w:color w:val="000000"/>
      <w:spacing w:val="2"/>
      <w:w w:val="100"/>
      <w:position w:val="0"/>
      <w:sz w:val="23"/>
      <w:szCs w:val="23"/>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unhideWhenUsed/>
    <w:qFormat/>
    <w:rsid w:val="00C02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customStyle="1" w:styleId="4">
    <w:name w:val="Основной текст (4)_"/>
    <w:basedOn w:val="a0"/>
    <w:rsid w:val="004A3EF9"/>
    <w:rPr>
      <w:rFonts w:ascii="Sylfaen" w:eastAsia="Sylfaen" w:hAnsi="Sylfaen" w:cs="Sylfaen"/>
      <w:b w:val="0"/>
      <w:bCs w:val="0"/>
      <w:i w:val="0"/>
      <w:iCs w:val="0"/>
      <w:smallCaps w:val="0"/>
      <w:strike w:val="0"/>
      <w:spacing w:val="3"/>
      <w:sz w:val="33"/>
      <w:szCs w:val="33"/>
      <w:u w:val="none"/>
    </w:rPr>
  </w:style>
  <w:style w:type="character" w:customStyle="1" w:styleId="40">
    <w:name w:val="Основной текст (4)"/>
    <w:basedOn w:val="4"/>
    <w:rsid w:val="004A3EF9"/>
    <w:rPr>
      <w:rFonts w:ascii="Sylfaen" w:eastAsia="Sylfaen" w:hAnsi="Sylfaen" w:cs="Sylfaen"/>
      <w:b w:val="0"/>
      <w:bCs w:val="0"/>
      <w:i w:val="0"/>
      <w:iCs w:val="0"/>
      <w:smallCaps w:val="0"/>
      <w:strike w:val="0"/>
      <w:color w:val="000000"/>
      <w:spacing w:val="3"/>
      <w:w w:val="100"/>
      <w:position w:val="0"/>
      <w:sz w:val="33"/>
      <w:szCs w:val="33"/>
      <w:u w:val="single"/>
      <w:lang w:val="ru-RU"/>
    </w:rPr>
  </w:style>
  <w:style w:type="character" w:customStyle="1" w:styleId="115pt0pt">
    <w:name w:val="Основной текст + 11;5 pt;Интервал 0 pt"/>
    <w:basedOn w:val="a0"/>
    <w:rsid w:val="004A3EF9"/>
    <w:rPr>
      <w:rFonts w:ascii="Tahoma" w:eastAsia="Tahoma" w:hAnsi="Tahoma" w:cs="Tahoma"/>
      <w:b/>
      <w:bCs/>
      <w:i w:val="0"/>
      <w:iCs w:val="0"/>
      <w:smallCaps w:val="0"/>
      <w:strike w:val="0"/>
      <w:color w:val="000000"/>
      <w:spacing w:val="2"/>
      <w:w w:val="100"/>
      <w:position w:val="0"/>
      <w:sz w:val="23"/>
      <w:szCs w:val="23"/>
      <w:u w:val="none"/>
      <w:lang w:val="ru-RU"/>
    </w:rPr>
  </w:style>
  <w:style w:type="character" w:customStyle="1" w:styleId="4Tahoma115pt0pt">
    <w:name w:val="Основной текст (4) + Tahoma;11;5 pt;Полужирный;Интервал 0 pt"/>
    <w:basedOn w:val="4"/>
    <w:rsid w:val="004A3EF9"/>
    <w:rPr>
      <w:rFonts w:ascii="Tahoma" w:eastAsia="Tahoma" w:hAnsi="Tahoma" w:cs="Tahoma"/>
      <w:b/>
      <w:bCs/>
      <w:i w:val="0"/>
      <w:iCs w:val="0"/>
      <w:smallCaps w:val="0"/>
      <w:strike w:val="0"/>
      <w:color w:val="000000"/>
      <w:spacing w:val="2"/>
      <w:w w:val="100"/>
      <w:position w:val="0"/>
      <w:sz w:val="23"/>
      <w:szCs w:val="23"/>
      <w:u w:val="none"/>
      <w:lang w:val="ru-RU"/>
    </w:rPr>
  </w:style>
  <w:style w:type="paragraph" w:styleId="af7">
    <w:name w:val="endnote text"/>
    <w:basedOn w:val="a"/>
    <w:link w:val="af8"/>
    <w:uiPriority w:val="99"/>
    <w:semiHidden/>
    <w:unhideWhenUsed/>
    <w:rsid w:val="00A60EBE"/>
    <w:pPr>
      <w:spacing w:after="0" w:line="240" w:lineRule="auto"/>
    </w:pPr>
    <w:rPr>
      <w:sz w:val="20"/>
      <w:szCs w:val="20"/>
    </w:rPr>
  </w:style>
  <w:style w:type="character" w:customStyle="1" w:styleId="af8">
    <w:name w:val="Текст концевой сноски Знак"/>
    <w:basedOn w:val="a0"/>
    <w:link w:val="af7"/>
    <w:uiPriority w:val="99"/>
    <w:semiHidden/>
    <w:rsid w:val="00A60EBE"/>
    <w:rPr>
      <w:rFonts w:ascii="Calibri" w:eastAsia="Times New Roman" w:hAnsi="Calibri" w:cs="Times New Roman"/>
      <w:sz w:val="20"/>
      <w:szCs w:val="20"/>
    </w:rPr>
  </w:style>
  <w:style w:type="character" w:styleId="af9">
    <w:name w:val="endnote reference"/>
    <w:basedOn w:val="a0"/>
    <w:uiPriority w:val="99"/>
    <w:semiHidden/>
    <w:unhideWhenUsed/>
    <w:rsid w:val="00A60EBE"/>
    <w:rPr>
      <w:vertAlign w:val="superscript"/>
    </w:rPr>
  </w:style>
  <w:style w:type="character" w:customStyle="1" w:styleId="20">
    <w:name w:val="Заголовок 2 Знак"/>
    <w:basedOn w:val="a0"/>
    <w:link w:val="2"/>
    <w:uiPriority w:val="9"/>
    <w:rsid w:val="00C020EB"/>
    <w:rPr>
      <w:rFonts w:asciiTheme="majorHAnsi" w:eastAsiaTheme="majorEastAsia" w:hAnsiTheme="majorHAnsi" w:cstheme="majorBidi"/>
      <w:b/>
      <w:bCs/>
      <w:color w:val="4F81BD" w:themeColor="accent1"/>
      <w:sz w:val="26"/>
      <w:szCs w:val="26"/>
    </w:rPr>
  </w:style>
  <w:style w:type="character" w:customStyle="1" w:styleId="notice-headertitletext">
    <w:name w:val="notice-header_title_text"/>
    <w:basedOn w:val="a0"/>
    <w:rsid w:val="0036379A"/>
  </w:style>
  <w:style w:type="paragraph" w:customStyle="1" w:styleId="310">
    <w:name w:val="Основной текст 31"/>
    <w:basedOn w:val="a"/>
    <w:rsid w:val="00A21396"/>
    <w:pPr>
      <w:suppressAutoHyphens/>
      <w:spacing w:after="0" w:line="240" w:lineRule="auto"/>
      <w:jc w:val="both"/>
    </w:pPr>
    <w:rPr>
      <w:rFonts w:ascii="Times New Roman" w:hAnsi="Times New Roman"/>
      <w:sz w:val="24"/>
      <w:szCs w:val="20"/>
      <w:lang w:eastAsia="ar-SA"/>
    </w:rPr>
  </w:style>
  <w:style w:type="table" w:styleId="afa">
    <w:name w:val="Table Grid"/>
    <w:basedOn w:val="a1"/>
    <w:uiPriority w:val="59"/>
    <w:rsid w:val="00A2139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qFormat/>
    <w:rsid w:val="00A21396"/>
    <w:rPr>
      <w:b/>
      <w:bCs/>
    </w:rPr>
  </w:style>
  <w:style w:type="paragraph" w:styleId="afc">
    <w:name w:val="Balloon Text"/>
    <w:basedOn w:val="a"/>
    <w:link w:val="afd"/>
    <w:uiPriority w:val="99"/>
    <w:semiHidden/>
    <w:unhideWhenUsed/>
    <w:rsid w:val="00A21396"/>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A21396"/>
    <w:rPr>
      <w:rFonts w:ascii="Tahoma" w:eastAsia="Times New Roman" w:hAnsi="Tahoma" w:cs="Tahoma"/>
      <w:sz w:val="16"/>
      <w:szCs w:val="16"/>
    </w:rPr>
  </w:style>
  <w:style w:type="character" w:customStyle="1" w:styleId="11">
    <w:name w:val="Основной текст + 11"/>
    <w:aliases w:val="5 pt,Интервал 0 pt"/>
    <w:basedOn w:val="a0"/>
    <w:rsid w:val="003D324C"/>
    <w:rPr>
      <w:rFonts w:ascii="Tahoma" w:eastAsia="Tahoma" w:hAnsi="Tahoma" w:cs="Tahoma" w:hint="default"/>
      <w:b/>
      <w:bCs/>
      <w:i w:val="0"/>
      <w:iCs w:val="0"/>
      <w:smallCaps w:val="0"/>
      <w:strike w:val="0"/>
      <w:dstrike w:val="0"/>
      <w:color w:val="000000"/>
      <w:spacing w:val="2"/>
      <w:w w:val="100"/>
      <w:position w:val="0"/>
      <w:sz w:val="23"/>
      <w:szCs w:val="23"/>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0263">
      <w:bodyDiv w:val="1"/>
      <w:marLeft w:val="0"/>
      <w:marRight w:val="0"/>
      <w:marTop w:val="0"/>
      <w:marBottom w:val="0"/>
      <w:divBdr>
        <w:top w:val="none" w:sz="0" w:space="0" w:color="auto"/>
        <w:left w:val="none" w:sz="0" w:space="0" w:color="auto"/>
        <w:bottom w:val="none" w:sz="0" w:space="0" w:color="auto"/>
        <w:right w:val="none" w:sz="0" w:space="0" w:color="auto"/>
      </w:divBdr>
    </w:div>
    <w:div w:id="449905132">
      <w:bodyDiv w:val="1"/>
      <w:marLeft w:val="0"/>
      <w:marRight w:val="0"/>
      <w:marTop w:val="0"/>
      <w:marBottom w:val="0"/>
      <w:divBdr>
        <w:top w:val="none" w:sz="0" w:space="0" w:color="auto"/>
        <w:left w:val="none" w:sz="0" w:space="0" w:color="auto"/>
        <w:bottom w:val="none" w:sz="0" w:space="0" w:color="auto"/>
        <w:right w:val="none" w:sz="0" w:space="0" w:color="auto"/>
      </w:divBdr>
    </w:div>
    <w:div w:id="705981572">
      <w:bodyDiv w:val="1"/>
      <w:marLeft w:val="0"/>
      <w:marRight w:val="0"/>
      <w:marTop w:val="0"/>
      <w:marBottom w:val="0"/>
      <w:divBdr>
        <w:top w:val="none" w:sz="0" w:space="0" w:color="auto"/>
        <w:left w:val="none" w:sz="0" w:space="0" w:color="auto"/>
        <w:bottom w:val="none" w:sz="0" w:space="0" w:color="auto"/>
        <w:right w:val="none" w:sz="0" w:space="0" w:color="auto"/>
      </w:divBdr>
    </w:div>
    <w:div w:id="754589533">
      <w:bodyDiv w:val="1"/>
      <w:marLeft w:val="0"/>
      <w:marRight w:val="0"/>
      <w:marTop w:val="0"/>
      <w:marBottom w:val="0"/>
      <w:divBdr>
        <w:top w:val="none" w:sz="0" w:space="0" w:color="auto"/>
        <w:left w:val="none" w:sz="0" w:space="0" w:color="auto"/>
        <w:bottom w:val="none" w:sz="0" w:space="0" w:color="auto"/>
        <w:right w:val="none" w:sz="0" w:space="0" w:color="auto"/>
      </w:divBdr>
    </w:div>
    <w:div w:id="857545581">
      <w:bodyDiv w:val="1"/>
      <w:marLeft w:val="0"/>
      <w:marRight w:val="0"/>
      <w:marTop w:val="0"/>
      <w:marBottom w:val="0"/>
      <w:divBdr>
        <w:top w:val="none" w:sz="0" w:space="0" w:color="auto"/>
        <w:left w:val="none" w:sz="0" w:space="0" w:color="auto"/>
        <w:bottom w:val="none" w:sz="0" w:space="0" w:color="auto"/>
        <w:right w:val="none" w:sz="0" w:space="0" w:color="auto"/>
      </w:divBdr>
    </w:div>
    <w:div w:id="1111514013">
      <w:bodyDiv w:val="1"/>
      <w:marLeft w:val="0"/>
      <w:marRight w:val="0"/>
      <w:marTop w:val="0"/>
      <w:marBottom w:val="0"/>
      <w:divBdr>
        <w:top w:val="none" w:sz="0" w:space="0" w:color="auto"/>
        <w:left w:val="none" w:sz="0" w:space="0" w:color="auto"/>
        <w:bottom w:val="none" w:sz="0" w:space="0" w:color="auto"/>
        <w:right w:val="none" w:sz="0" w:space="0" w:color="auto"/>
      </w:divBdr>
    </w:div>
    <w:div w:id="1547334287">
      <w:bodyDiv w:val="1"/>
      <w:marLeft w:val="0"/>
      <w:marRight w:val="0"/>
      <w:marTop w:val="0"/>
      <w:marBottom w:val="0"/>
      <w:divBdr>
        <w:top w:val="none" w:sz="0" w:space="0" w:color="auto"/>
        <w:left w:val="none" w:sz="0" w:space="0" w:color="auto"/>
        <w:bottom w:val="none" w:sz="0" w:space="0" w:color="auto"/>
        <w:right w:val="none" w:sz="0" w:space="0" w:color="auto"/>
      </w:divBdr>
    </w:div>
    <w:div w:id="2023892231">
      <w:bodyDiv w:val="1"/>
      <w:marLeft w:val="0"/>
      <w:marRight w:val="0"/>
      <w:marTop w:val="0"/>
      <w:marBottom w:val="0"/>
      <w:divBdr>
        <w:top w:val="none" w:sz="0" w:space="0" w:color="auto"/>
        <w:left w:val="none" w:sz="0" w:space="0" w:color="auto"/>
        <w:bottom w:val="none" w:sz="0" w:space="0" w:color="auto"/>
        <w:right w:val="none" w:sz="0" w:space="0" w:color="auto"/>
      </w:divBdr>
    </w:div>
    <w:div w:id="20921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mi37@mail.ru" TargetMode="External"/><Relationship Id="rId18" Type="http://schemas.openxmlformats.org/officeDocument/2006/relationships/hyperlink" Target="https://www.roseltorg.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kineshma.ru" TargetMode="External"/><Relationship Id="rId2" Type="http://schemas.openxmlformats.org/officeDocument/2006/relationships/numbering" Target="numbering.xml"/><Relationship Id="rId16" Type="http://schemas.openxmlformats.org/officeDocument/2006/relationships/hyperlink" Target="http://www.admkineshma.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glossaryDocument" Target="glossary/document.xml"/><Relationship Id="rId10" Type="http://schemas.openxmlformats.org/officeDocument/2006/relationships/hyperlink" Target="https://www.roseltorg.ru"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admkineshma.ru" TargetMode="External"/><Relationship Id="rId14" Type="http://schemas.openxmlformats.org/officeDocument/2006/relationships/hyperlink" Target="http://www.admkineshma.r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645A267DE54BA2BF0A731F486CA955"/>
        <w:category>
          <w:name w:val="Общие"/>
          <w:gallery w:val="placeholder"/>
        </w:category>
        <w:types>
          <w:type w:val="bbPlcHdr"/>
        </w:types>
        <w:behaviors>
          <w:behavior w:val="content"/>
        </w:behaviors>
        <w:guid w:val="{38076428-C2EA-42BD-B3C8-4C18856FBBAB}"/>
      </w:docPartPr>
      <w:docPartBody>
        <w:p w:rsidR="006154CA" w:rsidRDefault="006154CA" w:rsidP="006154CA">
          <w:pPr>
            <w:pStyle w:val="9E645A267DE54BA2BF0A731F486CA955"/>
          </w:pPr>
          <w:r>
            <w:rPr>
              <w:rStyle w:val="a3"/>
            </w:rPr>
            <w:t>Начало приема заявок</w:t>
          </w:r>
        </w:p>
      </w:docPartBody>
    </w:docPart>
    <w:docPart>
      <w:docPartPr>
        <w:name w:val="4E12188E21084101B11A954EA18F8C48"/>
        <w:category>
          <w:name w:val="Общие"/>
          <w:gallery w:val="placeholder"/>
        </w:category>
        <w:types>
          <w:type w:val="bbPlcHdr"/>
        </w:types>
        <w:behaviors>
          <w:behavior w:val="content"/>
        </w:behaviors>
        <w:guid w:val="{32E91F92-B196-4C11-B025-47521539E144}"/>
      </w:docPartPr>
      <w:docPartBody>
        <w:p w:rsidR="006154CA" w:rsidRDefault="006154CA" w:rsidP="006154CA">
          <w:pPr>
            <w:pStyle w:val="4E12188E21084101B11A954EA18F8C48"/>
          </w:pPr>
          <w:r>
            <w:rPr>
              <w:rStyle w:val="a3"/>
            </w:rPr>
            <w:t>Окончание приема заявок</w:t>
          </w:r>
        </w:p>
      </w:docPartBody>
    </w:docPart>
    <w:docPart>
      <w:docPartPr>
        <w:name w:val="A071EDB6D6AD49138C9A42B1590AB69D"/>
        <w:category>
          <w:name w:val="Общие"/>
          <w:gallery w:val="placeholder"/>
        </w:category>
        <w:types>
          <w:type w:val="bbPlcHdr"/>
        </w:types>
        <w:behaviors>
          <w:behavior w:val="content"/>
        </w:behaviors>
        <w:guid w:val="{AEF3471E-D5FC-46D0-AD42-2C758C80EEEB}"/>
      </w:docPartPr>
      <w:docPartBody>
        <w:p w:rsidR="006154CA" w:rsidRDefault="006154CA" w:rsidP="006154CA">
          <w:pPr>
            <w:pStyle w:val="A071EDB6D6AD49138C9A42B1590AB69D"/>
          </w:pPr>
          <w:r>
            <w:rPr>
              <w:rStyle w:val="a3"/>
            </w:rPr>
            <w:t>Окончание приема заявок</w:t>
          </w:r>
        </w:p>
      </w:docPartBody>
    </w:docPart>
    <w:docPart>
      <w:docPartPr>
        <w:name w:val="A4E14FE5A9974E58864660ECAE599989"/>
        <w:category>
          <w:name w:val="Общие"/>
          <w:gallery w:val="placeholder"/>
        </w:category>
        <w:types>
          <w:type w:val="bbPlcHdr"/>
        </w:types>
        <w:behaviors>
          <w:behavior w:val="content"/>
        </w:behaviors>
        <w:guid w:val="{6044C55E-7DE2-4696-8F23-47D2EDA02BBE}"/>
      </w:docPartPr>
      <w:docPartBody>
        <w:p w:rsidR="006154CA" w:rsidRDefault="006154CA" w:rsidP="006154CA">
          <w:pPr>
            <w:pStyle w:val="A4E14FE5A9974E58864660ECAE599989"/>
          </w:pPr>
          <w:r>
            <w:rPr>
              <w:rStyle w:val="a3"/>
            </w:rPr>
            <w:t>Окончание приема заявок</w:t>
          </w:r>
        </w:p>
      </w:docPartBody>
    </w:docPart>
    <w:docPart>
      <w:docPartPr>
        <w:name w:val="58B02E0A409F4B74B5D198C386266F24"/>
        <w:category>
          <w:name w:val="Общие"/>
          <w:gallery w:val="placeholder"/>
        </w:category>
        <w:types>
          <w:type w:val="bbPlcHdr"/>
        </w:types>
        <w:behaviors>
          <w:behavior w:val="content"/>
        </w:behaviors>
        <w:guid w:val="{DAAABC5B-8911-4878-B90F-97FA6B5986A8}"/>
      </w:docPartPr>
      <w:docPartBody>
        <w:p w:rsidR="006154CA" w:rsidRDefault="006154CA" w:rsidP="006154CA">
          <w:pPr>
            <w:pStyle w:val="58B02E0A409F4B74B5D198C386266F24"/>
          </w:pPr>
          <w:r>
            <w:rPr>
              <w:rStyle w:val="a3"/>
            </w:rPr>
            <w:t>Дата начала отбора участников</w:t>
          </w:r>
        </w:p>
      </w:docPartBody>
    </w:docPart>
    <w:docPart>
      <w:docPartPr>
        <w:name w:val="1931C9693C154025B10233560BA6A966"/>
        <w:category>
          <w:name w:val="Общие"/>
          <w:gallery w:val="placeholder"/>
        </w:category>
        <w:types>
          <w:type w:val="bbPlcHdr"/>
        </w:types>
        <w:behaviors>
          <w:behavior w:val="content"/>
        </w:behaviors>
        <w:guid w:val="{05985224-1F1D-48EE-ADD2-4CD17FEB1D28}"/>
      </w:docPartPr>
      <w:docPartBody>
        <w:p w:rsidR="006154CA" w:rsidRDefault="006154CA" w:rsidP="006154CA">
          <w:pPr>
            <w:pStyle w:val="1931C9693C154025B10233560BA6A966"/>
          </w:pPr>
          <w:r>
            <w:rPr>
              <w:rStyle w:val="a3"/>
            </w:rPr>
            <w:t>Проведение торгов</w:t>
          </w:r>
        </w:p>
      </w:docPartBody>
    </w:docPart>
    <w:docPart>
      <w:docPartPr>
        <w:name w:val="A1769918959B4372AB41A113F40B6F12"/>
        <w:category>
          <w:name w:val="Общие"/>
          <w:gallery w:val="placeholder"/>
        </w:category>
        <w:types>
          <w:type w:val="bbPlcHdr"/>
        </w:types>
        <w:behaviors>
          <w:behavior w:val="content"/>
        </w:behaviors>
        <w:guid w:val="{DEBEB8EC-E83E-4720-9AC5-0CA0158E386A}"/>
      </w:docPartPr>
      <w:docPartBody>
        <w:p w:rsidR="006154CA" w:rsidRDefault="006154CA" w:rsidP="006154CA">
          <w:pPr>
            <w:pStyle w:val="A1769918959B4372AB41A113F40B6F12"/>
          </w:pPr>
          <w:r>
            <w:rPr>
              <w:rStyle w:val="a3"/>
            </w:rPr>
            <w:t>Проведение торгов</w:t>
          </w:r>
        </w:p>
      </w:docPartBody>
    </w:docPart>
    <w:docPart>
      <w:docPartPr>
        <w:name w:val="A9BC304B687F48E19285221F83260442"/>
        <w:category>
          <w:name w:val="Общие"/>
          <w:gallery w:val="placeholder"/>
        </w:category>
        <w:types>
          <w:type w:val="bbPlcHdr"/>
        </w:types>
        <w:behaviors>
          <w:behavior w:val="content"/>
        </w:behaviors>
        <w:guid w:val="{AFF640F9-CBEE-4943-B0A6-DE759477CD61}"/>
      </w:docPartPr>
      <w:docPartBody>
        <w:p w:rsidR="006154CA" w:rsidRDefault="006154CA" w:rsidP="006154CA">
          <w:pPr>
            <w:pStyle w:val="A9BC304B687F48E19285221F83260442"/>
          </w:pPr>
          <w:r>
            <w:rPr>
              <w:rStyle w:val="a3"/>
            </w:rPr>
            <w:t>Проведение торгов</w:t>
          </w:r>
        </w:p>
      </w:docPartBody>
    </w:docPart>
    <w:docPart>
      <w:docPartPr>
        <w:name w:val="E789632DA82B424EA34E9A76CC87D449"/>
        <w:category>
          <w:name w:val="Общие"/>
          <w:gallery w:val="placeholder"/>
        </w:category>
        <w:types>
          <w:type w:val="bbPlcHdr"/>
        </w:types>
        <w:behaviors>
          <w:behavior w:val="content"/>
        </w:behaviors>
        <w:guid w:val="{2385D608-E39A-4491-A9E1-743708812A53}"/>
      </w:docPartPr>
      <w:docPartBody>
        <w:p w:rsidR="006154CA" w:rsidRDefault="006154CA" w:rsidP="006154CA">
          <w:pPr>
            <w:pStyle w:val="E789632DA82B424EA34E9A76CC87D449"/>
          </w:pPr>
          <w:r>
            <w:rPr>
              <w:rStyle w:val="a3"/>
            </w:rPr>
            <w:t>Место для ввода текста.</w:t>
          </w:r>
        </w:p>
      </w:docPartBody>
    </w:docPart>
    <w:docPart>
      <w:docPartPr>
        <w:name w:val="887ADBF5CC3949E79876D2A711A4D5BD"/>
        <w:category>
          <w:name w:val="Общие"/>
          <w:gallery w:val="placeholder"/>
        </w:category>
        <w:types>
          <w:type w:val="bbPlcHdr"/>
        </w:types>
        <w:behaviors>
          <w:behavior w:val="content"/>
        </w:behaviors>
        <w:guid w:val="{A8DD3477-B5DF-4C58-83E8-B7B15EDAED6F}"/>
      </w:docPartPr>
      <w:docPartBody>
        <w:p w:rsidR="006154CA" w:rsidRDefault="006154CA" w:rsidP="006154CA">
          <w:pPr>
            <w:pStyle w:val="887ADBF5CC3949E79876D2A711A4D5BD"/>
          </w:pPr>
          <w:r>
            <w:rPr>
              <w:rStyle w:val="a3"/>
            </w:rPr>
            <w:t>Место для ввода текста.</w:t>
          </w:r>
        </w:p>
      </w:docPartBody>
    </w:docPart>
    <w:docPart>
      <w:docPartPr>
        <w:name w:val="22768ADDC8744F18B05CAC399F0A5A34"/>
        <w:category>
          <w:name w:val="Общие"/>
          <w:gallery w:val="placeholder"/>
        </w:category>
        <w:types>
          <w:type w:val="bbPlcHdr"/>
        </w:types>
        <w:behaviors>
          <w:behavior w:val="content"/>
        </w:behaviors>
        <w:guid w:val="{FF89B2DC-1A24-4CCF-8779-F7DEF17DA084}"/>
      </w:docPartPr>
      <w:docPartBody>
        <w:p w:rsidR="006154CA" w:rsidRDefault="006154CA" w:rsidP="006154CA">
          <w:pPr>
            <w:pStyle w:val="22768ADDC8744F18B05CAC399F0A5A34"/>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TimesNewRomanPSMT">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CA"/>
    <w:rsid w:val="005124B7"/>
    <w:rsid w:val="005E3BD1"/>
    <w:rsid w:val="006154CA"/>
    <w:rsid w:val="00BE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54CA"/>
  </w:style>
  <w:style w:type="paragraph" w:customStyle="1" w:styleId="9E645A267DE54BA2BF0A731F486CA955">
    <w:name w:val="9E645A267DE54BA2BF0A731F486CA955"/>
    <w:rsid w:val="006154CA"/>
  </w:style>
  <w:style w:type="paragraph" w:customStyle="1" w:styleId="4E12188E21084101B11A954EA18F8C48">
    <w:name w:val="4E12188E21084101B11A954EA18F8C48"/>
    <w:rsid w:val="006154CA"/>
  </w:style>
  <w:style w:type="paragraph" w:customStyle="1" w:styleId="A071EDB6D6AD49138C9A42B1590AB69D">
    <w:name w:val="A071EDB6D6AD49138C9A42B1590AB69D"/>
    <w:rsid w:val="006154CA"/>
  </w:style>
  <w:style w:type="paragraph" w:customStyle="1" w:styleId="A4E14FE5A9974E58864660ECAE599989">
    <w:name w:val="A4E14FE5A9974E58864660ECAE599989"/>
    <w:rsid w:val="006154CA"/>
  </w:style>
  <w:style w:type="paragraph" w:customStyle="1" w:styleId="58B02E0A409F4B74B5D198C386266F24">
    <w:name w:val="58B02E0A409F4B74B5D198C386266F24"/>
    <w:rsid w:val="006154CA"/>
  </w:style>
  <w:style w:type="paragraph" w:customStyle="1" w:styleId="1931C9693C154025B10233560BA6A966">
    <w:name w:val="1931C9693C154025B10233560BA6A966"/>
    <w:rsid w:val="006154CA"/>
  </w:style>
  <w:style w:type="paragraph" w:customStyle="1" w:styleId="A1769918959B4372AB41A113F40B6F12">
    <w:name w:val="A1769918959B4372AB41A113F40B6F12"/>
    <w:rsid w:val="006154CA"/>
  </w:style>
  <w:style w:type="paragraph" w:customStyle="1" w:styleId="A9BC304B687F48E19285221F83260442">
    <w:name w:val="A9BC304B687F48E19285221F83260442"/>
    <w:rsid w:val="006154CA"/>
  </w:style>
  <w:style w:type="paragraph" w:customStyle="1" w:styleId="E789632DA82B424EA34E9A76CC87D449">
    <w:name w:val="E789632DA82B424EA34E9A76CC87D449"/>
    <w:rsid w:val="006154CA"/>
  </w:style>
  <w:style w:type="paragraph" w:customStyle="1" w:styleId="887ADBF5CC3949E79876D2A711A4D5BD">
    <w:name w:val="887ADBF5CC3949E79876D2A711A4D5BD"/>
    <w:rsid w:val="006154CA"/>
  </w:style>
  <w:style w:type="paragraph" w:customStyle="1" w:styleId="22768ADDC8744F18B05CAC399F0A5A34">
    <w:name w:val="22768ADDC8744F18B05CAC399F0A5A34"/>
    <w:rsid w:val="006154CA"/>
  </w:style>
  <w:style w:type="paragraph" w:customStyle="1" w:styleId="AADCD00CABC74C658189A6EDF1982261">
    <w:name w:val="AADCD00CABC74C658189A6EDF1982261"/>
    <w:rsid w:val="006154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54CA"/>
  </w:style>
  <w:style w:type="paragraph" w:customStyle="1" w:styleId="9E645A267DE54BA2BF0A731F486CA955">
    <w:name w:val="9E645A267DE54BA2BF0A731F486CA955"/>
    <w:rsid w:val="006154CA"/>
  </w:style>
  <w:style w:type="paragraph" w:customStyle="1" w:styleId="4E12188E21084101B11A954EA18F8C48">
    <w:name w:val="4E12188E21084101B11A954EA18F8C48"/>
    <w:rsid w:val="006154CA"/>
  </w:style>
  <w:style w:type="paragraph" w:customStyle="1" w:styleId="A071EDB6D6AD49138C9A42B1590AB69D">
    <w:name w:val="A071EDB6D6AD49138C9A42B1590AB69D"/>
    <w:rsid w:val="006154CA"/>
  </w:style>
  <w:style w:type="paragraph" w:customStyle="1" w:styleId="A4E14FE5A9974E58864660ECAE599989">
    <w:name w:val="A4E14FE5A9974E58864660ECAE599989"/>
    <w:rsid w:val="006154CA"/>
  </w:style>
  <w:style w:type="paragraph" w:customStyle="1" w:styleId="58B02E0A409F4B74B5D198C386266F24">
    <w:name w:val="58B02E0A409F4B74B5D198C386266F24"/>
    <w:rsid w:val="006154CA"/>
  </w:style>
  <w:style w:type="paragraph" w:customStyle="1" w:styleId="1931C9693C154025B10233560BA6A966">
    <w:name w:val="1931C9693C154025B10233560BA6A966"/>
    <w:rsid w:val="006154CA"/>
  </w:style>
  <w:style w:type="paragraph" w:customStyle="1" w:styleId="A1769918959B4372AB41A113F40B6F12">
    <w:name w:val="A1769918959B4372AB41A113F40B6F12"/>
    <w:rsid w:val="006154CA"/>
  </w:style>
  <w:style w:type="paragraph" w:customStyle="1" w:styleId="A9BC304B687F48E19285221F83260442">
    <w:name w:val="A9BC304B687F48E19285221F83260442"/>
    <w:rsid w:val="006154CA"/>
  </w:style>
  <w:style w:type="paragraph" w:customStyle="1" w:styleId="E789632DA82B424EA34E9A76CC87D449">
    <w:name w:val="E789632DA82B424EA34E9A76CC87D449"/>
    <w:rsid w:val="006154CA"/>
  </w:style>
  <w:style w:type="paragraph" w:customStyle="1" w:styleId="887ADBF5CC3949E79876D2A711A4D5BD">
    <w:name w:val="887ADBF5CC3949E79876D2A711A4D5BD"/>
    <w:rsid w:val="006154CA"/>
  </w:style>
  <w:style w:type="paragraph" w:customStyle="1" w:styleId="22768ADDC8744F18B05CAC399F0A5A34">
    <w:name w:val="22768ADDC8744F18B05CAC399F0A5A34"/>
    <w:rsid w:val="006154CA"/>
  </w:style>
  <w:style w:type="paragraph" w:customStyle="1" w:styleId="AADCD00CABC74C658189A6EDF1982261">
    <w:name w:val="AADCD00CABC74C658189A6EDF1982261"/>
    <w:rsid w:val="00615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44825-0F99-4AF7-9E9C-32CD12E2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7526</Words>
  <Characters>42903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2</cp:revision>
  <cp:lastPrinted>2019-07-01T14:01:00Z</cp:lastPrinted>
  <dcterms:created xsi:type="dcterms:W3CDTF">2024-04-02T07:24:00Z</dcterms:created>
  <dcterms:modified xsi:type="dcterms:W3CDTF">2024-04-02T07:24:00Z</dcterms:modified>
</cp:coreProperties>
</file>