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8B6" w:rsidRPr="00CA2C84" w:rsidRDefault="000508B6" w:rsidP="000508B6">
      <w:pPr>
        <w:pStyle w:val="2d"/>
        <w:tabs>
          <w:tab w:val="clear" w:pos="1080"/>
        </w:tabs>
        <w:spacing w:line="240" w:lineRule="auto"/>
        <w:ind w:left="7080" w:firstLine="0"/>
        <w:outlineLvl w:val="0"/>
        <w:rPr>
          <w:rFonts w:ascii="Times New Roman" w:hAnsi="Times New Roman" w:cs="Times New Roman"/>
          <w:b w:val="0"/>
          <w:bCs w:val="0"/>
          <w:color w:val="auto"/>
          <w:sz w:val="20"/>
          <w:szCs w:val="20"/>
        </w:rPr>
      </w:pPr>
      <w:bookmarkStart w:id="0" w:name="_Toc365452741"/>
      <w:r w:rsidRPr="00CA2C84">
        <w:rPr>
          <w:rFonts w:ascii="Times New Roman" w:hAnsi="Times New Roman" w:cs="Times New Roman"/>
          <w:b w:val="0"/>
          <w:bCs w:val="0"/>
          <w:color w:val="auto"/>
          <w:sz w:val="20"/>
          <w:szCs w:val="20"/>
        </w:rPr>
        <w:t>Приложение</w:t>
      </w:r>
      <w:r>
        <w:rPr>
          <w:rFonts w:ascii="Times New Roman" w:hAnsi="Times New Roman" w:cs="Times New Roman"/>
          <w:b w:val="0"/>
          <w:bCs w:val="0"/>
          <w:color w:val="auto"/>
          <w:sz w:val="20"/>
          <w:szCs w:val="20"/>
        </w:rPr>
        <w:t xml:space="preserve"> 1</w:t>
      </w:r>
      <w:r w:rsidRPr="00CA2C84">
        <w:rPr>
          <w:rFonts w:ascii="Times New Roman" w:hAnsi="Times New Roman" w:cs="Times New Roman"/>
          <w:b w:val="0"/>
          <w:bCs w:val="0"/>
          <w:color w:val="auto"/>
          <w:sz w:val="20"/>
          <w:szCs w:val="20"/>
        </w:rPr>
        <w:t xml:space="preserve"> к постановлению администрации городского округа Кинешма </w:t>
      </w:r>
      <w:r w:rsidR="0085661F" w:rsidRPr="0085661F">
        <w:rPr>
          <w:rFonts w:ascii="Times New Roman" w:hAnsi="Times New Roman" w:cs="Times New Roman"/>
          <w:b w:val="0"/>
          <w:bCs w:val="0"/>
          <w:color w:val="auto"/>
          <w:sz w:val="20"/>
          <w:szCs w:val="20"/>
        </w:rPr>
        <w:t xml:space="preserve">от </w:t>
      </w:r>
      <w:r w:rsidR="0011364A">
        <w:rPr>
          <w:rFonts w:ascii="Times New Roman" w:hAnsi="Times New Roman" w:cs="Times New Roman"/>
          <w:b w:val="0"/>
          <w:bCs w:val="0"/>
          <w:color w:val="auto"/>
          <w:sz w:val="20"/>
          <w:szCs w:val="20"/>
        </w:rPr>
        <w:t>__________</w:t>
      </w:r>
      <w:r w:rsidR="0085661F" w:rsidRPr="0085661F">
        <w:rPr>
          <w:rFonts w:ascii="Times New Roman" w:hAnsi="Times New Roman" w:cs="Times New Roman"/>
          <w:b w:val="0"/>
          <w:bCs w:val="0"/>
          <w:color w:val="auto"/>
          <w:sz w:val="20"/>
          <w:szCs w:val="20"/>
        </w:rPr>
        <w:t xml:space="preserve"> № </w:t>
      </w:r>
      <w:r w:rsidR="0011364A">
        <w:rPr>
          <w:rFonts w:ascii="Times New Roman" w:hAnsi="Times New Roman" w:cs="Times New Roman"/>
          <w:b w:val="0"/>
          <w:bCs w:val="0"/>
          <w:color w:val="auto"/>
          <w:sz w:val="20"/>
          <w:szCs w:val="20"/>
        </w:rPr>
        <w:t>______</w:t>
      </w:r>
    </w:p>
    <w:p w:rsidR="000508B6" w:rsidRPr="00CA2C84" w:rsidRDefault="000508B6" w:rsidP="000508B6">
      <w:pPr>
        <w:pStyle w:val="2d"/>
        <w:tabs>
          <w:tab w:val="clear" w:pos="1080"/>
        </w:tabs>
        <w:spacing w:line="240" w:lineRule="auto"/>
        <w:ind w:left="7080" w:firstLine="0"/>
        <w:outlineLvl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П</w:t>
      </w:r>
      <w:r w:rsidRPr="00CA2C84">
        <w:rPr>
          <w:rFonts w:ascii="Times New Roman" w:hAnsi="Times New Roman" w:cs="Times New Roman"/>
          <w:b w:val="0"/>
          <w:bCs w:val="0"/>
          <w:color w:val="auto"/>
          <w:sz w:val="20"/>
          <w:szCs w:val="20"/>
        </w:rPr>
        <w:t xml:space="preserve">риложение </w:t>
      </w:r>
      <w:r>
        <w:rPr>
          <w:rFonts w:ascii="Times New Roman" w:hAnsi="Times New Roman" w:cs="Times New Roman"/>
          <w:b w:val="0"/>
          <w:bCs w:val="0"/>
          <w:color w:val="auto"/>
          <w:sz w:val="20"/>
          <w:szCs w:val="20"/>
        </w:rPr>
        <w:t xml:space="preserve">1 </w:t>
      </w:r>
      <w:r w:rsidRPr="00CA2C84">
        <w:rPr>
          <w:rFonts w:ascii="Times New Roman" w:hAnsi="Times New Roman" w:cs="Times New Roman"/>
          <w:b w:val="0"/>
          <w:bCs w:val="0"/>
          <w:color w:val="auto"/>
          <w:sz w:val="20"/>
          <w:szCs w:val="20"/>
        </w:rPr>
        <w:t>к постановлению администрации городского округа Кинешма от 30.05.2014 № 1258п</w:t>
      </w:r>
    </w:p>
    <w:p w:rsidR="000508B6" w:rsidRDefault="000508B6" w:rsidP="000508B6">
      <w:pPr>
        <w:pStyle w:val="2d"/>
        <w:tabs>
          <w:tab w:val="clear" w:pos="1080"/>
        </w:tabs>
        <w:spacing w:line="240" w:lineRule="auto"/>
        <w:ind w:left="432" w:firstLine="0"/>
        <w:jc w:val="center"/>
        <w:outlineLvl w:val="0"/>
        <w:rPr>
          <w:rFonts w:ascii="Times New Roman" w:hAnsi="Times New Roman" w:cs="Times New Roman"/>
          <w:i/>
          <w:iCs/>
          <w:color w:val="auto"/>
          <w:sz w:val="96"/>
          <w:szCs w:val="96"/>
        </w:rPr>
      </w:pPr>
    </w:p>
    <w:p w:rsidR="000508B6" w:rsidRPr="00EE5F06" w:rsidRDefault="000508B6" w:rsidP="000508B6">
      <w:pPr>
        <w:pStyle w:val="2d"/>
        <w:tabs>
          <w:tab w:val="clear" w:pos="1080"/>
        </w:tabs>
        <w:spacing w:line="240" w:lineRule="auto"/>
        <w:ind w:left="432" w:firstLine="0"/>
        <w:jc w:val="center"/>
        <w:outlineLvl w:val="0"/>
        <w:rPr>
          <w:rFonts w:ascii="Times New Roman" w:hAnsi="Times New Roman" w:cs="Times New Roman"/>
          <w:b w:val="0"/>
          <w:bCs w:val="0"/>
          <w:i/>
          <w:iCs/>
          <w:color w:val="auto"/>
          <w:sz w:val="96"/>
          <w:szCs w:val="96"/>
        </w:rPr>
      </w:pPr>
      <w:r w:rsidRPr="00EE5F06">
        <w:rPr>
          <w:rFonts w:ascii="Times New Roman" w:hAnsi="Times New Roman" w:cs="Times New Roman"/>
          <w:b w:val="0"/>
          <w:bCs w:val="0"/>
          <w:i/>
          <w:iCs/>
          <w:color w:val="auto"/>
          <w:sz w:val="96"/>
          <w:szCs w:val="96"/>
        </w:rPr>
        <w:t xml:space="preserve">Схема </w:t>
      </w:r>
    </w:p>
    <w:p w:rsidR="000508B6" w:rsidRPr="00EE5F06" w:rsidRDefault="000508B6" w:rsidP="000508B6">
      <w:pPr>
        <w:pStyle w:val="2d"/>
        <w:tabs>
          <w:tab w:val="clear" w:pos="1080"/>
        </w:tabs>
        <w:spacing w:line="240" w:lineRule="auto"/>
        <w:ind w:left="432" w:firstLine="0"/>
        <w:jc w:val="center"/>
        <w:outlineLvl w:val="0"/>
        <w:rPr>
          <w:rFonts w:ascii="Times New Roman" w:hAnsi="Times New Roman" w:cs="Times New Roman"/>
          <w:b w:val="0"/>
          <w:bCs w:val="0"/>
          <w:i/>
          <w:iCs/>
          <w:color w:val="auto"/>
          <w:sz w:val="96"/>
          <w:szCs w:val="96"/>
        </w:rPr>
      </w:pPr>
      <w:r w:rsidRPr="00EE5F06">
        <w:rPr>
          <w:rFonts w:ascii="Times New Roman" w:hAnsi="Times New Roman" w:cs="Times New Roman"/>
          <w:b w:val="0"/>
          <w:bCs w:val="0"/>
          <w:i/>
          <w:iCs/>
          <w:color w:val="auto"/>
          <w:sz w:val="96"/>
          <w:szCs w:val="96"/>
        </w:rPr>
        <w:t xml:space="preserve">теплоснабжения </w:t>
      </w:r>
    </w:p>
    <w:p w:rsidR="000508B6" w:rsidRPr="00EE5F06" w:rsidRDefault="000508B6" w:rsidP="000508B6">
      <w:pPr>
        <w:pStyle w:val="2d"/>
        <w:tabs>
          <w:tab w:val="clear" w:pos="1080"/>
        </w:tabs>
        <w:spacing w:line="240" w:lineRule="auto"/>
        <w:ind w:left="432" w:firstLine="0"/>
        <w:jc w:val="center"/>
        <w:outlineLvl w:val="0"/>
        <w:rPr>
          <w:rFonts w:ascii="Times New Roman" w:hAnsi="Times New Roman" w:cs="Times New Roman"/>
          <w:b w:val="0"/>
          <w:bCs w:val="0"/>
          <w:i/>
          <w:iCs/>
          <w:color w:val="auto"/>
          <w:sz w:val="96"/>
          <w:szCs w:val="96"/>
        </w:rPr>
      </w:pPr>
      <w:r w:rsidRPr="00EE5F06">
        <w:rPr>
          <w:rFonts w:ascii="Times New Roman" w:hAnsi="Times New Roman" w:cs="Times New Roman"/>
          <w:b w:val="0"/>
          <w:bCs w:val="0"/>
          <w:i/>
          <w:iCs/>
          <w:color w:val="auto"/>
          <w:sz w:val="96"/>
          <w:szCs w:val="96"/>
        </w:rPr>
        <w:t xml:space="preserve">городского округа </w:t>
      </w:r>
    </w:p>
    <w:p w:rsidR="000508B6" w:rsidRPr="00EE5F06" w:rsidRDefault="000508B6" w:rsidP="000508B6">
      <w:pPr>
        <w:pStyle w:val="2d"/>
        <w:tabs>
          <w:tab w:val="clear" w:pos="1080"/>
        </w:tabs>
        <w:spacing w:line="240" w:lineRule="auto"/>
        <w:ind w:left="432" w:firstLine="0"/>
        <w:jc w:val="center"/>
        <w:outlineLvl w:val="0"/>
        <w:rPr>
          <w:rFonts w:ascii="Times New Roman" w:hAnsi="Times New Roman" w:cs="Times New Roman"/>
          <w:b w:val="0"/>
          <w:bCs w:val="0"/>
          <w:i/>
          <w:iCs/>
          <w:color w:val="auto"/>
          <w:sz w:val="96"/>
          <w:szCs w:val="96"/>
        </w:rPr>
      </w:pPr>
      <w:r w:rsidRPr="00EE5F06">
        <w:rPr>
          <w:rFonts w:ascii="Times New Roman" w:hAnsi="Times New Roman" w:cs="Times New Roman"/>
          <w:b w:val="0"/>
          <w:bCs w:val="0"/>
          <w:i/>
          <w:iCs/>
          <w:color w:val="auto"/>
          <w:sz w:val="96"/>
          <w:szCs w:val="96"/>
        </w:rPr>
        <w:t>Кинешма</w:t>
      </w:r>
    </w:p>
    <w:p w:rsidR="000508B6" w:rsidRPr="00EE5F06" w:rsidRDefault="000508B6" w:rsidP="000508B6">
      <w:pPr>
        <w:pStyle w:val="2d"/>
        <w:tabs>
          <w:tab w:val="clear" w:pos="1080"/>
        </w:tabs>
        <w:ind w:left="432" w:firstLine="0"/>
        <w:outlineLvl w:val="0"/>
      </w:pPr>
    </w:p>
    <w:p w:rsidR="000508B6" w:rsidRPr="00EE5F06" w:rsidRDefault="000508B6" w:rsidP="000508B6">
      <w:pPr>
        <w:rPr>
          <w:rFonts w:cs="Times New Roman"/>
          <w:lang w:eastAsia="ru-RU"/>
        </w:rPr>
      </w:pPr>
    </w:p>
    <w:p w:rsidR="000508B6" w:rsidRPr="00EE5F06" w:rsidRDefault="000508B6" w:rsidP="000508B6">
      <w:pPr>
        <w:rPr>
          <w:rFonts w:cs="Times New Roman"/>
          <w:lang w:eastAsia="ru-RU"/>
        </w:rPr>
      </w:pPr>
    </w:p>
    <w:p w:rsidR="000508B6" w:rsidRPr="00EE5F06" w:rsidRDefault="000508B6" w:rsidP="000508B6">
      <w:pPr>
        <w:rPr>
          <w:rFonts w:cs="Times New Roman"/>
          <w:lang w:eastAsia="ru-RU"/>
        </w:rPr>
      </w:pPr>
    </w:p>
    <w:p w:rsidR="000508B6" w:rsidRPr="00EE5F06" w:rsidRDefault="000508B6" w:rsidP="000508B6">
      <w:pPr>
        <w:rPr>
          <w:rFonts w:cs="Times New Roman"/>
          <w:lang w:eastAsia="ru-RU"/>
        </w:rPr>
      </w:pPr>
    </w:p>
    <w:p w:rsidR="00CA2C84" w:rsidRPr="00EE5F06" w:rsidRDefault="000508B6" w:rsidP="000508B6">
      <w:pPr>
        <w:jc w:val="center"/>
        <w:rPr>
          <w:rFonts w:cs="Times New Roman"/>
          <w:lang w:eastAsia="ru-RU"/>
        </w:rPr>
      </w:pPr>
      <w:r w:rsidRPr="00EE5F06">
        <w:rPr>
          <w:rFonts w:ascii="Times New Roman" w:hAnsi="Times New Roman" w:cs="Times New Roman"/>
          <w:sz w:val="24"/>
          <w:szCs w:val="24"/>
          <w:lang w:eastAsia="ru-RU"/>
        </w:rPr>
        <w:t>г. Кинешма, 201</w:t>
      </w:r>
      <w:r w:rsidR="00E92AB1">
        <w:rPr>
          <w:rFonts w:ascii="Times New Roman" w:hAnsi="Times New Roman" w:cs="Times New Roman"/>
          <w:sz w:val="24"/>
          <w:szCs w:val="24"/>
          <w:lang w:eastAsia="ru-RU"/>
        </w:rPr>
        <w:t>7</w:t>
      </w:r>
    </w:p>
    <w:p w:rsidR="00CA2C84" w:rsidRPr="00EE5F06" w:rsidRDefault="00CA2C84" w:rsidP="00CA2C84">
      <w:pPr>
        <w:rPr>
          <w:rFonts w:cs="Times New Roman"/>
          <w:lang w:eastAsia="ru-RU"/>
        </w:rPr>
      </w:pPr>
    </w:p>
    <w:p w:rsidR="00787222" w:rsidRPr="00EE5F06" w:rsidRDefault="00787222" w:rsidP="00E95B60">
      <w:pPr>
        <w:pStyle w:val="af8"/>
        <w:numPr>
          <w:ilvl w:val="0"/>
          <w:numId w:val="0"/>
        </w:numPr>
        <w:ind w:left="432"/>
        <w:outlineLvl w:val="0"/>
      </w:pPr>
      <w:r w:rsidRPr="00EE5F06">
        <w:lastRenderedPageBreak/>
        <w:t>Оглавление</w:t>
      </w:r>
      <w:bookmarkEnd w:id="0"/>
    </w:p>
    <w:p w:rsidR="00787222" w:rsidRPr="00EE5F06" w:rsidRDefault="00C973BF" w:rsidP="001402ED">
      <w:pPr>
        <w:pStyle w:val="14"/>
        <w:tabs>
          <w:tab w:val="clear" w:pos="10196"/>
          <w:tab w:val="right" w:leader="dot" w:pos="10348"/>
        </w:tabs>
        <w:rPr>
          <w:noProof/>
          <w:sz w:val="22"/>
          <w:szCs w:val="22"/>
        </w:rPr>
      </w:pPr>
      <w:r w:rsidRPr="00C973BF">
        <w:fldChar w:fldCharType="begin"/>
      </w:r>
      <w:r w:rsidR="00787222" w:rsidRPr="00EE5F06">
        <w:instrText xml:space="preserve"> TOC \o "1-3" \h \z \u </w:instrText>
      </w:r>
      <w:r w:rsidRPr="00C973BF">
        <w:fldChar w:fldCharType="separate"/>
      </w:r>
      <w:hyperlink w:anchor="_Toc365452741" w:history="1">
        <w:r w:rsidR="00787222" w:rsidRPr="00EE5F06">
          <w:rPr>
            <w:rStyle w:val="af7"/>
            <w:noProof/>
          </w:rPr>
          <w:t>Оглавление</w:t>
        </w:r>
        <w:r w:rsidR="00787222" w:rsidRPr="00EE5F06">
          <w:rPr>
            <w:noProof/>
            <w:webHidden/>
          </w:rPr>
          <w:tab/>
        </w:r>
        <w:r w:rsidRPr="00EE5F06">
          <w:rPr>
            <w:noProof/>
            <w:webHidden/>
          </w:rPr>
          <w:fldChar w:fldCharType="begin"/>
        </w:r>
        <w:r w:rsidR="00787222" w:rsidRPr="00EE5F06">
          <w:rPr>
            <w:noProof/>
            <w:webHidden/>
          </w:rPr>
          <w:instrText xml:space="preserve"> PAGEREF _Toc365452741 \h </w:instrText>
        </w:r>
        <w:r w:rsidRPr="00EE5F06">
          <w:rPr>
            <w:noProof/>
            <w:webHidden/>
          </w:rPr>
        </w:r>
        <w:r w:rsidRPr="00EE5F06">
          <w:rPr>
            <w:noProof/>
            <w:webHidden/>
          </w:rPr>
          <w:fldChar w:fldCharType="separate"/>
        </w:r>
        <w:r w:rsidR="00293A5B" w:rsidRPr="00EE5F06">
          <w:rPr>
            <w:noProof/>
            <w:webHidden/>
          </w:rPr>
          <w:t>1</w:t>
        </w:r>
        <w:r w:rsidRPr="00EE5F06">
          <w:rPr>
            <w:noProof/>
            <w:webHidden/>
          </w:rPr>
          <w:fldChar w:fldCharType="end"/>
        </w:r>
      </w:hyperlink>
    </w:p>
    <w:p w:rsidR="00787222" w:rsidRPr="00EE5F06" w:rsidRDefault="00C973BF" w:rsidP="001402ED">
      <w:pPr>
        <w:pStyle w:val="14"/>
        <w:tabs>
          <w:tab w:val="clear" w:pos="10196"/>
          <w:tab w:val="right" w:leader="dot" w:pos="10348"/>
        </w:tabs>
        <w:rPr>
          <w:noProof/>
          <w:sz w:val="22"/>
          <w:szCs w:val="22"/>
        </w:rPr>
      </w:pPr>
      <w:hyperlink w:anchor="_Toc365452742" w:history="1">
        <w:r w:rsidR="00787222" w:rsidRPr="00EE5F06">
          <w:rPr>
            <w:rStyle w:val="af7"/>
            <w:noProof/>
          </w:rPr>
          <w:t>1</w:t>
        </w:r>
        <w:r w:rsidR="00787222" w:rsidRPr="00EE5F06">
          <w:rPr>
            <w:noProof/>
            <w:sz w:val="22"/>
            <w:szCs w:val="22"/>
          </w:rPr>
          <w:tab/>
        </w:r>
        <w:r w:rsidR="00787222" w:rsidRPr="00EE5F06">
          <w:rPr>
            <w:rStyle w:val="af7"/>
            <w:noProof/>
          </w:rPr>
          <w:t>Раздел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787222" w:rsidRPr="00EE5F06">
          <w:rPr>
            <w:noProof/>
            <w:webHidden/>
          </w:rPr>
          <w:tab/>
        </w:r>
        <w:r w:rsidRPr="00EE5F06">
          <w:rPr>
            <w:noProof/>
            <w:webHidden/>
          </w:rPr>
          <w:fldChar w:fldCharType="begin"/>
        </w:r>
        <w:r w:rsidR="00787222" w:rsidRPr="00EE5F06">
          <w:rPr>
            <w:noProof/>
            <w:webHidden/>
          </w:rPr>
          <w:instrText xml:space="preserve"> PAGEREF _Toc365452742 \h </w:instrText>
        </w:r>
        <w:r w:rsidRPr="00EE5F06">
          <w:rPr>
            <w:noProof/>
            <w:webHidden/>
          </w:rPr>
        </w:r>
        <w:r w:rsidRPr="00EE5F06">
          <w:rPr>
            <w:noProof/>
            <w:webHidden/>
          </w:rPr>
          <w:fldChar w:fldCharType="separate"/>
        </w:r>
        <w:r w:rsidR="00293A5B" w:rsidRPr="00EE5F06">
          <w:rPr>
            <w:noProof/>
            <w:webHidden/>
          </w:rPr>
          <w:t>5</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43" w:history="1">
        <w:r w:rsidR="00787222" w:rsidRPr="00EE5F06">
          <w:rPr>
            <w:rStyle w:val="af7"/>
            <w:noProof/>
          </w:rPr>
          <w:t>1.1</w:t>
        </w:r>
        <w:r w:rsidR="00787222" w:rsidRPr="00EE5F06">
          <w:rPr>
            <w:noProof/>
            <w:sz w:val="22"/>
            <w:szCs w:val="22"/>
          </w:rPr>
          <w:tab/>
        </w:r>
        <w:r w:rsidR="00787222" w:rsidRPr="00EE5F06">
          <w:rPr>
            <w:rStyle w:val="af7"/>
            <w:noProof/>
          </w:rPr>
          <w:t>Площадь строительных фондов и приросты площади строительных фондов по расчетным элементам территориального деления.</w:t>
        </w:r>
        <w:r w:rsidR="00787222" w:rsidRPr="00EE5F06">
          <w:rPr>
            <w:noProof/>
            <w:webHidden/>
          </w:rPr>
          <w:tab/>
        </w:r>
        <w:r w:rsidRPr="00EE5F06">
          <w:rPr>
            <w:noProof/>
            <w:webHidden/>
          </w:rPr>
          <w:fldChar w:fldCharType="begin"/>
        </w:r>
        <w:r w:rsidR="00787222" w:rsidRPr="00EE5F06">
          <w:rPr>
            <w:noProof/>
            <w:webHidden/>
          </w:rPr>
          <w:instrText xml:space="preserve"> PAGEREF _Toc365452743 \h </w:instrText>
        </w:r>
        <w:r w:rsidRPr="00EE5F06">
          <w:rPr>
            <w:noProof/>
            <w:webHidden/>
          </w:rPr>
        </w:r>
        <w:r w:rsidRPr="00EE5F06">
          <w:rPr>
            <w:noProof/>
            <w:webHidden/>
          </w:rPr>
          <w:fldChar w:fldCharType="separate"/>
        </w:r>
        <w:r w:rsidR="00293A5B" w:rsidRPr="00EE5F06">
          <w:rPr>
            <w:noProof/>
            <w:webHidden/>
          </w:rPr>
          <w:t>5</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44" w:history="1">
        <w:r w:rsidR="00787222" w:rsidRPr="00EE5F06">
          <w:rPr>
            <w:rStyle w:val="af7"/>
            <w:noProof/>
          </w:rPr>
          <w:t>1.2</w:t>
        </w:r>
        <w:r w:rsidR="00787222" w:rsidRPr="00EE5F06">
          <w:rPr>
            <w:noProof/>
            <w:sz w:val="22"/>
            <w:szCs w:val="22"/>
          </w:rPr>
          <w:tab/>
        </w:r>
        <w:r w:rsidR="00787222" w:rsidRPr="00EE5F06">
          <w:rPr>
            <w:rStyle w:val="af7"/>
            <w:noProof/>
          </w:rPr>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r w:rsidR="00787222" w:rsidRPr="00EE5F06">
          <w:rPr>
            <w:noProof/>
            <w:webHidden/>
          </w:rPr>
          <w:tab/>
        </w:r>
        <w:r w:rsidRPr="00EE5F06">
          <w:rPr>
            <w:noProof/>
            <w:webHidden/>
          </w:rPr>
          <w:fldChar w:fldCharType="begin"/>
        </w:r>
        <w:r w:rsidR="00787222" w:rsidRPr="00EE5F06">
          <w:rPr>
            <w:noProof/>
            <w:webHidden/>
          </w:rPr>
          <w:instrText xml:space="preserve"> PAGEREF _Toc365452744 \h </w:instrText>
        </w:r>
        <w:r w:rsidRPr="00EE5F06">
          <w:rPr>
            <w:noProof/>
            <w:webHidden/>
          </w:rPr>
        </w:r>
        <w:r w:rsidRPr="00EE5F06">
          <w:rPr>
            <w:noProof/>
            <w:webHidden/>
          </w:rPr>
          <w:fldChar w:fldCharType="separate"/>
        </w:r>
        <w:r w:rsidR="00293A5B" w:rsidRPr="00EE5F06">
          <w:rPr>
            <w:noProof/>
            <w:webHidden/>
          </w:rPr>
          <w:t>11</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45" w:history="1">
        <w:r w:rsidR="00787222" w:rsidRPr="00EE5F06">
          <w:rPr>
            <w:rStyle w:val="af7"/>
            <w:noProof/>
          </w:rPr>
          <w:t>1.3</w:t>
        </w:r>
        <w:r w:rsidR="00787222" w:rsidRPr="00EE5F06">
          <w:rPr>
            <w:noProof/>
            <w:sz w:val="22"/>
            <w:szCs w:val="22"/>
          </w:rPr>
          <w:tab/>
        </w:r>
        <w:r w:rsidR="00787222" w:rsidRPr="00EE5F06">
          <w:rPr>
            <w:rStyle w:val="af7"/>
            <w:noProof/>
          </w:rPr>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r w:rsidR="00787222" w:rsidRPr="00EE5F06">
          <w:rPr>
            <w:noProof/>
            <w:webHidden/>
          </w:rPr>
          <w:tab/>
        </w:r>
        <w:r w:rsidRPr="00EE5F06">
          <w:rPr>
            <w:noProof/>
            <w:webHidden/>
          </w:rPr>
          <w:fldChar w:fldCharType="begin"/>
        </w:r>
        <w:r w:rsidR="00787222" w:rsidRPr="00EE5F06">
          <w:rPr>
            <w:noProof/>
            <w:webHidden/>
          </w:rPr>
          <w:instrText xml:space="preserve"> PAGEREF _Toc365452745 \h </w:instrText>
        </w:r>
        <w:r w:rsidRPr="00EE5F06">
          <w:rPr>
            <w:noProof/>
            <w:webHidden/>
          </w:rPr>
        </w:r>
        <w:r w:rsidRPr="00EE5F06">
          <w:rPr>
            <w:noProof/>
            <w:webHidden/>
          </w:rPr>
          <w:fldChar w:fldCharType="separate"/>
        </w:r>
        <w:r w:rsidR="00293A5B" w:rsidRPr="00EE5F06">
          <w:rPr>
            <w:noProof/>
            <w:webHidden/>
          </w:rPr>
          <w:t>19</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46" w:history="1">
        <w:r w:rsidR="00787222" w:rsidRPr="00EE5F06">
          <w:rPr>
            <w:rStyle w:val="af7"/>
            <w:noProof/>
          </w:rPr>
          <w:t>1.4</w:t>
        </w:r>
        <w:r w:rsidR="00787222" w:rsidRPr="00EE5F06">
          <w:rPr>
            <w:noProof/>
            <w:sz w:val="22"/>
            <w:szCs w:val="22"/>
          </w:rPr>
          <w:tab/>
        </w:r>
        <w:r w:rsidR="00787222" w:rsidRPr="00EE5F06">
          <w:rPr>
            <w:rStyle w:val="af7"/>
            <w:noProof/>
          </w:rPr>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r w:rsidR="00787222" w:rsidRPr="00EE5F06">
          <w:rPr>
            <w:noProof/>
            <w:webHidden/>
          </w:rPr>
          <w:tab/>
        </w:r>
        <w:r w:rsidRPr="00EE5F06">
          <w:rPr>
            <w:noProof/>
            <w:webHidden/>
          </w:rPr>
          <w:fldChar w:fldCharType="begin"/>
        </w:r>
        <w:r w:rsidR="00787222" w:rsidRPr="00EE5F06">
          <w:rPr>
            <w:noProof/>
            <w:webHidden/>
          </w:rPr>
          <w:instrText xml:space="preserve"> PAGEREF _Toc365452746 \h </w:instrText>
        </w:r>
        <w:r w:rsidRPr="00EE5F06">
          <w:rPr>
            <w:noProof/>
            <w:webHidden/>
          </w:rPr>
        </w:r>
        <w:r w:rsidRPr="00EE5F06">
          <w:rPr>
            <w:noProof/>
            <w:webHidden/>
          </w:rPr>
          <w:fldChar w:fldCharType="separate"/>
        </w:r>
        <w:r w:rsidR="00293A5B" w:rsidRPr="00EE5F06">
          <w:rPr>
            <w:noProof/>
            <w:webHidden/>
          </w:rPr>
          <w:t>21</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47" w:history="1">
        <w:r w:rsidR="00787222" w:rsidRPr="00EE5F06">
          <w:rPr>
            <w:rStyle w:val="af7"/>
            <w:noProof/>
          </w:rPr>
          <w:t>1.5</w:t>
        </w:r>
        <w:r w:rsidR="00787222" w:rsidRPr="00EE5F06">
          <w:rPr>
            <w:noProof/>
            <w:sz w:val="22"/>
            <w:szCs w:val="22"/>
          </w:rPr>
          <w:tab/>
        </w:r>
        <w:r w:rsidR="00787222" w:rsidRPr="00EE5F06">
          <w:rPr>
            <w:rStyle w:val="af7"/>
            <w:noProof/>
          </w:rPr>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r w:rsidR="00787222" w:rsidRPr="00EE5F06">
          <w:rPr>
            <w:noProof/>
            <w:webHidden/>
          </w:rPr>
          <w:tab/>
        </w:r>
        <w:r w:rsidRPr="00EE5F06">
          <w:rPr>
            <w:noProof/>
            <w:webHidden/>
          </w:rPr>
          <w:fldChar w:fldCharType="begin"/>
        </w:r>
        <w:r w:rsidR="00787222" w:rsidRPr="00EE5F06">
          <w:rPr>
            <w:noProof/>
            <w:webHidden/>
          </w:rPr>
          <w:instrText xml:space="preserve"> PAGEREF _Toc365452747 \h </w:instrText>
        </w:r>
        <w:r w:rsidRPr="00EE5F06">
          <w:rPr>
            <w:noProof/>
            <w:webHidden/>
          </w:rPr>
        </w:r>
        <w:r w:rsidRPr="00EE5F06">
          <w:rPr>
            <w:noProof/>
            <w:webHidden/>
          </w:rPr>
          <w:fldChar w:fldCharType="separate"/>
        </w:r>
        <w:r w:rsidR="00293A5B" w:rsidRPr="00EE5F06">
          <w:rPr>
            <w:noProof/>
            <w:webHidden/>
          </w:rPr>
          <w:t>22</w:t>
        </w:r>
        <w:r w:rsidRPr="00EE5F06">
          <w:rPr>
            <w:noProof/>
            <w:webHidden/>
          </w:rPr>
          <w:fldChar w:fldCharType="end"/>
        </w:r>
      </w:hyperlink>
    </w:p>
    <w:p w:rsidR="00787222" w:rsidRPr="00EE5F06" w:rsidRDefault="00C973BF" w:rsidP="001402ED">
      <w:pPr>
        <w:pStyle w:val="14"/>
        <w:tabs>
          <w:tab w:val="clear" w:pos="10196"/>
          <w:tab w:val="right" w:leader="dot" w:pos="10348"/>
        </w:tabs>
        <w:rPr>
          <w:noProof/>
          <w:sz w:val="22"/>
          <w:szCs w:val="22"/>
        </w:rPr>
      </w:pPr>
      <w:hyperlink w:anchor="_Toc365452748" w:history="1">
        <w:r w:rsidR="00787222" w:rsidRPr="00EE5F06">
          <w:rPr>
            <w:rStyle w:val="af7"/>
            <w:noProof/>
          </w:rPr>
          <w:t>2</w:t>
        </w:r>
        <w:r w:rsidR="00787222" w:rsidRPr="00EE5F06">
          <w:rPr>
            <w:noProof/>
            <w:sz w:val="22"/>
            <w:szCs w:val="22"/>
          </w:rPr>
          <w:tab/>
        </w:r>
        <w:r w:rsidR="00787222" w:rsidRPr="00EE5F06">
          <w:rPr>
            <w:rStyle w:val="af7"/>
            <w:noProof/>
          </w:rPr>
          <w:t>Раздел Перспективные балансы располагаемой тепловой мощности источников тепловой энергии и тепловой нагрузки потребителей</w:t>
        </w:r>
        <w:r w:rsidR="00787222" w:rsidRPr="00EE5F06">
          <w:rPr>
            <w:noProof/>
            <w:webHidden/>
          </w:rPr>
          <w:tab/>
        </w:r>
        <w:r w:rsidRPr="00EE5F06">
          <w:rPr>
            <w:noProof/>
            <w:webHidden/>
          </w:rPr>
          <w:fldChar w:fldCharType="begin"/>
        </w:r>
        <w:r w:rsidR="00787222" w:rsidRPr="00EE5F06">
          <w:rPr>
            <w:noProof/>
            <w:webHidden/>
          </w:rPr>
          <w:instrText xml:space="preserve"> PAGEREF _Toc365452748 \h </w:instrText>
        </w:r>
        <w:r w:rsidRPr="00EE5F06">
          <w:rPr>
            <w:noProof/>
            <w:webHidden/>
          </w:rPr>
        </w:r>
        <w:r w:rsidRPr="00EE5F06">
          <w:rPr>
            <w:noProof/>
            <w:webHidden/>
          </w:rPr>
          <w:fldChar w:fldCharType="separate"/>
        </w:r>
        <w:r w:rsidR="00293A5B" w:rsidRPr="00EE5F06">
          <w:rPr>
            <w:noProof/>
            <w:webHidden/>
          </w:rPr>
          <w:t>23</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49" w:history="1">
        <w:r w:rsidR="00787222" w:rsidRPr="00EE5F06">
          <w:rPr>
            <w:rStyle w:val="af7"/>
            <w:noProof/>
          </w:rPr>
          <w:t>2.1</w:t>
        </w:r>
        <w:r w:rsidR="00787222" w:rsidRPr="00EE5F06">
          <w:rPr>
            <w:noProof/>
            <w:sz w:val="22"/>
            <w:szCs w:val="22"/>
          </w:rPr>
          <w:tab/>
        </w:r>
        <w:r w:rsidR="00787222" w:rsidRPr="00EE5F06">
          <w:rPr>
            <w:rStyle w:val="af7"/>
            <w:noProof/>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r w:rsidR="00787222" w:rsidRPr="00EE5F06">
          <w:rPr>
            <w:noProof/>
            <w:webHidden/>
          </w:rPr>
          <w:tab/>
        </w:r>
        <w:r w:rsidRPr="00EE5F06">
          <w:rPr>
            <w:noProof/>
            <w:webHidden/>
          </w:rPr>
          <w:fldChar w:fldCharType="begin"/>
        </w:r>
        <w:r w:rsidR="00787222" w:rsidRPr="00EE5F06">
          <w:rPr>
            <w:noProof/>
            <w:webHidden/>
          </w:rPr>
          <w:instrText xml:space="preserve"> PAGEREF _Toc365452749 \h </w:instrText>
        </w:r>
        <w:r w:rsidRPr="00EE5F06">
          <w:rPr>
            <w:noProof/>
            <w:webHidden/>
          </w:rPr>
        </w:r>
        <w:r w:rsidRPr="00EE5F06">
          <w:rPr>
            <w:noProof/>
            <w:webHidden/>
          </w:rPr>
          <w:fldChar w:fldCharType="separate"/>
        </w:r>
        <w:r w:rsidR="00293A5B" w:rsidRPr="00EE5F06">
          <w:rPr>
            <w:noProof/>
            <w:webHidden/>
          </w:rPr>
          <w:t>23</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50" w:history="1">
        <w:r w:rsidR="00787222" w:rsidRPr="00EE5F06">
          <w:rPr>
            <w:rStyle w:val="af7"/>
            <w:noProof/>
          </w:rPr>
          <w:t>2.2</w:t>
        </w:r>
        <w:r w:rsidR="00787222" w:rsidRPr="00EE5F06">
          <w:rPr>
            <w:noProof/>
            <w:sz w:val="22"/>
            <w:szCs w:val="22"/>
          </w:rPr>
          <w:tab/>
        </w:r>
        <w:r w:rsidR="00787222" w:rsidRPr="00EE5F06">
          <w:rPr>
            <w:rStyle w:val="af7"/>
            <w:noProof/>
          </w:rPr>
          <w:t>Описание существующих и перспективных зон действия индивидуальных источников тепловой энергии;</w:t>
        </w:r>
        <w:r w:rsidR="00787222" w:rsidRPr="00EE5F06">
          <w:rPr>
            <w:noProof/>
            <w:webHidden/>
          </w:rPr>
          <w:tab/>
        </w:r>
        <w:r w:rsidRPr="00EE5F06">
          <w:rPr>
            <w:noProof/>
            <w:webHidden/>
          </w:rPr>
          <w:fldChar w:fldCharType="begin"/>
        </w:r>
        <w:r w:rsidR="00787222" w:rsidRPr="00EE5F06">
          <w:rPr>
            <w:noProof/>
            <w:webHidden/>
          </w:rPr>
          <w:instrText xml:space="preserve"> PAGEREF _Toc365452750 \h </w:instrText>
        </w:r>
        <w:r w:rsidRPr="00EE5F06">
          <w:rPr>
            <w:noProof/>
            <w:webHidden/>
          </w:rPr>
        </w:r>
        <w:r w:rsidRPr="00EE5F06">
          <w:rPr>
            <w:noProof/>
            <w:webHidden/>
          </w:rPr>
          <w:fldChar w:fldCharType="separate"/>
        </w:r>
        <w:r w:rsidR="00293A5B" w:rsidRPr="00EE5F06">
          <w:rPr>
            <w:noProof/>
            <w:webHidden/>
          </w:rPr>
          <w:t>47</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51" w:history="1">
        <w:r w:rsidR="00787222" w:rsidRPr="00EE5F06">
          <w:rPr>
            <w:rStyle w:val="af7"/>
            <w:noProof/>
          </w:rPr>
          <w:t>2.3</w:t>
        </w:r>
        <w:r w:rsidR="00787222" w:rsidRPr="00EE5F06">
          <w:rPr>
            <w:noProof/>
            <w:sz w:val="22"/>
            <w:szCs w:val="22"/>
          </w:rPr>
          <w:tab/>
        </w:r>
        <w:r w:rsidR="00787222" w:rsidRPr="00EE5F06">
          <w:rPr>
            <w:rStyle w:val="af7"/>
            <w:noProof/>
          </w:rPr>
          <w:t>Перспективные балансы  тепловой мощности  и тепловой нагрузки  в перспективных зонах действия источников тепловой энергии.</w:t>
        </w:r>
        <w:r w:rsidR="00787222" w:rsidRPr="00EE5F06">
          <w:rPr>
            <w:noProof/>
            <w:webHidden/>
          </w:rPr>
          <w:tab/>
        </w:r>
        <w:r w:rsidRPr="00EE5F06">
          <w:rPr>
            <w:noProof/>
            <w:webHidden/>
          </w:rPr>
          <w:fldChar w:fldCharType="begin"/>
        </w:r>
        <w:r w:rsidR="00787222" w:rsidRPr="00EE5F06">
          <w:rPr>
            <w:noProof/>
            <w:webHidden/>
          </w:rPr>
          <w:instrText xml:space="preserve"> PAGEREF _Toc365452751 \h </w:instrText>
        </w:r>
        <w:r w:rsidRPr="00EE5F06">
          <w:rPr>
            <w:noProof/>
            <w:webHidden/>
          </w:rPr>
        </w:r>
        <w:r w:rsidRPr="00EE5F06">
          <w:rPr>
            <w:noProof/>
            <w:webHidden/>
          </w:rPr>
          <w:fldChar w:fldCharType="separate"/>
        </w:r>
        <w:r w:rsidR="00293A5B" w:rsidRPr="00EE5F06">
          <w:rPr>
            <w:noProof/>
            <w:webHidden/>
          </w:rPr>
          <w:t>49</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52" w:history="1">
        <w:r w:rsidR="00787222" w:rsidRPr="00EE5F06">
          <w:rPr>
            <w:rStyle w:val="af7"/>
            <w:noProof/>
          </w:rPr>
          <w:t>2.4</w:t>
        </w:r>
        <w:r w:rsidR="00787222" w:rsidRPr="00EE5F06">
          <w:rPr>
            <w:noProof/>
            <w:sz w:val="22"/>
            <w:szCs w:val="22"/>
          </w:rPr>
          <w:tab/>
        </w:r>
        <w:r w:rsidR="00787222" w:rsidRPr="00EE5F06">
          <w:rPr>
            <w:rStyle w:val="af7"/>
            <w:noProof/>
          </w:rPr>
          <w:t>Существующие и перспективные значения установленной тепловой мощности  основного оборудования источника/источников тепловой энергии.</w:t>
        </w:r>
        <w:r w:rsidR="00787222" w:rsidRPr="00EE5F06">
          <w:rPr>
            <w:noProof/>
            <w:webHidden/>
          </w:rPr>
          <w:tab/>
        </w:r>
        <w:r w:rsidRPr="00EE5F06">
          <w:rPr>
            <w:noProof/>
            <w:webHidden/>
          </w:rPr>
          <w:fldChar w:fldCharType="begin"/>
        </w:r>
        <w:r w:rsidR="00787222" w:rsidRPr="00EE5F06">
          <w:rPr>
            <w:noProof/>
            <w:webHidden/>
          </w:rPr>
          <w:instrText xml:space="preserve"> PAGEREF _Toc365452752 \h </w:instrText>
        </w:r>
        <w:r w:rsidRPr="00EE5F06">
          <w:rPr>
            <w:noProof/>
            <w:webHidden/>
          </w:rPr>
        </w:r>
        <w:r w:rsidRPr="00EE5F06">
          <w:rPr>
            <w:noProof/>
            <w:webHidden/>
          </w:rPr>
          <w:fldChar w:fldCharType="separate"/>
        </w:r>
        <w:r w:rsidR="00293A5B" w:rsidRPr="00EE5F06">
          <w:rPr>
            <w:noProof/>
            <w:webHidden/>
          </w:rPr>
          <w:t>52</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53" w:history="1">
        <w:r w:rsidR="00787222" w:rsidRPr="00EE5F06">
          <w:rPr>
            <w:rStyle w:val="af7"/>
            <w:noProof/>
          </w:rPr>
          <w:t>2.5</w:t>
        </w:r>
        <w:r w:rsidR="00787222" w:rsidRPr="00EE5F06">
          <w:rPr>
            <w:noProof/>
            <w:sz w:val="22"/>
            <w:szCs w:val="22"/>
          </w:rPr>
          <w:tab/>
        </w:r>
        <w:r w:rsidR="00787222" w:rsidRPr="00EE5F06">
          <w:rPr>
            <w:rStyle w:val="af7"/>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787222" w:rsidRPr="00EE5F06">
          <w:rPr>
            <w:noProof/>
            <w:webHidden/>
          </w:rPr>
          <w:tab/>
        </w:r>
        <w:r w:rsidRPr="00EE5F06">
          <w:rPr>
            <w:noProof/>
            <w:webHidden/>
          </w:rPr>
          <w:fldChar w:fldCharType="begin"/>
        </w:r>
        <w:r w:rsidR="00787222" w:rsidRPr="00EE5F06">
          <w:rPr>
            <w:noProof/>
            <w:webHidden/>
          </w:rPr>
          <w:instrText xml:space="preserve"> PAGEREF _Toc365452753 \h </w:instrText>
        </w:r>
        <w:r w:rsidRPr="00EE5F06">
          <w:rPr>
            <w:noProof/>
            <w:webHidden/>
          </w:rPr>
        </w:r>
        <w:r w:rsidRPr="00EE5F06">
          <w:rPr>
            <w:noProof/>
            <w:webHidden/>
          </w:rPr>
          <w:fldChar w:fldCharType="separate"/>
        </w:r>
        <w:r w:rsidR="00293A5B" w:rsidRPr="00EE5F06">
          <w:rPr>
            <w:noProof/>
            <w:webHidden/>
          </w:rPr>
          <w:t>56</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54" w:history="1">
        <w:r w:rsidR="00787222" w:rsidRPr="00EE5F06">
          <w:rPr>
            <w:rStyle w:val="af7"/>
            <w:noProof/>
          </w:rPr>
          <w:t>2.6</w:t>
        </w:r>
        <w:r w:rsidR="00787222" w:rsidRPr="00EE5F06">
          <w:rPr>
            <w:noProof/>
            <w:sz w:val="22"/>
            <w:szCs w:val="22"/>
          </w:rPr>
          <w:tab/>
        </w:r>
        <w:r w:rsidR="00787222" w:rsidRPr="00EE5F06">
          <w:rPr>
            <w:rStyle w:val="af7"/>
            <w:noProof/>
          </w:rPr>
          <w:t>Существующие и перспективные затраты тепловой мощности на собственные и хозяйственные нужды источников тепловой энергии.</w:t>
        </w:r>
        <w:r w:rsidR="00787222" w:rsidRPr="00EE5F06">
          <w:rPr>
            <w:noProof/>
            <w:webHidden/>
          </w:rPr>
          <w:tab/>
        </w:r>
        <w:r w:rsidRPr="00EE5F06">
          <w:rPr>
            <w:noProof/>
            <w:webHidden/>
          </w:rPr>
          <w:fldChar w:fldCharType="begin"/>
        </w:r>
        <w:r w:rsidR="00787222" w:rsidRPr="00EE5F06">
          <w:rPr>
            <w:noProof/>
            <w:webHidden/>
          </w:rPr>
          <w:instrText xml:space="preserve"> PAGEREF _Toc365452754 \h </w:instrText>
        </w:r>
        <w:r w:rsidRPr="00EE5F06">
          <w:rPr>
            <w:noProof/>
            <w:webHidden/>
          </w:rPr>
        </w:r>
        <w:r w:rsidRPr="00EE5F06">
          <w:rPr>
            <w:noProof/>
            <w:webHidden/>
          </w:rPr>
          <w:fldChar w:fldCharType="separate"/>
        </w:r>
        <w:r w:rsidR="00293A5B" w:rsidRPr="00EE5F06">
          <w:rPr>
            <w:noProof/>
            <w:webHidden/>
          </w:rPr>
          <w:t>56</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55" w:history="1">
        <w:r w:rsidR="00787222" w:rsidRPr="00EE5F06">
          <w:rPr>
            <w:rStyle w:val="af7"/>
            <w:noProof/>
          </w:rPr>
          <w:t>2.7</w:t>
        </w:r>
        <w:r w:rsidR="00787222" w:rsidRPr="00EE5F06">
          <w:rPr>
            <w:noProof/>
            <w:sz w:val="22"/>
            <w:szCs w:val="22"/>
          </w:rPr>
          <w:tab/>
        </w:r>
        <w:r w:rsidR="00787222" w:rsidRPr="00EE5F06">
          <w:rPr>
            <w:rStyle w:val="af7"/>
            <w:noProof/>
          </w:rPr>
          <w:t>Значения существующей и перспективной тепловой мощности источников тепловой энергии нетто.</w:t>
        </w:r>
        <w:r w:rsidR="00787222" w:rsidRPr="00EE5F06">
          <w:rPr>
            <w:noProof/>
            <w:webHidden/>
          </w:rPr>
          <w:tab/>
        </w:r>
        <w:r w:rsidRPr="00EE5F06">
          <w:rPr>
            <w:noProof/>
            <w:webHidden/>
          </w:rPr>
          <w:fldChar w:fldCharType="begin"/>
        </w:r>
        <w:r w:rsidR="00787222" w:rsidRPr="00EE5F06">
          <w:rPr>
            <w:noProof/>
            <w:webHidden/>
          </w:rPr>
          <w:instrText xml:space="preserve"> PAGEREF _Toc365452755 \h </w:instrText>
        </w:r>
        <w:r w:rsidRPr="00EE5F06">
          <w:rPr>
            <w:noProof/>
            <w:webHidden/>
          </w:rPr>
        </w:r>
        <w:r w:rsidRPr="00EE5F06">
          <w:rPr>
            <w:noProof/>
            <w:webHidden/>
          </w:rPr>
          <w:fldChar w:fldCharType="separate"/>
        </w:r>
        <w:r w:rsidR="00293A5B" w:rsidRPr="00EE5F06">
          <w:rPr>
            <w:noProof/>
            <w:webHidden/>
          </w:rPr>
          <w:t>57</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56" w:history="1">
        <w:r w:rsidR="00787222" w:rsidRPr="00EE5F06">
          <w:rPr>
            <w:rStyle w:val="af7"/>
            <w:noProof/>
          </w:rPr>
          <w:t>2.8</w:t>
        </w:r>
        <w:r w:rsidR="00787222" w:rsidRPr="00EE5F06">
          <w:rPr>
            <w:noProof/>
            <w:sz w:val="22"/>
            <w:szCs w:val="22"/>
          </w:rPr>
          <w:tab/>
        </w:r>
        <w:r w:rsidR="00787222" w:rsidRPr="00EE5F06">
          <w:rPr>
            <w:rStyle w:val="af7"/>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r w:rsidR="00787222" w:rsidRPr="00EE5F06">
          <w:rPr>
            <w:noProof/>
            <w:webHidden/>
          </w:rPr>
          <w:tab/>
        </w:r>
        <w:r w:rsidRPr="00EE5F06">
          <w:rPr>
            <w:noProof/>
            <w:webHidden/>
          </w:rPr>
          <w:fldChar w:fldCharType="begin"/>
        </w:r>
        <w:r w:rsidR="00787222" w:rsidRPr="00EE5F06">
          <w:rPr>
            <w:noProof/>
            <w:webHidden/>
          </w:rPr>
          <w:instrText xml:space="preserve"> PAGEREF _Toc365452756 \h </w:instrText>
        </w:r>
        <w:r w:rsidRPr="00EE5F06">
          <w:rPr>
            <w:noProof/>
            <w:webHidden/>
          </w:rPr>
        </w:r>
        <w:r w:rsidRPr="00EE5F06">
          <w:rPr>
            <w:noProof/>
            <w:webHidden/>
          </w:rPr>
          <w:fldChar w:fldCharType="separate"/>
        </w:r>
        <w:r w:rsidR="00293A5B" w:rsidRPr="00EE5F06">
          <w:rPr>
            <w:noProof/>
            <w:webHidden/>
          </w:rPr>
          <w:t>58</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57" w:history="1">
        <w:r w:rsidR="00787222" w:rsidRPr="00EE5F06">
          <w:rPr>
            <w:rStyle w:val="af7"/>
            <w:noProof/>
          </w:rPr>
          <w:t>2.9</w:t>
        </w:r>
        <w:r w:rsidR="00787222" w:rsidRPr="00EE5F06">
          <w:rPr>
            <w:noProof/>
            <w:sz w:val="22"/>
            <w:szCs w:val="22"/>
          </w:rPr>
          <w:tab/>
        </w:r>
        <w:r w:rsidR="00787222" w:rsidRPr="00EE5F06">
          <w:rPr>
            <w:rStyle w:val="af7"/>
            <w:noProof/>
          </w:rPr>
          <w:t>Затраты существующей и перспективной тепловой мощности на собственные нужды тепловых сетей.</w:t>
        </w:r>
        <w:r w:rsidR="00787222" w:rsidRPr="00EE5F06">
          <w:rPr>
            <w:noProof/>
            <w:webHidden/>
          </w:rPr>
          <w:tab/>
        </w:r>
        <w:r w:rsidRPr="00EE5F06">
          <w:rPr>
            <w:noProof/>
            <w:webHidden/>
          </w:rPr>
          <w:fldChar w:fldCharType="begin"/>
        </w:r>
        <w:r w:rsidR="00787222" w:rsidRPr="00EE5F06">
          <w:rPr>
            <w:noProof/>
            <w:webHidden/>
          </w:rPr>
          <w:instrText xml:space="preserve"> PAGEREF _Toc365452757 \h </w:instrText>
        </w:r>
        <w:r w:rsidRPr="00EE5F06">
          <w:rPr>
            <w:noProof/>
            <w:webHidden/>
          </w:rPr>
        </w:r>
        <w:r w:rsidRPr="00EE5F06">
          <w:rPr>
            <w:noProof/>
            <w:webHidden/>
          </w:rPr>
          <w:fldChar w:fldCharType="separate"/>
        </w:r>
        <w:r w:rsidR="00293A5B" w:rsidRPr="00EE5F06">
          <w:rPr>
            <w:noProof/>
            <w:webHidden/>
          </w:rPr>
          <w:t>59</w:t>
        </w:r>
        <w:r w:rsidRPr="00EE5F06">
          <w:rPr>
            <w:noProof/>
            <w:webHidden/>
          </w:rPr>
          <w:fldChar w:fldCharType="end"/>
        </w:r>
      </w:hyperlink>
    </w:p>
    <w:p w:rsidR="00787222" w:rsidRPr="00EE5F06" w:rsidRDefault="00C973BF" w:rsidP="001402ED">
      <w:pPr>
        <w:pStyle w:val="25"/>
        <w:tabs>
          <w:tab w:val="left" w:pos="1100"/>
          <w:tab w:val="right" w:leader="dot" w:pos="10348"/>
        </w:tabs>
        <w:rPr>
          <w:noProof/>
          <w:sz w:val="22"/>
          <w:szCs w:val="22"/>
        </w:rPr>
      </w:pPr>
      <w:hyperlink w:anchor="_Toc365452758" w:history="1">
        <w:r w:rsidR="00787222" w:rsidRPr="00EE5F06">
          <w:rPr>
            <w:rStyle w:val="af7"/>
            <w:noProof/>
          </w:rPr>
          <w:t>2.10</w:t>
        </w:r>
        <w:r w:rsidR="00787222" w:rsidRPr="00EE5F06">
          <w:rPr>
            <w:noProof/>
            <w:sz w:val="22"/>
            <w:szCs w:val="22"/>
          </w:rPr>
          <w:tab/>
        </w:r>
        <w:r w:rsidR="00787222" w:rsidRPr="00EE5F06">
          <w:rPr>
            <w:rStyle w:val="af7"/>
            <w:noProof/>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r w:rsidR="00787222" w:rsidRPr="00EE5F06">
          <w:rPr>
            <w:noProof/>
            <w:webHidden/>
          </w:rPr>
          <w:tab/>
        </w:r>
        <w:r w:rsidRPr="00EE5F06">
          <w:rPr>
            <w:noProof/>
            <w:webHidden/>
          </w:rPr>
          <w:fldChar w:fldCharType="begin"/>
        </w:r>
        <w:r w:rsidR="00787222" w:rsidRPr="00EE5F06">
          <w:rPr>
            <w:noProof/>
            <w:webHidden/>
          </w:rPr>
          <w:instrText xml:space="preserve"> PAGEREF _Toc365452758 \h </w:instrText>
        </w:r>
        <w:r w:rsidRPr="00EE5F06">
          <w:rPr>
            <w:noProof/>
            <w:webHidden/>
          </w:rPr>
        </w:r>
        <w:r w:rsidRPr="00EE5F06">
          <w:rPr>
            <w:noProof/>
            <w:webHidden/>
          </w:rPr>
          <w:fldChar w:fldCharType="separate"/>
        </w:r>
        <w:r w:rsidR="00293A5B" w:rsidRPr="00EE5F06">
          <w:rPr>
            <w:noProof/>
            <w:webHidden/>
          </w:rPr>
          <w:t>59</w:t>
        </w:r>
        <w:r w:rsidRPr="00EE5F06">
          <w:rPr>
            <w:noProof/>
            <w:webHidden/>
          </w:rPr>
          <w:fldChar w:fldCharType="end"/>
        </w:r>
      </w:hyperlink>
    </w:p>
    <w:p w:rsidR="00787222" w:rsidRPr="00EE5F06" w:rsidRDefault="00C973BF" w:rsidP="001402ED">
      <w:pPr>
        <w:pStyle w:val="25"/>
        <w:tabs>
          <w:tab w:val="left" w:pos="1100"/>
          <w:tab w:val="right" w:leader="dot" w:pos="10348"/>
        </w:tabs>
        <w:rPr>
          <w:noProof/>
          <w:sz w:val="22"/>
          <w:szCs w:val="22"/>
        </w:rPr>
      </w:pPr>
      <w:hyperlink w:anchor="_Toc365452759" w:history="1">
        <w:r w:rsidR="00787222" w:rsidRPr="00EE5F06">
          <w:rPr>
            <w:rStyle w:val="af7"/>
            <w:noProof/>
          </w:rPr>
          <w:t>2.11</w:t>
        </w:r>
        <w:r w:rsidR="00787222" w:rsidRPr="00EE5F06">
          <w:rPr>
            <w:noProof/>
            <w:sz w:val="22"/>
            <w:szCs w:val="22"/>
          </w:rPr>
          <w:tab/>
        </w:r>
        <w:r w:rsidR="00787222" w:rsidRPr="00EE5F06">
          <w:rPr>
            <w:rStyle w:val="af7"/>
            <w:noProof/>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787222" w:rsidRPr="00EE5F06">
          <w:rPr>
            <w:noProof/>
            <w:webHidden/>
          </w:rPr>
          <w:tab/>
        </w:r>
        <w:r w:rsidRPr="00EE5F06">
          <w:rPr>
            <w:noProof/>
            <w:webHidden/>
          </w:rPr>
          <w:fldChar w:fldCharType="begin"/>
        </w:r>
        <w:r w:rsidR="00787222" w:rsidRPr="00EE5F06">
          <w:rPr>
            <w:noProof/>
            <w:webHidden/>
          </w:rPr>
          <w:instrText xml:space="preserve"> PAGEREF _Toc365452759 \h </w:instrText>
        </w:r>
        <w:r w:rsidRPr="00EE5F06">
          <w:rPr>
            <w:noProof/>
            <w:webHidden/>
          </w:rPr>
        </w:r>
        <w:r w:rsidRPr="00EE5F06">
          <w:rPr>
            <w:noProof/>
            <w:webHidden/>
          </w:rPr>
          <w:fldChar w:fldCharType="separate"/>
        </w:r>
        <w:r w:rsidR="00293A5B" w:rsidRPr="00EE5F06">
          <w:rPr>
            <w:noProof/>
            <w:webHidden/>
          </w:rPr>
          <w:t>62</w:t>
        </w:r>
        <w:r w:rsidRPr="00EE5F06">
          <w:rPr>
            <w:noProof/>
            <w:webHidden/>
          </w:rPr>
          <w:fldChar w:fldCharType="end"/>
        </w:r>
      </w:hyperlink>
    </w:p>
    <w:p w:rsidR="00787222" w:rsidRPr="00EE5F06" w:rsidRDefault="00C973BF" w:rsidP="001402ED">
      <w:pPr>
        <w:pStyle w:val="14"/>
        <w:tabs>
          <w:tab w:val="clear" w:pos="10196"/>
          <w:tab w:val="right" w:leader="dot" w:pos="10348"/>
        </w:tabs>
        <w:rPr>
          <w:noProof/>
          <w:sz w:val="22"/>
          <w:szCs w:val="22"/>
        </w:rPr>
      </w:pPr>
      <w:hyperlink w:anchor="_Toc365452760" w:history="1">
        <w:r w:rsidR="00787222" w:rsidRPr="00EE5F06">
          <w:rPr>
            <w:rStyle w:val="af7"/>
            <w:noProof/>
          </w:rPr>
          <w:t>3</w:t>
        </w:r>
        <w:r w:rsidR="00787222" w:rsidRPr="00EE5F06">
          <w:rPr>
            <w:noProof/>
            <w:sz w:val="22"/>
            <w:szCs w:val="22"/>
          </w:rPr>
          <w:tab/>
        </w:r>
        <w:r w:rsidR="00787222" w:rsidRPr="00EE5F06">
          <w:rPr>
            <w:rStyle w:val="af7"/>
            <w:noProof/>
          </w:rPr>
          <w:t>Раздел Перспективные балансы теплоносителя</w:t>
        </w:r>
        <w:r w:rsidR="00787222" w:rsidRPr="00EE5F06">
          <w:rPr>
            <w:noProof/>
            <w:webHidden/>
          </w:rPr>
          <w:tab/>
        </w:r>
        <w:r w:rsidRPr="00EE5F06">
          <w:rPr>
            <w:noProof/>
            <w:webHidden/>
          </w:rPr>
          <w:fldChar w:fldCharType="begin"/>
        </w:r>
        <w:r w:rsidR="00787222" w:rsidRPr="00EE5F06">
          <w:rPr>
            <w:noProof/>
            <w:webHidden/>
          </w:rPr>
          <w:instrText xml:space="preserve"> PAGEREF _Toc365452760 \h </w:instrText>
        </w:r>
        <w:r w:rsidRPr="00EE5F06">
          <w:rPr>
            <w:noProof/>
            <w:webHidden/>
          </w:rPr>
        </w:r>
        <w:r w:rsidRPr="00EE5F06">
          <w:rPr>
            <w:noProof/>
            <w:webHidden/>
          </w:rPr>
          <w:fldChar w:fldCharType="separate"/>
        </w:r>
        <w:r w:rsidR="00293A5B" w:rsidRPr="00EE5F06">
          <w:rPr>
            <w:noProof/>
            <w:webHidden/>
          </w:rPr>
          <w:t>64</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61" w:history="1">
        <w:r w:rsidR="00787222" w:rsidRPr="00EE5F06">
          <w:rPr>
            <w:rStyle w:val="af7"/>
            <w:noProof/>
          </w:rPr>
          <w:t>3.1</w:t>
        </w:r>
        <w:r w:rsidR="00787222" w:rsidRPr="00EE5F06">
          <w:rPr>
            <w:noProof/>
            <w:sz w:val="22"/>
            <w:szCs w:val="22"/>
          </w:rPr>
          <w:tab/>
        </w:r>
        <w:r w:rsidR="00787222" w:rsidRPr="00EE5F06">
          <w:rPr>
            <w:rStyle w:val="af7"/>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87222" w:rsidRPr="00EE5F06">
          <w:rPr>
            <w:noProof/>
            <w:webHidden/>
          </w:rPr>
          <w:tab/>
        </w:r>
        <w:r w:rsidRPr="00EE5F06">
          <w:rPr>
            <w:noProof/>
            <w:webHidden/>
          </w:rPr>
          <w:fldChar w:fldCharType="begin"/>
        </w:r>
        <w:r w:rsidR="00787222" w:rsidRPr="00EE5F06">
          <w:rPr>
            <w:noProof/>
            <w:webHidden/>
          </w:rPr>
          <w:instrText xml:space="preserve"> PAGEREF _Toc365452761 \h </w:instrText>
        </w:r>
        <w:r w:rsidRPr="00EE5F06">
          <w:rPr>
            <w:noProof/>
            <w:webHidden/>
          </w:rPr>
        </w:r>
        <w:r w:rsidRPr="00EE5F06">
          <w:rPr>
            <w:noProof/>
            <w:webHidden/>
          </w:rPr>
          <w:fldChar w:fldCharType="separate"/>
        </w:r>
        <w:r w:rsidR="00293A5B" w:rsidRPr="00EE5F06">
          <w:rPr>
            <w:noProof/>
            <w:webHidden/>
          </w:rPr>
          <w:t>66</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62" w:history="1">
        <w:r w:rsidR="00787222" w:rsidRPr="00EE5F06">
          <w:rPr>
            <w:rStyle w:val="af7"/>
            <w:noProof/>
          </w:rPr>
          <w:t>3.2</w:t>
        </w:r>
        <w:r w:rsidR="00787222" w:rsidRPr="00EE5F06">
          <w:rPr>
            <w:noProof/>
            <w:sz w:val="22"/>
            <w:szCs w:val="22"/>
          </w:rPr>
          <w:tab/>
        </w:r>
        <w:r w:rsidR="00787222" w:rsidRPr="00EE5F06">
          <w:rPr>
            <w:rStyle w:val="af7"/>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787222" w:rsidRPr="00EE5F06">
          <w:rPr>
            <w:noProof/>
            <w:webHidden/>
          </w:rPr>
          <w:tab/>
        </w:r>
        <w:r w:rsidRPr="00EE5F06">
          <w:rPr>
            <w:noProof/>
            <w:webHidden/>
          </w:rPr>
          <w:fldChar w:fldCharType="begin"/>
        </w:r>
        <w:r w:rsidR="00787222" w:rsidRPr="00EE5F06">
          <w:rPr>
            <w:noProof/>
            <w:webHidden/>
          </w:rPr>
          <w:instrText xml:space="preserve"> PAGEREF _Toc365452762 \h </w:instrText>
        </w:r>
        <w:r w:rsidRPr="00EE5F06">
          <w:rPr>
            <w:noProof/>
            <w:webHidden/>
          </w:rPr>
        </w:r>
        <w:r w:rsidRPr="00EE5F06">
          <w:rPr>
            <w:noProof/>
            <w:webHidden/>
          </w:rPr>
          <w:fldChar w:fldCharType="separate"/>
        </w:r>
        <w:r w:rsidR="00293A5B" w:rsidRPr="00EE5F06">
          <w:rPr>
            <w:noProof/>
            <w:webHidden/>
          </w:rPr>
          <w:t>67</w:t>
        </w:r>
        <w:r w:rsidRPr="00EE5F06">
          <w:rPr>
            <w:noProof/>
            <w:webHidden/>
          </w:rPr>
          <w:fldChar w:fldCharType="end"/>
        </w:r>
      </w:hyperlink>
    </w:p>
    <w:p w:rsidR="00787222" w:rsidRPr="00EE5F06" w:rsidRDefault="00C973BF" w:rsidP="001402ED">
      <w:pPr>
        <w:pStyle w:val="14"/>
        <w:tabs>
          <w:tab w:val="clear" w:pos="10196"/>
          <w:tab w:val="right" w:leader="dot" w:pos="10348"/>
        </w:tabs>
        <w:rPr>
          <w:noProof/>
          <w:sz w:val="22"/>
          <w:szCs w:val="22"/>
        </w:rPr>
      </w:pPr>
      <w:hyperlink w:anchor="_Toc365452763" w:history="1">
        <w:r w:rsidR="00787222" w:rsidRPr="00EE5F06">
          <w:rPr>
            <w:rStyle w:val="af7"/>
            <w:noProof/>
          </w:rPr>
          <w:t>4</w:t>
        </w:r>
        <w:r w:rsidR="00787222" w:rsidRPr="00EE5F06">
          <w:rPr>
            <w:noProof/>
            <w:sz w:val="22"/>
            <w:szCs w:val="22"/>
          </w:rPr>
          <w:tab/>
        </w:r>
        <w:r w:rsidR="00787222" w:rsidRPr="00EE5F06">
          <w:rPr>
            <w:rStyle w:val="af7"/>
            <w:noProof/>
          </w:rPr>
          <w:t>Раздел Предложения по строительству, реконструкции и техническому перевооружению источников тепловой энергии</w:t>
        </w:r>
        <w:r w:rsidR="00787222" w:rsidRPr="00EE5F06">
          <w:rPr>
            <w:noProof/>
            <w:webHidden/>
          </w:rPr>
          <w:tab/>
        </w:r>
        <w:r w:rsidRPr="00EE5F06">
          <w:rPr>
            <w:noProof/>
            <w:webHidden/>
          </w:rPr>
          <w:fldChar w:fldCharType="begin"/>
        </w:r>
        <w:r w:rsidR="00787222" w:rsidRPr="00EE5F06">
          <w:rPr>
            <w:noProof/>
            <w:webHidden/>
          </w:rPr>
          <w:instrText xml:space="preserve"> PAGEREF _Toc365452763 \h </w:instrText>
        </w:r>
        <w:r w:rsidRPr="00EE5F06">
          <w:rPr>
            <w:noProof/>
            <w:webHidden/>
          </w:rPr>
        </w:r>
        <w:r w:rsidRPr="00EE5F06">
          <w:rPr>
            <w:noProof/>
            <w:webHidden/>
          </w:rPr>
          <w:fldChar w:fldCharType="separate"/>
        </w:r>
        <w:r w:rsidR="00293A5B" w:rsidRPr="00EE5F06">
          <w:rPr>
            <w:noProof/>
            <w:webHidden/>
          </w:rPr>
          <w:t>68</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64" w:history="1">
        <w:r w:rsidR="00787222" w:rsidRPr="00EE5F06">
          <w:rPr>
            <w:rStyle w:val="af7"/>
            <w:noProof/>
          </w:rPr>
          <w:t>4.1</w:t>
        </w:r>
        <w:r w:rsidR="00787222" w:rsidRPr="00EE5F06">
          <w:rPr>
            <w:noProof/>
            <w:sz w:val="22"/>
            <w:szCs w:val="22"/>
          </w:rPr>
          <w:tab/>
        </w:r>
        <w:r w:rsidR="00787222" w:rsidRPr="00EE5F06">
          <w:rPr>
            <w:rStyle w:val="af7"/>
            <w:noProof/>
          </w:rPr>
          <w:t>Предложение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r w:rsidR="00787222" w:rsidRPr="00EE5F06">
          <w:rPr>
            <w:noProof/>
            <w:webHidden/>
          </w:rPr>
          <w:tab/>
        </w:r>
        <w:r w:rsidRPr="00EE5F06">
          <w:rPr>
            <w:noProof/>
            <w:webHidden/>
          </w:rPr>
          <w:fldChar w:fldCharType="begin"/>
        </w:r>
        <w:r w:rsidR="00787222" w:rsidRPr="00EE5F06">
          <w:rPr>
            <w:noProof/>
            <w:webHidden/>
          </w:rPr>
          <w:instrText xml:space="preserve"> PAGEREF _Toc365452764 \h </w:instrText>
        </w:r>
        <w:r w:rsidRPr="00EE5F06">
          <w:rPr>
            <w:noProof/>
            <w:webHidden/>
          </w:rPr>
        </w:r>
        <w:r w:rsidRPr="00EE5F06">
          <w:rPr>
            <w:noProof/>
            <w:webHidden/>
          </w:rPr>
          <w:fldChar w:fldCharType="separate"/>
        </w:r>
        <w:r w:rsidR="00293A5B" w:rsidRPr="00EE5F06">
          <w:rPr>
            <w:noProof/>
            <w:webHidden/>
          </w:rPr>
          <w:t>68</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65" w:history="1">
        <w:r w:rsidR="00787222" w:rsidRPr="00EE5F06">
          <w:rPr>
            <w:rStyle w:val="af7"/>
            <w:noProof/>
          </w:rPr>
          <w:t>4.2</w:t>
        </w:r>
        <w:r w:rsidR="00787222" w:rsidRPr="00EE5F06">
          <w:rPr>
            <w:noProof/>
            <w:sz w:val="22"/>
            <w:szCs w:val="22"/>
          </w:rPr>
          <w:tab/>
        </w:r>
        <w:r w:rsidR="00787222" w:rsidRPr="00EE5F06">
          <w:rPr>
            <w:rStyle w:val="af7"/>
            <w:noProof/>
          </w:rPr>
          <w:t>Предложение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r w:rsidR="00787222" w:rsidRPr="00EE5F06">
          <w:rPr>
            <w:noProof/>
            <w:webHidden/>
          </w:rPr>
          <w:tab/>
        </w:r>
        <w:r w:rsidRPr="00EE5F06">
          <w:rPr>
            <w:noProof/>
            <w:webHidden/>
          </w:rPr>
          <w:fldChar w:fldCharType="begin"/>
        </w:r>
        <w:r w:rsidR="00787222" w:rsidRPr="00EE5F06">
          <w:rPr>
            <w:noProof/>
            <w:webHidden/>
          </w:rPr>
          <w:instrText xml:space="preserve"> PAGEREF _Toc365452765 \h </w:instrText>
        </w:r>
        <w:r w:rsidRPr="00EE5F06">
          <w:rPr>
            <w:noProof/>
            <w:webHidden/>
          </w:rPr>
        </w:r>
        <w:r w:rsidRPr="00EE5F06">
          <w:rPr>
            <w:noProof/>
            <w:webHidden/>
          </w:rPr>
          <w:fldChar w:fldCharType="separate"/>
        </w:r>
        <w:r w:rsidR="00293A5B" w:rsidRPr="00EE5F06">
          <w:rPr>
            <w:noProof/>
            <w:webHidden/>
          </w:rPr>
          <w:t>68</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66" w:history="1">
        <w:r w:rsidR="00787222" w:rsidRPr="00EE5F06">
          <w:rPr>
            <w:rStyle w:val="af7"/>
            <w:noProof/>
          </w:rPr>
          <w:t>4.3</w:t>
        </w:r>
        <w:r w:rsidR="00787222" w:rsidRPr="00EE5F06">
          <w:rPr>
            <w:noProof/>
            <w:sz w:val="22"/>
            <w:szCs w:val="22"/>
          </w:rPr>
          <w:tab/>
        </w:r>
        <w:r w:rsidR="00787222" w:rsidRPr="00EE5F06">
          <w:rPr>
            <w:rStyle w:val="af7"/>
            <w:noProof/>
          </w:rPr>
          <w:t>Предложение по техническому перевооружению источников тепловой энергии с целью повышения эффективности работы систем теплоснабжения.</w:t>
        </w:r>
        <w:r w:rsidR="00787222" w:rsidRPr="00EE5F06">
          <w:rPr>
            <w:noProof/>
            <w:webHidden/>
          </w:rPr>
          <w:tab/>
        </w:r>
        <w:r w:rsidRPr="00EE5F06">
          <w:rPr>
            <w:noProof/>
            <w:webHidden/>
          </w:rPr>
          <w:fldChar w:fldCharType="begin"/>
        </w:r>
        <w:r w:rsidR="00787222" w:rsidRPr="00EE5F06">
          <w:rPr>
            <w:noProof/>
            <w:webHidden/>
          </w:rPr>
          <w:instrText xml:space="preserve"> PAGEREF _Toc365452766 \h </w:instrText>
        </w:r>
        <w:r w:rsidRPr="00EE5F06">
          <w:rPr>
            <w:noProof/>
            <w:webHidden/>
          </w:rPr>
        </w:r>
        <w:r w:rsidRPr="00EE5F06">
          <w:rPr>
            <w:noProof/>
            <w:webHidden/>
          </w:rPr>
          <w:fldChar w:fldCharType="separate"/>
        </w:r>
        <w:r w:rsidR="00293A5B" w:rsidRPr="00EE5F06">
          <w:rPr>
            <w:noProof/>
            <w:webHidden/>
          </w:rPr>
          <w:t>70</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67" w:history="1">
        <w:r w:rsidR="00787222" w:rsidRPr="00EE5F06">
          <w:rPr>
            <w:rStyle w:val="af7"/>
            <w:noProof/>
          </w:rPr>
          <w:t>4.4</w:t>
        </w:r>
        <w:r w:rsidR="00787222" w:rsidRPr="00EE5F06">
          <w:rPr>
            <w:noProof/>
            <w:sz w:val="22"/>
            <w:szCs w:val="22"/>
          </w:rPr>
          <w:tab/>
        </w:r>
        <w:r w:rsidR="00787222" w:rsidRPr="00EE5F06">
          <w:rPr>
            <w:rStyle w:val="af7"/>
            <w:noProof/>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r w:rsidR="00787222" w:rsidRPr="00EE5F06">
          <w:rPr>
            <w:noProof/>
            <w:webHidden/>
          </w:rPr>
          <w:tab/>
        </w:r>
        <w:r w:rsidRPr="00EE5F06">
          <w:rPr>
            <w:noProof/>
            <w:webHidden/>
          </w:rPr>
          <w:fldChar w:fldCharType="begin"/>
        </w:r>
        <w:r w:rsidR="00787222" w:rsidRPr="00EE5F06">
          <w:rPr>
            <w:noProof/>
            <w:webHidden/>
          </w:rPr>
          <w:instrText xml:space="preserve"> PAGEREF _Toc365452767 \h </w:instrText>
        </w:r>
        <w:r w:rsidRPr="00EE5F06">
          <w:rPr>
            <w:noProof/>
            <w:webHidden/>
          </w:rPr>
        </w:r>
        <w:r w:rsidRPr="00EE5F06">
          <w:rPr>
            <w:noProof/>
            <w:webHidden/>
          </w:rPr>
          <w:fldChar w:fldCharType="separate"/>
        </w:r>
        <w:r w:rsidR="00293A5B" w:rsidRPr="00EE5F06">
          <w:rPr>
            <w:noProof/>
            <w:webHidden/>
          </w:rPr>
          <w:t>70</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68" w:history="1">
        <w:r w:rsidR="00787222" w:rsidRPr="00EE5F06">
          <w:rPr>
            <w:rStyle w:val="af7"/>
            <w:noProof/>
          </w:rPr>
          <w:t>4.5</w:t>
        </w:r>
        <w:r w:rsidR="00787222" w:rsidRPr="00EE5F06">
          <w:rPr>
            <w:noProof/>
            <w:sz w:val="22"/>
            <w:szCs w:val="22"/>
          </w:rPr>
          <w:tab/>
        </w:r>
        <w:r w:rsidR="00787222" w:rsidRPr="00EE5F06">
          <w:rPr>
            <w:rStyle w:val="af7"/>
            <w:noProof/>
          </w:rPr>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r w:rsidR="00787222" w:rsidRPr="00EE5F06">
          <w:rPr>
            <w:noProof/>
            <w:webHidden/>
          </w:rPr>
          <w:tab/>
        </w:r>
        <w:r w:rsidRPr="00EE5F06">
          <w:rPr>
            <w:noProof/>
            <w:webHidden/>
          </w:rPr>
          <w:fldChar w:fldCharType="begin"/>
        </w:r>
        <w:r w:rsidR="00787222" w:rsidRPr="00EE5F06">
          <w:rPr>
            <w:noProof/>
            <w:webHidden/>
          </w:rPr>
          <w:instrText xml:space="preserve"> PAGEREF _Toc365452768 \h </w:instrText>
        </w:r>
        <w:r w:rsidRPr="00EE5F06">
          <w:rPr>
            <w:noProof/>
            <w:webHidden/>
          </w:rPr>
        </w:r>
        <w:r w:rsidRPr="00EE5F06">
          <w:rPr>
            <w:noProof/>
            <w:webHidden/>
          </w:rPr>
          <w:fldChar w:fldCharType="separate"/>
        </w:r>
        <w:r w:rsidR="00293A5B" w:rsidRPr="00EE5F06">
          <w:rPr>
            <w:noProof/>
            <w:webHidden/>
          </w:rPr>
          <w:t>70</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69" w:history="1">
        <w:r w:rsidR="00787222" w:rsidRPr="00EE5F06">
          <w:rPr>
            <w:rStyle w:val="af7"/>
            <w:noProof/>
          </w:rPr>
          <w:t>4.6</w:t>
        </w:r>
        <w:r w:rsidR="00787222" w:rsidRPr="00EE5F06">
          <w:rPr>
            <w:noProof/>
            <w:sz w:val="22"/>
            <w:szCs w:val="22"/>
          </w:rPr>
          <w:tab/>
        </w:r>
        <w:r w:rsidR="00787222" w:rsidRPr="00EE5F06">
          <w:rPr>
            <w:rStyle w:val="af7"/>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787222" w:rsidRPr="00EE5F06">
          <w:rPr>
            <w:noProof/>
            <w:webHidden/>
          </w:rPr>
          <w:tab/>
        </w:r>
        <w:r w:rsidRPr="00EE5F06">
          <w:rPr>
            <w:noProof/>
            <w:webHidden/>
          </w:rPr>
          <w:fldChar w:fldCharType="begin"/>
        </w:r>
        <w:r w:rsidR="00787222" w:rsidRPr="00EE5F06">
          <w:rPr>
            <w:noProof/>
            <w:webHidden/>
          </w:rPr>
          <w:instrText xml:space="preserve"> PAGEREF _Toc365452769 \h </w:instrText>
        </w:r>
        <w:r w:rsidRPr="00EE5F06">
          <w:rPr>
            <w:noProof/>
            <w:webHidden/>
          </w:rPr>
        </w:r>
        <w:r w:rsidRPr="00EE5F06">
          <w:rPr>
            <w:noProof/>
            <w:webHidden/>
          </w:rPr>
          <w:fldChar w:fldCharType="separate"/>
        </w:r>
        <w:r w:rsidR="00293A5B" w:rsidRPr="00EE5F06">
          <w:rPr>
            <w:noProof/>
            <w:webHidden/>
          </w:rPr>
          <w:t>70</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70" w:history="1">
        <w:r w:rsidR="00787222" w:rsidRPr="00EE5F06">
          <w:rPr>
            <w:rStyle w:val="af7"/>
            <w:noProof/>
          </w:rPr>
          <w:t>4.7</w:t>
        </w:r>
        <w:r w:rsidR="00787222" w:rsidRPr="00EE5F06">
          <w:rPr>
            <w:noProof/>
            <w:sz w:val="22"/>
            <w:szCs w:val="22"/>
          </w:rPr>
          <w:tab/>
        </w:r>
        <w:r w:rsidR="00787222" w:rsidRPr="00EE5F06">
          <w:rPr>
            <w:rStyle w:val="af7"/>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sidR="00787222" w:rsidRPr="00EE5F06">
          <w:rPr>
            <w:noProof/>
            <w:webHidden/>
          </w:rPr>
          <w:tab/>
        </w:r>
        <w:r w:rsidRPr="00EE5F06">
          <w:rPr>
            <w:noProof/>
            <w:webHidden/>
          </w:rPr>
          <w:fldChar w:fldCharType="begin"/>
        </w:r>
        <w:r w:rsidR="00787222" w:rsidRPr="00EE5F06">
          <w:rPr>
            <w:noProof/>
            <w:webHidden/>
          </w:rPr>
          <w:instrText xml:space="preserve"> PAGEREF _Toc365452770 \h </w:instrText>
        </w:r>
        <w:r w:rsidRPr="00EE5F06">
          <w:rPr>
            <w:noProof/>
            <w:webHidden/>
          </w:rPr>
        </w:r>
        <w:r w:rsidRPr="00EE5F06">
          <w:rPr>
            <w:noProof/>
            <w:webHidden/>
          </w:rPr>
          <w:fldChar w:fldCharType="separate"/>
        </w:r>
        <w:r w:rsidR="00293A5B" w:rsidRPr="00EE5F06">
          <w:rPr>
            <w:noProof/>
            <w:webHidden/>
          </w:rPr>
          <w:t>70</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71" w:history="1">
        <w:r w:rsidR="00787222" w:rsidRPr="00EE5F06">
          <w:rPr>
            <w:rStyle w:val="af7"/>
            <w:noProof/>
          </w:rPr>
          <w:t>4.8</w:t>
        </w:r>
        <w:r w:rsidR="00787222" w:rsidRPr="00EE5F06">
          <w:rPr>
            <w:noProof/>
            <w:sz w:val="22"/>
            <w:szCs w:val="22"/>
          </w:rPr>
          <w:tab/>
        </w:r>
        <w:r w:rsidR="00787222" w:rsidRPr="00EE5F06">
          <w:rPr>
            <w:rStyle w:val="af7"/>
            <w:noProof/>
          </w:rPr>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787222" w:rsidRPr="00EE5F06">
          <w:rPr>
            <w:noProof/>
            <w:webHidden/>
          </w:rPr>
          <w:tab/>
        </w:r>
        <w:r w:rsidRPr="00EE5F06">
          <w:rPr>
            <w:noProof/>
            <w:webHidden/>
          </w:rPr>
          <w:fldChar w:fldCharType="begin"/>
        </w:r>
        <w:r w:rsidR="00787222" w:rsidRPr="00EE5F06">
          <w:rPr>
            <w:noProof/>
            <w:webHidden/>
          </w:rPr>
          <w:instrText xml:space="preserve"> PAGEREF _Toc365452771 \h </w:instrText>
        </w:r>
        <w:r w:rsidRPr="00EE5F06">
          <w:rPr>
            <w:noProof/>
            <w:webHidden/>
          </w:rPr>
        </w:r>
        <w:r w:rsidRPr="00EE5F06">
          <w:rPr>
            <w:noProof/>
            <w:webHidden/>
          </w:rPr>
          <w:fldChar w:fldCharType="separate"/>
        </w:r>
        <w:r w:rsidR="00293A5B" w:rsidRPr="00EE5F06">
          <w:rPr>
            <w:noProof/>
            <w:webHidden/>
          </w:rPr>
          <w:t>72</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72" w:history="1">
        <w:r w:rsidR="00787222" w:rsidRPr="00EE5F06">
          <w:rPr>
            <w:rStyle w:val="af7"/>
            <w:noProof/>
          </w:rPr>
          <w:t>4.9</w:t>
        </w:r>
        <w:r w:rsidR="00787222" w:rsidRPr="00EE5F06">
          <w:rPr>
            <w:noProof/>
            <w:sz w:val="22"/>
            <w:szCs w:val="22"/>
          </w:rPr>
          <w:tab/>
        </w:r>
        <w:r w:rsidR="00787222" w:rsidRPr="00EE5F06">
          <w:rPr>
            <w:rStyle w:val="af7"/>
            <w:noProof/>
          </w:rPr>
          <w:t>Оптимальный температурный график отпуска тепловой энергии для каждого источника тепловой энергии или группы источников в системе теплоснабжения</w:t>
        </w:r>
        <w:r w:rsidR="00787222" w:rsidRPr="00EE5F06">
          <w:rPr>
            <w:noProof/>
            <w:webHidden/>
          </w:rPr>
          <w:tab/>
        </w:r>
        <w:r w:rsidRPr="00EE5F06">
          <w:rPr>
            <w:noProof/>
            <w:webHidden/>
          </w:rPr>
          <w:fldChar w:fldCharType="begin"/>
        </w:r>
        <w:r w:rsidR="00787222" w:rsidRPr="00EE5F06">
          <w:rPr>
            <w:noProof/>
            <w:webHidden/>
          </w:rPr>
          <w:instrText xml:space="preserve"> PAGEREF _Toc365452772 \h </w:instrText>
        </w:r>
        <w:r w:rsidRPr="00EE5F06">
          <w:rPr>
            <w:noProof/>
            <w:webHidden/>
          </w:rPr>
        </w:r>
        <w:r w:rsidRPr="00EE5F06">
          <w:rPr>
            <w:noProof/>
            <w:webHidden/>
          </w:rPr>
          <w:fldChar w:fldCharType="separate"/>
        </w:r>
        <w:r w:rsidR="00293A5B" w:rsidRPr="00EE5F06">
          <w:rPr>
            <w:noProof/>
            <w:webHidden/>
          </w:rPr>
          <w:t>74</w:t>
        </w:r>
        <w:r w:rsidRPr="00EE5F06">
          <w:rPr>
            <w:noProof/>
            <w:webHidden/>
          </w:rPr>
          <w:fldChar w:fldCharType="end"/>
        </w:r>
      </w:hyperlink>
    </w:p>
    <w:p w:rsidR="00787222" w:rsidRPr="00EE5F06" w:rsidRDefault="00C973BF" w:rsidP="001402ED">
      <w:pPr>
        <w:pStyle w:val="14"/>
        <w:tabs>
          <w:tab w:val="clear" w:pos="10196"/>
          <w:tab w:val="right" w:leader="dot" w:pos="10348"/>
        </w:tabs>
        <w:rPr>
          <w:noProof/>
          <w:sz w:val="22"/>
          <w:szCs w:val="22"/>
        </w:rPr>
      </w:pPr>
      <w:hyperlink w:anchor="_Toc365452773" w:history="1">
        <w:r w:rsidR="00787222" w:rsidRPr="00EE5F06">
          <w:rPr>
            <w:rStyle w:val="af7"/>
            <w:noProof/>
          </w:rPr>
          <w:t>5</w:t>
        </w:r>
        <w:r w:rsidR="00787222" w:rsidRPr="00EE5F06">
          <w:rPr>
            <w:noProof/>
            <w:sz w:val="22"/>
            <w:szCs w:val="22"/>
          </w:rPr>
          <w:tab/>
        </w:r>
        <w:r w:rsidR="00787222" w:rsidRPr="00EE5F06">
          <w:rPr>
            <w:rStyle w:val="af7"/>
            <w:noProof/>
          </w:rPr>
          <w:t>Раздел Предложения по строительству и реконструкции тепловых сетей</w:t>
        </w:r>
        <w:r w:rsidR="00787222" w:rsidRPr="00EE5F06">
          <w:rPr>
            <w:noProof/>
            <w:webHidden/>
          </w:rPr>
          <w:tab/>
        </w:r>
        <w:r w:rsidRPr="00EE5F06">
          <w:rPr>
            <w:noProof/>
            <w:webHidden/>
          </w:rPr>
          <w:fldChar w:fldCharType="begin"/>
        </w:r>
        <w:r w:rsidR="00787222" w:rsidRPr="00EE5F06">
          <w:rPr>
            <w:noProof/>
            <w:webHidden/>
          </w:rPr>
          <w:instrText xml:space="preserve"> PAGEREF _Toc365452773 \h </w:instrText>
        </w:r>
        <w:r w:rsidRPr="00EE5F06">
          <w:rPr>
            <w:noProof/>
            <w:webHidden/>
          </w:rPr>
        </w:r>
        <w:r w:rsidRPr="00EE5F06">
          <w:rPr>
            <w:noProof/>
            <w:webHidden/>
          </w:rPr>
          <w:fldChar w:fldCharType="separate"/>
        </w:r>
        <w:r w:rsidR="00293A5B" w:rsidRPr="00EE5F06">
          <w:rPr>
            <w:noProof/>
            <w:webHidden/>
          </w:rPr>
          <w:t>105</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74" w:history="1">
        <w:r w:rsidR="00787222" w:rsidRPr="00EE5F06">
          <w:rPr>
            <w:rStyle w:val="af7"/>
            <w:noProof/>
          </w:rPr>
          <w:t>5.1</w:t>
        </w:r>
        <w:r w:rsidR="00787222" w:rsidRPr="00EE5F06">
          <w:rPr>
            <w:noProof/>
            <w:sz w:val="22"/>
            <w:szCs w:val="22"/>
          </w:rPr>
          <w:tab/>
        </w:r>
        <w:r w:rsidR="00787222" w:rsidRPr="00EE5F06">
          <w:rPr>
            <w:rStyle w:val="af7"/>
            <w:noProof/>
          </w:rPr>
          <w:t>Предложение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787222" w:rsidRPr="00EE5F06">
          <w:rPr>
            <w:noProof/>
            <w:webHidden/>
          </w:rPr>
          <w:tab/>
        </w:r>
        <w:r w:rsidRPr="00EE5F06">
          <w:rPr>
            <w:noProof/>
            <w:webHidden/>
          </w:rPr>
          <w:fldChar w:fldCharType="begin"/>
        </w:r>
        <w:r w:rsidR="00787222" w:rsidRPr="00EE5F06">
          <w:rPr>
            <w:noProof/>
            <w:webHidden/>
          </w:rPr>
          <w:instrText xml:space="preserve"> PAGEREF _Toc365452774 \h </w:instrText>
        </w:r>
        <w:r w:rsidRPr="00EE5F06">
          <w:rPr>
            <w:noProof/>
            <w:webHidden/>
          </w:rPr>
        </w:r>
        <w:r w:rsidRPr="00EE5F06">
          <w:rPr>
            <w:noProof/>
            <w:webHidden/>
          </w:rPr>
          <w:fldChar w:fldCharType="separate"/>
        </w:r>
        <w:r w:rsidR="00293A5B" w:rsidRPr="00EE5F06">
          <w:rPr>
            <w:noProof/>
            <w:webHidden/>
          </w:rPr>
          <w:t>105</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75" w:history="1">
        <w:r w:rsidR="00787222" w:rsidRPr="00EE5F06">
          <w:rPr>
            <w:rStyle w:val="af7"/>
            <w:noProof/>
          </w:rPr>
          <w:t>5.2</w:t>
        </w:r>
        <w:r w:rsidR="00787222" w:rsidRPr="00EE5F06">
          <w:rPr>
            <w:noProof/>
            <w:sz w:val="22"/>
            <w:szCs w:val="22"/>
          </w:rPr>
          <w:tab/>
        </w:r>
        <w:r w:rsidR="00787222" w:rsidRPr="00EE5F06">
          <w:rPr>
            <w:rStyle w:val="af7"/>
            <w:noProof/>
          </w:rPr>
          <w:t>Предложение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787222" w:rsidRPr="00EE5F06">
          <w:rPr>
            <w:noProof/>
            <w:webHidden/>
          </w:rPr>
          <w:tab/>
        </w:r>
        <w:r w:rsidRPr="00EE5F06">
          <w:rPr>
            <w:noProof/>
            <w:webHidden/>
          </w:rPr>
          <w:fldChar w:fldCharType="begin"/>
        </w:r>
        <w:r w:rsidR="00787222" w:rsidRPr="00EE5F06">
          <w:rPr>
            <w:noProof/>
            <w:webHidden/>
          </w:rPr>
          <w:instrText xml:space="preserve"> PAGEREF _Toc365452775 \h </w:instrText>
        </w:r>
        <w:r w:rsidRPr="00EE5F06">
          <w:rPr>
            <w:noProof/>
            <w:webHidden/>
          </w:rPr>
        </w:r>
        <w:r w:rsidRPr="00EE5F06">
          <w:rPr>
            <w:noProof/>
            <w:webHidden/>
          </w:rPr>
          <w:fldChar w:fldCharType="separate"/>
        </w:r>
        <w:r w:rsidR="00293A5B" w:rsidRPr="00EE5F06">
          <w:rPr>
            <w:noProof/>
            <w:webHidden/>
          </w:rPr>
          <w:t>107</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76" w:history="1">
        <w:r w:rsidR="00787222" w:rsidRPr="00EE5F06">
          <w:rPr>
            <w:rStyle w:val="af7"/>
            <w:noProof/>
          </w:rPr>
          <w:t>5.3</w:t>
        </w:r>
        <w:r w:rsidR="00787222" w:rsidRPr="00EE5F06">
          <w:rPr>
            <w:noProof/>
            <w:sz w:val="22"/>
            <w:szCs w:val="22"/>
          </w:rPr>
          <w:tab/>
        </w:r>
        <w:r w:rsidR="00787222" w:rsidRPr="00EE5F06">
          <w:rPr>
            <w:rStyle w:val="af7"/>
            <w:noProof/>
          </w:rPr>
          <w:t>Предложение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87222" w:rsidRPr="00EE5F06">
          <w:rPr>
            <w:noProof/>
            <w:webHidden/>
          </w:rPr>
          <w:tab/>
        </w:r>
        <w:r w:rsidRPr="00EE5F06">
          <w:rPr>
            <w:noProof/>
            <w:webHidden/>
          </w:rPr>
          <w:fldChar w:fldCharType="begin"/>
        </w:r>
        <w:r w:rsidR="00787222" w:rsidRPr="00EE5F06">
          <w:rPr>
            <w:noProof/>
            <w:webHidden/>
          </w:rPr>
          <w:instrText xml:space="preserve"> PAGEREF _Toc365452776 \h </w:instrText>
        </w:r>
        <w:r w:rsidRPr="00EE5F06">
          <w:rPr>
            <w:noProof/>
            <w:webHidden/>
          </w:rPr>
        </w:r>
        <w:r w:rsidRPr="00EE5F06">
          <w:rPr>
            <w:noProof/>
            <w:webHidden/>
          </w:rPr>
          <w:fldChar w:fldCharType="separate"/>
        </w:r>
        <w:r w:rsidR="00293A5B" w:rsidRPr="00EE5F06">
          <w:rPr>
            <w:noProof/>
            <w:webHidden/>
          </w:rPr>
          <w:t>108</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77" w:history="1">
        <w:r w:rsidR="00787222" w:rsidRPr="00EE5F06">
          <w:rPr>
            <w:rStyle w:val="af7"/>
            <w:noProof/>
          </w:rPr>
          <w:t>5.4</w:t>
        </w:r>
        <w:r w:rsidR="00787222" w:rsidRPr="00EE5F06">
          <w:rPr>
            <w:noProof/>
            <w:sz w:val="22"/>
            <w:szCs w:val="22"/>
          </w:rPr>
          <w:tab/>
        </w:r>
        <w:r w:rsidR="00787222" w:rsidRPr="00EE5F06">
          <w:rPr>
            <w:rStyle w:val="af7"/>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"г" пункта 10 настоящего документа;</w:t>
        </w:r>
        <w:r w:rsidR="00787222" w:rsidRPr="00EE5F06">
          <w:rPr>
            <w:noProof/>
            <w:webHidden/>
          </w:rPr>
          <w:tab/>
        </w:r>
        <w:r w:rsidRPr="00EE5F06">
          <w:rPr>
            <w:noProof/>
            <w:webHidden/>
          </w:rPr>
          <w:fldChar w:fldCharType="begin"/>
        </w:r>
        <w:r w:rsidR="00787222" w:rsidRPr="00EE5F06">
          <w:rPr>
            <w:noProof/>
            <w:webHidden/>
          </w:rPr>
          <w:instrText xml:space="preserve"> PAGEREF _Toc365452777 \h </w:instrText>
        </w:r>
        <w:r w:rsidRPr="00EE5F06">
          <w:rPr>
            <w:noProof/>
            <w:webHidden/>
          </w:rPr>
        </w:r>
        <w:r w:rsidRPr="00EE5F06">
          <w:rPr>
            <w:noProof/>
            <w:webHidden/>
          </w:rPr>
          <w:fldChar w:fldCharType="separate"/>
        </w:r>
        <w:r w:rsidR="00293A5B" w:rsidRPr="00EE5F06">
          <w:rPr>
            <w:noProof/>
            <w:webHidden/>
          </w:rPr>
          <w:t>108</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78" w:history="1">
        <w:r w:rsidR="00787222" w:rsidRPr="00EE5F06">
          <w:rPr>
            <w:rStyle w:val="af7"/>
            <w:noProof/>
          </w:rPr>
          <w:t>5.5</w:t>
        </w:r>
        <w:r w:rsidR="00787222" w:rsidRPr="00EE5F06">
          <w:rPr>
            <w:noProof/>
            <w:sz w:val="22"/>
            <w:szCs w:val="22"/>
          </w:rPr>
          <w:tab/>
        </w:r>
        <w:r w:rsidR="00787222" w:rsidRPr="00EE5F06">
          <w:rPr>
            <w:rStyle w:val="af7"/>
            <w:noProof/>
          </w:rPr>
          <w:t>Предложения по строительству и реконструкции тепловых сетей для</w:t>
        </w:r>
        <w:r w:rsidR="00787222" w:rsidRPr="00EE5F06">
          <w:rPr>
            <w:noProof/>
            <w:webHidden/>
          </w:rPr>
          <w:tab/>
        </w:r>
        <w:r w:rsidRPr="00EE5F06">
          <w:rPr>
            <w:noProof/>
            <w:webHidden/>
          </w:rPr>
          <w:fldChar w:fldCharType="begin"/>
        </w:r>
        <w:r w:rsidR="00787222" w:rsidRPr="00EE5F06">
          <w:rPr>
            <w:noProof/>
            <w:webHidden/>
          </w:rPr>
          <w:instrText xml:space="preserve"> PAGEREF _Toc365452778 \h </w:instrText>
        </w:r>
        <w:r w:rsidRPr="00EE5F06">
          <w:rPr>
            <w:noProof/>
            <w:webHidden/>
          </w:rPr>
        </w:r>
        <w:r w:rsidRPr="00EE5F06">
          <w:rPr>
            <w:noProof/>
            <w:webHidden/>
          </w:rPr>
          <w:fldChar w:fldCharType="separate"/>
        </w:r>
        <w:r w:rsidR="00293A5B" w:rsidRPr="00EE5F06">
          <w:rPr>
            <w:noProof/>
            <w:webHidden/>
          </w:rPr>
          <w:t>108</w:t>
        </w:r>
        <w:r w:rsidRPr="00EE5F06">
          <w:rPr>
            <w:noProof/>
            <w:webHidden/>
          </w:rPr>
          <w:fldChar w:fldCharType="end"/>
        </w:r>
      </w:hyperlink>
    </w:p>
    <w:p w:rsidR="00787222" w:rsidRPr="00EE5F06" w:rsidRDefault="00C973BF" w:rsidP="001402ED">
      <w:pPr>
        <w:pStyle w:val="14"/>
        <w:tabs>
          <w:tab w:val="clear" w:pos="10196"/>
          <w:tab w:val="right" w:leader="dot" w:pos="10348"/>
        </w:tabs>
        <w:rPr>
          <w:noProof/>
          <w:sz w:val="22"/>
          <w:szCs w:val="22"/>
        </w:rPr>
      </w:pPr>
      <w:hyperlink w:anchor="_Toc365452779" w:history="1">
        <w:r w:rsidR="00787222" w:rsidRPr="00EE5F06">
          <w:rPr>
            <w:rStyle w:val="af7"/>
            <w:noProof/>
          </w:rPr>
          <w:t>6</w:t>
        </w:r>
        <w:r w:rsidR="00787222" w:rsidRPr="00EE5F06">
          <w:rPr>
            <w:noProof/>
            <w:sz w:val="22"/>
            <w:szCs w:val="22"/>
          </w:rPr>
          <w:tab/>
        </w:r>
        <w:r w:rsidR="00787222" w:rsidRPr="00EE5F06">
          <w:rPr>
            <w:rStyle w:val="af7"/>
            <w:noProof/>
          </w:rPr>
          <w:t>Раздел Перспективные топливные балансы</w:t>
        </w:r>
        <w:r w:rsidR="00787222" w:rsidRPr="00EE5F06">
          <w:rPr>
            <w:noProof/>
            <w:webHidden/>
          </w:rPr>
          <w:tab/>
        </w:r>
        <w:r w:rsidRPr="00EE5F06">
          <w:rPr>
            <w:noProof/>
            <w:webHidden/>
          </w:rPr>
          <w:fldChar w:fldCharType="begin"/>
        </w:r>
        <w:r w:rsidR="00787222" w:rsidRPr="00EE5F06">
          <w:rPr>
            <w:noProof/>
            <w:webHidden/>
          </w:rPr>
          <w:instrText xml:space="preserve"> PAGEREF _Toc365452779 \h </w:instrText>
        </w:r>
        <w:r w:rsidRPr="00EE5F06">
          <w:rPr>
            <w:noProof/>
            <w:webHidden/>
          </w:rPr>
        </w:r>
        <w:r w:rsidRPr="00EE5F06">
          <w:rPr>
            <w:noProof/>
            <w:webHidden/>
          </w:rPr>
          <w:fldChar w:fldCharType="separate"/>
        </w:r>
        <w:r w:rsidR="00293A5B" w:rsidRPr="00EE5F06">
          <w:rPr>
            <w:noProof/>
            <w:webHidden/>
          </w:rPr>
          <w:t>110</w:t>
        </w:r>
        <w:r w:rsidRPr="00EE5F06">
          <w:rPr>
            <w:noProof/>
            <w:webHidden/>
          </w:rPr>
          <w:fldChar w:fldCharType="end"/>
        </w:r>
      </w:hyperlink>
    </w:p>
    <w:p w:rsidR="00787222" w:rsidRPr="00EE5F06" w:rsidRDefault="00C973BF" w:rsidP="001402ED">
      <w:pPr>
        <w:pStyle w:val="14"/>
        <w:tabs>
          <w:tab w:val="clear" w:pos="10196"/>
          <w:tab w:val="right" w:leader="dot" w:pos="10348"/>
        </w:tabs>
        <w:rPr>
          <w:noProof/>
          <w:sz w:val="22"/>
          <w:szCs w:val="22"/>
        </w:rPr>
      </w:pPr>
      <w:hyperlink w:anchor="_Toc365452780" w:history="1">
        <w:r w:rsidR="00787222" w:rsidRPr="00EE5F06">
          <w:rPr>
            <w:rStyle w:val="af7"/>
            <w:noProof/>
          </w:rPr>
          <w:t>7</w:t>
        </w:r>
        <w:r w:rsidR="00787222" w:rsidRPr="00EE5F06">
          <w:rPr>
            <w:noProof/>
            <w:sz w:val="22"/>
            <w:szCs w:val="22"/>
          </w:rPr>
          <w:tab/>
        </w:r>
        <w:r w:rsidR="00787222" w:rsidRPr="00EE5F06">
          <w:rPr>
            <w:rStyle w:val="af7"/>
            <w:noProof/>
          </w:rPr>
          <w:t>Раздел Инвестиции в строительство, реконструкцию и техническое перевооружение</w:t>
        </w:r>
        <w:r w:rsidR="00787222" w:rsidRPr="00EE5F06">
          <w:rPr>
            <w:noProof/>
            <w:webHidden/>
          </w:rPr>
          <w:tab/>
        </w:r>
        <w:r w:rsidRPr="00EE5F06">
          <w:rPr>
            <w:noProof/>
            <w:webHidden/>
          </w:rPr>
          <w:fldChar w:fldCharType="begin"/>
        </w:r>
        <w:r w:rsidR="00787222" w:rsidRPr="00EE5F06">
          <w:rPr>
            <w:noProof/>
            <w:webHidden/>
          </w:rPr>
          <w:instrText xml:space="preserve"> PAGEREF _Toc365452780 \h </w:instrText>
        </w:r>
        <w:r w:rsidRPr="00EE5F06">
          <w:rPr>
            <w:noProof/>
            <w:webHidden/>
          </w:rPr>
        </w:r>
        <w:r w:rsidRPr="00EE5F06">
          <w:rPr>
            <w:noProof/>
            <w:webHidden/>
          </w:rPr>
          <w:fldChar w:fldCharType="separate"/>
        </w:r>
        <w:r w:rsidR="00293A5B" w:rsidRPr="00EE5F06">
          <w:rPr>
            <w:noProof/>
            <w:webHidden/>
          </w:rPr>
          <w:t>114</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81" w:history="1">
        <w:r w:rsidR="00787222" w:rsidRPr="00EE5F06">
          <w:rPr>
            <w:rStyle w:val="af7"/>
            <w:noProof/>
          </w:rPr>
          <w:t>7.1</w:t>
        </w:r>
        <w:r w:rsidR="00787222" w:rsidRPr="00EE5F06">
          <w:rPr>
            <w:noProof/>
            <w:sz w:val="22"/>
            <w:szCs w:val="22"/>
          </w:rPr>
          <w:tab/>
        </w:r>
        <w:r w:rsidR="00787222" w:rsidRPr="00EE5F06">
          <w:rPr>
            <w:rStyle w:val="af7"/>
            <w:noProof/>
          </w:rPr>
          <w:t>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r w:rsidR="00787222" w:rsidRPr="00EE5F06">
          <w:rPr>
            <w:noProof/>
            <w:webHidden/>
          </w:rPr>
          <w:tab/>
        </w:r>
        <w:r w:rsidRPr="00EE5F06">
          <w:rPr>
            <w:noProof/>
            <w:webHidden/>
          </w:rPr>
          <w:fldChar w:fldCharType="begin"/>
        </w:r>
        <w:r w:rsidR="00787222" w:rsidRPr="00EE5F06">
          <w:rPr>
            <w:noProof/>
            <w:webHidden/>
          </w:rPr>
          <w:instrText xml:space="preserve"> PAGEREF _Toc365452781 \h </w:instrText>
        </w:r>
        <w:r w:rsidRPr="00EE5F06">
          <w:rPr>
            <w:noProof/>
            <w:webHidden/>
          </w:rPr>
        </w:r>
        <w:r w:rsidRPr="00EE5F06">
          <w:rPr>
            <w:noProof/>
            <w:webHidden/>
          </w:rPr>
          <w:fldChar w:fldCharType="separate"/>
        </w:r>
        <w:r w:rsidR="00293A5B" w:rsidRPr="00EE5F06">
          <w:rPr>
            <w:noProof/>
            <w:webHidden/>
          </w:rPr>
          <w:t>114</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82" w:history="1">
        <w:r w:rsidR="00787222" w:rsidRPr="00EE5F06">
          <w:rPr>
            <w:rStyle w:val="af7"/>
            <w:noProof/>
          </w:rPr>
          <w:t>7.2</w:t>
        </w:r>
        <w:r w:rsidR="00787222" w:rsidRPr="00EE5F06">
          <w:rPr>
            <w:noProof/>
            <w:sz w:val="22"/>
            <w:szCs w:val="22"/>
          </w:rPr>
          <w:tab/>
        </w:r>
        <w:r w:rsidR="00787222" w:rsidRPr="00EE5F06">
          <w:rPr>
            <w:rStyle w:val="af7"/>
            <w:noProof/>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r w:rsidR="00787222" w:rsidRPr="00EE5F06">
          <w:rPr>
            <w:noProof/>
            <w:webHidden/>
          </w:rPr>
          <w:tab/>
        </w:r>
        <w:r w:rsidRPr="00EE5F06">
          <w:rPr>
            <w:noProof/>
            <w:webHidden/>
          </w:rPr>
          <w:fldChar w:fldCharType="begin"/>
        </w:r>
        <w:r w:rsidR="00787222" w:rsidRPr="00EE5F06">
          <w:rPr>
            <w:noProof/>
            <w:webHidden/>
          </w:rPr>
          <w:instrText xml:space="preserve"> PAGEREF _Toc365452782 \h </w:instrText>
        </w:r>
        <w:r w:rsidRPr="00EE5F06">
          <w:rPr>
            <w:noProof/>
            <w:webHidden/>
          </w:rPr>
        </w:r>
        <w:r w:rsidRPr="00EE5F06">
          <w:rPr>
            <w:noProof/>
            <w:webHidden/>
          </w:rPr>
          <w:fldChar w:fldCharType="separate"/>
        </w:r>
        <w:r w:rsidR="00293A5B" w:rsidRPr="00EE5F06">
          <w:rPr>
            <w:noProof/>
            <w:webHidden/>
          </w:rPr>
          <w:t>115</w:t>
        </w:r>
        <w:r w:rsidRPr="00EE5F06">
          <w:rPr>
            <w:noProof/>
            <w:webHidden/>
          </w:rPr>
          <w:fldChar w:fldCharType="end"/>
        </w:r>
      </w:hyperlink>
    </w:p>
    <w:p w:rsidR="00787222" w:rsidRPr="00EE5F06" w:rsidRDefault="00C973BF" w:rsidP="001402ED">
      <w:pPr>
        <w:pStyle w:val="25"/>
        <w:tabs>
          <w:tab w:val="left" w:pos="880"/>
          <w:tab w:val="right" w:leader="dot" w:pos="10348"/>
        </w:tabs>
        <w:rPr>
          <w:noProof/>
          <w:sz w:val="22"/>
          <w:szCs w:val="22"/>
        </w:rPr>
      </w:pPr>
      <w:hyperlink w:anchor="_Toc365452783" w:history="1">
        <w:r w:rsidR="00787222" w:rsidRPr="00EE5F06">
          <w:rPr>
            <w:rStyle w:val="af7"/>
            <w:noProof/>
          </w:rPr>
          <w:t>7.3</w:t>
        </w:r>
        <w:r w:rsidR="00787222" w:rsidRPr="00EE5F06">
          <w:rPr>
            <w:noProof/>
            <w:sz w:val="22"/>
            <w:szCs w:val="22"/>
          </w:rPr>
          <w:tab/>
        </w:r>
        <w:r w:rsidR="00787222" w:rsidRPr="00EE5F06">
          <w:rPr>
            <w:rStyle w:val="af7"/>
            <w:noProof/>
          </w:rPr>
          <w:t>Решения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787222" w:rsidRPr="00EE5F06">
          <w:rPr>
            <w:noProof/>
            <w:webHidden/>
          </w:rPr>
          <w:tab/>
        </w:r>
        <w:r w:rsidRPr="00EE5F06">
          <w:rPr>
            <w:noProof/>
            <w:webHidden/>
          </w:rPr>
          <w:fldChar w:fldCharType="begin"/>
        </w:r>
        <w:r w:rsidR="00787222" w:rsidRPr="00EE5F06">
          <w:rPr>
            <w:noProof/>
            <w:webHidden/>
          </w:rPr>
          <w:instrText xml:space="preserve"> PAGEREF _Toc365452783 \h </w:instrText>
        </w:r>
        <w:r w:rsidRPr="00EE5F06">
          <w:rPr>
            <w:noProof/>
            <w:webHidden/>
          </w:rPr>
        </w:r>
        <w:r w:rsidRPr="00EE5F06">
          <w:rPr>
            <w:noProof/>
            <w:webHidden/>
          </w:rPr>
          <w:fldChar w:fldCharType="separate"/>
        </w:r>
        <w:r w:rsidR="00293A5B" w:rsidRPr="00EE5F06">
          <w:rPr>
            <w:noProof/>
            <w:webHidden/>
          </w:rPr>
          <w:t>120</w:t>
        </w:r>
        <w:r w:rsidRPr="00EE5F06">
          <w:rPr>
            <w:noProof/>
            <w:webHidden/>
          </w:rPr>
          <w:fldChar w:fldCharType="end"/>
        </w:r>
      </w:hyperlink>
    </w:p>
    <w:p w:rsidR="00787222" w:rsidRPr="00EE5F06" w:rsidRDefault="00C973BF" w:rsidP="001402ED">
      <w:pPr>
        <w:pStyle w:val="14"/>
        <w:tabs>
          <w:tab w:val="clear" w:pos="10196"/>
          <w:tab w:val="right" w:leader="dot" w:pos="10348"/>
        </w:tabs>
        <w:rPr>
          <w:noProof/>
          <w:sz w:val="22"/>
          <w:szCs w:val="22"/>
        </w:rPr>
      </w:pPr>
      <w:hyperlink w:anchor="_Toc365452784" w:history="1">
        <w:r w:rsidR="00787222" w:rsidRPr="00EE5F06">
          <w:rPr>
            <w:rStyle w:val="af7"/>
            <w:noProof/>
          </w:rPr>
          <w:t>8</w:t>
        </w:r>
        <w:r w:rsidR="00787222" w:rsidRPr="00EE5F06">
          <w:rPr>
            <w:noProof/>
            <w:sz w:val="22"/>
            <w:szCs w:val="22"/>
          </w:rPr>
          <w:tab/>
        </w:r>
        <w:r w:rsidR="00787222" w:rsidRPr="00EE5F06">
          <w:rPr>
            <w:rStyle w:val="af7"/>
            <w:noProof/>
          </w:rPr>
          <w:t>Раздел  Решение об определении единой теплоснабжающей организации (организаций)</w:t>
        </w:r>
        <w:r w:rsidR="00787222" w:rsidRPr="00EE5F06">
          <w:rPr>
            <w:noProof/>
            <w:webHidden/>
          </w:rPr>
          <w:tab/>
        </w:r>
        <w:r w:rsidRPr="00EE5F06">
          <w:rPr>
            <w:noProof/>
            <w:webHidden/>
          </w:rPr>
          <w:fldChar w:fldCharType="begin"/>
        </w:r>
        <w:r w:rsidR="00787222" w:rsidRPr="00EE5F06">
          <w:rPr>
            <w:noProof/>
            <w:webHidden/>
          </w:rPr>
          <w:instrText xml:space="preserve"> PAGEREF _Toc365452784 \h </w:instrText>
        </w:r>
        <w:r w:rsidRPr="00EE5F06">
          <w:rPr>
            <w:noProof/>
            <w:webHidden/>
          </w:rPr>
        </w:r>
        <w:r w:rsidRPr="00EE5F06">
          <w:rPr>
            <w:noProof/>
            <w:webHidden/>
          </w:rPr>
          <w:fldChar w:fldCharType="separate"/>
        </w:r>
        <w:r w:rsidR="00293A5B" w:rsidRPr="00EE5F06">
          <w:rPr>
            <w:noProof/>
            <w:webHidden/>
          </w:rPr>
          <w:t>122</w:t>
        </w:r>
        <w:r w:rsidRPr="00EE5F06">
          <w:rPr>
            <w:noProof/>
            <w:webHidden/>
          </w:rPr>
          <w:fldChar w:fldCharType="end"/>
        </w:r>
      </w:hyperlink>
    </w:p>
    <w:p w:rsidR="00787222" w:rsidRPr="00EE5F06" w:rsidRDefault="00C973BF" w:rsidP="001402ED">
      <w:pPr>
        <w:pStyle w:val="14"/>
        <w:tabs>
          <w:tab w:val="clear" w:pos="10196"/>
          <w:tab w:val="right" w:leader="dot" w:pos="10348"/>
        </w:tabs>
        <w:rPr>
          <w:noProof/>
          <w:sz w:val="22"/>
          <w:szCs w:val="22"/>
        </w:rPr>
      </w:pPr>
      <w:hyperlink w:anchor="_Toc365452785" w:history="1">
        <w:r w:rsidR="00787222" w:rsidRPr="00EE5F06">
          <w:rPr>
            <w:rStyle w:val="af7"/>
            <w:noProof/>
          </w:rPr>
          <w:t>9</w:t>
        </w:r>
        <w:r w:rsidR="00787222" w:rsidRPr="00EE5F06">
          <w:rPr>
            <w:noProof/>
            <w:sz w:val="22"/>
            <w:szCs w:val="22"/>
          </w:rPr>
          <w:tab/>
        </w:r>
        <w:r w:rsidR="00787222" w:rsidRPr="00EE5F06">
          <w:rPr>
            <w:rStyle w:val="af7"/>
            <w:noProof/>
          </w:rPr>
          <w:t>Раздел  Решения о распределении тепловой нагрузки между источниками тепловой энергии</w:t>
        </w:r>
        <w:r w:rsidR="00787222" w:rsidRPr="00EE5F06">
          <w:rPr>
            <w:noProof/>
            <w:webHidden/>
          </w:rPr>
          <w:tab/>
          <w:t>.</w:t>
        </w:r>
        <w:r w:rsidRPr="00EE5F06">
          <w:rPr>
            <w:noProof/>
            <w:webHidden/>
          </w:rPr>
          <w:fldChar w:fldCharType="begin"/>
        </w:r>
        <w:r w:rsidR="00787222" w:rsidRPr="00EE5F06">
          <w:rPr>
            <w:noProof/>
            <w:webHidden/>
          </w:rPr>
          <w:instrText xml:space="preserve"> PAGEREF _Toc365452785 \h </w:instrText>
        </w:r>
        <w:r w:rsidRPr="00EE5F06">
          <w:rPr>
            <w:noProof/>
            <w:webHidden/>
          </w:rPr>
        </w:r>
        <w:r w:rsidRPr="00EE5F06">
          <w:rPr>
            <w:noProof/>
            <w:webHidden/>
          </w:rPr>
          <w:fldChar w:fldCharType="separate"/>
        </w:r>
        <w:r w:rsidR="00293A5B" w:rsidRPr="00EE5F06">
          <w:rPr>
            <w:noProof/>
            <w:webHidden/>
          </w:rPr>
          <w:t>126</w:t>
        </w:r>
        <w:r w:rsidRPr="00EE5F06">
          <w:rPr>
            <w:noProof/>
            <w:webHidden/>
          </w:rPr>
          <w:fldChar w:fldCharType="end"/>
        </w:r>
      </w:hyperlink>
    </w:p>
    <w:p w:rsidR="00787222" w:rsidRPr="00EE5F06" w:rsidRDefault="00C973BF" w:rsidP="001402ED">
      <w:pPr>
        <w:pStyle w:val="14"/>
        <w:tabs>
          <w:tab w:val="clear" w:pos="10196"/>
          <w:tab w:val="right" w:leader="dot" w:pos="10348"/>
        </w:tabs>
        <w:rPr>
          <w:noProof/>
          <w:sz w:val="22"/>
          <w:szCs w:val="22"/>
        </w:rPr>
      </w:pPr>
      <w:hyperlink w:anchor="_Toc365452786" w:history="1">
        <w:r w:rsidR="00787222" w:rsidRPr="00EE5F06">
          <w:rPr>
            <w:rStyle w:val="af7"/>
            <w:noProof/>
          </w:rPr>
          <w:t>10</w:t>
        </w:r>
        <w:r w:rsidR="00787222" w:rsidRPr="00EE5F06">
          <w:rPr>
            <w:noProof/>
            <w:sz w:val="22"/>
            <w:szCs w:val="22"/>
          </w:rPr>
          <w:tab/>
        </w:r>
        <w:r w:rsidR="00787222" w:rsidRPr="00EE5F06">
          <w:rPr>
            <w:rStyle w:val="af7"/>
            <w:noProof/>
          </w:rPr>
          <w:t>Раздел Решения по бесхозяйным тепловым сетям</w:t>
        </w:r>
        <w:r w:rsidR="00787222" w:rsidRPr="00EE5F06">
          <w:rPr>
            <w:noProof/>
            <w:webHidden/>
          </w:rPr>
          <w:tab/>
        </w:r>
        <w:r w:rsidRPr="00EE5F06">
          <w:rPr>
            <w:noProof/>
            <w:webHidden/>
          </w:rPr>
          <w:fldChar w:fldCharType="begin"/>
        </w:r>
        <w:r w:rsidR="00787222" w:rsidRPr="00EE5F06">
          <w:rPr>
            <w:noProof/>
            <w:webHidden/>
          </w:rPr>
          <w:instrText xml:space="preserve"> PAGEREF _Toc365452786 \h </w:instrText>
        </w:r>
        <w:r w:rsidRPr="00EE5F06">
          <w:rPr>
            <w:noProof/>
            <w:webHidden/>
          </w:rPr>
        </w:r>
        <w:r w:rsidRPr="00EE5F06">
          <w:rPr>
            <w:noProof/>
            <w:webHidden/>
          </w:rPr>
          <w:fldChar w:fldCharType="separate"/>
        </w:r>
        <w:r w:rsidR="00293A5B" w:rsidRPr="00EE5F06">
          <w:rPr>
            <w:noProof/>
            <w:webHidden/>
          </w:rPr>
          <w:t>127</w:t>
        </w:r>
        <w:r w:rsidRPr="00EE5F06">
          <w:rPr>
            <w:noProof/>
            <w:webHidden/>
          </w:rPr>
          <w:fldChar w:fldCharType="end"/>
        </w:r>
      </w:hyperlink>
    </w:p>
    <w:p w:rsidR="00787222" w:rsidRPr="00EE5F06" w:rsidRDefault="00C973BF" w:rsidP="00B01DD3">
      <w:pPr>
        <w:rPr>
          <w:rFonts w:cs="Times New Roman"/>
        </w:rPr>
      </w:pPr>
      <w:r w:rsidRPr="00EE5F06">
        <w:fldChar w:fldCharType="end"/>
      </w:r>
    </w:p>
    <w:p w:rsidR="00787222" w:rsidRPr="00EE5F06" w:rsidRDefault="00787222" w:rsidP="00251F25">
      <w:pPr>
        <w:rPr>
          <w:rFonts w:ascii="Cambria" w:hAnsi="Cambria" w:cs="Cambria"/>
          <w:color w:val="365F91"/>
          <w:sz w:val="28"/>
          <w:szCs w:val="28"/>
        </w:rPr>
      </w:pPr>
      <w:r w:rsidRPr="00EE5F06">
        <w:rPr>
          <w:rFonts w:cs="Times New Roman"/>
        </w:rPr>
        <w:br w:type="page"/>
      </w:r>
    </w:p>
    <w:p w:rsidR="00787222" w:rsidRPr="00EE5F06" w:rsidRDefault="00787222" w:rsidP="00E95B60">
      <w:pPr>
        <w:pStyle w:val="1"/>
        <w:rPr>
          <w:rFonts w:ascii="Times New Roman" w:hAnsi="Times New Roman" w:cs="Times New Roman"/>
          <w:color w:val="auto"/>
        </w:rPr>
      </w:pPr>
      <w:bookmarkStart w:id="1" w:name="_Toc365452742"/>
      <w:r w:rsidRPr="00EE5F06">
        <w:rPr>
          <w:rFonts w:ascii="Times New Roman" w:hAnsi="Times New Roman" w:cs="Times New Roman"/>
          <w:color w:val="auto"/>
        </w:rPr>
        <w:lastRenderedPageBreak/>
        <w:t>Раздел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1"/>
    </w:p>
    <w:p w:rsidR="00787222" w:rsidRPr="00EE5F06" w:rsidRDefault="00787222" w:rsidP="00273C79">
      <w:pPr>
        <w:pStyle w:val="2"/>
      </w:pPr>
      <w:bookmarkStart w:id="2" w:name="_Toc356459891"/>
      <w:bookmarkStart w:id="3" w:name="_Toc365452743"/>
      <w:r w:rsidRPr="00EE5F06">
        <w:t>Площадь строительных фондов и приросты площади строительных фондов по расчетным элементам территориального деления.</w:t>
      </w:r>
      <w:bookmarkEnd w:id="2"/>
      <w:bookmarkEnd w:id="3"/>
    </w:p>
    <w:p w:rsidR="00787222" w:rsidRPr="00EE5F06" w:rsidRDefault="00787222" w:rsidP="00D71501">
      <w:pPr>
        <w:pStyle w:val="71"/>
        <w:shd w:val="clear" w:color="auto" w:fill="auto"/>
        <w:spacing w:before="240" w:after="0" w:line="276" w:lineRule="auto"/>
        <w:ind w:left="23" w:right="23" w:firstLine="578"/>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t>Карта градостроительного зонирования города Кинешма представлена на рисунке 1.1.</w:t>
      </w:r>
    </w:p>
    <w:p w:rsidR="00787222" w:rsidRPr="00EE5F06" w:rsidRDefault="00787222" w:rsidP="00301D7F">
      <w:pPr>
        <w:pStyle w:val="af0"/>
        <w:keepNext/>
        <w:spacing w:after="0"/>
        <w:jc w:val="right"/>
        <w:rPr>
          <w:color w:val="auto"/>
          <w:sz w:val="24"/>
          <w:szCs w:val="24"/>
        </w:rPr>
      </w:pPr>
      <w:r w:rsidRPr="00EE5F06">
        <w:rPr>
          <w:color w:val="auto"/>
          <w:sz w:val="24"/>
          <w:szCs w:val="24"/>
        </w:rPr>
        <w:t xml:space="preserve">Рисунок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Рисунок \* ARABIC \s 1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p>
    <w:p w:rsidR="00787222" w:rsidRPr="00EE5F06" w:rsidRDefault="00EE5F06" w:rsidP="00301D7F">
      <w:pPr>
        <w:tabs>
          <w:tab w:val="left" w:pos="720"/>
        </w:tabs>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77000" cy="5362575"/>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srcRect/>
                    <a:stretch>
                      <a:fillRect/>
                    </a:stretch>
                  </pic:blipFill>
                  <pic:spPr bwMode="auto">
                    <a:xfrm>
                      <a:off x="0" y="0"/>
                      <a:ext cx="6477000" cy="5362575"/>
                    </a:xfrm>
                    <a:prstGeom prst="rect">
                      <a:avLst/>
                    </a:prstGeom>
                    <a:noFill/>
                    <a:ln w="9525">
                      <a:noFill/>
                      <a:miter lim="800000"/>
                      <a:headEnd/>
                      <a:tailEnd/>
                    </a:ln>
                  </pic:spPr>
                </pic:pic>
              </a:graphicData>
            </a:graphic>
          </wp:inline>
        </w:drawing>
      </w:r>
    </w:p>
    <w:p w:rsidR="00787222" w:rsidRPr="00EE5F06" w:rsidRDefault="00787222" w:rsidP="00301D7F">
      <w:pPr>
        <w:pStyle w:val="71"/>
        <w:shd w:val="clear" w:color="auto" w:fill="auto"/>
        <w:spacing w:after="0" w:line="276" w:lineRule="auto"/>
        <w:ind w:left="20" w:right="20" w:firstLine="580"/>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t>Объём нового жилищного строительства за период 2010-</w:t>
      </w:r>
      <w:smartTag w:uri="urn:schemas-microsoft-com:office:smarttags" w:element="metricconverter">
        <w:smartTagPr>
          <w:attr w:name="ProductID" w:val="2026 г"/>
        </w:smartTagPr>
        <w:r w:rsidRPr="00EE5F06">
          <w:rPr>
            <w:rFonts w:ascii="Times New Roman" w:hAnsi="Times New Roman" w:cs="Times New Roman"/>
            <w:sz w:val="24"/>
            <w:szCs w:val="24"/>
            <w:lang w:eastAsia="ru-RU"/>
          </w:rPr>
          <w:t>2026 г</w:t>
        </w:r>
      </w:smartTag>
      <w:r w:rsidRPr="00EE5F06">
        <w:rPr>
          <w:rFonts w:ascii="Times New Roman" w:hAnsi="Times New Roman" w:cs="Times New Roman"/>
          <w:sz w:val="24"/>
          <w:szCs w:val="24"/>
          <w:lang w:eastAsia="ru-RU"/>
        </w:rPr>
        <w:t>.г. составит 655,0 тыс. м2, в т.ч. на первую очередь 90,0 тыс. м2.</w:t>
      </w:r>
    </w:p>
    <w:p w:rsidR="00787222" w:rsidRPr="00EE5F06" w:rsidRDefault="00787222" w:rsidP="00301D7F">
      <w:pPr>
        <w:pStyle w:val="71"/>
        <w:shd w:val="clear" w:color="auto" w:fill="auto"/>
        <w:spacing w:after="0" w:line="276" w:lineRule="auto"/>
        <w:ind w:left="20" w:right="20" w:firstLine="580"/>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t>Территории, необходимые для размещения нового жилищного строительства, входят в состав следующих строительных зон, организующих всю жилую застройку города:</w:t>
      </w:r>
    </w:p>
    <w:p w:rsidR="00787222" w:rsidRPr="00EE5F06" w:rsidRDefault="00787222" w:rsidP="00301D7F">
      <w:pPr>
        <w:pStyle w:val="71"/>
        <w:shd w:val="clear" w:color="auto" w:fill="auto"/>
        <w:spacing w:after="0" w:line="276" w:lineRule="auto"/>
        <w:ind w:left="20" w:right="20" w:firstLine="580"/>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t>усадебной застройки;</w:t>
      </w:r>
    </w:p>
    <w:p w:rsidR="00787222" w:rsidRPr="00EE5F06" w:rsidRDefault="00787222" w:rsidP="00301D7F">
      <w:pPr>
        <w:pStyle w:val="71"/>
        <w:shd w:val="clear" w:color="auto" w:fill="auto"/>
        <w:spacing w:after="0" w:line="276" w:lineRule="auto"/>
        <w:ind w:left="20" w:right="20" w:firstLine="580"/>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t>малоэтажной застройки (2-3 эт.);</w:t>
      </w:r>
    </w:p>
    <w:p w:rsidR="00787222" w:rsidRPr="00EE5F06" w:rsidRDefault="00787222" w:rsidP="00301D7F">
      <w:pPr>
        <w:pStyle w:val="71"/>
        <w:shd w:val="clear" w:color="auto" w:fill="auto"/>
        <w:spacing w:after="0" w:line="276" w:lineRule="auto"/>
        <w:ind w:left="20" w:right="20" w:firstLine="580"/>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t>среднеэтажной застройки (4-5 эт.);</w:t>
      </w:r>
    </w:p>
    <w:p w:rsidR="00787222" w:rsidRPr="00EE5F06" w:rsidRDefault="00787222" w:rsidP="00301D7F">
      <w:pPr>
        <w:pStyle w:val="71"/>
        <w:shd w:val="clear" w:color="auto" w:fill="auto"/>
        <w:spacing w:after="0" w:line="276" w:lineRule="auto"/>
        <w:ind w:left="20" w:right="20" w:firstLine="580"/>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t xml:space="preserve">многоэтажнвой застройки (6 и более этажей). </w:t>
      </w:r>
    </w:p>
    <w:p w:rsidR="00787222" w:rsidRPr="00EE5F06" w:rsidRDefault="00787222" w:rsidP="00301D7F">
      <w:pPr>
        <w:pStyle w:val="71"/>
        <w:shd w:val="clear" w:color="auto" w:fill="auto"/>
        <w:spacing w:after="0" w:line="276" w:lineRule="auto"/>
        <w:ind w:left="20" w:right="20" w:firstLine="580"/>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t xml:space="preserve">Усадебную застройку предлагается вести домами с приусадебными участками площадью в среднем по </w:t>
      </w:r>
      <w:smartTag w:uri="urn:schemas-microsoft-com:office:smarttags" w:element="metricconverter">
        <w:smartTagPr>
          <w:attr w:name="ProductID" w:val="0,15 га"/>
        </w:smartTagPr>
        <w:r w:rsidRPr="00EE5F06">
          <w:rPr>
            <w:rFonts w:ascii="Times New Roman" w:hAnsi="Times New Roman" w:cs="Times New Roman"/>
            <w:sz w:val="24"/>
            <w:szCs w:val="24"/>
            <w:lang w:eastAsia="ru-RU"/>
          </w:rPr>
          <w:t>0,15 га</w:t>
        </w:r>
      </w:smartTag>
      <w:r w:rsidRPr="00EE5F06">
        <w:rPr>
          <w:rFonts w:ascii="Times New Roman" w:hAnsi="Times New Roman" w:cs="Times New Roman"/>
          <w:sz w:val="24"/>
          <w:szCs w:val="24"/>
          <w:lang w:eastAsia="ru-RU"/>
        </w:rPr>
        <w:t xml:space="preserve">, территория новой усадебной застройки – </w:t>
      </w:r>
      <w:smartTag w:uri="urn:schemas-microsoft-com:office:smarttags" w:element="metricconverter">
        <w:smartTagPr>
          <w:attr w:name="ProductID" w:val="93,71 га"/>
        </w:smartTagPr>
        <w:r w:rsidRPr="00EE5F06">
          <w:rPr>
            <w:rFonts w:ascii="Times New Roman" w:hAnsi="Times New Roman" w:cs="Times New Roman"/>
            <w:sz w:val="24"/>
            <w:szCs w:val="24"/>
            <w:lang w:eastAsia="ru-RU"/>
          </w:rPr>
          <w:t>93,71 га</w:t>
        </w:r>
      </w:smartTag>
      <w:r w:rsidRPr="00EE5F06">
        <w:rPr>
          <w:rFonts w:ascii="Times New Roman" w:hAnsi="Times New Roman" w:cs="Times New Roman"/>
          <w:sz w:val="24"/>
          <w:szCs w:val="24"/>
          <w:lang w:eastAsia="ru-RU"/>
        </w:rPr>
        <w:t xml:space="preserve">, в том числе на 1 очередь </w:t>
      </w:r>
      <w:smartTag w:uri="urn:schemas-microsoft-com:office:smarttags" w:element="metricconverter">
        <w:smartTagPr>
          <w:attr w:name="ProductID" w:val="2,34 га"/>
        </w:smartTagPr>
        <w:r w:rsidRPr="00EE5F06">
          <w:rPr>
            <w:rFonts w:ascii="Times New Roman" w:hAnsi="Times New Roman" w:cs="Times New Roman"/>
            <w:sz w:val="24"/>
            <w:szCs w:val="24"/>
            <w:lang w:eastAsia="ru-RU"/>
          </w:rPr>
          <w:t>2,34 га</w:t>
        </w:r>
      </w:smartTag>
      <w:r w:rsidRPr="00EE5F06">
        <w:rPr>
          <w:rFonts w:ascii="Times New Roman" w:hAnsi="Times New Roman" w:cs="Times New Roman"/>
          <w:sz w:val="24"/>
          <w:szCs w:val="24"/>
          <w:lang w:eastAsia="ru-RU"/>
        </w:rPr>
        <w:t xml:space="preserve">. </w:t>
      </w:r>
      <w:r w:rsidR="00195F4C" w:rsidRPr="00EE5F06">
        <w:rPr>
          <w:rFonts w:ascii="Times New Roman" w:hAnsi="Times New Roman" w:cs="Times New Roman"/>
          <w:sz w:val="24"/>
          <w:szCs w:val="24"/>
          <w:lang w:eastAsia="ru-RU"/>
        </w:rPr>
        <w:t xml:space="preserve"> </w:t>
      </w:r>
    </w:p>
    <w:p w:rsidR="00787222" w:rsidRPr="00EE5F06" w:rsidRDefault="00787222" w:rsidP="00301D7F">
      <w:pPr>
        <w:pStyle w:val="71"/>
        <w:shd w:val="clear" w:color="auto" w:fill="auto"/>
        <w:spacing w:after="0" w:line="276" w:lineRule="auto"/>
        <w:ind w:left="20" w:right="20" w:firstLine="580"/>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lastRenderedPageBreak/>
        <w:t xml:space="preserve">Кварталы малоэтажной застройки рассредоточены по разным районам города. Новое строительство намечено на площади </w:t>
      </w:r>
      <w:smartTag w:uri="urn:schemas-microsoft-com:office:smarttags" w:element="metricconverter">
        <w:smartTagPr>
          <w:attr w:name="ProductID" w:val="17,74 га"/>
        </w:smartTagPr>
        <w:r w:rsidRPr="00EE5F06">
          <w:rPr>
            <w:rFonts w:ascii="Times New Roman" w:hAnsi="Times New Roman" w:cs="Times New Roman"/>
            <w:sz w:val="24"/>
            <w:szCs w:val="24"/>
            <w:lang w:eastAsia="ru-RU"/>
          </w:rPr>
          <w:t>17,74 га</w:t>
        </w:r>
      </w:smartTag>
      <w:r w:rsidRPr="00EE5F06">
        <w:rPr>
          <w:rFonts w:ascii="Times New Roman" w:hAnsi="Times New Roman" w:cs="Times New Roman"/>
          <w:sz w:val="24"/>
          <w:szCs w:val="24"/>
          <w:lang w:eastAsia="ru-RU"/>
        </w:rPr>
        <w:t xml:space="preserve">. </w:t>
      </w:r>
      <w:r w:rsidR="00195F4C" w:rsidRPr="00EE5F06">
        <w:rPr>
          <w:rFonts w:ascii="Times New Roman" w:hAnsi="Times New Roman" w:cs="Times New Roman"/>
          <w:sz w:val="24"/>
          <w:szCs w:val="24"/>
          <w:lang w:eastAsia="ru-RU"/>
        </w:rPr>
        <w:t xml:space="preserve"> </w:t>
      </w:r>
    </w:p>
    <w:p w:rsidR="00787222" w:rsidRPr="00EE5F06" w:rsidRDefault="00787222" w:rsidP="00301D7F">
      <w:pPr>
        <w:pStyle w:val="71"/>
        <w:shd w:val="clear" w:color="auto" w:fill="auto"/>
        <w:spacing w:after="0" w:line="276" w:lineRule="auto"/>
        <w:ind w:left="20" w:right="20" w:firstLine="580"/>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t xml:space="preserve">Площадь новой средне- и многоэтажной жилой застройки составит </w:t>
      </w:r>
      <w:smartTag w:uri="urn:schemas-microsoft-com:office:smarttags" w:element="metricconverter">
        <w:smartTagPr>
          <w:attr w:name="ProductID" w:val="101,01 га"/>
        </w:smartTagPr>
        <w:r w:rsidRPr="00EE5F06">
          <w:rPr>
            <w:rFonts w:ascii="Times New Roman" w:hAnsi="Times New Roman" w:cs="Times New Roman"/>
            <w:sz w:val="24"/>
            <w:szCs w:val="24"/>
            <w:lang w:eastAsia="ru-RU"/>
          </w:rPr>
          <w:t>101,01 га</w:t>
        </w:r>
      </w:smartTag>
      <w:r w:rsidRPr="00EE5F06">
        <w:rPr>
          <w:rFonts w:ascii="Times New Roman" w:hAnsi="Times New Roman" w:cs="Times New Roman"/>
          <w:sz w:val="24"/>
          <w:szCs w:val="24"/>
          <w:lang w:eastAsia="ru-RU"/>
        </w:rPr>
        <w:t xml:space="preserve">, из них на свободных территориях </w:t>
      </w:r>
      <w:smartTag w:uri="urn:schemas-microsoft-com:office:smarttags" w:element="metricconverter">
        <w:smartTagPr>
          <w:attr w:name="ProductID" w:val="66,36 га"/>
        </w:smartTagPr>
        <w:r w:rsidRPr="00EE5F06">
          <w:rPr>
            <w:rFonts w:ascii="Times New Roman" w:hAnsi="Times New Roman" w:cs="Times New Roman"/>
            <w:sz w:val="24"/>
            <w:szCs w:val="24"/>
            <w:lang w:eastAsia="ru-RU"/>
          </w:rPr>
          <w:t>66,36 га</w:t>
        </w:r>
      </w:smartTag>
      <w:r w:rsidRPr="00EE5F06">
        <w:rPr>
          <w:rFonts w:ascii="Times New Roman" w:hAnsi="Times New Roman" w:cs="Times New Roman"/>
          <w:sz w:val="24"/>
          <w:szCs w:val="24"/>
          <w:lang w:eastAsia="ru-RU"/>
        </w:rPr>
        <w:t xml:space="preserve">, в том числе на 1 очередь – </w:t>
      </w:r>
      <w:smartTag w:uri="urn:schemas-microsoft-com:office:smarttags" w:element="metricconverter">
        <w:smartTagPr>
          <w:attr w:name="ProductID" w:val="14,6 га"/>
        </w:smartTagPr>
        <w:r w:rsidRPr="00EE5F06">
          <w:rPr>
            <w:rFonts w:ascii="Times New Roman" w:hAnsi="Times New Roman" w:cs="Times New Roman"/>
            <w:sz w:val="24"/>
            <w:szCs w:val="24"/>
            <w:lang w:eastAsia="ru-RU"/>
          </w:rPr>
          <w:t>14,6 га</w:t>
        </w:r>
      </w:smartTag>
      <w:r w:rsidRPr="00EE5F06">
        <w:rPr>
          <w:rFonts w:ascii="Times New Roman" w:hAnsi="Times New Roman" w:cs="Times New Roman"/>
          <w:sz w:val="24"/>
          <w:szCs w:val="24"/>
          <w:lang w:eastAsia="ru-RU"/>
        </w:rPr>
        <w:t>.</w:t>
      </w:r>
    </w:p>
    <w:p w:rsidR="00787222" w:rsidRPr="00EE5F06" w:rsidRDefault="00787222" w:rsidP="00D71501">
      <w:pPr>
        <w:pStyle w:val="21"/>
        <w:ind w:firstLine="567"/>
        <w:jc w:val="left"/>
        <w:rPr>
          <w:b w:val="0"/>
          <w:bCs w:val="0"/>
          <w:sz w:val="24"/>
          <w:szCs w:val="24"/>
        </w:rPr>
      </w:pPr>
      <w:r w:rsidRPr="00EE5F06">
        <w:rPr>
          <w:b w:val="0"/>
          <w:bCs w:val="0"/>
          <w:sz w:val="24"/>
          <w:szCs w:val="24"/>
        </w:rPr>
        <w:t xml:space="preserve">Территории нового жилищного строительства представлены в таблице 1.1. </w:t>
      </w:r>
    </w:p>
    <w:p w:rsidR="00787222" w:rsidRPr="00EE5F06" w:rsidRDefault="00787222" w:rsidP="00D71501">
      <w:pPr>
        <w:pStyle w:val="af0"/>
        <w:keepNext/>
        <w:spacing w:after="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9"/>
        <w:gridCol w:w="1857"/>
        <w:gridCol w:w="1858"/>
        <w:gridCol w:w="1858"/>
        <w:gridCol w:w="1798"/>
      </w:tblGrid>
      <w:tr w:rsidR="00787222" w:rsidRPr="00EE5F06">
        <w:trPr>
          <w:jc w:val="center"/>
        </w:trPr>
        <w:tc>
          <w:tcPr>
            <w:tcW w:w="1749" w:type="dxa"/>
            <w:vMerge w:val="restart"/>
            <w:vAlign w:val="center"/>
          </w:tcPr>
          <w:p w:rsidR="00787222" w:rsidRPr="00EE5F06" w:rsidRDefault="00787222" w:rsidP="0069113F">
            <w:pPr>
              <w:pStyle w:val="211"/>
              <w:ind w:firstLine="0"/>
              <w:jc w:val="center"/>
              <w:rPr>
                <w:sz w:val="22"/>
                <w:szCs w:val="22"/>
              </w:rPr>
            </w:pPr>
            <w:r w:rsidRPr="00EE5F06">
              <w:rPr>
                <w:sz w:val="22"/>
                <w:szCs w:val="22"/>
              </w:rPr>
              <w:t>Тип застройки</w:t>
            </w:r>
          </w:p>
        </w:tc>
        <w:tc>
          <w:tcPr>
            <w:tcW w:w="3715" w:type="dxa"/>
            <w:gridSpan w:val="2"/>
            <w:vAlign w:val="center"/>
          </w:tcPr>
          <w:p w:rsidR="00787222" w:rsidRPr="00EE5F06" w:rsidRDefault="00787222" w:rsidP="0069113F">
            <w:pPr>
              <w:pStyle w:val="211"/>
              <w:ind w:firstLine="0"/>
              <w:jc w:val="center"/>
              <w:rPr>
                <w:sz w:val="22"/>
                <w:szCs w:val="22"/>
              </w:rPr>
            </w:pPr>
            <w:r w:rsidRPr="00EE5F06">
              <w:rPr>
                <w:sz w:val="22"/>
                <w:szCs w:val="22"/>
              </w:rPr>
              <w:t>Расчётный срок, Га</w:t>
            </w:r>
          </w:p>
        </w:tc>
        <w:tc>
          <w:tcPr>
            <w:tcW w:w="3656" w:type="dxa"/>
            <w:gridSpan w:val="2"/>
            <w:vAlign w:val="center"/>
          </w:tcPr>
          <w:p w:rsidR="00787222" w:rsidRPr="00EE5F06" w:rsidRDefault="00787222" w:rsidP="00D71501">
            <w:pPr>
              <w:pStyle w:val="211"/>
              <w:ind w:firstLine="0"/>
              <w:jc w:val="center"/>
              <w:rPr>
                <w:sz w:val="22"/>
                <w:szCs w:val="22"/>
              </w:rPr>
            </w:pPr>
            <w:r w:rsidRPr="00EE5F06">
              <w:rPr>
                <w:sz w:val="22"/>
                <w:szCs w:val="22"/>
              </w:rPr>
              <w:t>В том числе 1 очередь, Га</w:t>
            </w:r>
          </w:p>
        </w:tc>
      </w:tr>
      <w:tr w:rsidR="00787222" w:rsidRPr="00EE5F06">
        <w:trPr>
          <w:jc w:val="center"/>
        </w:trPr>
        <w:tc>
          <w:tcPr>
            <w:tcW w:w="1749" w:type="dxa"/>
            <w:vMerge/>
            <w:vAlign w:val="center"/>
          </w:tcPr>
          <w:p w:rsidR="00787222" w:rsidRPr="00EE5F06" w:rsidRDefault="00787222" w:rsidP="0069113F">
            <w:pPr>
              <w:pStyle w:val="211"/>
              <w:ind w:firstLine="0"/>
              <w:jc w:val="center"/>
              <w:rPr>
                <w:sz w:val="22"/>
                <w:szCs w:val="22"/>
              </w:rPr>
            </w:pPr>
          </w:p>
        </w:tc>
        <w:tc>
          <w:tcPr>
            <w:tcW w:w="1857" w:type="dxa"/>
            <w:vAlign w:val="center"/>
          </w:tcPr>
          <w:p w:rsidR="00787222" w:rsidRPr="00EE5F06" w:rsidRDefault="00787222" w:rsidP="0069113F">
            <w:pPr>
              <w:pStyle w:val="211"/>
              <w:ind w:firstLine="0"/>
              <w:jc w:val="center"/>
              <w:rPr>
                <w:sz w:val="22"/>
                <w:szCs w:val="22"/>
              </w:rPr>
            </w:pPr>
            <w:r w:rsidRPr="00EE5F06">
              <w:rPr>
                <w:sz w:val="22"/>
                <w:szCs w:val="22"/>
              </w:rPr>
              <w:t>Всего</w:t>
            </w:r>
          </w:p>
        </w:tc>
        <w:tc>
          <w:tcPr>
            <w:tcW w:w="1858" w:type="dxa"/>
            <w:vAlign w:val="center"/>
          </w:tcPr>
          <w:p w:rsidR="00787222" w:rsidRPr="00EE5F06" w:rsidRDefault="00787222" w:rsidP="0069113F">
            <w:pPr>
              <w:pStyle w:val="211"/>
              <w:ind w:firstLine="0"/>
              <w:jc w:val="center"/>
              <w:rPr>
                <w:sz w:val="22"/>
                <w:szCs w:val="22"/>
              </w:rPr>
            </w:pPr>
            <w:r w:rsidRPr="00EE5F06">
              <w:rPr>
                <w:sz w:val="22"/>
                <w:szCs w:val="22"/>
              </w:rPr>
              <w:t>На свободных территориях</w:t>
            </w:r>
          </w:p>
        </w:tc>
        <w:tc>
          <w:tcPr>
            <w:tcW w:w="1858" w:type="dxa"/>
            <w:vAlign w:val="center"/>
          </w:tcPr>
          <w:p w:rsidR="00787222" w:rsidRPr="00EE5F06" w:rsidRDefault="00787222" w:rsidP="0069113F">
            <w:pPr>
              <w:pStyle w:val="211"/>
              <w:ind w:firstLine="0"/>
              <w:jc w:val="center"/>
              <w:rPr>
                <w:sz w:val="22"/>
                <w:szCs w:val="22"/>
              </w:rPr>
            </w:pPr>
            <w:r w:rsidRPr="00EE5F06">
              <w:rPr>
                <w:sz w:val="22"/>
                <w:szCs w:val="22"/>
              </w:rPr>
              <w:t>Всего</w:t>
            </w:r>
          </w:p>
        </w:tc>
        <w:tc>
          <w:tcPr>
            <w:tcW w:w="1798" w:type="dxa"/>
            <w:vAlign w:val="center"/>
          </w:tcPr>
          <w:p w:rsidR="00787222" w:rsidRPr="00EE5F06" w:rsidRDefault="00787222" w:rsidP="0069113F">
            <w:pPr>
              <w:pStyle w:val="211"/>
              <w:ind w:firstLine="0"/>
              <w:jc w:val="center"/>
              <w:rPr>
                <w:sz w:val="22"/>
                <w:szCs w:val="22"/>
              </w:rPr>
            </w:pPr>
            <w:r w:rsidRPr="00EE5F06">
              <w:rPr>
                <w:sz w:val="22"/>
                <w:szCs w:val="22"/>
              </w:rPr>
              <w:t>На свободных территориях</w:t>
            </w:r>
          </w:p>
        </w:tc>
      </w:tr>
      <w:tr w:rsidR="00787222" w:rsidRPr="00EE5F06">
        <w:trPr>
          <w:jc w:val="center"/>
        </w:trPr>
        <w:tc>
          <w:tcPr>
            <w:tcW w:w="1749" w:type="dxa"/>
            <w:vAlign w:val="center"/>
          </w:tcPr>
          <w:p w:rsidR="00787222" w:rsidRPr="00EE5F06" w:rsidRDefault="00787222" w:rsidP="0069113F">
            <w:pPr>
              <w:pStyle w:val="211"/>
              <w:ind w:firstLine="0"/>
              <w:jc w:val="center"/>
              <w:rPr>
                <w:sz w:val="22"/>
                <w:szCs w:val="22"/>
              </w:rPr>
            </w:pPr>
            <w:r w:rsidRPr="00EE5F06">
              <w:rPr>
                <w:sz w:val="22"/>
                <w:szCs w:val="22"/>
              </w:rPr>
              <w:t>Усадебная</w:t>
            </w:r>
          </w:p>
        </w:tc>
        <w:tc>
          <w:tcPr>
            <w:tcW w:w="1857" w:type="dxa"/>
            <w:vAlign w:val="center"/>
          </w:tcPr>
          <w:p w:rsidR="00787222" w:rsidRPr="00EE5F06" w:rsidRDefault="00787222" w:rsidP="0069113F">
            <w:pPr>
              <w:pStyle w:val="211"/>
              <w:ind w:firstLine="0"/>
              <w:jc w:val="center"/>
              <w:rPr>
                <w:sz w:val="22"/>
                <w:szCs w:val="22"/>
              </w:rPr>
            </w:pPr>
            <w:r w:rsidRPr="00EE5F06">
              <w:rPr>
                <w:sz w:val="22"/>
                <w:szCs w:val="22"/>
              </w:rPr>
              <w:t>93,71</w:t>
            </w:r>
          </w:p>
        </w:tc>
        <w:tc>
          <w:tcPr>
            <w:tcW w:w="1858" w:type="dxa"/>
            <w:vAlign w:val="center"/>
          </w:tcPr>
          <w:p w:rsidR="00787222" w:rsidRPr="00EE5F06" w:rsidRDefault="00787222" w:rsidP="0069113F">
            <w:pPr>
              <w:pStyle w:val="211"/>
              <w:ind w:firstLine="0"/>
              <w:jc w:val="center"/>
              <w:rPr>
                <w:sz w:val="22"/>
                <w:szCs w:val="22"/>
              </w:rPr>
            </w:pPr>
            <w:r w:rsidRPr="00EE5F06">
              <w:rPr>
                <w:sz w:val="22"/>
                <w:szCs w:val="22"/>
              </w:rPr>
              <w:t>93,71</w:t>
            </w:r>
          </w:p>
        </w:tc>
        <w:tc>
          <w:tcPr>
            <w:tcW w:w="1858" w:type="dxa"/>
            <w:vAlign w:val="center"/>
          </w:tcPr>
          <w:p w:rsidR="00787222" w:rsidRPr="00EE5F06" w:rsidRDefault="00787222" w:rsidP="0069113F">
            <w:pPr>
              <w:pStyle w:val="211"/>
              <w:ind w:firstLine="0"/>
              <w:jc w:val="center"/>
              <w:rPr>
                <w:sz w:val="22"/>
                <w:szCs w:val="22"/>
              </w:rPr>
            </w:pPr>
            <w:r w:rsidRPr="00EE5F06">
              <w:rPr>
                <w:sz w:val="22"/>
                <w:szCs w:val="22"/>
              </w:rPr>
              <w:t>2,34</w:t>
            </w:r>
          </w:p>
        </w:tc>
        <w:tc>
          <w:tcPr>
            <w:tcW w:w="1798" w:type="dxa"/>
            <w:vAlign w:val="center"/>
          </w:tcPr>
          <w:p w:rsidR="00787222" w:rsidRPr="00EE5F06" w:rsidRDefault="00787222" w:rsidP="0069113F">
            <w:pPr>
              <w:pStyle w:val="211"/>
              <w:ind w:firstLine="0"/>
              <w:jc w:val="center"/>
              <w:rPr>
                <w:sz w:val="22"/>
                <w:szCs w:val="22"/>
              </w:rPr>
            </w:pPr>
            <w:r w:rsidRPr="00EE5F06">
              <w:rPr>
                <w:sz w:val="22"/>
                <w:szCs w:val="22"/>
              </w:rPr>
              <w:t>2,34</w:t>
            </w:r>
          </w:p>
        </w:tc>
      </w:tr>
      <w:tr w:rsidR="00787222" w:rsidRPr="00EE5F06">
        <w:trPr>
          <w:jc w:val="center"/>
        </w:trPr>
        <w:tc>
          <w:tcPr>
            <w:tcW w:w="1749" w:type="dxa"/>
            <w:vAlign w:val="center"/>
          </w:tcPr>
          <w:p w:rsidR="00787222" w:rsidRPr="00EE5F06" w:rsidRDefault="00787222" w:rsidP="0069113F">
            <w:pPr>
              <w:pStyle w:val="211"/>
              <w:ind w:firstLine="0"/>
              <w:jc w:val="center"/>
              <w:rPr>
                <w:sz w:val="22"/>
                <w:szCs w:val="22"/>
              </w:rPr>
            </w:pPr>
            <w:r w:rsidRPr="00EE5F06">
              <w:rPr>
                <w:sz w:val="22"/>
                <w:szCs w:val="22"/>
              </w:rPr>
              <w:t>Малоэтажная</w:t>
            </w:r>
          </w:p>
          <w:p w:rsidR="00787222" w:rsidRPr="00EE5F06" w:rsidRDefault="00787222" w:rsidP="0069113F">
            <w:pPr>
              <w:pStyle w:val="211"/>
              <w:ind w:firstLine="0"/>
              <w:jc w:val="center"/>
              <w:rPr>
                <w:sz w:val="22"/>
                <w:szCs w:val="22"/>
              </w:rPr>
            </w:pPr>
            <w:r w:rsidRPr="00EE5F06">
              <w:rPr>
                <w:sz w:val="22"/>
                <w:szCs w:val="22"/>
              </w:rPr>
              <w:t>2-3 этажа</w:t>
            </w:r>
          </w:p>
        </w:tc>
        <w:tc>
          <w:tcPr>
            <w:tcW w:w="1857" w:type="dxa"/>
            <w:vAlign w:val="center"/>
          </w:tcPr>
          <w:p w:rsidR="00787222" w:rsidRPr="00EE5F06" w:rsidRDefault="00787222" w:rsidP="0069113F">
            <w:pPr>
              <w:pStyle w:val="211"/>
              <w:ind w:firstLine="0"/>
              <w:jc w:val="center"/>
              <w:rPr>
                <w:sz w:val="22"/>
                <w:szCs w:val="22"/>
              </w:rPr>
            </w:pPr>
            <w:r w:rsidRPr="00EE5F06">
              <w:rPr>
                <w:sz w:val="22"/>
                <w:szCs w:val="22"/>
              </w:rPr>
              <w:t>17,74</w:t>
            </w:r>
          </w:p>
        </w:tc>
        <w:tc>
          <w:tcPr>
            <w:tcW w:w="1858" w:type="dxa"/>
            <w:vAlign w:val="center"/>
          </w:tcPr>
          <w:p w:rsidR="00787222" w:rsidRPr="00EE5F06" w:rsidRDefault="00787222" w:rsidP="0069113F">
            <w:pPr>
              <w:pStyle w:val="211"/>
              <w:ind w:firstLine="0"/>
              <w:jc w:val="center"/>
              <w:rPr>
                <w:sz w:val="22"/>
                <w:szCs w:val="22"/>
              </w:rPr>
            </w:pPr>
            <w:r w:rsidRPr="00EE5F06">
              <w:rPr>
                <w:sz w:val="22"/>
                <w:szCs w:val="22"/>
              </w:rPr>
              <w:t>9,73</w:t>
            </w:r>
          </w:p>
        </w:tc>
        <w:tc>
          <w:tcPr>
            <w:tcW w:w="1858" w:type="dxa"/>
            <w:vAlign w:val="center"/>
          </w:tcPr>
          <w:p w:rsidR="00787222" w:rsidRPr="00EE5F06" w:rsidRDefault="00787222" w:rsidP="0069113F">
            <w:pPr>
              <w:pStyle w:val="211"/>
              <w:ind w:firstLine="0"/>
              <w:jc w:val="center"/>
              <w:rPr>
                <w:sz w:val="22"/>
                <w:szCs w:val="22"/>
              </w:rPr>
            </w:pPr>
            <w:r w:rsidRPr="00EE5F06">
              <w:rPr>
                <w:sz w:val="22"/>
                <w:szCs w:val="22"/>
              </w:rPr>
              <w:t>1,54</w:t>
            </w:r>
          </w:p>
        </w:tc>
        <w:tc>
          <w:tcPr>
            <w:tcW w:w="1798" w:type="dxa"/>
            <w:vAlign w:val="center"/>
          </w:tcPr>
          <w:p w:rsidR="00787222" w:rsidRPr="00EE5F06" w:rsidRDefault="00787222" w:rsidP="0069113F">
            <w:pPr>
              <w:pStyle w:val="211"/>
              <w:ind w:firstLine="0"/>
              <w:jc w:val="center"/>
              <w:rPr>
                <w:sz w:val="22"/>
                <w:szCs w:val="22"/>
              </w:rPr>
            </w:pPr>
            <w:r w:rsidRPr="00EE5F06">
              <w:rPr>
                <w:sz w:val="22"/>
                <w:szCs w:val="22"/>
              </w:rPr>
              <w:t>1,54</w:t>
            </w:r>
          </w:p>
        </w:tc>
      </w:tr>
      <w:tr w:rsidR="00787222" w:rsidRPr="00EE5F06">
        <w:trPr>
          <w:jc w:val="center"/>
        </w:trPr>
        <w:tc>
          <w:tcPr>
            <w:tcW w:w="1749" w:type="dxa"/>
            <w:vAlign w:val="center"/>
          </w:tcPr>
          <w:p w:rsidR="00787222" w:rsidRPr="00EE5F06" w:rsidRDefault="00787222" w:rsidP="0069113F">
            <w:pPr>
              <w:pStyle w:val="211"/>
              <w:ind w:firstLine="0"/>
              <w:jc w:val="center"/>
              <w:rPr>
                <w:sz w:val="22"/>
                <w:szCs w:val="22"/>
              </w:rPr>
            </w:pPr>
            <w:r w:rsidRPr="00EE5F06">
              <w:rPr>
                <w:sz w:val="22"/>
                <w:szCs w:val="22"/>
              </w:rPr>
              <w:t>Среднеэтажная 4-5 этажей</w:t>
            </w:r>
          </w:p>
        </w:tc>
        <w:tc>
          <w:tcPr>
            <w:tcW w:w="1857" w:type="dxa"/>
            <w:vAlign w:val="center"/>
          </w:tcPr>
          <w:p w:rsidR="00787222" w:rsidRPr="00EE5F06" w:rsidRDefault="00787222" w:rsidP="0069113F">
            <w:pPr>
              <w:pStyle w:val="211"/>
              <w:ind w:firstLine="0"/>
              <w:jc w:val="center"/>
              <w:rPr>
                <w:sz w:val="22"/>
                <w:szCs w:val="22"/>
              </w:rPr>
            </w:pPr>
            <w:r w:rsidRPr="00EE5F06">
              <w:rPr>
                <w:sz w:val="22"/>
                <w:szCs w:val="22"/>
              </w:rPr>
              <w:t>82,07</w:t>
            </w:r>
          </w:p>
        </w:tc>
        <w:tc>
          <w:tcPr>
            <w:tcW w:w="1858" w:type="dxa"/>
            <w:vAlign w:val="center"/>
          </w:tcPr>
          <w:p w:rsidR="00787222" w:rsidRPr="00EE5F06" w:rsidRDefault="00787222" w:rsidP="0069113F">
            <w:pPr>
              <w:pStyle w:val="211"/>
              <w:ind w:firstLine="0"/>
              <w:jc w:val="center"/>
              <w:rPr>
                <w:sz w:val="22"/>
                <w:szCs w:val="22"/>
              </w:rPr>
            </w:pPr>
            <w:r w:rsidRPr="00EE5F06">
              <w:rPr>
                <w:sz w:val="22"/>
                <w:szCs w:val="22"/>
              </w:rPr>
              <w:t>56,06</w:t>
            </w:r>
          </w:p>
        </w:tc>
        <w:tc>
          <w:tcPr>
            <w:tcW w:w="1858" w:type="dxa"/>
            <w:vAlign w:val="center"/>
          </w:tcPr>
          <w:p w:rsidR="00787222" w:rsidRPr="00EE5F06" w:rsidRDefault="00787222" w:rsidP="0069113F">
            <w:pPr>
              <w:pStyle w:val="211"/>
              <w:ind w:firstLine="0"/>
              <w:jc w:val="center"/>
              <w:rPr>
                <w:sz w:val="22"/>
                <w:szCs w:val="22"/>
              </w:rPr>
            </w:pPr>
            <w:r w:rsidRPr="00EE5F06">
              <w:rPr>
                <w:sz w:val="22"/>
                <w:szCs w:val="22"/>
              </w:rPr>
              <w:t>8,31</w:t>
            </w:r>
          </w:p>
        </w:tc>
        <w:tc>
          <w:tcPr>
            <w:tcW w:w="1798" w:type="dxa"/>
            <w:vAlign w:val="center"/>
          </w:tcPr>
          <w:p w:rsidR="00787222" w:rsidRPr="00EE5F06" w:rsidRDefault="00787222" w:rsidP="0069113F">
            <w:pPr>
              <w:pStyle w:val="211"/>
              <w:ind w:firstLine="0"/>
              <w:jc w:val="center"/>
              <w:rPr>
                <w:sz w:val="22"/>
                <w:szCs w:val="22"/>
              </w:rPr>
            </w:pPr>
            <w:r w:rsidRPr="00EE5F06">
              <w:rPr>
                <w:sz w:val="22"/>
                <w:szCs w:val="22"/>
              </w:rPr>
              <w:t>8,31</w:t>
            </w:r>
          </w:p>
        </w:tc>
      </w:tr>
      <w:tr w:rsidR="00787222" w:rsidRPr="00EE5F06">
        <w:trPr>
          <w:jc w:val="center"/>
        </w:trPr>
        <w:tc>
          <w:tcPr>
            <w:tcW w:w="1749" w:type="dxa"/>
            <w:vAlign w:val="center"/>
          </w:tcPr>
          <w:p w:rsidR="00787222" w:rsidRPr="00EE5F06" w:rsidRDefault="00787222" w:rsidP="0069113F">
            <w:pPr>
              <w:pStyle w:val="211"/>
              <w:ind w:firstLine="0"/>
              <w:jc w:val="center"/>
              <w:rPr>
                <w:sz w:val="22"/>
                <w:szCs w:val="22"/>
              </w:rPr>
            </w:pPr>
            <w:r w:rsidRPr="00EE5F06">
              <w:rPr>
                <w:sz w:val="22"/>
                <w:szCs w:val="22"/>
              </w:rPr>
              <w:t>Многоэтажная 6 и более этажей</w:t>
            </w:r>
          </w:p>
        </w:tc>
        <w:tc>
          <w:tcPr>
            <w:tcW w:w="1857" w:type="dxa"/>
            <w:vAlign w:val="center"/>
          </w:tcPr>
          <w:p w:rsidR="00787222" w:rsidRPr="00EE5F06" w:rsidRDefault="00787222" w:rsidP="0069113F">
            <w:pPr>
              <w:pStyle w:val="211"/>
              <w:ind w:firstLine="0"/>
              <w:jc w:val="center"/>
              <w:rPr>
                <w:sz w:val="22"/>
                <w:szCs w:val="22"/>
              </w:rPr>
            </w:pPr>
            <w:r w:rsidRPr="00EE5F06">
              <w:rPr>
                <w:sz w:val="22"/>
                <w:szCs w:val="22"/>
              </w:rPr>
              <w:t>18,94</w:t>
            </w:r>
          </w:p>
        </w:tc>
        <w:tc>
          <w:tcPr>
            <w:tcW w:w="1858" w:type="dxa"/>
            <w:vAlign w:val="center"/>
          </w:tcPr>
          <w:p w:rsidR="00787222" w:rsidRPr="00EE5F06" w:rsidRDefault="00787222" w:rsidP="0069113F">
            <w:pPr>
              <w:pStyle w:val="211"/>
              <w:ind w:firstLine="0"/>
              <w:jc w:val="center"/>
              <w:rPr>
                <w:sz w:val="22"/>
                <w:szCs w:val="22"/>
              </w:rPr>
            </w:pPr>
            <w:r w:rsidRPr="00EE5F06">
              <w:rPr>
                <w:sz w:val="22"/>
                <w:szCs w:val="22"/>
              </w:rPr>
              <w:t>10,30</w:t>
            </w:r>
          </w:p>
        </w:tc>
        <w:tc>
          <w:tcPr>
            <w:tcW w:w="1858" w:type="dxa"/>
            <w:vAlign w:val="center"/>
          </w:tcPr>
          <w:p w:rsidR="00787222" w:rsidRPr="00EE5F06" w:rsidRDefault="00787222" w:rsidP="0069113F">
            <w:pPr>
              <w:pStyle w:val="211"/>
              <w:ind w:firstLine="0"/>
              <w:jc w:val="center"/>
              <w:rPr>
                <w:sz w:val="22"/>
                <w:szCs w:val="22"/>
              </w:rPr>
            </w:pPr>
            <w:r w:rsidRPr="00EE5F06">
              <w:rPr>
                <w:sz w:val="22"/>
                <w:szCs w:val="22"/>
              </w:rPr>
              <w:t>6,29</w:t>
            </w:r>
          </w:p>
        </w:tc>
        <w:tc>
          <w:tcPr>
            <w:tcW w:w="1798" w:type="dxa"/>
            <w:vAlign w:val="center"/>
          </w:tcPr>
          <w:p w:rsidR="00787222" w:rsidRPr="00EE5F06" w:rsidRDefault="00787222" w:rsidP="0069113F">
            <w:pPr>
              <w:pStyle w:val="211"/>
              <w:ind w:firstLine="0"/>
              <w:jc w:val="center"/>
              <w:rPr>
                <w:sz w:val="22"/>
                <w:szCs w:val="22"/>
              </w:rPr>
            </w:pPr>
            <w:r w:rsidRPr="00EE5F06">
              <w:rPr>
                <w:sz w:val="22"/>
                <w:szCs w:val="22"/>
              </w:rPr>
              <w:t>6,29</w:t>
            </w:r>
          </w:p>
        </w:tc>
      </w:tr>
      <w:tr w:rsidR="00787222" w:rsidRPr="00EE5F06">
        <w:trPr>
          <w:trHeight w:val="369"/>
          <w:jc w:val="center"/>
        </w:trPr>
        <w:tc>
          <w:tcPr>
            <w:tcW w:w="1749" w:type="dxa"/>
            <w:vAlign w:val="center"/>
          </w:tcPr>
          <w:p w:rsidR="00787222" w:rsidRPr="00EE5F06" w:rsidRDefault="00787222" w:rsidP="0069113F">
            <w:pPr>
              <w:pStyle w:val="211"/>
              <w:ind w:firstLine="0"/>
              <w:jc w:val="center"/>
              <w:rPr>
                <w:sz w:val="22"/>
                <w:szCs w:val="22"/>
              </w:rPr>
            </w:pPr>
            <w:r w:rsidRPr="00EE5F06">
              <w:rPr>
                <w:sz w:val="22"/>
                <w:szCs w:val="22"/>
              </w:rPr>
              <w:t>ИТОГО</w:t>
            </w:r>
          </w:p>
        </w:tc>
        <w:tc>
          <w:tcPr>
            <w:tcW w:w="1857" w:type="dxa"/>
            <w:vAlign w:val="center"/>
          </w:tcPr>
          <w:p w:rsidR="00787222" w:rsidRPr="00EE5F06" w:rsidRDefault="00787222" w:rsidP="0069113F">
            <w:pPr>
              <w:pStyle w:val="211"/>
              <w:ind w:firstLine="0"/>
              <w:jc w:val="center"/>
              <w:rPr>
                <w:sz w:val="22"/>
                <w:szCs w:val="22"/>
              </w:rPr>
            </w:pPr>
            <w:r w:rsidRPr="00EE5F06">
              <w:rPr>
                <w:sz w:val="22"/>
                <w:szCs w:val="22"/>
              </w:rPr>
              <w:t>212,46</w:t>
            </w:r>
          </w:p>
        </w:tc>
        <w:tc>
          <w:tcPr>
            <w:tcW w:w="1858" w:type="dxa"/>
            <w:vAlign w:val="center"/>
          </w:tcPr>
          <w:p w:rsidR="00787222" w:rsidRPr="00EE5F06" w:rsidRDefault="00787222" w:rsidP="0069113F">
            <w:pPr>
              <w:pStyle w:val="211"/>
              <w:ind w:firstLine="0"/>
              <w:jc w:val="center"/>
              <w:rPr>
                <w:sz w:val="22"/>
                <w:szCs w:val="22"/>
              </w:rPr>
            </w:pPr>
            <w:r w:rsidRPr="00EE5F06">
              <w:rPr>
                <w:sz w:val="22"/>
                <w:szCs w:val="22"/>
              </w:rPr>
              <w:t>169,80</w:t>
            </w:r>
          </w:p>
        </w:tc>
        <w:tc>
          <w:tcPr>
            <w:tcW w:w="1858" w:type="dxa"/>
            <w:vAlign w:val="center"/>
          </w:tcPr>
          <w:p w:rsidR="00787222" w:rsidRPr="00EE5F06" w:rsidRDefault="00787222" w:rsidP="0069113F">
            <w:pPr>
              <w:pStyle w:val="211"/>
              <w:ind w:firstLine="0"/>
              <w:jc w:val="center"/>
              <w:rPr>
                <w:sz w:val="22"/>
                <w:szCs w:val="22"/>
              </w:rPr>
            </w:pPr>
            <w:r w:rsidRPr="00EE5F06">
              <w:rPr>
                <w:sz w:val="22"/>
                <w:szCs w:val="22"/>
              </w:rPr>
              <w:t>18,48</w:t>
            </w:r>
          </w:p>
        </w:tc>
        <w:tc>
          <w:tcPr>
            <w:tcW w:w="1798" w:type="dxa"/>
            <w:vAlign w:val="center"/>
          </w:tcPr>
          <w:p w:rsidR="00787222" w:rsidRPr="00EE5F06" w:rsidRDefault="00787222" w:rsidP="0069113F">
            <w:pPr>
              <w:pStyle w:val="211"/>
              <w:ind w:firstLine="0"/>
              <w:jc w:val="center"/>
              <w:rPr>
                <w:sz w:val="22"/>
                <w:szCs w:val="22"/>
              </w:rPr>
            </w:pPr>
            <w:r w:rsidRPr="00EE5F06">
              <w:rPr>
                <w:sz w:val="22"/>
                <w:szCs w:val="22"/>
              </w:rPr>
              <w:t>18,48</w:t>
            </w:r>
          </w:p>
        </w:tc>
      </w:tr>
    </w:tbl>
    <w:p w:rsidR="00787222" w:rsidRPr="00EE5F06" w:rsidRDefault="00787222" w:rsidP="00D71501">
      <w:pPr>
        <w:pStyle w:val="71"/>
        <w:shd w:val="clear" w:color="auto" w:fill="auto"/>
        <w:spacing w:before="240" w:after="0" w:line="276" w:lineRule="auto"/>
        <w:ind w:left="23" w:right="23" w:firstLine="578"/>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t>Для удобства примем условное районирование города в соответствии с генеральным планом.</w:t>
      </w:r>
    </w:p>
    <w:p w:rsidR="00787222" w:rsidRPr="00EE5F06" w:rsidRDefault="00787222" w:rsidP="00301D7F">
      <w:pPr>
        <w:pStyle w:val="71"/>
        <w:shd w:val="clear" w:color="auto" w:fill="auto"/>
        <w:spacing w:after="0" w:line="276" w:lineRule="auto"/>
        <w:ind w:left="20" w:right="20" w:firstLine="580"/>
        <w:jc w:val="left"/>
        <w:rPr>
          <w:rFonts w:ascii="Times New Roman" w:hAnsi="Times New Roman" w:cs="Times New Roman"/>
        </w:rPr>
      </w:pPr>
      <w:r w:rsidRPr="00EE5F06">
        <w:rPr>
          <w:rFonts w:ascii="Times New Roman" w:hAnsi="Times New Roman" w:cs="Times New Roman"/>
          <w:sz w:val="24"/>
          <w:szCs w:val="24"/>
          <w:lang w:eastAsia="ru-RU"/>
        </w:rPr>
        <w:t>Информация о сроке ввода в эксплуатацию нового жилищного фонда, в соответствии с условным районированием приведена в таблицах ниже</w:t>
      </w:r>
    </w:p>
    <w:p w:rsidR="00787222" w:rsidRPr="00EE5F06" w:rsidRDefault="00787222" w:rsidP="00301D7F">
      <w:pPr>
        <w:jc w:val="right"/>
        <w:rPr>
          <w:rStyle w:val="af4"/>
          <w:rFonts w:ascii="Times New Roman" w:hAnsi="Times New Roman" w:cs="Times New Roman"/>
          <w:sz w:val="24"/>
          <w:szCs w:val="24"/>
        </w:rPr>
        <w:sectPr w:rsidR="00787222" w:rsidRPr="00EE5F06" w:rsidSect="00D9722A">
          <w:headerReference w:type="default" r:id="rId9"/>
          <w:footerReference w:type="default" r:id="rId10"/>
          <w:headerReference w:type="first" r:id="rId11"/>
          <w:footerReference w:type="first" r:id="rId12"/>
          <w:pgSz w:w="11906" w:h="16838"/>
          <w:pgMar w:top="737" w:right="566" w:bottom="851" w:left="1134" w:header="567" w:footer="567" w:gutter="0"/>
          <w:cols w:space="720"/>
          <w:titlePg/>
        </w:sectPr>
      </w:pPr>
    </w:p>
    <w:p w:rsidR="00787222" w:rsidRPr="00EE5F06" w:rsidRDefault="00787222" w:rsidP="00301D7F">
      <w:pPr>
        <w:spacing w:after="120" w:line="240" w:lineRule="auto"/>
        <w:rPr>
          <w:rFonts w:ascii="Times New Roman" w:hAnsi="Times New Roman" w:cs="Times New Roman"/>
        </w:rPr>
      </w:pPr>
      <w:r w:rsidRPr="00EE5F06">
        <w:rPr>
          <w:rFonts w:ascii="Times New Roman" w:hAnsi="Times New Roman" w:cs="Times New Roman"/>
          <w:sz w:val="24"/>
          <w:szCs w:val="24"/>
        </w:rPr>
        <w:lastRenderedPageBreak/>
        <w:t>Новое жилищное строительство по расчётным районам представлено в таблице 1.2.</w:t>
      </w:r>
    </w:p>
    <w:p w:rsidR="00787222" w:rsidRPr="00EE5F06" w:rsidRDefault="00787222" w:rsidP="00301D7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936"/>
        <w:gridCol w:w="936"/>
        <w:gridCol w:w="936"/>
        <w:gridCol w:w="936"/>
        <w:gridCol w:w="936"/>
        <w:gridCol w:w="936"/>
        <w:gridCol w:w="936"/>
        <w:gridCol w:w="936"/>
        <w:gridCol w:w="936"/>
        <w:gridCol w:w="936"/>
        <w:gridCol w:w="936"/>
        <w:gridCol w:w="936"/>
        <w:gridCol w:w="936"/>
        <w:gridCol w:w="936"/>
        <w:gridCol w:w="936"/>
      </w:tblGrid>
      <w:tr w:rsidR="00787222" w:rsidRPr="00EE5F06">
        <w:trPr>
          <w:trHeight w:val="394"/>
        </w:trPr>
        <w:tc>
          <w:tcPr>
            <w:tcW w:w="1440" w:type="dxa"/>
            <w:vMerge w:val="restart"/>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Расчётный район</w:t>
            </w:r>
          </w:p>
        </w:tc>
        <w:tc>
          <w:tcPr>
            <w:tcW w:w="14040" w:type="dxa"/>
            <w:gridSpan w:val="15"/>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Новое жилищное строительство</w:t>
            </w:r>
          </w:p>
        </w:tc>
      </w:tr>
      <w:tr w:rsidR="00787222" w:rsidRPr="00EE5F06">
        <w:trPr>
          <w:trHeight w:val="335"/>
        </w:trPr>
        <w:tc>
          <w:tcPr>
            <w:tcW w:w="1440" w:type="dxa"/>
            <w:vMerge/>
          </w:tcPr>
          <w:p w:rsidR="00787222" w:rsidRPr="00EE5F06" w:rsidRDefault="00787222" w:rsidP="00D9722A">
            <w:pPr>
              <w:spacing w:after="0" w:line="240" w:lineRule="auto"/>
              <w:rPr>
                <w:rFonts w:ascii="Times New Roman" w:hAnsi="Times New Roman" w:cs="Times New Roman"/>
                <w:sz w:val="20"/>
                <w:szCs w:val="20"/>
              </w:rPr>
            </w:pPr>
          </w:p>
        </w:tc>
        <w:tc>
          <w:tcPr>
            <w:tcW w:w="2808" w:type="dxa"/>
            <w:gridSpan w:val="3"/>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усадебная застройка</w:t>
            </w:r>
          </w:p>
        </w:tc>
        <w:tc>
          <w:tcPr>
            <w:tcW w:w="2808" w:type="dxa"/>
            <w:gridSpan w:val="3"/>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2-3эт застройка</w:t>
            </w:r>
          </w:p>
        </w:tc>
        <w:tc>
          <w:tcPr>
            <w:tcW w:w="2808" w:type="dxa"/>
            <w:gridSpan w:val="3"/>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4-5эт застройка</w:t>
            </w:r>
          </w:p>
        </w:tc>
        <w:tc>
          <w:tcPr>
            <w:tcW w:w="2808" w:type="dxa"/>
            <w:gridSpan w:val="3"/>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6этажей и более</w:t>
            </w:r>
          </w:p>
        </w:tc>
        <w:tc>
          <w:tcPr>
            <w:tcW w:w="2808" w:type="dxa"/>
            <w:gridSpan w:val="3"/>
            <w:vAlign w:val="center"/>
          </w:tcPr>
          <w:p w:rsidR="00787222" w:rsidRPr="00EE5F06" w:rsidRDefault="00787222" w:rsidP="00D9722A">
            <w:pPr>
              <w:spacing w:after="0" w:line="240" w:lineRule="auto"/>
              <w:jc w:val="center"/>
              <w:rPr>
                <w:rFonts w:ascii="Times New Roman" w:hAnsi="Times New Roman" w:cs="Times New Roman"/>
                <w:caps/>
                <w:sz w:val="20"/>
                <w:szCs w:val="20"/>
              </w:rPr>
            </w:pPr>
            <w:r w:rsidRPr="00EE5F06">
              <w:rPr>
                <w:rFonts w:ascii="Times New Roman" w:hAnsi="Times New Roman" w:cs="Times New Roman"/>
                <w:caps/>
                <w:sz w:val="20"/>
                <w:szCs w:val="20"/>
              </w:rPr>
              <w:t>всего</w:t>
            </w:r>
          </w:p>
        </w:tc>
      </w:tr>
      <w:tr w:rsidR="00787222" w:rsidRPr="00EE5F06">
        <w:trPr>
          <w:trHeight w:val="430"/>
        </w:trPr>
        <w:tc>
          <w:tcPr>
            <w:tcW w:w="1440" w:type="dxa"/>
            <w:vMerge/>
          </w:tcPr>
          <w:p w:rsidR="00787222" w:rsidRPr="00EE5F06" w:rsidRDefault="00787222" w:rsidP="00D9722A">
            <w:pPr>
              <w:spacing w:after="0" w:line="240" w:lineRule="auto"/>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тыс. м</w:t>
            </w:r>
            <w:r w:rsidRPr="00EE5F06">
              <w:rPr>
                <w:rFonts w:ascii="Times New Roman" w:hAnsi="Times New Roman" w:cs="Times New Roman"/>
                <w:sz w:val="20"/>
                <w:szCs w:val="20"/>
                <w:vertAlign w:val="superscript"/>
              </w:rPr>
              <w:t>2</w:t>
            </w:r>
            <w:r w:rsidRPr="00EE5F06">
              <w:rPr>
                <w:rFonts w:ascii="Times New Roman" w:hAnsi="Times New Roman" w:cs="Times New Roman"/>
                <w:sz w:val="20"/>
                <w:szCs w:val="20"/>
              </w:rPr>
              <w:t xml:space="preserve"> общ. пл.</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к сущ.</w:t>
            </w:r>
          </w:p>
        </w:tc>
        <w:tc>
          <w:tcPr>
            <w:tcW w:w="936" w:type="dxa"/>
            <w:vAlign w:val="center"/>
          </w:tcPr>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площадь</w:t>
            </w:r>
          </w:p>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га</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тыс. м</w:t>
            </w:r>
            <w:r w:rsidRPr="00EE5F06">
              <w:rPr>
                <w:rFonts w:ascii="Times New Roman" w:hAnsi="Times New Roman" w:cs="Times New Roman"/>
                <w:sz w:val="20"/>
                <w:szCs w:val="20"/>
                <w:vertAlign w:val="superscript"/>
              </w:rPr>
              <w:t>2</w:t>
            </w:r>
            <w:r w:rsidRPr="00EE5F06">
              <w:rPr>
                <w:rFonts w:ascii="Times New Roman" w:hAnsi="Times New Roman" w:cs="Times New Roman"/>
                <w:sz w:val="20"/>
                <w:szCs w:val="20"/>
              </w:rPr>
              <w:t xml:space="preserve"> общ. пл.</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к сущ.</w:t>
            </w:r>
          </w:p>
        </w:tc>
        <w:tc>
          <w:tcPr>
            <w:tcW w:w="936" w:type="dxa"/>
            <w:vAlign w:val="center"/>
          </w:tcPr>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площадь</w:t>
            </w:r>
          </w:p>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га</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тыс. м</w:t>
            </w:r>
            <w:r w:rsidRPr="00EE5F06">
              <w:rPr>
                <w:rFonts w:ascii="Times New Roman" w:hAnsi="Times New Roman" w:cs="Times New Roman"/>
                <w:sz w:val="20"/>
                <w:szCs w:val="20"/>
                <w:vertAlign w:val="superscript"/>
              </w:rPr>
              <w:t>2</w:t>
            </w:r>
            <w:r w:rsidRPr="00EE5F06">
              <w:rPr>
                <w:rFonts w:ascii="Times New Roman" w:hAnsi="Times New Roman" w:cs="Times New Roman"/>
                <w:sz w:val="20"/>
                <w:szCs w:val="20"/>
              </w:rPr>
              <w:t xml:space="preserve"> общ. пл.</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к сущ.</w:t>
            </w:r>
          </w:p>
        </w:tc>
        <w:tc>
          <w:tcPr>
            <w:tcW w:w="936" w:type="dxa"/>
            <w:vAlign w:val="center"/>
          </w:tcPr>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площадь</w:t>
            </w:r>
          </w:p>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га</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тыс. м</w:t>
            </w:r>
            <w:r w:rsidRPr="00EE5F06">
              <w:rPr>
                <w:rFonts w:ascii="Times New Roman" w:hAnsi="Times New Roman" w:cs="Times New Roman"/>
                <w:sz w:val="20"/>
                <w:szCs w:val="20"/>
                <w:vertAlign w:val="superscript"/>
              </w:rPr>
              <w:t>2</w:t>
            </w:r>
            <w:r w:rsidRPr="00EE5F06">
              <w:rPr>
                <w:rFonts w:ascii="Times New Roman" w:hAnsi="Times New Roman" w:cs="Times New Roman"/>
                <w:sz w:val="20"/>
                <w:szCs w:val="20"/>
              </w:rPr>
              <w:t xml:space="preserve"> общ. пл.</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к сущ.</w:t>
            </w:r>
          </w:p>
        </w:tc>
        <w:tc>
          <w:tcPr>
            <w:tcW w:w="936" w:type="dxa"/>
            <w:vAlign w:val="center"/>
          </w:tcPr>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площадь</w:t>
            </w:r>
          </w:p>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га</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тыс. м</w:t>
            </w:r>
            <w:r w:rsidRPr="00EE5F06">
              <w:rPr>
                <w:rFonts w:ascii="Times New Roman" w:hAnsi="Times New Roman" w:cs="Times New Roman"/>
                <w:sz w:val="20"/>
                <w:szCs w:val="20"/>
                <w:vertAlign w:val="superscript"/>
              </w:rPr>
              <w:t>2</w:t>
            </w:r>
            <w:r w:rsidRPr="00EE5F06">
              <w:rPr>
                <w:rFonts w:ascii="Times New Roman" w:hAnsi="Times New Roman" w:cs="Times New Roman"/>
                <w:sz w:val="20"/>
                <w:szCs w:val="20"/>
              </w:rPr>
              <w:t xml:space="preserve"> общ. пл.</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к сущ.</w:t>
            </w:r>
          </w:p>
        </w:tc>
        <w:tc>
          <w:tcPr>
            <w:tcW w:w="936" w:type="dxa"/>
            <w:vAlign w:val="center"/>
          </w:tcPr>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площадь</w:t>
            </w:r>
          </w:p>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га</w:t>
            </w:r>
          </w:p>
        </w:tc>
      </w:tr>
      <w:tr w:rsidR="00787222" w:rsidRPr="00EE5F06">
        <w:trPr>
          <w:trHeight w:val="340"/>
        </w:trPr>
        <w:tc>
          <w:tcPr>
            <w:tcW w:w="1440"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20,20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3,0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33,68</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10,0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2,84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282,30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43,2</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56,47</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122,0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18,6</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18,50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434,50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66,3</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111,49</w:t>
            </w:r>
          </w:p>
        </w:tc>
      </w:tr>
      <w:tr w:rsidR="00787222" w:rsidRPr="00EE5F06">
        <w:trPr>
          <w:trHeight w:val="340"/>
        </w:trPr>
        <w:tc>
          <w:tcPr>
            <w:tcW w:w="1440"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1,50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0,2</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2,52</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26,80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4,1</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7,44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16,40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3,27</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44,70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6,8</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13,23</w:t>
            </w:r>
          </w:p>
        </w:tc>
      </w:tr>
      <w:tr w:rsidR="00787222" w:rsidRPr="00EE5F06">
        <w:trPr>
          <w:trHeight w:val="340"/>
        </w:trPr>
        <w:tc>
          <w:tcPr>
            <w:tcW w:w="1440"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3</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5,80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0,9</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9,62</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12,40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1,9</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3,45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54,0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8,2</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10,80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72,20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11,0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23,87</w:t>
            </w:r>
          </w:p>
        </w:tc>
      </w:tr>
      <w:tr w:rsidR="00787222" w:rsidRPr="00EE5F06">
        <w:trPr>
          <w:trHeight w:val="340"/>
        </w:trPr>
        <w:tc>
          <w:tcPr>
            <w:tcW w:w="1440"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25,90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43,10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14,10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2,1</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3,92</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51,10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7,8</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10,25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91,20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13,9</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57,27</w:t>
            </w:r>
          </w:p>
        </w:tc>
      </w:tr>
      <w:tr w:rsidR="00787222" w:rsidRPr="00EE5F06">
        <w:trPr>
          <w:trHeight w:val="340"/>
        </w:trPr>
        <w:tc>
          <w:tcPr>
            <w:tcW w:w="1440"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2,80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0,4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4,79</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0,30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0,1</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0,09</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6,40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1,28</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2,90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0,4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0,44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12,40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6,60</w:t>
            </w:r>
          </w:p>
        </w:tc>
      </w:tr>
      <w:tr w:rsidR="00787222" w:rsidRPr="00EE5F06">
        <w:trPr>
          <w:trHeight w:val="340"/>
        </w:trPr>
        <w:tc>
          <w:tcPr>
            <w:tcW w:w="1440" w:type="dxa"/>
            <w:vAlign w:val="center"/>
          </w:tcPr>
          <w:p w:rsidR="00787222" w:rsidRPr="00EE5F06" w:rsidRDefault="00787222" w:rsidP="00D9722A">
            <w:pPr>
              <w:spacing w:after="0" w:line="240" w:lineRule="auto"/>
              <w:jc w:val="center"/>
              <w:rPr>
                <w:rFonts w:ascii="Times New Roman" w:hAnsi="Times New Roman" w:cs="Times New Roman"/>
                <w:caps/>
                <w:sz w:val="20"/>
                <w:szCs w:val="20"/>
              </w:rPr>
            </w:pPr>
            <w:r w:rsidRPr="00EE5F06">
              <w:rPr>
                <w:rFonts w:ascii="Times New Roman" w:hAnsi="Times New Roman" w:cs="Times New Roman"/>
                <w:caps/>
                <w:sz w:val="20"/>
                <w:szCs w:val="20"/>
              </w:rPr>
              <w:t>Итого</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56,20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8,5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93,71</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63,60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9,7</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17,74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410,20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62,7</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82,07</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125,0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19,1</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18,94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655,0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100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212,46</w:t>
            </w:r>
          </w:p>
        </w:tc>
      </w:tr>
      <w:tr w:rsidR="00787222" w:rsidRPr="00EE5F06">
        <w:tc>
          <w:tcPr>
            <w:tcW w:w="1440" w:type="dxa"/>
          </w:tcPr>
          <w:p w:rsidR="00787222" w:rsidRPr="00EE5F06" w:rsidRDefault="00787222" w:rsidP="00D9722A">
            <w:pPr>
              <w:spacing w:after="0" w:line="240" w:lineRule="auto"/>
              <w:ind w:left="-57" w:right="-113"/>
              <w:rPr>
                <w:rFonts w:ascii="Times New Roman" w:hAnsi="Times New Roman" w:cs="Times New Roman"/>
                <w:sz w:val="20"/>
                <w:szCs w:val="20"/>
              </w:rPr>
            </w:pPr>
            <w:r w:rsidRPr="00EE5F06">
              <w:rPr>
                <w:rFonts w:ascii="Times New Roman" w:hAnsi="Times New Roman" w:cs="Times New Roman"/>
                <w:sz w:val="20"/>
                <w:szCs w:val="20"/>
              </w:rPr>
              <w:t>в т.ч. на свободных территориях</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56,20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8,5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93,71</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35,0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5,3</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9,73</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280,2</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42,9</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56,06</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67,90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10,4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10,30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439,30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67,1</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169,80</w:t>
            </w:r>
          </w:p>
        </w:tc>
      </w:tr>
      <w:tr w:rsidR="00787222" w:rsidRPr="00EE5F06">
        <w:trPr>
          <w:trHeight w:val="340"/>
        </w:trPr>
        <w:tc>
          <w:tcPr>
            <w:tcW w:w="1440" w:type="dxa"/>
          </w:tcPr>
          <w:p w:rsidR="00787222" w:rsidRPr="00EE5F06" w:rsidRDefault="00787222" w:rsidP="00D9722A">
            <w:pPr>
              <w:spacing w:after="0" w:line="240" w:lineRule="auto"/>
              <w:ind w:left="-57" w:right="-113"/>
              <w:rPr>
                <w:rFonts w:ascii="Times New Roman" w:hAnsi="Times New Roman" w:cs="Times New Roman"/>
                <w:sz w:val="20"/>
                <w:szCs w:val="20"/>
              </w:rPr>
            </w:pPr>
            <w:r w:rsidRPr="00EE5F06">
              <w:rPr>
                <w:rFonts w:ascii="Times New Roman" w:hAnsi="Times New Roman" w:cs="Times New Roman"/>
                <w:sz w:val="20"/>
                <w:szCs w:val="20"/>
              </w:rPr>
              <w:t xml:space="preserve">реконструкция </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28,60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8,01</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130,0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19,80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26,01</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57,10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8,7</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8,64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215,70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32,9</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42,66</w:t>
            </w:r>
          </w:p>
        </w:tc>
      </w:tr>
    </w:tbl>
    <w:p w:rsidR="00787222" w:rsidRPr="00EE5F06" w:rsidRDefault="00787222" w:rsidP="00301D7F">
      <w:pPr>
        <w:pStyle w:val="aff9"/>
        <w:tabs>
          <w:tab w:val="left" w:pos="426"/>
        </w:tabs>
        <w:spacing w:line="216" w:lineRule="auto"/>
        <w:ind w:firstLine="0"/>
        <w:rPr>
          <w:rFonts w:ascii="Times New Roman" w:hAnsi="Times New Roman" w:cs="Times New Roman"/>
          <w:spacing w:val="0"/>
          <w:sz w:val="22"/>
          <w:szCs w:val="22"/>
        </w:rPr>
      </w:pPr>
    </w:p>
    <w:p w:rsidR="00787222" w:rsidRPr="00EE5F06" w:rsidRDefault="00787222" w:rsidP="00301D7F">
      <w:pPr>
        <w:pStyle w:val="aff9"/>
        <w:tabs>
          <w:tab w:val="left" w:pos="426"/>
        </w:tabs>
        <w:spacing w:line="216" w:lineRule="auto"/>
        <w:ind w:firstLine="0"/>
        <w:rPr>
          <w:rFonts w:ascii="Times New Roman" w:hAnsi="Times New Roman" w:cs="Times New Roman"/>
        </w:rPr>
      </w:pPr>
      <w:r w:rsidRPr="00EE5F06">
        <w:rPr>
          <w:rFonts w:ascii="Times New Roman" w:hAnsi="Times New Roman" w:cs="Times New Roman"/>
          <w:spacing w:val="0"/>
        </w:rPr>
        <w:t>Первая очередь нового жилищного строительства представлено в таблице 1.3.</w:t>
      </w:r>
    </w:p>
    <w:p w:rsidR="00787222" w:rsidRPr="00EE5F06" w:rsidRDefault="00787222" w:rsidP="00301D7F">
      <w:pPr>
        <w:pStyle w:val="af0"/>
        <w:keepNext/>
        <w:spacing w:after="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3</w:t>
      </w:r>
      <w:r w:rsidR="00C973BF" w:rsidRPr="00EE5F06">
        <w:rPr>
          <w:color w:val="auto"/>
          <w:sz w:val="24"/>
          <w:szCs w:val="24"/>
        </w:rPr>
        <w:fldChar w:fldCharType="end"/>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936"/>
        <w:gridCol w:w="936"/>
        <w:gridCol w:w="936"/>
        <w:gridCol w:w="936"/>
        <w:gridCol w:w="936"/>
        <w:gridCol w:w="936"/>
        <w:gridCol w:w="936"/>
        <w:gridCol w:w="936"/>
        <w:gridCol w:w="936"/>
        <w:gridCol w:w="936"/>
        <w:gridCol w:w="936"/>
        <w:gridCol w:w="936"/>
        <w:gridCol w:w="936"/>
        <w:gridCol w:w="936"/>
        <w:gridCol w:w="936"/>
      </w:tblGrid>
      <w:tr w:rsidR="00787222" w:rsidRPr="00EE5F06">
        <w:trPr>
          <w:trHeight w:val="394"/>
        </w:trPr>
        <w:tc>
          <w:tcPr>
            <w:tcW w:w="1440" w:type="dxa"/>
            <w:vMerge w:val="restart"/>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 xml:space="preserve">Расчетный </w:t>
            </w:r>
          </w:p>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район</w:t>
            </w:r>
          </w:p>
        </w:tc>
        <w:tc>
          <w:tcPr>
            <w:tcW w:w="2808" w:type="dxa"/>
            <w:gridSpan w:val="3"/>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Усадебная застройка</w:t>
            </w:r>
          </w:p>
        </w:tc>
        <w:tc>
          <w:tcPr>
            <w:tcW w:w="2808" w:type="dxa"/>
            <w:gridSpan w:val="3"/>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2-3 этажная застройка</w:t>
            </w:r>
          </w:p>
        </w:tc>
        <w:tc>
          <w:tcPr>
            <w:tcW w:w="2808" w:type="dxa"/>
            <w:gridSpan w:val="3"/>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4-5этажная застройка</w:t>
            </w:r>
          </w:p>
        </w:tc>
        <w:tc>
          <w:tcPr>
            <w:tcW w:w="2808" w:type="dxa"/>
            <w:gridSpan w:val="3"/>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6этажей и более</w:t>
            </w:r>
          </w:p>
        </w:tc>
        <w:tc>
          <w:tcPr>
            <w:tcW w:w="2808" w:type="dxa"/>
            <w:gridSpan w:val="3"/>
            <w:vAlign w:val="center"/>
          </w:tcPr>
          <w:p w:rsidR="00787222" w:rsidRPr="00EE5F06" w:rsidRDefault="00787222" w:rsidP="00D9722A">
            <w:pPr>
              <w:spacing w:after="0" w:line="240" w:lineRule="auto"/>
              <w:jc w:val="center"/>
              <w:rPr>
                <w:rFonts w:ascii="Times New Roman" w:hAnsi="Times New Roman" w:cs="Times New Roman"/>
                <w:caps/>
                <w:sz w:val="20"/>
                <w:szCs w:val="20"/>
              </w:rPr>
            </w:pPr>
            <w:r w:rsidRPr="00EE5F06">
              <w:rPr>
                <w:rFonts w:ascii="Times New Roman" w:hAnsi="Times New Roman" w:cs="Times New Roman"/>
                <w:caps/>
                <w:sz w:val="20"/>
                <w:szCs w:val="20"/>
              </w:rPr>
              <w:t>всего</w:t>
            </w:r>
          </w:p>
        </w:tc>
      </w:tr>
      <w:tr w:rsidR="00787222" w:rsidRPr="00EE5F06">
        <w:tc>
          <w:tcPr>
            <w:tcW w:w="1440" w:type="dxa"/>
            <w:vMerge/>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тыс.м</w:t>
            </w:r>
            <w:r w:rsidRPr="00EE5F06">
              <w:rPr>
                <w:rFonts w:ascii="Times New Roman" w:hAnsi="Times New Roman" w:cs="Times New Roman"/>
                <w:sz w:val="20"/>
                <w:szCs w:val="20"/>
                <w:vertAlign w:val="superscript"/>
              </w:rPr>
              <w:t>2</w:t>
            </w:r>
            <w:r w:rsidRPr="00EE5F06">
              <w:rPr>
                <w:rFonts w:ascii="Times New Roman" w:hAnsi="Times New Roman" w:cs="Times New Roman"/>
                <w:sz w:val="20"/>
                <w:szCs w:val="20"/>
              </w:rPr>
              <w:t xml:space="preserve"> общ. пл.</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к сущ.</w:t>
            </w:r>
          </w:p>
        </w:tc>
        <w:tc>
          <w:tcPr>
            <w:tcW w:w="936" w:type="dxa"/>
            <w:vAlign w:val="center"/>
          </w:tcPr>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площадь</w:t>
            </w:r>
          </w:p>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га</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тыс.м</w:t>
            </w:r>
            <w:r w:rsidRPr="00EE5F06">
              <w:rPr>
                <w:rFonts w:ascii="Times New Roman" w:hAnsi="Times New Roman" w:cs="Times New Roman"/>
                <w:sz w:val="20"/>
                <w:szCs w:val="20"/>
                <w:vertAlign w:val="superscript"/>
              </w:rPr>
              <w:t>2</w:t>
            </w:r>
            <w:r w:rsidRPr="00EE5F06">
              <w:rPr>
                <w:rFonts w:ascii="Times New Roman" w:hAnsi="Times New Roman" w:cs="Times New Roman"/>
                <w:sz w:val="20"/>
                <w:szCs w:val="20"/>
              </w:rPr>
              <w:t xml:space="preserve"> общ. пл.</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к сущ.</w:t>
            </w:r>
          </w:p>
        </w:tc>
        <w:tc>
          <w:tcPr>
            <w:tcW w:w="936" w:type="dxa"/>
            <w:vAlign w:val="center"/>
          </w:tcPr>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площадь</w:t>
            </w:r>
          </w:p>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га</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тыс.м</w:t>
            </w:r>
            <w:r w:rsidRPr="00EE5F06">
              <w:rPr>
                <w:rFonts w:ascii="Times New Roman" w:hAnsi="Times New Roman" w:cs="Times New Roman"/>
                <w:sz w:val="20"/>
                <w:szCs w:val="20"/>
                <w:vertAlign w:val="superscript"/>
              </w:rPr>
              <w:t>2</w:t>
            </w:r>
            <w:r w:rsidRPr="00EE5F06">
              <w:rPr>
                <w:rFonts w:ascii="Times New Roman" w:hAnsi="Times New Roman" w:cs="Times New Roman"/>
                <w:sz w:val="20"/>
                <w:szCs w:val="20"/>
              </w:rPr>
              <w:t xml:space="preserve"> общ. пл.</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к сущ.</w:t>
            </w:r>
          </w:p>
        </w:tc>
        <w:tc>
          <w:tcPr>
            <w:tcW w:w="936" w:type="dxa"/>
            <w:vAlign w:val="center"/>
          </w:tcPr>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площадь</w:t>
            </w:r>
          </w:p>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га</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тыс.м</w:t>
            </w:r>
            <w:r w:rsidRPr="00EE5F06">
              <w:rPr>
                <w:rFonts w:ascii="Times New Roman" w:hAnsi="Times New Roman" w:cs="Times New Roman"/>
                <w:sz w:val="20"/>
                <w:szCs w:val="20"/>
                <w:vertAlign w:val="superscript"/>
              </w:rPr>
              <w:t>2</w:t>
            </w:r>
            <w:r w:rsidRPr="00EE5F06">
              <w:rPr>
                <w:rFonts w:ascii="Times New Roman" w:hAnsi="Times New Roman" w:cs="Times New Roman"/>
                <w:sz w:val="20"/>
                <w:szCs w:val="20"/>
              </w:rPr>
              <w:t xml:space="preserve"> общ. пл.</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к сущ.</w:t>
            </w:r>
          </w:p>
        </w:tc>
        <w:tc>
          <w:tcPr>
            <w:tcW w:w="936" w:type="dxa"/>
            <w:vAlign w:val="center"/>
          </w:tcPr>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площадь</w:t>
            </w:r>
          </w:p>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га</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тыс.м</w:t>
            </w:r>
            <w:r w:rsidRPr="00EE5F06">
              <w:rPr>
                <w:rFonts w:ascii="Times New Roman" w:hAnsi="Times New Roman" w:cs="Times New Roman"/>
                <w:sz w:val="20"/>
                <w:szCs w:val="20"/>
                <w:vertAlign w:val="superscript"/>
              </w:rPr>
              <w:t>2</w:t>
            </w:r>
            <w:r w:rsidRPr="00EE5F06">
              <w:rPr>
                <w:rFonts w:ascii="Times New Roman" w:hAnsi="Times New Roman" w:cs="Times New Roman"/>
                <w:sz w:val="20"/>
                <w:szCs w:val="20"/>
              </w:rPr>
              <w:t xml:space="preserve"> общ. пл.</w:t>
            </w:r>
          </w:p>
        </w:tc>
        <w:tc>
          <w:tcPr>
            <w:tcW w:w="936" w:type="dxa"/>
            <w:vAlign w:val="center"/>
          </w:tcPr>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113" w:right="-57"/>
              <w:jc w:val="center"/>
              <w:rPr>
                <w:rFonts w:ascii="Times New Roman" w:hAnsi="Times New Roman" w:cs="Times New Roman"/>
                <w:sz w:val="20"/>
                <w:szCs w:val="20"/>
              </w:rPr>
            </w:pPr>
            <w:r w:rsidRPr="00EE5F06">
              <w:rPr>
                <w:rFonts w:ascii="Times New Roman" w:hAnsi="Times New Roman" w:cs="Times New Roman"/>
                <w:sz w:val="20"/>
                <w:szCs w:val="20"/>
              </w:rPr>
              <w:t>к сущ.</w:t>
            </w:r>
          </w:p>
        </w:tc>
        <w:tc>
          <w:tcPr>
            <w:tcW w:w="936" w:type="dxa"/>
            <w:vAlign w:val="center"/>
          </w:tcPr>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площадь</w:t>
            </w:r>
          </w:p>
          <w:p w:rsidR="00787222" w:rsidRPr="00EE5F06" w:rsidRDefault="00787222" w:rsidP="00D9722A">
            <w:pPr>
              <w:spacing w:after="0" w:line="240" w:lineRule="auto"/>
              <w:ind w:left="-113" w:right="-113"/>
              <w:jc w:val="center"/>
              <w:rPr>
                <w:rFonts w:ascii="Times New Roman" w:hAnsi="Times New Roman" w:cs="Times New Roman"/>
                <w:sz w:val="20"/>
                <w:szCs w:val="20"/>
              </w:rPr>
            </w:pPr>
            <w:r w:rsidRPr="00EE5F06">
              <w:rPr>
                <w:rFonts w:ascii="Times New Roman" w:hAnsi="Times New Roman" w:cs="Times New Roman"/>
                <w:sz w:val="20"/>
                <w:szCs w:val="20"/>
              </w:rPr>
              <w:t>га</w:t>
            </w:r>
          </w:p>
        </w:tc>
      </w:tr>
      <w:tr w:rsidR="00787222" w:rsidRPr="00EE5F06">
        <w:trPr>
          <w:trHeight w:val="340"/>
        </w:trPr>
        <w:tc>
          <w:tcPr>
            <w:tcW w:w="1440"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2,8</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0,4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0,79</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41,6</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5,7</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8,31</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41,5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5,7</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6,29</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85,9</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11,8</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15,39</w:t>
            </w:r>
          </w:p>
        </w:tc>
      </w:tr>
      <w:tr w:rsidR="00787222" w:rsidRPr="00EE5F06">
        <w:trPr>
          <w:trHeight w:val="340"/>
        </w:trPr>
        <w:tc>
          <w:tcPr>
            <w:tcW w:w="1440"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2,7</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0,4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0,75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2,7</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0,4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0,75</w:t>
            </w:r>
          </w:p>
        </w:tc>
      </w:tr>
      <w:tr w:rsidR="00787222" w:rsidRPr="00EE5F06">
        <w:trPr>
          <w:trHeight w:val="340"/>
        </w:trPr>
        <w:tc>
          <w:tcPr>
            <w:tcW w:w="1440"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3</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r>
      <w:tr w:rsidR="00787222" w:rsidRPr="00EE5F06">
        <w:trPr>
          <w:trHeight w:val="340"/>
        </w:trPr>
        <w:tc>
          <w:tcPr>
            <w:tcW w:w="1440"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2,34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2,34</w:t>
            </w:r>
          </w:p>
        </w:tc>
      </w:tr>
      <w:tr w:rsidR="00787222" w:rsidRPr="00EE5F06">
        <w:trPr>
          <w:trHeight w:val="340"/>
        </w:trPr>
        <w:tc>
          <w:tcPr>
            <w:tcW w:w="1440" w:type="dxa"/>
            <w:vAlign w:val="center"/>
          </w:tcPr>
          <w:p w:rsidR="00787222" w:rsidRPr="00EE5F06" w:rsidRDefault="00787222" w:rsidP="00D9722A">
            <w:pPr>
              <w:spacing w:after="0" w:line="240" w:lineRule="auto"/>
              <w:jc w:val="center"/>
              <w:rPr>
                <w:rFonts w:ascii="Times New Roman" w:hAnsi="Times New Roman" w:cs="Times New Roman"/>
                <w:caps/>
                <w:sz w:val="20"/>
                <w:szCs w:val="20"/>
              </w:rPr>
            </w:pPr>
            <w:r w:rsidRPr="00EE5F06">
              <w:rPr>
                <w:rFonts w:ascii="Times New Roman" w:hAnsi="Times New Roman" w:cs="Times New Roman"/>
                <w:caps/>
                <w:sz w:val="20"/>
                <w:szCs w:val="20"/>
              </w:rPr>
              <w:t>Итого</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2,34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0,8</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1,54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41,6</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5,7</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8,31</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41,5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5,7</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6,29</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90,0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13,7</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18,48</w:t>
            </w:r>
          </w:p>
        </w:tc>
      </w:tr>
      <w:tr w:rsidR="00787222" w:rsidRPr="00EE5F06">
        <w:trPr>
          <w:trHeight w:val="340"/>
        </w:trPr>
        <w:tc>
          <w:tcPr>
            <w:tcW w:w="1440" w:type="dxa"/>
            <w:vAlign w:val="center"/>
          </w:tcPr>
          <w:p w:rsidR="00787222" w:rsidRPr="00EE5F06" w:rsidRDefault="00787222" w:rsidP="00D9722A">
            <w:pPr>
              <w:spacing w:after="0" w:line="240" w:lineRule="auto"/>
              <w:ind w:left="-57" w:right="-113"/>
              <w:rPr>
                <w:rFonts w:ascii="Times New Roman" w:hAnsi="Times New Roman" w:cs="Times New Roman"/>
                <w:sz w:val="20"/>
                <w:szCs w:val="20"/>
              </w:rPr>
            </w:pPr>
            <w:r w:rsidRPr="00EE5F06">
              <w:rPr>
                <w:rFonts w:ascii="Times New Roman" w:hAnsi="Times New Roman" w:cs="Times New Roman"/>
                <w:sz w:val="20"/>
                <w:szCs w:val="20"/>
              </w:rPr>
              <w:t>в т.ч. на    свободных территориях</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2,34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0,8</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1,54</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41,6</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5,7</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8,31</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41,5</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5,7</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6,29</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90,0</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13,7</w:t>
            </w:r>
          </w:p>
        </w:tc>
        <w:tc>
          <w:tcPr>
            <w:tcW w:w="936" w:type="dxa"/>
            <w:vAlign w:val="center"/>
          </w:tcPr>
          <w:p w:rsidR="00787222" w:rsidRPr="00EE5F06" w:rsidRDefault="00787222" w:rsidP="00D9722A">
            <w:pPr>
              <w:spacing w:after="0" w:line="240" w:lineRule="auto"/>
              <w:jc w:val="center"/>
              <w:rPr>
                <w:rFonts w:ascii="Times New Roman" w:hAnsi="Times New Roman" w:cs="Times New Roman"/>
                <w:sz w:val="20"/>
                <w:szCs w:val="20"/>
              </w:rPr>
            </w:pPr>
            <w:r w:rsidRPr="00EE5F06">
              <w:rPr>
                <w:rFonts w:ascii="Times New Roman" w:hAnsi="Times New Roman" w:cs="Times New Roman"/>
                <w:sz w:val="20"/>
                <w:szCs w:val="20"/>
              </w:rPr>
              <w:t>18,48</w:t>
            </w:r>
          </w:p>
        </w:tc>
      </w:tr>
    </w:tbl>
    <w:p w:rsidR="00787222" w:rsidRPr="00EE5F06" w:rsidRDefault="00787222" w:rsidP="00301D7F">
      <w:pPr>
        <w:spacing w:after="120"/>
        <w:ind w:firstLine="720"/>
        <w:jc w:val="both"/>
        <w:rPr>
          <w:rFonts w:ascii="Times New Roman" w:hAnsi="Times New Roman" w:cs="Times New Roman"/>
        </w:rPr>
      </w:pPr>
    </w:p>
    <w:p w:rsidR="00787222" w:rsidRPr="00EE5F06" w:rsidRDefault="00787222" w:rsidP="00301D7F">
      <w:pPr>
        <w:spacing w:after="120" w:line="228" w:lineRule="auto"/>
        <w:ind w:firstLine="714"/>
        <w:jc w:val="both"/>
        <w:rPr>
          <w:rFonts w:ascii="Times New Roman" w:hAnsi="Times New Roman" w:cs="Times New Roman"/>
        </w:rPr>
        <w:sectPr w:rsidR="00787222" w:rsidRPr="00EE5F06" w:rsidSect="00D9722A">
          <w:pgSz w:w="16838" w:h="11906" w:orient="landscape"/>
          <w:pgMar w:top="1134" w:right="737" w:bottom="567" w:left="851" w:header="567" w:footer="567" w:gutter="0"/>
          <w:cols w:space="720"/>
          <w:titlePg/>
        </w:sectPr>
      </w:pPr>
    </w:p>
    <w:p w:rsidR="00787222" w:rsidRPr="00EE5F06" w:rsidRDefault="00787222" w:rsidP="00301D7F">
      <w:pPr>
        <w:pStyle w:val="71"/>
        <w:shd w:val="clear" w:color="auto" w:fill="auto"/>
        <w:spacing w:after="0" w:line="276" w:lineRule="auto"/>
        <w:ind w:left="20" w:right="20" w:firstLine="580"/>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lastRenderedPageBreak/>
        <w:t xml:space="preserve">Общественно-деловые территории, в целом по городу занимают </w:t>
      </w:r>
      <w:smartTag w:uri="urn:schemas-microsoft-com:office:smarttags" w:element="metricconverter">
        <w:smartTagPr>
          <w:attr w:name="ProductID" w:val="268,0 га"/>
        </w:smartTagPr>
        <w:r w:rsidRPr="00EE5F06">
          <w:rPr>
            <w:rFonts w:ascii="Times New Roman" w:hAnsi="Times New Roman" w:cs="Times New Roman"/>
            <w:sz w:val="24"/>
            <w:szCs w:val="24"/>
            <w:lang w:eastAsia="ru-RU"/>
          </w:rPr>
          <w:t>268,0 га</w:t>
        </w:r>
      </w:smartTag>
      <w:r w:rsidRPr="00EE5F06">
        <w:rPr>
          <w:rFonts w:ascii="Times New Roman" w:hAnsi="Times New Roman" w:cs="Times New Roman"/>
          <w:sz w:val="24"/>
          <w:szCs w:val="24"/>
          <w:lang w:eastAsia="ru-RU"/>
        </w:rPr>
        <w:t xml:space="preserve"> (5,5%) и предназначены для размещения социально-нормируемых объектов и объектов коммерческого спроса. Информация об увеличении общественно-делового фонда за расчётный срок приведена в таблице ниже.</w:t>
      </w:r>
    </w:p>
    <w:p w:rsidR="00787222" w:rsidRPr="00EE5F06" w:rsidRDefault="00787222" w:rsidP="00D71501">
      <w:pPr>
        <w:spacing w:before="120" w:after="120" w:line="235"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Территории нового общественно-делового строительства представлены в таблице 1.4</w:t>
      </w:r>
    </w:p>
    <w:p w:rsidR="00787222" w:rsidRPr="00EE5F06" w:rsidRDefault="00787222" w:rsidP="00301D7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7"/>
        <w:gridCol w:w="2977"/>
        <w:gridCol w:w="1701"/>
      </w:tblGrid>
      <w:tr w:rsidR="00787222" w:rsidRPr="00EE5F06">
        <w:trPr>
          <w:cantSplit/>
          <w:jc w:val="center"/>
        </w:trPr>
        <w:tc>
          <w:tcPr>
            <w:tcW w:w="5387"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Наименование территории</w:t>
            </w:r>
          </w:p>
        </w:tc>
        <w:tc>
          <w:tcPr>
            <w:tcW w:w="2977"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Объектов нового строительства</w:t>
            </w:r>
          </w:p>
        </w:tc>
        <w:tc>
          <w:tcPr>
            <w:tcW w:w="1701" w:type="dxa"/>
            <w:vAlign w:val="center"/>
          </w:tcPr>
          <w:p w:rsidR="00787222" w:rsidRPr="00EE5F06" w:rsidRDefault="00787222" w:rsidP="00D9722A">
            <w:pPr>
              <w:spacing w:after="0" w:line="240" w:lineRule="auto"/>
              <w:ind w:left="-57" w:right="-57"/>
              <w:jc w:val="center"/>
              <w:rPr>
                <w:rFonts w:ascii="Times New Roman" w:hAnsi="Times New Roman" w:cs="Times New Roman"/>
              </w:rPr>
            </w:pPr>
            <w:r w:rsidRPr="00EE5F06">
              <w:rPr>
                <w:rFonts w:ascii="Times New Roman" w:hAnsi="Times New Roman" w:cs="Times New Roman"/>
              </w:rPr>
              <w:t>% к территории города</w:t>
            </w:r>
          </w:p>
        </w:tc>
      </w:tr>
      <w:tr w:rsidR="00787222" w:rsidRPr="00EE5F06">
        <w:trPr>
          <w:jc w:val="center"/>
        </w:trPr>
        <w:tc>
          <w:tcPr>
            <w:tcW w:w="5387" w:type="dxa"/>
          </w:tcPr>
          <w:p w:rsidR="00787222" w:rsidRPr="00EE5F06" w:rsidRDefault="00787222" w:rsidP="00D9722A">
            <w:pPr>
              <w:spacing w:after="0" w:line="240" w:lineRule="auto"/>
              <w:rPr>
                <w:rFonts w:ascii="Times New Roman" w:hAnsi="Times New Roman" w:cs="Times New Roman"/>
              </w:rPr>
            </w:pPr>
            <w:r w:rsidRPr="00EE5F06">
              <w:rPr>
                <w:rFonts w:ascii="Times New Roman" w:hAnsi="Times New Roman" w:cs="Times New Roman"/>
              </w:rPr>
              <w:t>Учреждения образования</w:t>
            </w:r>
          </w:p>
        </w:tc>
        <w:tc>
          <w:tcPr>
            <w:tcW w:w="2977"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9,77</w:t>
            </w:r>
          </w:p>
        </w:tc>
        <w:tc>
          <w:tcPr>
            <w:tcW w:w="1701"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1,40</w:t>
            </w:r>
          </w:p>
        </w:tc>
      </w:tr>
      <w:tr w:rsidR="00787222" w:rsidRPr="00EE5F06">
        <w:trPr>
          <w:jc w:val="center"/>
        </w:trPr>
        <w:tc>
          <w:tcPr>
            <w:tcW w:w="5387" w:type="dxa"/>
          </w:tcPr>
          <w:p w:rsidR="00787222" w:rsidRPr="00EE5F06" w:rsidRDefault="00787222" w:rsidP="00D9722A">
            <w:pPr>
              <w:pStyle w:val="afd"/>
              <w:rPr>
                <w:sz w:val="22"/>
                <w:szCs w:val="22"/>
              </w:rPr>
            </w:pPr>
            <w:r w:rsidRPr="00EE5F06">
              <w:rPr>
                <w:sz w:val="22"/>
                <w:szCs w:val="22"/>
              </w:rPr>
              <w:t xml:space="preserve">Учреждения здравоохранения </w:t>
            </w:r>
          </w:p>
        </w:tc>
        <w:tc>
          <w:tcPr>
            <w:tcW w:w="2977"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7,5</w:t>
            </w:r>
          </w:p>
        </w:tc>
        <w:tc>
          <w:tcPr>
            <w:tcW w:w="1701" w:type="dxa"/>
            <w:vAlign w:val="center"/>
          </w:tcPr>
          <w:p w:rsidR="00787222" w:rsidRPr="00EE5F06" w:rsidRDefault="00787222" w:rsidP="00D9722A">
            <w:pPr>
              <w:spacing w:after="0" w:line="240" w:lineRule="auto"/>
              <w:ind w:hanging="69"/>
              <w:jc w:val="center"/>
              <w:rPr>
                <w:rFonts w:ascii="Times New Roman" w:hAnsi="Times New Roman" w:cs="Times New Roman"/>
                <w:spacing w:val="-10"/>
              </w:rPr>
            </w:pPr>
            <w:r w:rsidRPr="00EE5F06">
              <w:rPr>
                <w:rFonts w:ascii="Times New Roman" w:hAnsi="Times New Roman" w:cs="Times New Roman"/>
                <w:spacing w:val="-10"/>
              </w:rPr>
              <w:t>0,7</w:t>
            </w:r>
          </w:p>
        </w:tc>
      </w:tr>
      <w:tr w:rsidR="00787222" w:rsidRPr="00EE5F06">
        <w:trPr>
          <w:jc w:val="center"/>
        </w:trPr>
        <w:tc>
          <w:tcPr>
            <w:tcW w:w="5387" w:type="dxa"/>
          </w:tcPr>
          <w:p w:rsidR="00787222" w:rsidRPr="00EE5F06" w:rsidRDefault="00787222" w:rsidP="00D9722A">
            <w:pPr>
              <w:spacing w:after="0" w:line="240" w:lineRule="auto"/>
              <w:rPr>
                <w:rFonts w:ascii="Times New Roman" w:hAnsi="Times New Roman" w:cs="Times New Roman"/>
              </w:rPr>
            </w:pPr>
            <w:r w:rsidRPr="00EE5F06">
              <w:rPr>
                <w:rFonts w:ascii="Times New Roman" w:hAnsi="Times New Roman" w:cs="Times New Roman"/>
              </w:rPr>
              <w:t>Физкультурно-спортивные сооружения</w:t>
            </w:r>
          </w:p>
        </w:tc>
        <w:tc>
          <w:tcPr>
            <w:tcW w:w="2977"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28,0</w:t>
            </w:r>
          </w:p>
        </w:tc>
        <w:tc>
          <w:tcPr>
            <w:tcW w:w="1701" w:type="dxa"/>
            <w:vAlign w:val="center"/>
          </w:tcPr>
          <w:p w:rsidR="00787222" w:rsidRPr="00EE5F06" w:rsidRDefault="00787222" w:rsidP="00D9722A">
            <w:pPr>
              <w:spacing w:after="0" w:line="240" w:lineRule="auto"/>
              <w:ind w:hanging="69"/>
              <w:jc w:val="center"/>
              <w:rPr>
                <w:rFonts w:ascii="Times New Roman" w:hAnsi="Times New Roman" w:cs="Times New Roman"/>
              </w:rPr>
            </w:pPr>
            <w:r w:rsidRPr="00EE5F06">
              <w:rPr>
                <w:rFonts w:ascii="Times New Roman" w:hAnsi="Times New Roman" w:cs="Times New Roman"/>
              </w:rPr>
              <w:t>0,94</w:t>
            </w:r>
          </w:p>
        </w:tc>
      </w:tr>
      <w:tr w:rsidR="00787222" w:rsidRPr="00EE5F06">
        <w:trPr>
          <w:jc w:val="center"/>
        </w:trPr>
        <w:tc>
          <w:tcPr>
            <w:tcW w:w="5387" w:type="dxa"/>
          </w:tcPr>
          <w:p w:rsidR="00787222" w:rsidRPr="00EE5F06" w:rsidRDefault="00787222" w:rsidP="00D9722A">
            <w:pPr>
              <w:spacing w:after="0" w:line="240" w:lineRule="auto"/>
              <w:rPr>
                <w:rFonts w:ascii="Times New Roman" w:hAnsi="Times New Roman" w:cs="Times New Roman"/>
              </w:rPr>
            </w:pPr>
            <w:r w:rsidRPr="00EE5F06">
              <w:rPr>
                <w:rFonts w:ascii="Times New Roman" w:hAnsi="Times New Roman" w:cs="Times New Roman"/>
              </w:rPr>
              <w:t>Учреждения культуры и искусства</w:t>
            </w:r>
          </w:p>
        </w:tc>
        <w:tc>
          <w:tcPr>
            <w:tcW w:w="2977"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5,5</w:t>
            </w:r>
          </w:p>
        </w:tc>
        <w:tc>
          <w:tcPr>
            <w:tcW w:w="1701" w:type="dxa"/>
            <w:vAlign w:val="center"/>
          </w:tcPr>
          <w:p w:rsidR="00787222" w:rsidRPr="00EE5F06" w:rsidRDefault="00787222" w:rsidP="00D9722A">
            <w:pPr>
              <w:spacing w:after="0" w:line="240" w:lineRule="auto"/>
              <w:ind w:hanging="69"/>
              <w:jc w:val="center"/>
              <w:rPr>
                <w:rFonts w:ascii="Times New Roman" w:hAnsi="Times New Roman" w:cs="Times New Roman"/>
              </w:rPr>
            </w:pPr>
            <w:r w:rsidRPr="00EE5F06">
              <w:rPr>
                <w:rFonts w:ascii="Times New Roman" w:hAnsi="Times New Roman" w:cs="Times New Roman"/>
              </w:rPr>
              <w:t>0,25</w:t>
            </w:r>
          </w:p>
        </w:tc>
      </w:tr>
      <w:tr w:rsidR="00787222" w:rsidRPr="00EE5F06">
        <w:trPr>
          <w:jc w:val="center"/>
        </w:trPr>
        <w:tc>
          <w:tcPr>
            <w:tcW w:w="5387" w:type="dxa"/>
          </w:tcPr>
          <w:p w:rsidR="00787222" w:rsidRPr="00EE5F06" w:rsidRDefault="00787222" w:rsidP="00D9722A">
            <w:pPr>
              <w:spacing w:after="0" w:line="240" w:lineRule="auto"/>
              <w:rPr>
                <w:rFonts w:ascii="Times New Roman" w:hAnsi="Times New Roman" w:cs="Times New Roman"/>
              </w:rPr>
            </w:pPr>
            <w:r w:rsidRPr="00EE5F06">
              <w:rPr>
                <w:rFonts w:ascii="Times New Roman" w:hAnsi="Times New Roman" w:cs="Times New Roman"/>
              </w:rPr>
              <w:t>Предприятия торговли, общественного питания и бытового обслуживания</w:t>
            </w:r>
          </w:p>
        </w:tc>
        <w:tc>
          <w:tcPr>
            <w:tcW w:w="2977"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26,75</w:t>
            </w:r>
          </w:p>
        </w:tc>
        <w:tc>
          <w:tcPr>
            <w:tcW w:w="1701" w:type="dxa"/>
            <w:vAlign w:val="center"/>
          </w:tcPr>
          <w:p w:rsidR="00787222" w:rsidRPr="00EE5F06" w:rsidRDefault="00787222" w:rsidP="00D9722A">
            <w:pPr>
              <w:spacing w:after="0" w:line="240" w:lineRule="auto"/>
              <w:ind w:hanging="69"/>
              <w:jc w:val="center"/>
              <w:rPr>
                <w:rFonts w:ascii="Times New Roman" w:hAnsi="Times New Roman" w:cs="Times New Roman"/>
              </w:rPr>
            </w:pPr>
            <w:r w:rsidRPr="00EE5F06">
              <w:rPr>
                <w:rFonts w:ascii="Times New Roman" w:hAnsi="Times New Roman" w:cs="Times New Roman"/>
              </w:rPr>
              <w:t>0,71</w:t>
            </w:r>
          </w:p>
        </w:tc>
      </w:tr>
      <w:tr w:rsidR="00787222" w:rsidRPr="00EE5F06">
        <w:trPr>
          <w:jc w:val="center"/>
        </w:trPr>
        <w:tc>
          <w:tcPr>
            <w:tcW w:w="5387" w:type="dxa"/>
          </w:tcPr>
          <w:p w:rsidR="00787222" w:rsidRPr="00EE5F06" w:rsidRDefault="00787222" w:rsidP="00D9722A">
            <w:pPr>
              <w:spacing w:after="0" w:line="240" w:lineRule="auto"/>
              <w:rPr>
                <w:rFonts w:ascii="Times New Roman" w:hAnsi="Times New Roman" w:cs="Times New Roman"/>
              </w:rPr>
            </w:pPr>
            <w:r w:rsidRPr="00EE5F06">
              <w:rPr>
                <w:rFonts w:ascii="Times New Roman" w:hAnsi="Times New Roman" w:cs="Times New Roman"/>
              </w:rPr>
              <w:t>Предприятия жилищно-коммунального обслуживания</w:t>
            </w:r>
          </w:p>
        </w:tc>
        <w:tc>
          <w:tcPr>
            <w:tcW w:w="2977"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0,8</w:t>
            </w:r>
          </w:p>
        </w:tc>
        <w:tc>
          <w:tcPr>
            <w:tcW w:w="1701" w:type="dxa"/>
            <w:vAlign w:val="center"/>
          </w:tcPr>
          <w:p w:rsidR="00787222" w:rsidRPr="00EE5F06" w:rsidRDefault="00787222" w:rsidP="00D9722A">
            <w:pPr>
              <w:spacing w:after="0" w:line="240" w:lineRule="auto"/>
              <w:ind w:hanging="69"/>
              <w:jc w:val="center"/>
              <w:rPr>
                <w:rFonts w:ascii="Times New Roman" w:hAnsi="Times New Roman" w:cs="Times New Roman"/>
                <w:spacing w:val="-10"/>
              </w:rPr>
            </w:pPr>
            <w:r w:rsidRPr="00EE5F06">
              <w:rPr>
                <w:rFonts w:ascii="Times New Roman" w:hAnsi="Times New Roman" w:cs="Times New Roman"/>
                <w:spacing w:val="-10"/>
              </w:rPr>
              <w:t>0,06</w:t>
            </w:r>
          </w:p>
        </w:tc>
      </w:tr>
      <w:tr w:rsidR="00787222" w:rsidRPr="00EE5F06">
        <w:trPr>
          <w:jc w:val="center"/>
        </w:trPr>
        <w:tc>
          <w:tcPr>
            <w:tcW w:w="5387" w:type="dxa"/>
          </w:tcPr>
          <w:p w:rsidR="00787222" w:rsidRPr="00EE5F06" w:rsidRDefault="00787222" w:rsidP="00D9722A">
            <w:pPr>
              <w:spacing w:after="0" w:line="240" w:lineRule="auto"/>
              <w:rPr>
                <w:rFonts w:ascii="Times New Roman" w:hAnsi="Times New Roman" w:cs="Times New Roman"/>
              </w:rPr>
            </w:pPr>
            <w:r w:rsidRPr="00EE5F06">
              <w:rPr>
                <w:rFonts w:ascii="Times New Roman" w:hAnsi="Times New Roman" w:cs="Times New Roman"/>
              </w:rPr>
              <w:t>Организации и учреждения управления, кредитно-финансовые учреждения и предприятия связи</w:t>
            </w:r>
          </w:p>
        </w:tc>
        <w:tc>
          <w:tcPr>
            <w:tcW w:w="2977"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56,83</w:t>
            </w:r>
          </w:p>
        </w:tc>
        <w:tc>
          <w:tcPr>
            <w:tcW w:w="1701" w:type="dxa"/>
            <w:vAlign w:val="center"/>
          </w:tcPr>
          <w:p w:rsidR="00787222" w:rsidRPr="00EE5F06" w:rsidRDefault="00787222" w:rsidP="00D9722A">
            <w:pPr>
              <w:spacing w:after="0" w:line="240" w:lineRule="auto"/>
              <w:ind w:hanging="69"/>
              <w:jc w:val="center"/>
              <w:rPr>
                <w:rFonts w:ascii="Times New Roman" w:hAnsi="Times New Roman" w:cs="Times New Roman"/>
              </w:rPr>
            </w:pPr>
            <w:r w:rsidRPr="00EE5F06">
              <w:rPr>
                <w:rFonts w:ascii="Times New Roman" w:hAnsi="Times New Roman" w:cs="Times New Roman"/>
              </w:rPr>
              <w:t>1,4</w:t>
            </w:r>
          </w:p>
        </w:tc>
      </w:tr>
      <w:tr w:rsidR="00787222" w:rsidRPr="00EE5F06">
        <w:trPr>
          <w:jc w:val="center"/>
        </w:trPr>
        <w:tc>
          <w:tcPr>
            <w:tcW w:w="5387" w:type="dxa"/>
          </w:tcPr>
          <w:p w:rsidR="00787222" w:rsidRPr="00EE5F06" w:rsidRDefault="00787222" w:rsidP="00D9722A">
            <w:pPr>
              <w:spacing w:after="0" w:line="240" w:lineRule="auto"/>
              <w:rPr>
                <w:rFonts w:ascii="Times New Roman" w:hAnsi="Times New Roman" w:cs="Times New Roman"/>
              </w:rPr>
            </w:pPr>
            <w:r w:rsidRPr="00EE5F06">
              <w:rPr>
                <w:rFonts w:ascii="Times New Roman" w:hAnsi="Times New Roman" w:cs="Times New Roman"/>
              </w:rPr>
              <w:t>Туристический комплекс</w:t>
            </w:r>
          </w:p>
        </w:tc>
        <w:tc>
          <w:tcPr>
            <w:tcW w:w="2977"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2,55</w:t>
            </w:r>
          </w:p>
        </w:tc>
        <w:tc>
          <w:tcPr>
            <w:tcW w:w="1701" w:type="dxa"/>
            <w:vAlign w:val="center"/>
          </w:tcPr>
          <w:p w:rsidR="00787222" w:rsidRPr="00EE5F06" w:rsidRDefault="00787222" w:rsidP="00D9722A">
            <w:pPr>
              <w:spacing w:after="0" w:line="240" w:lineRule="auto"/>
              <w:ind w:hanging="69"/>
              <w:jc w:val="center"/>
              <w:rPr>
                <w:rFonts w:ascii="Times New Roman" w:hAnsi="Times New Roman" w:cs="Times New Roman"/>
              </w:rPr>
            </w:pPr>
            <w:r w:rsidRPr="00EE5F06">
              <w:rPr>
                <w:rFonts w:ascii="Times New Roman" w:hAnsi="Times New Roman" w:cs="Times New Roman"/>
              </w:rPr>
              <w:t>0,05</w:t>
            </w:r>
          </w:p>
        </w:tc>
      </w:tr>
      <w:tr w:rsidR="00787222" w:rsidRPr="00EE5F06">
        <w:trPr>
          <w:trHeight w:val="302"/>
          <w:jc w:val="center"/>
        </w:trPr>
        <w:tc>
          <w:tcPr>
            <w:tcW w:w="5387" w:type="dxa"/>
            <w:vAlign w:val="center"/>
          </w:tcPr>
          <w:p w:rsidR="00787222" w:rsidRPr="00EE5F06" w:rsidRDefault="00787222" w:rsidP="0041081D">
            <w:pPr>
              <w:spacing w:after="0"/>
              <w:rPr>
                <w:rFonts w:ascii="Times New Roman" w:hAnsi="Times New Roman" w:cs="Times New Roman"/>
              </w:rPr>
            </w:pPr>
            <w:r w:rsidRPr="00EE5F06">
              <w:rPr>
                <w:rFonts w:ascii="Times New Roman" w:hAnsi="Times New Roman" w:cs="Times New Roman"/>
              </w:rPr>
              <w:t xml:space="preserve">Итого </w:t>
            </w:r>
          </w:p>
        </w:tc>
        <w:tc>
          <w:tcPr>
            <w:tcW w:w="2977" w:type="dxa"/>
            <w:vAlign w:val="center"/>
          </w:tcPr>
          <w:p w:rsidR="00787222" w:rsidRPr="00EE5F06" w:rsidRDefault="00787222" w:rsidP="0041081D">
            <w:pPr>
              <w:spacing w:after="0"/>
              <w:jc w:val="center"/>
              <w:rPr>
                <w:rFonts w:ascii="Times New Roman" w:hAnsi="Times New Roman" w:cs="Times New Roman"/>
              </w:rPr>
            </w:pPr>
            <w:r w:rsidRPr="00EE5F06">
              <w:rPr>
                <w:rFonts w:ascii="Times New Roman" w:hAnsi="Times New Roman" w:cs="Times New Roman"/>
              </w:rPr>
              <w:t>137,7</w:t>
            </w:r>
          </w:p>
        </w:tc>
        <w:tc>
          <w:tcPr>
            <w:tcW w:w="1701" w:type="dxa"/>
            <w:vAlign w:val="center"/>
          </w:tcPr>
          <w:p w:rsidR="00787222" w:rsidRPr="00EE5F06" w:rsidRDefault="00787222" w:rsidP="0041081D">
            <w:pPr>
              <w:spacing w:after="0"/>
              <w:jc w:val="center"/>
              <w:rPr>
                <w:rFonts w:ascii="Times New Roman" w:hAnsi="Times New Roman" w:cs="Times New Roman"/>
              </w:rPr>
            </w:pPr>
            <w:r w:rsidRPr="00EE5F06">
              <w:rPr>
                <w:rFonts w:ascii="Times New Roman" w:hAnsi="Times New Roman" w:cs="Times New Roman"/>
              </w:rPr>
              <w:t>5,5</w:t>
            </w:r>
          </w:p>
        </w:tc>
      </w:tr>
    </w:tbl>
    <w:p w:rsidR="00787222" w:rsidRPr="00EE5F06" w:rsidRDefault="00787222" w:rsidP="00D71501">
      <w:pPr>
        <w:pStyle w:val="71"/>
        <w:shd w:val="clear" w:color="auto" w:fill="auto"/>
        <w:spacing w:before="120" w:after="0" w:line="276" w:lineRule="auto"/>
        <w:ind w:left="23" w:right="23" w:firstLine="578"/>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t>Присоединённая проектируемая мощность на расчётный срок (жильё и объекты общественного назначения и ранее негазифицированная усадебная застройка) составляет 111,32 Гкал/час, в том числе:</w:t>
      </w:r>
    </w:p>
    <w:p w:rsidR="00787222" w:rsidRPr="00EE5F06" w:rsidRDefault="00787222" w:rsidP="00301D7F">
      <w:pPr>
        <w:pStyle w:val="71"/>
        <w:shd w:val="clear" w:color="auto" w:fill="auto"/>
        <w:spacing w:after="0" w:line="276" w:lineRule="auto"/>
        <w:ind w:left="20" w:right="20" w:firstLine="580"/>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t>- существующая негазифицированная усадебная застройка – 20,2 Гкал/час,</w:t>
      </w:r>
    </w:p>
    <w:p w:rsidR="00787222" w:rsidRPr="00EE5F06" w:rsidRDefault="00787222" w:rsidP="00301D7F">
      <w:pPr>
        <w:pStyle w:val="71"/>
        <w:shd w:val="clear" w:color="auto" w:fill="auto"/>
        <w:spacing w:after="0" w:line="276" w:lineRule="auto"/>
        <w:ind w:left="20" w:right="20" w:firstLine="580"/>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t>- проектируемая усадебная застройка – 8,0 Гкал/час,</w:t>
      </w:r>
    </w:p>
    <w:p w:rsidR="00787222" w:rsidRPr="00EE5F06" w:rsidRDefault="00787222" w:rsidP="00301D7F">
      <w:pPr>
        <w:pStyle w:val="71"/>
        <w:shd w:val="clear" w:color="auto" w:fill="auto"/>
        <w:spacing w:after="0" w:line="276" w:lineRule="auto"/>
        <w:ind w:left="20" w:right="20" w:firstLine="580"/>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t>- новое жилищное строительство (многоквартирные жилые дома) – 57,34 Гкал/час.</w:t>
      </w:r>
    </w:p>
    <w:p w:rsidR="00787222" w:rsidRPr="00EE5F06" w:rsidRDefault="00787222" w:rsidP="00301D7F">
      <w:pPr>
        <w:pStyle w:val="71"/>
        <w:shd w:val="clear" w:color="auto" w:fill="auto"/>
        <w:spacing w:after="0" w:line="276" w:lineRule="auto"/>
        <w:ind w:left="20" w:right="20" w:firstLine="580"/>
        <w:jc w:val="left"/>
        <w:rPr>
          <w:rFonts w:ascii="Times New Roman" w:hAnsi="Times New Roman" w:cs="Times New Roman"/>
          <w:lang w:eastAsia="ru-RU"/>
        </w:rPr>
      </w:pPr>
      <w:r w:rsidRPr="00EE5F06">
        <w:rPr>
          <w:rFonts w:ascii="Times New Roman" w:hAnsi="Times New Roman" w:cs="Times New Roman"/>
          <w:sz w:val="24"/>
          <w:szCs w:val="24"/>
          <w:lang w:eastAsia="ru-RU"/>
        </w:rPr>
        <w:t>- проектируемая общественная застройка – 26,05 Гкал/час.</w:t>
      </w:r>
    </w:p>
    <w:p w:rsidR="00787222" w:rsidRPr="00EE5F06" w:rsidRDefault="00787222" w:rsidP="00D71501">
      <w:pPr>
        <w:spacing w:before="240" w:after="0" w:line="360" w:lineRule="auto"/>
        <w:ind w:firstLine="567"/>
        <w:rPr>
          <w:rFonts w:ascii="Times New Roman" w:hAnsi="Times New Roman" w:cs="Times New Roman"/>
          <w:sz w:val="24"/>
          <w:szCs w:val="24"/>
        </w:rPr>
      </w:pPr>
      <w:r w:rsidRPr="00EE5F06">
        <w:rPr>
          <w:rFonts w:ascii="Times New Roman" w:hAnsi="Times New Roman" w:cs="Times New Roman"/>
          <w:sz w:val="24"/>
          <w:szCs w:val="24"/>
        </w:rPr>
        <w:t>Тепловые нагрузки по жилому сектору на расчётный срок представлены в таблице 1.5</w:t>
      </w:r>
    </w:p>
    <w:p w:rsidR="00787222" w:rsidRPr="00EE5F06" w:rsidRDefault="00787222" w:rsidP="00301D7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5</w:t>
      </w:r>
      <w:r w:rsidR="00C973BF" w:rsidRPr="00EE5F06">
        <w:rPr>
          <w:color w:val="auto"/>
          <w:sz w:val="24"/>
          <w:szCs w:val="24"/>
        </w:rPr>
        <w:fldChar w:fldCharType="end"/>
      </w: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3398"/>
        <w:gridCol w:w="817"/>
        <w:gridCol w:w="817"/>
        <w:gridCol w:w="848"/>
        <w:gridCol w:w="2640"/>
      </w:tblGrid>
      <w:tr w:rsidR="00787222" w:rsidRPr="00EE5F06">
        <w:trPr>
          <w:tblHeader/>
        </w:trPr>
        <w:tc>
          <w:tcPr>
            <w:tcW w:w="1134"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Расчёт.</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район</w:t>
            </w:r>
          </w:p>
        </w:tc>
        <w:tc>
          <w:tcPr>
            <w:tcW w:w="3398"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Тип застройки</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lang w:val="en-US"/>
              </w:rPr>
              <w:t>Q</w:t>
            </w:r>
            <w:r w:rsidRPr="00EE5F06">
              <w:rPr>
                <w:rFonts w:ascii="Times New Roman" w:hAnsi="Times New Roman" w:cs="Times New Roman"/>
                <w:sz w:val="20"/>
                <w:szCs w:val="20"/>
              </w:rPr>
              <w:t>о,</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Гкал</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lang w:val="en-US"/>
              </w:rPr>
              <w:t>Q</w:t>
            </w:r>
            <w:r w:rsidRPr="00EE5F06">
              <w:rPr>
                <w:rFonts w:ascii="Times New Roman" w:hAnsi="Times New Roman" w:cs="Times New Roman"/>
                <w:sz w:val="20"/>
                <w:szCs w:val="20"/>
              </w:rPr>
              <w:t>в,</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Гкал</w:t>
            </w:r>
          </w:p>
        </w:tc>
        <w:tc>
          <w:tcPr>
            <w:tcW w:w="848"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lang w:val="en-US"/>
              </w:rPr>
              <w:t>Q</w:t>
            </w:r>
            <w:r w:rsidRPr="00EE5F06">
              <w:rPr>
                <w:rFonts w:ascii="Times New Roman" w:hAnsi="Times New Roman" w:cs="Times New Roman"/>
                <w:sz w:val="20"/>
                <w:szCs w:val="20"/>
              </w:rPr>
              <w:t>г.в.,</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Гкал</w:t>
            </w:r>
          </w:p>
        </w:tc>
        <w:tc>
          <w:tcPr>
            <w:tcW w:w="2640"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Источники тепла</w:t>
            </w:r>
          </w:p>
        </w:tc>
      </w:tr>
      <w:tr w:rsidR="00787222" w:rsidRPr="00EE5F06">
        <w:trPr>
          <w:tblHeader/>
        </w:trPr>
        <w:tc>
          <w:tcPr>
            <w:tcW w:w="1134"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w:t>
            </w:r>
          </w:p>
        </w:tc>
        <w:tc>
          <w:tcPr>
            <w:tcW w:w="3398"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3</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4</w:t>
            </w:r>
          </w:p>
        </w:tc>
        <w:tc>
          <w:tcPr>
            <w:tcW w:w="848"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5</w:t>
            </w:r>
          </w:p>
        </w:tc>
        <w:tc>
          <w:tcPr>
            <w:tcW w:w="2640"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6</w:t>
            </w:r>
          </w:p>
        </w:tc>
      </w:tr>
      <w:tr w:rsidR="00787222" w:rsidRPr="00EE5F06">
        <w:trPr>
          <w:cantSplit/>
        </w:trPr>
        <w:tc>
          <w:tcPr>
            <w:tcW w:w="1134" w:type="dxa"/>
            <w:vMerge w:val="restart"/>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w:t>
            </w:r>
          </w:p>
        </w:tc>
        <w:tc>
          <w:tcPr>
            <w:tcW w:w="3398" w:type="dxa"/>
          </w:tcPr>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Сохраняемый жилой фонд:</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усадебная (газифицировано)</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(треб. газификации)</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- 2-3 этажная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- 4-5 этажная</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- 6 и более этажная</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5,84</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3,43</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3,45</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45,20</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4,92</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1,05</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2,15</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0,62</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13,6</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2,9</w:t>
            </w:r>
          </w:p>
        </w:tc>
        <w:tc>
          <w:tcPr>
            <w:tcW w:w="2640" w:type="dxa"/>
          </w:tcPr>
          <w:p w:rsidR="00787222" w:rsidRPr="00EE5F06" w:rsidRDefault="00787222" w:rsidP="00D9722A">
            <w:pPr>
              <w:spacing w:after="0" w:line="240" w:lineRule="auto"/>
              <w:ind w:left="34" w:right="33"/>
              <w:rPr>
                <w:rFonts w:ascii="Times New Roman" w:hAnsi="Times New Roman" w:cs="Times New Roman"/>
                <w:sz w:val="20"/>
                <w:szCs w:val="20"/>
              </w:rPr>
            </w:pP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Индивидуальные газовые котлы </w:t>
            </w:r>
          </w:p>
          <w:p w:rsidR="00787222" w:rsidRPr="00EE5F06" w:rsidRDefault="00787222" w:rsidP="000B56F9">
            <w:pPr>
              <w:spacing w:after="0" w:line="240" w:lineRule="auto"/>
              <w:ind w:left="34" w:right="33"/>
              <w:rPr>
                <w:rFonts w:ascii="Times New Roman" w:hAnsi="Times New Roman" w:cs="Times New Roman"/>
                <w:spacing w:val="-10"/>
                <w:sz w:val="20"/>
                <w:szCs w:val="20"/>
              </w:rPr>
            </w:pPr>
            <w:r w:rsidRPr="00EE5F06">
              <w:rPr>
                <w:rFonts w:ascii="Times New Roman" w:hAnsi="Times New Roman" w:cs="Times New Roman"/>
                <w:spacing w:val="-10"/>
                <w:sz w:val="20"/>
                <w:szCs w:val="20"/>
              </w:rPr>
              <w:t>Коммунальные котельные 16, 15, 4,8, 14, котельные ОАО "Автоагрегат" и АО "КПТФ"</w:t>
            </w:r>
          </w:p>
        </w:tc>
      </w:tr>
      <w:tr w:rsidR="00787222" w:rsidRPr="00EE5F06">
        <w:trPr>
          <w:cantSplit/>
          <w:trHeight w:val="227"/>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vAlign w:val="center"/>
          </w:tcPr>
          <w:p w:rsidR="00787222" w:rsidRPr="00EE5F06" w:rsidRDefault="00787222" w:rsidP="00D9722A">
            <w:pPr>
              <w:spacing w:after="0" w:line="240" w:lineRule="auto"/>
              <w:ind w:left="34" w:right="33"/>
              <w:rPr>
                <w:rFonts w:ascii="Times New Roman" w:hAnsi="Times New Roman" w:cs="Times New Roman"/>
                <w:caps/>
                <w:sz w:val="20"/>
                <w:szCs w:val="20"/>
              </w:rPr>
            </w:pPr>
            <w:r w:rsidRPr="00EE5F06">
              <w:rPr>
                <w:rFonts w:ascii="Times New Roman" w:hAnsi="Times New Roman" w:cs="Times New Roman"/>
                <w:caps/>
                <w:sz w:val="20"/>
                <w:szCs w:val="20"/>
              </w:rPr>
              <w:t>Итого</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62,84</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20,32</w:t>
            </w:r>
          </w:p>
        </w:tc>
        <w:tc>
          <w:tcPr>
            <w:tcW w:w="2640" w:type="dxa"/>
            <w:vAlign w:val="center"/>
          </w:tcPr>
          <w:p w:rsidR="00787222" w:rsidRPr="00EE5F06" w:rsidRDefault="00787222" w:rsidP="00D9722A">
            <w:pPr>
              <w:spacing w:after="0" w:line="240" w:lineRule="auto"/>
              <w:ind w:left="34" w:right="33"/>
              <w:rPr>
                <w:rFonts w:ascii="Times New Roman" w:hAnsi="Times New Roman" w:cs="Times New Roman"/>
                <w:sz w:val="20"/>
                <w:szCs w:val="20"/>
              </w:rPr>
            </w:pPr>
          </w:p>
        </w:tc>
      </w:tr>
      <w:tr w:rsidR="00787222" w:rsidRPr="00EE5F06">
        <w:trPr>
          <w:cantSplit/>
          <w:trHeight w:val="612"/>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tcPr>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Новое жилищное строительство: </w:t>
            </w:r>
          </w:p>
          <w:p w:rsidR="00787222" w:rsidRPr="00EE5F06" w:rsidRDefault="00787222" w:rsidP="00D9722A">
            <w:pPr>
              <w:spacing w:after="0" w:line="240" w:lineRule="auto"/>
              <w:ind w:left="34" w:right="33" w:hanging="347"/>
              <w:rPr>
                <w:rFonts w:ascii="Times New Roman" w:hAnsi="Times New Roman" w:cs="Times New Roman"/>
                <w:sz w:val="20"/>
                <w:szCs w:val="20"/>
              </w:rPr>
            </w:pPr>
            <w:r w:rsidRPr="00EE5F06">
              <w:rPr>
                <w:rFonts w:ascii="Times New Roman" w:hAnsi="Times New Roman" w:cs="Times New Roman"/>
                <w:sz w:val="20"/>
                <w:szCs w:val="20"/>
              </w:rPr>
              <w:t xml:space="preserve">- усадебная </w:t>
            </w:r>
          </w:p>
          <w:p w:rsidR="00787222" w:rsidRPr="00EE5F06" w:rsidRDefault="00787222" w:rsidP="00D9722A">
            <w:pPr>
              <w:spacing w:after="0" w:line="240" w:lineRule="auto"/>
              <w:ind w:left="34" w:right="33" w:hanging="347"/>
              <w:rPr>
                <w:rFonts w:ascii="Times New Roman" w:hAnsi="Times New Roman" w:cs="Times New Roman"/>
                <w:sz w:val="20"/>
                <w:szCs w:val="20"/>
              </w:rPr>
            </w:pPr>
            <w:r w:rsidRPr="00EE5F06">
              <w:rPr>
                <w:rFonts w:ascii="Times New Roman" w:hAnsi="Times New Roman" w:cs="Times New Roman"/>
                <w:sz w:val="20"/>
                <w:szCs w:val="20"/>
              </w:rPr>
              <w:t xml:space="preserve">- 2-3 этажная </w:t>
            </w:r>
          </w:p>
          <w:p w:rsidR="00787222" w:rsidRPr="00EE5F06" w:rsidRDefault="00787222" w:rsidP="00D9722A">
            <w:pPr>
              <w:spacing w:after="0" w:line="240" w:lineRule="auto"/>
              <w:ind w:left="34" w:right="33" w:hanging="347"/>
              <w:rPr>
                <w:rFonts w:ascii="Times New Roman" w:hAnsi="Times New Roman" w:cs="Times New Roman"/>
                <w:sz w:val="20"/>
                <w:szCs w:val="20"/>
              </w:rPr>
            </w:pPr>
            <w:r w:rsidRPr="00EE5F06">
              <w:rPr>
                <w:rFonts w:ascii="Times New Roman" w:hAnsi="Times New Roman" w:cs="Times New Roman"/>
                <w:sz w:val="20"/>
                <w:szCs w:val="20"/>
              </w:rPr>
              <w:t>- 4-5 этажная</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- 6 и более этажная</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1,36</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0,60</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16,94</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7,33</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0,41</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0,36</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10,1</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4,4</w:t>
            </w:r>
          </w:p>
        </w:tc>
        <w:tc>
          <w:tcPr>
            <w:tcW w:w="2640" w:type="dxa"/>
          </w:tcPr>
          <w:p w:rsidR="00787222" w:rsidRPr="00EE5F06" w:rsidRDefault="00787222" w:rsidP="00D9722A">
            <w:pPr>
              <w:spacing w:after="0" w:line="240" w:lineRule="auto"/>
              <w:ind w:left="34" w:right="33"/>
              <w:rPr>
                <w:rFonts w:ascii="Times New Roman" w:hAnsi="Times New Roman" w:cs="Times New Roman"/>
                <w:sz w:val="20"/>
                <w:szCs w:val="20"/>
              </w:rPr>
            </w:pP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Индивид. газовые котлы </w:t>
            </w:r>
          </w:p>
          <w:p w:rsidR="00787222" w:rsidRPr="00EE5F06" w:rsidRDefault="00787222" w:rsidP="00D9722A">
            <w:pPr>
              <w:spacing w:after="0" w:line="240" w:lineRule="auto"/>
              <w:ind w:left="34" w:right="33"/>
              <w:rPr>
                <w:rFonts w:ascii="Times New Roman" w:hAnsi="Times New Roman" w:cs="Times New Roman"/>
                <w:spacing w:val="-10"/>
                <w:sz w:val="20"/>
                <w:szCs w:val="20"/>
              </w:rPr>
            </w:pPr>
            <w:r w:rsidRPr="00EE5F06">
              <w:rPr>
                <w:rFonts w:ascii="Times New Roman" w:hAnsi="Times New Roman" w:cs="Times New Roman"/>
                <w:spacing w:val="-10"/>
                <w:sz w:val="20"/>
                <w:szCs w:val="20"/>
              </w:rPr>
              <w:t>Котельные 15,14,16,8, котель-</w:t>
            </w:r>
            <w:r w:rsidRPr="00EE5F06">
              <w:rPr>
                <w:rFonts w:ascii="Times New Roman" w:hAnsi="Times New Roman" w:cs="Times New Roman"/>
                <w:spacing w:val="-14"/>
                <w:sz w:val="20"/>
                <w:szCs w:val="20"/>
              </w:rPr>
              <w:t>ная ОАО "Автоагрегат", авто-номные источники теплоснабж.</w:t>
            </w:r>
          </w:p>
        </w:tc>
      </w:tr>
      <w:tr w:rsidR="00787222" w:rsidRPr="00EE5F06">
        <w:trPr>
          <w:cantSplit/>
          <w:trHeight w:val="227"/>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vAlign w:val="center"/>
          </w:tcPr>
          <w:p w:rsidR="00787222" w:rsidRPr="00EE5F06" w:rsidRDefault="00787222" w:rsidP="00D9722A">
            <w:pPr>
              <w:spacing w:after="0" w:line="240" w:lineRule="auto"/>
              <w:ind w:left="34" w:right="33"/>
              <w:rPr>
                <w:rFonts w:ascii="Times New Roman" w:hAnsi="Times New Roman" w:cs="Times New Roman"/>
                <w:caps/>
                <w:sz w:val="20"/>
                <w:szCs w:val="20"/>
              </w:rPr>
            </w:pPr>
            <w:r w:rsidRPr="00EE5F06">
              <w:rPr>
                <w:rFonts w:ascii="Times New Roman" w:hAnsi="Times New Roman" w:cs="Times New Roman"/>
                <w:caps/>
                <w:sz w:val="20"/>
                <w:szCs w:val="20"/>
              </w:rPr>
              <w:t>Итого</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26,23</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15,27</w:t>
            </w:r>
          </w:p>
        </w:tc>
        <w:tc>
          <w:tcPr>
            <w:tcW w:w="2640" w:type="dxa"/>
            <w:vAlign w:val="center"/>
          </w:tcPr>
          <w:p w:rsidR="00787222" w:rsidRPr="00EE5F06" w:rsidRDefault="00787222" w:rsidP="00D9722A">
            <w:pPr>
              <w:spacing w:after="0" w:line="240" w:lineRule="auto"/>
              <w:ind w:left="34" w:right="33"/>
              <w:rPr>
                <w:rFonts w:ascii="Times New Roman" w:hAnsi="Times New Roman" w:cs="Times New Roman"/>
                <w:sz w:val="20"/>
                <w:szCs w:val="20"/>
              </w:rPr>
            </w:pPr>
          </w:p>
        </w:tc>
      </w:tr>
      <w:tr w:rsidR="00787222" w:rsidRPr="00EE5F06">
        <w:trPr>
          <w:cantSplit/>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tcPr>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Всего по расчетному району №1</w:t>
            </w:r>
          </w:p>
          <w:p w:rsidR="00787222" w:rsidRPr="00EE5F06" w:rsidRDefault="00787222" w:rsidP="00D9722A">
            <w:pPr>
              <w:spacing w:after="0" w:line="240" w:lineRule="auto"/>
              <w:ind w:left="34" w:right="33" w:hanging="612"/>
              <w:rPr>
                <w:rFonts w:ascii="Times New Roman" w:hAnsi="Times New Roman" w:cs="Times New Roman"/>
                <w:sz w:val="20"/>
                <w:szCs w:val="20"/>
              </w:rPr>
            </w:pPr>
            <w:r w:rsidRPr="00EE5F06">
              <w:rPr>
                <w:rFonts w:ascii="Times New Roman" w:hAnsi="Times New Roman" w:cs="Times New Roman"/>
                <w:sz w:val="20"/>
                <w:szCs w:val="20"/>
              </w:rPr>
              <w:t>в т.ч.  - сохраняемый фонд</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новое строительство </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89,07</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62,84</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26,23</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35,59</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20,32</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15,27</w:t>
            </w:r>
          </w:p>
        </w:tc>
        <w:tc>
          <w:tcPr>
            <w:tcW w:w="2640" w:type="dxa"/>
          </w:tcPr>
          <w:p w:rsidR="00787222" w:rsidRPr="00EE5F06" w:rsidRDefault="00787222" w:rsidP="00D9722A">
            <w:pPr>
              <w:spacing w:after="0" w:line="240" w:lineRule="auto"/>
              <w:ind w:left="34" w:right="33"/>
              <w:rPr>
                <w:rFonts w:ascii="Times New Roman" w:hAnsi="Times New Roman" w:cs="Times New Roman"/>
                <w:sz w:val="20"/>
                <w:szCs w:val="20"/>
              </w:rPr>
            </w:pPr>
          </w:p>
          <w:p w:rsidR="00787222" w:rsidRPr="00EE5F06" w:rsidRDefault="00787222" w:rsidP="00D9722A">
            <w:pPr>
              <w:spacing w:after="0" w:line="240" w:lineRule="auto"/>
              <w:ind w:left="34" w:right="33"/>
              <w:rPr>
                <w:rFonts w:ascii="Times New Roman" w:hAnsi="Times New Roman" w:cs="Times New Roman"/>
                <w:sz w:val="20"/>
                <w:szCs w:val="20"/>
              </w:rPr>
            </w:pPr>
          </w:p>
          <w:p w:rsidR="00787222" w:rsidRPr="00EE5F06" w:rsidRDefault="00787222" w:rsidP="00D9722A">
            <w:pPr>
              <w:spacing w:after="0" w:line="240" w:lineRule="auto"/>
              <w:ind w:left="34" w:right="33"/>
              <w:rPr>
                <w:rFonts w:ascii="Times New Roman" w:hAnsi="Times New Roman" w:cs="Times New Roman"/>
                <w:sz w:val="20"/>
                <w:szCs w:val="20"/>
              </w:rPr>
            </w:pPr>
          </w:p>
        </w:tc>
      </w:tr>
      <w:tr w:rsidR="00787222" w:rsidRPr="00EE5F06">
        <w:trPr>
          <w:cantSplit/>
        </w:trPr>
        <w:tc>
          <w:tcPr>
            <w:tcW w:w="1134" w:type="dxa"/>
            <w:vMerge w:val="restart"/>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lastRenderedPageBreak/>
              <w:t>2</w:t>
            </w:r>
          </w:p>
        </w:tc>
        <w:tc>
          <w:tcPr>
            <w:tcW w:w="3398" w:type="dxa"/>
            <w:vAlign w:val="center"/>
          </w:tcPr>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Сохраняемый жилой фонд:</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усадебная (газифицировано)</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(требует газификации)</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- 2-3 этажная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- 4-5 этажная</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- 6 и более этажная</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0,61</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0,36</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1,27</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1,81</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0,11</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0,22</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0,38</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0,54</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2640" w:type="dxa"/>
          </w:tcPr>
          <w:p w:rsidR="00787222" w:rsidRPr="00EE5F06" w:rsidRDefault="00787222" w:rsidP="00D9722A">
            <w:pPr>
              <w:spacing w:after="0" w:line="240" w:lineRule="auto"/>
              <w:ind w:left="34" w:right="33"/>
              <w:rPr>
                <w:rFonts w:ascii="Times New Roman" w:hAnsi="Times New Roman" w:cs="Times New Roman"/>
                <w:sz w:val="20"/>
                <w:szCs w:val="20"/>
              </w:rPr>
            </w:pP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Индивидуальные газовые котлы</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Котельные 1,2,7</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То же</w:t>
            </w:r>
          </w:p>
          <w:p w:rsidR="00787222" w:rsidRPr="00EE5F06" w:rsidRDefault="00787222" w:rsidP="00D9722A">
            <w:pPr>
              <w:spacing w:after="0" w:line="240" w:lineRule="auto"/>
              <w:ind w:left="34" w:right="33"/>
              <w:rPr>
                <w:rFonts w:ascii="Times New Roman" w:hAnsi="Times New Roman" w:cs="Times New Roman"/>
                <w:color w:val="333399"/>
                <w:sz w:val="20"/>
                <w:szCs w:val="20"/>
              </w:rPr>
            </w:pPr>
            <w:r w:rsidRPr="00EE5F06">
              <w:rPr>
                <w:rFonts w:ascii="Times New Roman" w:hAnsi="Times New Roman" w:cs="Times New Roman"/>
                <w:sz w:val="20"/>
                <w:szCs w:val="20"/>
              </w:rPr>
              <w:t>То же</w:t>
            </w:r>
          </w:p>
        </w:tc>
      </w:tr>
      <w:tr w:rsidR="00787222" w:rsidRPr="00EE5F06">
        <w:trPr>
          <w:cantSplit/>
          <w:trHeight w:val="227"/>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vAlign w:val="center"/>
          </w:tcPr>
          <w:p w:rsidR="00787222" w:rsidRPr="00EE5F06" w:rsidRDefault="00787222" w:rsidP="00D9722A">
            <w:pPr>
              <w:spacing w:after="0" w:line="240" w:lineRule="auto"/>
              <w:ind w:left="34" w:right="33"/>
              <w:rPr>
                <w:rFonts w:ascii="Times New Roman" w:hAnsi="Times New Roman" w:cs="Times New Roman"/>
                <w:caps/>
                <w:color w:val="333399"/>
                <w:sz w:val="20"/>
                <w:szCs w:val="20"/>
              </w:rPr>
            </w:pPr>
            <w:r w:rsidRPr="00EE5F06">
              <w:rPr>
                <w:rFonts w:ascii="Times New Roman" w:hAnsi="Times New Roman" w:cs="Times New Roman"/>
                <w:caps/>
                <w:sz w:val="20"/>
                <w:szCs w:val="20"/>
              </w:rPr>
              <w:t>Итого</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4,05</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1,25</w:t>
            </w:r>
          </w:p>
        </w:tc>
        <w:tc>
          <w:tcPr>
            <w:tcW w:w="2640" w:type="dxa"/>
            <w:vAlign w:val="center"/>
          </w:tcPr>
          <w:p w:rsidR="00787222" w:rsidRPr="00EE5F06" w:rsidRDefault="00787222" w:rsidP="00D9722A">
            <w:pPr>
              <w:spacing w:after="0" w:line="240" w:lineRule="auto"/>
              <w:ind w:left="34" w:right="33"/>
              <w:rPr>
                <w:rFonts w:ascii="Times New Roman" w:hAnsi="Times New Roman" w:cs="Times New Roman"/>
                <w:color w:val="333399"/>
                <w:sz w:val="20"/>
                <w:szCs w:val="20"/>
              </w:rPr>
            </w:pPr>
          </w:p>
        </w:tc>
      </w:tr>
      <w:tr w:rsidR="00787222" w:rsidRPr="00EE5F06">
        <w:trPr>
          <w:cantSplit/>
          <w:trHeight w:val="1087"/>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tcPr>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Новое жилищное строительство: </w:t>
            </w:r>
          </w:p>
          <w:p w:rsidR="00787222" w:rsidRPr="00EE5F06" w:rsidRDefault="00787222" w:rsidP="00D9722A">
            <w:pPr>
              <w:spacing w:after="0" w:line="240" w:lineRule="auto"/>
              <w:ind w:left="34" w:right="33" w:hanging="347"/>
              <w:rPr>
                <w:rFonts w:ascii="Times New Roman" w:hAnsi="Times New Roman" w:cs="Times New Roman"/>
                <w:sz w:val="20"/>
                <w:szCs w:val="20"/>
              </w:rPr>
            </w:pPr>
            <w:r w:rsidRPr="00EE5F06">
              <w:rPr>
                <w:rFonts w:ascii="Times New Roman" w:hAnsi="Times New Roman" w:cs="Times New Roman"/>
                <w:sz w:val="20"/>
                <w:szCs w:val="20"/>
              </w:rPr>
              <w:t xml:space="preserve">- усадебная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- 2-3 этажная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- 4-5 этажная</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- 6 и более этажная</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0,12</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1,61</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1,00</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0,07</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0,97</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0,54</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2640" w:type="dxa"/>
          </w:tcPr>
          <w:p w:rsidR="00787222" w:rsidRPr="00EE5F06" w:rsidRDefault="00787222" w:rsidP="00D9722A">
            <w:pPr>
              <w:spacing w:after="0" w:line="240" w:lineRule="auto"/>
              <w:ind w:left="34" w:right="33"/>
              <w:rPr>
                <w:rFonts w:ascii="Times New Roman" w:hAnsi="Times New Roman" w:cs="Times New Roman"/>
                <w:sz w:val="20"/>
                <w:szCs w:val="20"/>
              </w:rPr>
            </w:pP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Индивид. газовые котлы</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Котельные 2,7; автономные источники теплоснабжения</w:t>
            </w:r>
          </w:p>
        </w:tc>
      </w:tr>
      <w:tr w:rsidR="00787222" w:rsidRPr="00EE5F06">
        <w:trPr>
          <w:cantSplit/>
          <w:trHeight w:val="247"/>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vAlign w:val="center"/>
          </w:tcPr>
          <w:p w:rsidR="00787222" w:rsidRPr="00EE5F06" w:rsidRDefault="00787222" w:rsidP="00D9722A">
            <w:pPr>
              <w:spacing w:after="0" w:line="240" w:lineRule="auto"/>
              <w:ind w:left="34" w:right="33"/>
              <w:rPr>
                <w:rFonts w:ascii="Times New Roman" w:hAnsi="Times New Roman" w:cs="Times New Roman"/>
                <w:caps/>
                <w:sz w:val="20"/>
                <w:szCs w:val="20"/>
              </w:rPr>
            </w:pPr>
            <w:r w:rsidRPr="00EE5F06">
              <w:rPr>
                <w:rFonts w:ascii="Times New Roman" w:hAnsi="Times New Roman" w:cs="Times New Roman"/>
                <w:caps/>
                <w:sz w:val="20"/>
                <w:szCs w:val="20"/>
              </w:rPr>
              <w:t>Итого</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2,73</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1,58</w:t>
            </w:r>
          </w:p>
        </w:tc>
        <w:tc>
          <w:tcPr>
            <w:tcW w:w="2640" w:type="dxa"/>
            <w:vAlign w:val="center"/>
          </w:tcPr>
          <w:p w:rsidR="00787222" w:rsidRPr="00EE5F06" w:rsidRDefault="00787222" w:rsidP="00D9722A">
            <w:pPr>
              <w:spacing w:after="0" w:line="240" w:lineRule="auto"/>
              <w:ind w:left="34" w:right="33"/>
              <w:rPr>
                <w:rFonts w:ascii="Times New Roman" w:hAnsi="Times New Roman" w:cs="Times New Roman"/>
                <w:sz w:val="20"/>
                <w:szCs w:val="20"/>
              </w:rPr>
            </w:pPr>
          </w:p>
        </w:tc>
      </w:tr>
      <w:tr w:rsidR="00787222" w:rsidRPr="00EE5F06">
        <w:trPr>
          <w:cantSplit/>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tcPr>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Всего по расчетному району №2</w:t>
            </w:r>
          </w:p>
          <w:p w:rsidR="00787222" w:rsidRPr="00EE5F06" w:rsidRDefault="00787222" w:rsidP="00D9722A">
            <w:pPr>
              <w:spacing w:after="0" w:line="240" w:lineRule="auto"/>
              <w:ind w:left="34" w:right="33" w:hanging="612"/>
              <w:rPr>
                <w:rFonts w:ascii="Times New Roman" w:hAnsi="Times New Roman" w:cs="Times New Roman"/>
                <w:sz w:val="20"/>
                <w:szCs w:val="20"/>
              </w:rPr>
            </w:pPr>
            <w:r w:rsidRPr="00EE5F06">
              <w:rPr>
                <w:rFonts w:ascii="Times New Roman" w:hAnsi="Times New Roman" w:cs="Times New Roman"/>
                <w:sz w:val="20"/>
                <w:szCs w:val="20"/>
              </w:rPr>
              <w:t>в т.ч.  - сохраняемый фонд</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новое строительство </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6,78</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4,05</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2,73</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2,83</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1,25</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1,58</w:t>
            </w:r>
          </w:p>
        </w:tc>
        <w:tc>
          <w:tcPr>
            <w:tcW w:w="2640" w:type="dxa"/>
          </w:tcPr>
          <w:p w:rsidR="00787222" w:rsidRPr="00EE5F06" w:rsidRDefault="00787222" w:rsidP="00D9722A">
            <w:pPr>
              <w:spacing w:after="0" w:line="240" w:lineRule="auto"/>
              <w:ind w:left="34" w:right="33"/>
              <w:rPr>
                <w:rFonts w:ascii="Times New Roman" w:hAnsi="Times New Roman" w:cs="Times New Roman"/>
                <w:sz w:val="20"/>
                <w:szCs w:val="20"/>
              </w:rPr>
            </w:pPr>
          </w:p>
        </w:tc>
      </w:tr>
      <w:tr w:rsidR="00787222" w:rsidRPr="00EE5F06">
        <w:trPr>
          <w:cantSplit/>
        </w:trPr>
        <w:tc>
          <w:tcPr>
            <w:tcW w:w="1134" w:type="dxa"/>
            <w:vMerge w:val="restart"/>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3</w:t>
            </w:r>
          </w:p>
        </w:tc>
        <w:tc>
          <w:tcPr>
            <w:tcW w:w="3398" w:type="dxa"/>
          </w:tcPr>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Сохраняемый жилой фонд:</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усадебная (газифицировано)</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(требует газификации)</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- 2-3 этажная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- 4-5 этажная</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- 6 и более этажная</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2,28</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1,33</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1,39</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10,0</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0,41</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0,81</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0,42</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0,3</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2640" w:type="dxa"/>
          </w:tcPr>
          <w:p w:rsidR="00787222" w:rsidRPr="00EE5F06" w:rsidRDefault="00787222" w:rsidP="00D9722A">
            <w:pPr>
              <w:spacing w:after="0" w:line="240" w:lineRule="auto"/>
              <w:ind w:left="34" w:right="33"/>
              <w:rPr>
                <w:rFonts w:ascii="Times New Roman" w:hAnsi="Times New Roman" w:cs="Times New Roman"/>
                <w:sz w:val="20"/>
                <w:szCs w:val="20"/>
              </w:rPr>
            </w:pP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Индивидуальные газовые котлы, </w:t>
            </w:r>
          </w:p>
          <w:p w:rsidR="00787222" w:rsidRPr="00EE5F06" w:rsidRDefault="00787222" w:rsidP="00D9722A">
            <w:pPr>
              <w:spacing w:after="0" w:line="240" w:lineRule="auto"/>
              <w:ind w:left="34" w:right="33"/>
              <w:rPr>
                <w:rFonts w:ascii="Times New Roman" w:hAnsi="Times New Roman" w:cs="Times New Roman"/>
                <w:color w:val="333399"/>
                <w:sz w:val="20"/>
                <w:szCs w:val="20"/>
              </w:rPr>
            </w:pPr>
            <w:r w:rsidRPr="00EE5F06">
              <w:rPr>
                <w:rFonts w:ascii="Times New Roman" w:hAnsi="Times New Roman" w:cs="Times New Roman"/>
                <w:sz w:val="20"/>
                <w:szCs w:val="20"/>
              </w:rPr>
              <w:t xml:space="preserve">Котельная 13, котельные ООО </w:t>
            </w:r>
            <w:r w:rsidRPr="00EE5F06">
              <w:rPr>
                <w:rFonts w:ascii="Times New Roman" w:hAnsi="Times New Roman" w:cs="Times New Roman"/>
                <w:spacing w:val="-12"/>
                <w:sz w:val="20"/>
                <w:szCs w:val="20"/>
              </w:rPr>
              <w:t>«</w:t>
            </w:r>
            <w:r w:rsidRPr="00EE5F06">
              <w:rPr>
                <w:rFonts w:ascii="Times New Roman" w:hAnsi="Times New Roman" w:cs="Times New Roman"/>
                <w:spacing w:val="-18"/>
                <w:sz w:val="20"/>
                <w:szCs w:val="20"/>
              </w:rPr>
              <w:t>ДХЗ» и ЗАО «Электро-контакт»</w:t>
            </w:r>
          </w:p>
        </w:tc>
      </w:tr>
      <w:tr w:rsidR="00787222" w:rsidRPr="00EE5F06">
        <w:trPr>
          <w:cantSplit/>
          <w:trHeight w:val="170"/>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vAlign w:val="center"/>
          </w:tcPr>
          <w:p w:rsidR="00787222" w:rsidRPr="00EE5F06" w:rsidRDefault="00787222" w:rsidP="00D9722A">
            <w:pPr>
              <w:spacing w:after="0" w:line="240" w:lineRule="auto"/>
              <w:ind w:left="34" w:right="33"/>
              <w:rPr>
                <w:rFonts w:ascii="Times New Roman" w:hAnsi="Times New Roman" w:cs="Times New Roman"/>
                <w:caps/>
                <w:sz w:val="20"/>
                <w:szCs w:val="20"/>
              </w:rPr>
            </w:pPr>
            <w:r w:rsidRPr="00EE5F06">
              <w:rPr>
                <w:rFonts w:ascii="Times New Roman" w:hAnsi="Times New Roman" w:cs="Times New Roman"/>
                <w:caps/>
                <w:sz w:val="20"/>
                <w:szCs w:val="20"/>
              </w:rPr>
              <w:t>Итого</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15,0</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1,94</w:t>
            </w:r>
          </w:p>
        </w:tc>
        <w:tc>
          <w:tcPr>
            <w:tcW w:w="2640" w:type="dxa"/>
            <w:vAlign w:val="center"/>
          </w:tcPr>
          <w:p w:rsidR="00787222" w:rsidRPr="00EE5F06" w:rsidRDefault="00787222" w:rsidP="00D9722A">
            <w:pPr>
              <w:spacing w:after="0" w:line="240" w:lineRule="auto"/>
              <w:ind w:left="34" w:right="33"/>
              <w:jc w:val="center"/>
              <w:rPr>
                <w:rFonts w:ascii="Times New Roman" w:hAnsi="Times New Roman" w:cs="Times New Roman"/>
                <w:color w:val="333399"/>
                <w:sz w:val="20"/>
                <w:szCs w:val="20"/>
              </w:rPr>
            </w:pPr>
          </w:p>
        </w:tc>
      </w:tr>
      <w:tr w:rsidR="00787222" w:rsidRPr="00EE5F06">
        <w:trPr>
          <w:cantSplit/>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tcPr>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Новое жилищное строительство: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усадебная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- 2-3 этажная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- 4-5 этажная</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- 6 и более этажная</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0,65</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0,75</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3,24</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0,39</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0,45</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1,78</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2640" w:type="dxa"/>
          </w:tcPr>
          <w:p w:rsidR="00787222" w:rsidRPr="00EE5F06" w:rsidRDefault="00787222" w:rsidP="00D9722A">
            <w:pPr>
              <w:spacing w:after="0" w:line="240" w:lineRule="auto"/>
              <w:ind w:left="34" w:right="33"/>
              <w:rPr>
                <w:rFonts w:ascii="Times New Roman" w:hAnsi="Times New Roman" w:cs="Times New Roman"/>
                <w:sz w:val="20"/>
                <w:szCs w:val="20"/>
              </w:rPr>
            </w:pP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Индивид. газовые котлы</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котельная ООО "ДХЗ", автономные </w:t>
            </w:r>
            <w:r w:rsidRPr="00EE5F06">
              <w:rPr>
                <w:rFonts w:ascii="Times New Roman" w:hAnsi="Times New Roman" w:cs="Times New Roman"/>
                <w:spacing w:val="-10"/>
                <w:sz w:val="20"/>
                <w:szCs w:val="20"/>
              </w:rPr>
              <w:t>и</w:t>
            </w:r>
            <w:r w:rsidRPr="00EE5F06">
              <w:rPr>
                <w:rFonts w:ascii="Times New Roman" w:hAnsi="Times New Roman" w:cs="Times New Roman"/>
                <w:spacing w:val="-6"/>
                <w:sz w:val="20"/>
                <w:szCs w:val="20"/>
              </w:rPr>
              <w:t>сточники теплоснабжения</w:t>
            </w:r>
          </w:p>
        </w:tc>
      </w:tr>
      <w:tr w:rsidR="00787222" w:rsidRPr="00EE5F06">
        <w:trPr>
          <w:cantSplit/>
          <w:trHeight w:val="170"/>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vAlign w:val="center"/>
          </w:tcPr>
          <w:p w:rsidR="00787222" w:rsidRPr="00EE5F06" w:rsidRDefault="00787222" w:rsidP="00D9722A">
            <w:pPr>
              <w:spacing w:after="0" w:line="240" w:lineRule="auto"/>
              <w:ind w:left="34" w:right="33"/>
              <w:rPr>
                <w:rFonts w:ascii="Times New Roman" w:hAnsi="Times New Roman" w:cs="Times New Roman"/>
                <w:caps/>
                <w:sz w:val="20"/>
                <w:szCs w:val="20"/>
              </w:rPr>
            </w:pPr>
            <w:r w:rsidRPr="00EE5F06">
              <w:rPr>
                <w:rFonts w:ascii="Times New Roman" w:hAnsi="Times New Roman" w:cs="Times New Roman"/>
                <w:caps/>
                <w:sz w:val="20"/>
                <w:szCs w:val="20"/>
              </w:rPr>
              <w:t>Итого</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4,64</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2,62</w:t>
            </w:r>
          </w:p>
        </w:tc>
        <w:tc>
          <w:tcPr>
            <w:tcW w:w="2640" w:type="dxa"/>
            <w:vAlign w:val="center"/>
          </w:tcPr>
          <w:p w:rsidR="00787222" w:rsidRPr="00EE5F06" w:rsidRDefault="00787222" w:rsidP="00D9722A">
            <w:pPr>
              <w:spacing w:after="0" w:line="240" w:lineRule="auto"/>
              <w:ind w:left="34" w:right="33"/>
              <w:rPr>
                <w:rFonts w:ascii="Times New Roman" w:hAnsi="Times New Roman" w:cs="Times New Roman"/>
                <w:sz w:val="20"/>
                <w:szCs w:val="20"/>
              </w:rPr>
            </w:pPr>
          </w:p>
        </w:tc>
      </w:tr>
      <w:tr w:rsidR="00787222" w:rsidRPr="00EE5F06">
        <w:trPr>
          <w:cantSplit/>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tcPr>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Всего по расчетному району №3</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в т.ч.  - сохраняемый фонд</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новое строительство </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19,64</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15,0</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4,64</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4,56</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1,94</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2,62</w:t>
            </w:r>
          </w:p>
        </w:tc>
        <w:tc>
          <w:tcPr>
            <w:tcW w:w="2640" w:type="dxa"/>
          </w:tcPr>
          <w:p w:rsidR="00787222" w:rsidRPr="00EE5F06" w:rsidRDefault="00787222" w:rsidP="00D9722A">
            <w:pPr>
              <w:spacing w:after="0" w:line="240" w:lineRule="auto"/>
              <w:ind w:left="34" w:right="33"/>
              <w:rPr>
                <w:rFonts w:ascii="Times New Roman" w:hAnsi="Times New Roman" w:cs="Times New Roman"/>
                <w:sz w:val="20"/>
                <w:szCs w:val="20"/>
              </w:rPr>
            </w:pPr>
          </w:p>
        </w:tc>
      </w:tr>
      <w:tr w:rsidR="00787222" w:rsidRPr="00EE5F06">
        <w:trPr>
          <w:cantSplit/>
        </w:trPr>
        <w:tc>
          <w:tcPr>
            <w:tcW w:w="1134" w:type="dxa"/>
            <w:vMerge w:val="restart"/>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4</w:t>
            </w:r>
          </w:p>
        </w:tc>
        <w:tc>
          <w:tcPr>
            <w:tcW w:w="3398" w:type="dxa"/>
            <w:vAlign w:val="center"/>
          </w:tcPr>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Сохраняемый жилой фонд:</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усадебная (газифицировано)</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(требует газификации)</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- 2-3 этажная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- 4-5 этажная</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- 6 и более этажная</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11,88</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6,97</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5,76</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9,54</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2,14</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4,31</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1,05</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2,86</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2640" w:type="dxa"/>
          </w:tcPr>
          <w:p w:rsidR="00787222" w:rsidRPr="00EE5F06" w:rsidRDefault="00787222" w:rsidP="00D9722A">
            <w:pPr>
              <w:spacing w:after="0" w:line="240" w:lineRule="auto"/>
              <w:ind w:left="34" w:right="33"/>
              <w:rPr>
                <w:rFonts w:ascii="Times New Roman" w:hAnsi="Times New Roman" w:cs="Times New Roman"/>
                <w:sz w:val="20"/>
                <w:szCs w:val="20"/>
              </w:rPr>
            </w:pP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Индивидуальные газовые котлы</w:t>
            </w:r>
          </w:p>
          <w:p w:rsidR="00787222" w:rsidRPr="00EE5F06" w:rsidRDefault="00787222" w:rsidP="00D9722A">
            <w:pPr>
              <w:spacing w:after="0" w:line="240" w:lineRule="auto"/>
              <w:ind w:left="34" w:right="33"/>
              <w:rPr>
                <w:rFonts w:ascii="Times New Roman" w:hAnsi="Times New Roman" w:cs="Times New Roman"/>
                <w:color w:val="333399"/>
                <w:sz w:val="20"/>
                <w:szCs w:val="20"/>
              </w:rPr>
            </w:pPr>
            <w:r w:rsidRPr="00EE5F06">
              <w:rPr>
                <w:rFonts w:ascii="Times New Roman" w:hAnsi="Times New Roman" w:cs="Times New Roman"/>
                <w:sz w:val="20"/>
                <w:szCs w:val="20"/>
              </w:rPr>
              <w:t>Котельные 9,6,11,17, 10,18, проектируемая котельная по ул. Спортивной</w:t>
            </w:r>
          </w:p>
        </w:tc>
      </w:tr>
      <w:tr w:rsidR="00787222" w:rsidRPr="00EE5F06">
        <w:trPr>
          <w:cantSplit/>
          <w:trHeight w:val="170"/>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vAlign w:val="center"/>
          </w:tcPr>
          <w:p w:rsidR="00787222" w:rsidRPr="00EE5F06" w:rsidRDefault="00787222" w:rsidP="00D9722A">
            <w:pPr>
              <w:spacing w:after="0" w:line="240" w:lineRule="auto"/>
              <w:ind w:left="34" w:right="33"/>
              <w:rPr>
                <w:rFonts w:ascii="Times New Roman" w:hAnsi="Times New Roman" w:cs="Times New Roman"/>
                <w:color w:val="333399"/>
                <w:sz w:val="20"/>
                <w:szCs w:val="20"/>
              </w:rPr>
            </w:pPr>
            <w:r w:rsidRPr="00EE5F06">
              <w:rPr>
                <w:rFonts w:ascii="Times New Roman" w:hAnsi="Times New Roman" w:cs="Times New Roman"/>
                <w:sz w:val="20"/>
                <w:szCs w:val="20"/>
              </w:rPr>
              <w:t>И</w:t>
            </w:r>
            <w:r w:rsidRPr="00EE5F06">
              <w:rPr>
                <w:rFonts w:ascii="Times New Roman" w:hAnsi="Times New Roman" w:cs="Times New Roman"/>
                <w:caps/>
                <w:sz w:val="20"/>
                <w:szCs w:val="20"/>
              </w:rPr>
              <w:t>того</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34,15</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10,36</w:t>
            </w:r>
          </w:p>
        </w:tc>
        <w:tc>
          <w:tcPr>
            <w:tcW w:w="2640" w:type="dxa"/>
            <w:vAlign w:val="center"/>
          </w:tcPr>
          <w:p w:rsidR="00787222" w:rsidRPr="00EE5F06" w:rsidRDefault="00787222" w:rsidP="00D9722A">
            <w:pPr>
              <w:spacing w:after="0" w:line="240" w:lineRule="auto"/>
              <w:ind w:left="34" w:right="33"/>
              <w:rPr>
                <w:rFonts w:ascii="Times New Roman" w:hAnsi="Times New Roman" w:cs="Times New Roman"/>
                <w:color w:val="333399"/>
                <w:sz w:val="20"/>
                <w:szCs w:val="20"/>
              </w:rPr>
            </w:pPr>
          </w:p>
        </w:tc>
      </w:tr>
      <w:tr w:rsidR="00787222" w:rsidRPr="00EE5F06">
        <w:trPr>
          <w:cantSplit/>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tcPr>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Новое жилищное строительство: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усадебная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- 2-3 этажная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- 4-5 этажная</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- 6 и более этажная</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2,91</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0,85</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3,10</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1,60</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0,47</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1,69</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2640" w:type="dxa"/>
          </w:tcPr>
          <w:p w:rsidR="00787222" w:rsidRPr="00EE5F06" w:rsidRDefault="00787222" w:rsidP="00D9722A">
            <w:pPr>
              <w:spacing w:after="0" w:line="240" w:lineRule="auto"/>
              <w:ind w:left="34" w:right="33"/>
              <w:rPr>
                <w:rFonts w:ascii="Times New Roman" w:hAnsi="Times New Roman" w:cs="Times New Roman"/>
                <w:sz w:val="20"/>
                <w:szCs w:val="20"/>
              </w:rPr>
            </w:pP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Индивид. газовые котлы,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Котельные 10,11,17,18, проектируемая котельная по ул. Спортивной,</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автономные источники теплоснабжения</w:t>
            </w:r>
          </w:p>
        </w:tc>
      </w:tr>
      <w:tr w:rsidR="00787222" w:rsidRPr="00EE5F06">
        <w:trPr>
          <w:cantSplit/>
          <w:trHeight w:val="170"/>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vAlign w:val="center"/>
          </w:tcPr>
          <w:p w:rsidR="00787222" w:rsidRPr="00EE5F06" w:rsidRDefault="00787222" w:rsidP="00D9722A">
            <w:pPr>
              <w:spacing w:after="0" w:line="240" w:lineRule="auto"/>
              <w:ind w:left="34" w:right="33"/>
              <w:rPr>
                <w:rFonts w:ascii="Times New Roman" w:hAnsi="Times New Roman" w:cs="Times New Roman"/>
                <w:caps/>
                <w:color w:val="333399"/>
                <w:sz w:val="20"/>
                <w:szCs w:val="20"/>
              </w:rPr>
            </w:pPr>
            <w:r w:rsidRPr="00EE5F06">
              <w:rPr>
                <w:rFonts w:ascii="Times New Roman" w:hAnsi="Times New Roman" w:cs="Times New Roman"/>
                <w:caps/>
                <w:sz w:val="20"/>
                <w:szCs w:val="20"/>
              </w:rPr>
              <w:t>Итого</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6,86</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3,76</w:t>
            </w:r>
          </w:p>
        </w:tc>
        <w:tc>
          <w:tcPr>
            <w:tcW w:w="2640" w:type="dxa"/>
            <w:vAlign w:val="center"/>
          </w:tcPr>
          <w:p w:rsidR="00787222" w:rsidRPr="00EE5F06" w:rsidRDefault="00787222" w:rsidP="00D9722A">
            <w:pPr>
              <w:spacing w:after="0" w:line="240" w:lineRule="auto"/>
              <w:ind w:left="34" w:right="33"/>
              <w:rPr>
                <w:rFonts w:ascii="Times New Roman" w:hAnsi="Times New Roman" w:cs="Times New Roman"/>
                <w:color w:val="333399"/>
                <w:sz w:val="20"/>
                <w:szCs w:val="20"/>
              </w:rPr>
            </w:pPr>
          </w:p>
        </w:tc>
      </w:tr>
      <w:tr w:rsidR="00787222" w:rsidRPr="00EE5F06">
        <w:trPr>
          <w:cantSplit/>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tcPr>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Всего по расчетному району №4</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в т.ч.  - сохраняемый фонд</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новое строительство </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41,01</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34,15</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6,86</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14,12</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10,36</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3,76</w:t>
            </w:r>
          </w:p>
        </w:tc>
        <w:tc>
          <w:tcPr>
            <w:tcW w:w="2640" w:type="dxa"/>
          </w:tcPr>
          <w:p w:rsidR="00787222" w:rsidRPr="00EE5F06" w:rsidRDefault="00787222" w:rsidP="00D9722A">
            <w:pPr>
              <w:spacing w:after="0" w:line="240" w:lineRule="auto"/>
              <w:ind w:left="34" w:right="33"/>
              <w:rPr>
                <w:rFonts w:ascii="Times New Roman" w:hAnsi="Times New Roman" w:cs="Times New Roman"/>
                <w:sz w:val="20"/>
                <w:szCs w:val="20"/>
              </w:rPr>
            </w:pPr>
          </w:p>
        </w:tc>
      </w:tr>
      <w:tr w:rsidR="00787222" w:rsidRPr="00EE5F06">
        <w:trPr>
          <w:cantSplit/>
        </w:trPr>
        <w:tc>
          <w:tcPr>
            <w:tcW w:w="1134" w:type="dxa"/>
            <w:vMerge w:val="restart"/>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5</w:t>
            </w:r>
          </w:p>
        </w:tc>
        <w:tc>
          <w:tcPr>
            <w:tcW w:w="3398" w:type="dxa"/>
            <w:vAlign w:val="center"/>
          </w:tcPr>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Сохраняемый жилой фонд:</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усадебная (газифицировано)</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(требует газификации)</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- 2-3 этажная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- 4-5 этажная</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- 6 и более этажная</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0,66</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0,39</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0,26</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1,45</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0,27</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0,12</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0,23</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0,05</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0,26</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0,15</w:t>
            </w:r>
          </w:p>
        </w:tc>
        <w:tc>
          <w:tcPr>
            <w:tcW w:w="2640" w:type="dxa"/>
          </w:tcPr>
          <w:p w:rsidR="00787222" w:rsidRPr="00EE5F06" w:rsidRDefault="00787222" w:rsidP="00D9722A">
            <w:pPr>
              <w:spacing w:after="0" w:line="240" w:lineRule="auto"/>
              <w:ind w:left="34" w:right="33"/>
              <w:rPr>
                <w:rFonts w:ascii="Times New Roman" w:hAnsi="Times New Roman" w:cs="Times New Roman"/>
                <w:sz w:val="20"/>
                <w:szCs w:val="20"/>
              </w:rPr>
            </w:pP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Индивидуальные газовые котлы </w:t>
            </w:r>
          </w:p>
          <w:p w:rsidR="00787222" w:rsidRPr="00EE5F06" w:rsidRDefault="00787222" w:rsidP="00D9722A">
            <w:pPr>
              <w:spacing w:after="0" w:line="240" w:lineRule="auto"/>
              <w:ind w:left="34" w:right="33"/>
              <w:rPr>
                <w:rFonts w:ascii="Times New Roman" w:hAnsi="Times New Roman" w:cs="Times New Roman"/>
                <w:color w:val="333399"/>
                <w:sz w:val="20"/>
                <w:szCs w:val="20"/>
              </w:rPr>
            </w:pPr>
            <w:r w:rsidRPr="00EE5F06">
              <w:rPr>
                <w:rFonts w:ascii="Times New Roman" w:hAnsi="Times New Roman" w:cs="Times New Roman"/>
                <w:sz w:val="20"/>
                <w:szCs w:val="20"/>
              </w:rPr>
              <w:t>Котельная ООО "ТК "Томна"</w:t>
            </w:r>
          </w:p>
        </w:tc>
      </w:tr>
      <w:tr w:rsidR="00787222" w:rsidRPr="00EE5F06">
        <w:trPr>
          <w:cantSplit/>
          <w:trHeight w:val="170"/>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vAlign w:val="center"/>
          </w:tcPr>
          <w:p w:rsidR="00787222" w:rsidRPr="00EE5F06" w:rsidRDefault="00787222" w:rsidP="00D9722A">
            <w:pPr>
              <w:spacing w:after="0" w:line="240" w:lineRule="auto"/>
              <w:ind w:left="34" w:right="33"/>
              <w:rPr>
                <w:rFonts w:ascii="Times New Roman" w:hAnsi="Times New Roman" w:cs="Times New Roman"/>
                <w:color w:val="333399"/>
                <w:sz w:val="20"/>
                <w:szCs w:val="20"/>
              </w:rPr>
            </w:pPr>
            <w:r w:rsidRPr="00EE5F06">
              <w:rPr>
                <w:rFonts w:ascii="Times New Roman" w:hAnsi="Times New Roman" w:cs="Times New Roman"/>
                <w:sz w:val="20"/>
                <w:szCs w:val="20"/>
              </w:rPr>
              <w:t>И</w:t>
            </w:r>
            <w:r w:rsidRPr="00EE5F06">
              <w:rPr>
                <w:rFonts w:ascii="Times New Roman" w:hAnsi="Times New Roman" w:cs="Times New Roman"/>
                <w:caps/>
                <w:sz w:val="20"/>
                <w:szCs w:val="20"/>
              </w:rPr>
              <w:t>того</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3,03</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0,81</w:t>
            </w:r>
          </w:p>
        </w:tc>
        <w:tc>
          <w:tcPr>
            <w:tcW w:w="2640" w:type="dxa"/>
          </w:tcPr>
          <w:p w:rsidR="00787222" w:rsidRPr="00EE5F06" w:rsidRDefault="00787222" w:rsidP="00D9722A">
            <w:pPr>
              <w:spacing w:after="0" w:line="240" w:lineRule="auto"/>
              <w:ind w:left="34" w:right="33"/>
              <w:rPr>
                <w:rFonts w:ascii="Times New Roman" w:hAnsi="Times New Roman" w:cs="Times New Roman"/>
                <w:color w:val="333399"/>
                <w:sz w:val="20"/>
                <w:szCs w:val="20"/>
              </w:rPr>
            </w:pPr>
          </w:p>
        </w:tc>
      </w:tr>
      <w:tr w:rsidR="00787222" w:rsidRPr="00EE5F06">
        <w:trPr>
          <w:cantSplit/>
        </w:trPr>
        <w:tc>
          <w:tcPr>
            <w:tcW w:w="1134" w:type="dxa"/>
            <w:vMerge/>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tcPr>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Новое жилищное строительство: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усадебная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- 2-3 этажная </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- 4-5 этажная</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- 6 и более этажная</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0,32</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0,18</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0,39</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0,18</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0,17</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0,10</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0,21</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0,1</w:t>
            </w:r>
          </w:p>
        </w:tc>
        <w:tc>
          <w:tcPr>
            <w:tcW w:w="2640" w:type="dxa"/>
          </w:tcPr>
          <w:p w:rsidR="00787222" w:rsidRPr="00EE5F06" w:rsidRDefault="00787222" w:rsidP="00D9722A">
            <w:pPr>
              <w:spacing w:after="0" w:line="240" w:lineRule="auto"/>
              <w:ind w:left="34" w:right="33"/>
              <w:rPr>
                <w:rFonts w:ascii="Times New Roman" w:hAnsi="Times New Roman" w:cs="Times New Roman"/>
                <w:sz w:val="20"/>
                <w:szCs w:val="20"/>
              </w:rPr>
            </w:pP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Индивид. газовые котлы </w:t>
            </w:r>
          </w:p>
          <w:p w:rsidR="00787222" w:rsidRPr="00EE5F06" w:rsidRDefault="00787222" w:rsidP="00D9722A">
            <w:pPr>
              <w:spacing w:after="0" w:line="240" w:lineRule="auto"/>
              <w:ind w:left="34" w:right="33"/>
              <w:rPr>
                <w:rFonts w:ascii="Times New Roman" w:hAnsi="Times New Roman" w:cs="Times New Roman"/>
                <w:color w:val="333399"/>
                <w:sz w:val="20"/>
                <w:szCs w:val="20"/>
              </w:rPr>
            </w:pPr>
            <w:r w:rsidRPr="00EE5F06">
              <w:rPr>
                <w:rFonts w:ascii="Times New Roman" w:hAnsi="Times New Roman" w:cs="Times New Roman"/>
                <w:sz w:val="20"/>
                <w:szCs w:val="20"/>
              </w:rPr>
              <w:t>Котельная ООО "ТК "Том-на", автономные источни-ки теплоснабжения</w:t>
            </w:r>
          </w:p>
        </w:tc>
      </w:tr>
      <w:tr w:rsidR="00787222" w:rsidRPr="00EE5F06">
        <w:trPr>
          <w:cantSplit/>
          <w:trHeight w:val="170"/>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vAlign w:val="center"/>
          </w:tcPr>
          <w:p w:rsidR="00787222" w:rsidRPr="00EE5F06" w:rsidRDefault="00787222" w:rsidP="00D9722A">
            <w:pPr>
              <w:spacing w:after="0" w:line="240" w:lineRule="auto"/>
              <w:ind w:left="34" w:right="33"/>
              <w:rPr>
                <w:rFonts w:ascii="Times New Roman" w:hAnsi="Times New Roman" w:cs="Times New Roman"/>
                <w:caps/>
                <w:sz w:val="20"/>
                <w:szCs w:val="20"/>
              </w:rPr>
            </w:pPr>
            <w:r w:rsidRPr="00EE5F06">
              <w:rPr>
                <w:rFonts w:ascii="Times New Roman" w:hAnsi="Times New Roman" w:cs="Times New Roman"/>
                <w:caps/>
                <w:sz w:val="20"/>
                <w:szCs w:val="20"/>
              </w:rPr>
              <w:t>Итого</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1,07</w:t>
            </w:r>
          </w:p>
        </w:tc>
        <w:tc>
          <w:tcPr>
            <w:tcW w:w="817"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0,58</w:t>
            </w:r>
          </w:p>
        </w:tc>
        <w:tc>
          <w:tcPr>
            <w:tcW w:w="2640" w:type="dxa"/>
            <w:vAlign w:val="center"/>
          </w:tcPr>
          <w:p w:rsidR="00787222" w:rsidRPr="00EE5F06" w:rsidRDefault="00787222" w:rsidP="00D9722A">
            <w:pPr>
              <w:spacing w:after="0" w:line="240" w:lineRule="auto"/>
              <w:ind w:left="34" w:right="33"/>
              <w:rPr>
                <w:rFonts w:ascii="Times New Roman" w:hAnsi="Times New Roman" w:cs="Times New Roman"/>
                <w:sz w:val="20"/>
                <w:szCs w:val="20"/>
              </w:rPr>
            </w:pPr>
          </w:p>
        </w:tc>
      </w:tr>
      <w:tr w:rsidR="00787222" w:rsidRPr="00EE5F06">
        <w:trPr>
          <w:cantSplit/>
        </w:trPr>
        <w:tc>
          <w:tcPr>
            <w:tcW w:w="1134" w:type="dxa"/>
            <w:vMerge/>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tcPr>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Всего по расчетному району №5</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в т.ч.  - сохраняемый фонд</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xml:space="preserve">- новое строительство </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4,10</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3,03</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1,07</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1,39</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0,81</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0,58</w:t>
            </w:r>
          </w:p>
          <w:p w:rsidR="00787222" w:rsidRPr="00EE5F06" w:rsidRDefault="00787222" w:rsidP="00D9722A">
            <w:pPr>
              <w:spacing w:after="0" w:line="240" w:lineRule="auto"/>
              <w:ind w:left="34" w:right="33"/>
              <w:rPr>
                <w:rFonts w:ascii="Times New Roman" w:hAnsi="Times New Roman" w:cs="Times New Roman"/>
                <w:sz w:val="20"/>
                <w:szCs w:val="20"/>
              </w:rPr>
            </w:pPr>
          </w:p>
        </w:tc>
        <w:tc>
          <w:tcPr>
            <w:tcW w:w="2640" w:type="dxa"/>
          </w:tcPr>
          <w:p w:rsidR="00787222" w:rsidRPr="00EE5F06" w:rsidRDefault="00787222" w:rsidP="00D9722A">
            <w:pPr>
              <w:spacing w:after="0" w:line="240" w:lineRule="auto"/>
              <w:ind w:left="34" w:right="33"/>
              <w:rPr>
                <w:rFonts w:ascii="Times New Roman" w:hAnsi="Times New Roman" w:cs="Times New Roman"/>
                <w:color w:val="333399"/>
                <w:sz w:val="20"/>
                <w:szCs w:val="20"/>
              </w:rPr>
            </w:pPr>
          </w:p>
        </w:tc>
      </w:tr>
      <w:tr w:rsidR="00787222" w:rsidRPr="00EE5F06">
        <w:trPr>
          <w:cantSplit/>
        </w:trPr>
        <w:tc>
          <w:tcPr>
            <w:tcW w:w="1134" w:type="dxa"/>
            <w:vAlign w:val="center"/>
          </w:tcPr>
          <w:p w:rsidR="00787222" w:rsidRPr="00EE5F06" w:rsidRDefault="00787222" w:rsidP="00D9722A">
            <w:pPr>
              <w:spacing w:after="0" w:line="240" w:lineRule="auto"/>
              <w:ind w:left="34" w:right="33"/>
              <w:jc w:val="center"/>
              <w:rPr>
                <w:rFonts w:ascii="Times New Roman" w:hAnsi="Times New Roman" w:cs="Times New Roman"/>
                <w:sz w:val="20"/>
                <w:szCs w:val="20"/>
              </w:rPr>
            </w:pPr>
          </w:p>
        </w:tc>
        <w:tc>
          <w:tcPr>
            <w:tcW w:w="3398" w:type="dxa"/>
          </w:tcPr>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Всего по городу</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в т.ч.  - сохраняемый фонд</w:t>
            </w:r>
          </w:p>
          <w:p w:rsidR="00787222" w:rsidRPr="00EE5F06" w:rsidRDefault="00787222" w:rsidP="00D9722A">
            <w:pPr>
              <w:spacing w:after="0" w:line="240" w:lineRule="auto"/>
              <w:ind w:left="34" w:right="33"/>
              <w:rPr>
                <w:rFonts w:ascii="Times New Roman" w:hAnsi="Times New Roman" w:cs="Times New Roman"/>
                <w:sz w:val="20"/>
                <w:szCs w:val="20"/>
              </w:rPr>
            </w:pPr>
            <w:r w:rsidRPr="00EE5F06">
              <w:rPr>
                <w:rFonts w:ascii="Times New Roman" w:hAnsi="Times New Roman" w:cs="Times New Roman"/>
                <w:sz w:val="20"/>
                <w:szCs w:val="20"/>
              </w:rPr>
              <w:t>- новое строительство</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160,60</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119,07</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41,53</w:t>
            </w:r>
          </w:p>
        </w:tc>
        <w:tc>
          <w:tcPr>
            <w:tcW w:w="817"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w:t>
            </w:r>
          </w:p>
        </w:tc>
        <w:tc>
          <w:tcPr>
            <w:tcW w:w="848" w:type="dxa"/>
          </w:tcPr>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58,49</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34,68</w:t>
            </w:r>
          </w:p>
          <w:p w:rsidR="00787222" w:rsidRPr="00EE5F06" w:rsidRDefault="00787222" w:rsidP="00D9722A">
            <w:pPr>
              <w:spacing w:after="0" w:line="240" w:lineRule="auto"/>
              <w:ind w:left="34" w:right="33"/>
              <w:jc w:val="center"/>
              <w:rPr>
                <w:rFonts w:ascii="Times New Roman" w:hAnsi="Times New Roman" w:cs="Times New Roman"/>
                <w:sz w:val="20"/>
                <w:szCs w:val="20"/>
              </w:rPr>
            </w:pPr>
            <w:r w:rsidRPr="00EE5F06">
              <w:rPr>
                <w:rFonts w:ascii="Times New Roman" w:hAnsi="Times New Roman" w:cs="Times New Roman"/>
                <w:sz w:val="20"/>
                <w:szCs w:val="20"/>
              </w:rPr>
              <w:t>23,81</w:t>
            </w:r>
          </w:p>
        </w:tc>
        <w:tc>
          <w:tcPr>
            <w:tcW w:w="2640" w:type="dxa"/>
          </w:tcPr>
          <w:p w:rsidR="00787222" w:rsidRPr="00EE5F06" w:rsidRDefault="00787222" w:rsidP="00D9722A">
            <w:pPr>
              <w:spacing w:after="0" w:line="240" w:lineRule="auto"/>
              <w:ind w:left="34" w:right="33"/>
              <w:rPr>
                <w:rFonts w:ascii="Times New Roman" w:hAnsi="Times New Roman" w:cs="Times New Roman"/>
                <w:color w:val="333399"/>
                <w:sz w:val="20"/>
                <w:szCs w:val="20"/>
              </w:rPr>
            </w:pPr>
          </w:p>
        </w:tc>
      </w:tr>
    </w:tbl>
    <w:p w:rsidR="00787222" w:rsidRPr="00EE5F06" w:rsidRDefault="00787222" w:rsidP="00301D7F">
      <w:pPr>
        <w:spacing w:after="0"/>
        <w:ind w:left="2517" w:hanging="2517"/>
        <w:jc w:val="both"/>
        <w:rPr>
          <w:rFonts w:ascii="Times New Roman" w:hAnsi="Times New Roman" w:cs="Times New Roman"/>
        </w:rPr>
      </w:pPr>
    </w:p>
    <w:p w:rsidR="00787222" w:rsidRPr="00EE5F06" w:rsidRDefault="00787222" w:rsidP="00D71501">
      <w:pPr>
        <w:spacing w:after="0"/>
        <w:ind w:firstLine="567"/>
        <w:jc w:val="both"/>
        <w:rPr>
          <w:rFonts w:ascii="Times New Roman" w:hAnsi="Times New Roman" w:cs="Times New Roman"/>
        </w:rPr>
      </w:pPr>
      <w:r w:rsidRPr="00EE5F06">
        <w:rPr>
          <w:rFonts w:ascii="Times New Roman" w:hAnsi="Times New Roman" w:cs="Times New Roman"/>
          <w:sz w:val="24"/>
          <w:szCs w:val="24"/>
        </w:rPr>
        <w:t>Расчётные тепловые нагрузки на проектируемые объекты обслуживания представлены в таблице 1.6.</w:t>
      </w:r>
    </w:p>
    <w:p w:rsidR="00787222" w:rsidRPr="00EE5F06" w:rsidRDefault="00787222" w:rsidP="00301D7F">
      <w:pPr>
        <w:pStyle w:val="af0"/>
        <w:keepNext/>
        <w:spacing w:after="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6</w:t>
      </w:r>
      <w:r w:rsidR="00C973BF" w:rsidRPr="00EE5F06">
        <w:rPr>
          <w:color w:val="auto"/>
          <w:sz w:val="24"/>
          <w:szCs w:val="24"/>
        </w:rPr>
        <w:fldChar w:fldCharType="end"/>
      </w: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1080"/>
        <w:gridCol w:w="1200"/>
        <w:gridCol w:w="1080"/>
        <w:gridCol w:w="1320"/>
        <w:gridCol w:w="1200"/>
        <w:gridCol w:w="1200"/>
        <w:gridCol w:w="1200"/>
      </w:tblGrid>
      <w:tr w:rsidR="00787222" w:rsidRPr="00EE5F06">
        <w:trPr>
          <w:trHeight w:val="248"/>
          <w:tblHeader/>
          <w:jc w:val="center"/>
        </w:trPr>
        <w:tc>
          <w:tcPr>
            <w:tcW w:w="993" w:type="dxa"/>
            <w:vMerge w:val="restart"/>
            <w:vAlign w:val="center"/>
          </w:tcPr>
          <w:p w:rsidR="00787222" w:rsidRPr="00EE5F06" w:rsidRDefault="00787222" w:rsidP="00D9722A">
            <w:pPr>
              <w:pStyle w:val="21"/>
              <w:tabs>
                <w:tab w:val="left" w:pos="2860"/>
              </w:tabs>
              <w:ind w:left="-57" w:right="-57" w:hanging="82"/>
              <w:jc w:val="center"/>
              <w:rPr>
                <w:b w:val="0"/>
                <w:bCs w:val="0"/>
              </w:rPr>
            </w:pPr>
            <w:r w:rsidRPr="00EE5F06">
              <w:rPr>
                <w:b w:val="0"/>
                <w:bCs w:val="0"/>
                <w:sz w:val="20"/>
                <w:szCs w:val="20"/>
              </w:rPr>
              <w:t>Расчётный район</w:t>
            </w:r>
          </w:p>
        </w:tc>
        <w:tc>
          <w:tcPr>
            <w:tcW w:w="3360" w:type="dxa"/>
            <w:gridSpan w:val="3"/>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Объекты образования, Гкал/час</w:t>
            </w:r>
          </w:p>
        </w:tc>
        <w:tc>
          <w:tcPr>
            <w:tcW w:w="3720" w:type="dxa"/>
            <w:gridSpan w:val="3"/>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Остальные объекты, Гкал/час</w:t>
            </w:r>
          </w:p>
        </w:tc>
        <w:tc>
          <w:tcPr>
            <w:tcW w:w="1200" w:type="dxa"/>
            <w:vMerge w:val="restart"/>
            <w:vAlign w:val="center"/>
          </w:tcPr>
          <w:p w:rsidR="00787222" w:rsidRPr="00EE5F06" w:rsidRDefault="00787222" w:rsidP="00D9722A">
            <w:pPr>
              <w:pStyle w:val="21"/>
              <w:tabs>
                <w:tab w:val="left" w:pos="2860"/>
              </w:tabs>
              <w:ind w:left="-57" w:right="-57" w:hanging="82"/>
              <w:jc w:val="center"/>
              <w:rPr>
                <w:b w:val="0"/>
                <w:bCs w:val="0"/>
                <w:caps/>
                <w:sz w:val="20"/>
                <w:szCs w:val="20"/>
              </w:rPr>
            </w:pPr>
            <w:r w:rsidRPr="00EE5F06">
              <w:rPr>
                <w:b w:val="0"/>
                <w:bCs w:val="0"/>
                <w:caps/>
                <w:sz w:val="20"/>
                <w:szCs w:val="20"/>
              </w:rPr>
              <w:t>Всего</w:t>
            </w:r>
          </w:p>
        </w:tc>
      </w:tr>
      <w:tr w:rsidR="00787222" w:rsidRPr="00EE5F06">
        <w:trPr>
          <w:trHeight w:val="338"/>
          <w:tblHeader/>
          <w:jc w:val="center"/>
        </w:trPr>
        <w:tc>
          <w:tcPr>
            <w:tcW w:w="993" w:type="dxa"/>
            <w:vMerge/>
          </w:tcPr>
          <w:p w:rsidR="00787222" w:rsidRPr="00EE5F06" w:rsidRDefault="00787222" w:rsidP="00D9722A">
            <w:pPr>
              <w:pStyle w:val="21"/>
              <w:tabs>
                <w:tab w:val="left" w:pos="2860"/>
              </w:tabs>
              <w:ind w:left="-57" w:right="-57" w:hanging="82"/>
              <w:jc w:val="center"/>
              <w:rPr>
                <w:b w:val="0"/>
                <w:bCs w:val="0"/>
              </w:rPr>
            </w:pPr>
          </w:p>
        </w:tc>
        <w:tc>
          <w:tcPr>
            <w:tcW w:w="1080" w:type="dxa"/>
            <w:vAlign w:val="center"/>
          </w:tcPr>
          <w:p w:rsidR="00787222" w:rsidRPr="00EE5F06" w:rsidRDefault="00787222" w:rsidP="00D9722A">
            <w:pPr>
              <w:spacing w:after="0" w:line="240" w:lineRule="auto"/>
              <w:ind w:left="-57" w:right="-57" w:hanging="82"/>
              <w:jc w:val="center"/>
              <w:rPr>
                <w:rFonts w:ascii="Times New Roman" w:hAnsi="Times New Roman" w:cs="Times New Roman"/>
                <w:sz w:val="20"/>
                <w:szCs w:val="20"/>
              </w:rPr>
            </w:pPr>
            <w:r w:rsidRPr="00EE5F06">
              <w:rPr>
                <w:rFonts w:ascii="Times New Roman" w:hAnsi="Times New Roman" w:cs="Times New Roman"/>
                <w:sz w:val="20"/>
                <w:szCs w:val="20"/>
                <w:lang w:val="en-US"/>
              </w:rPr>
              <w:t>Q</w:t>
            </w:r>
            <w:r w:rsidRPr="00EE5F06">
              <w:rPr>
                <w:rFonts w:ascii="Times New Roman" w:hAnsi="Times New Roman" w:cs="Times New Roman"/>
                <w:sz w:val="20"/>
                <w:szCs w:val="20"/>
              </w:rPr>
              <w:t>о, Гкал</w:t>
            </w:r>
          </w:p>
        </w:tc>
        <w:tc>
          <w:tcPr>
            <w:tcW w:w="1200" w:type="dxa"/>
            <w:vAlign w:val="center"/>
          </w:tcPr>
          <w:p w:rsidR="00787222" w:rsidRPr="00EE5F06" w:rsidRDefault="00787222" w:rsidP="00D9722A">
            <w:pPr>
              <w:spacing w:after="0" w:line="240" w:lineRule="auto"/>
              <w:ind w:left="-57" w:right="-57" w:hanging="82"/>
              <w:jc w:val="center"/>
              <w:rPr>
                <w:rFonts w:ascii="Times New Roman" w:hAnsi="Times New Roman" w:cs="Times New Roman"/>
                <w:sz w:val="20"/>
                <w:szCs w:val="20"/>
              </w:rPr>
            </w:pPr>
            <w:r w:rsidRPr="00EE5F06">
              <w:rPr>
                <w:rFonts w:ascii="Times New Roman" w:hAnsi="Times New Roman" w:cs="Times New Roman"/>
                <w:sz w:val="20"/>
                <w:szCs w:val="20"/>
                <w:lang w:val="en-US"/>
              </w:rPr>
              <w:t>Q</w:t>
            </w:r>
            <w:r w:rsidRPr="00EE5F06">
              <w:rPr>
                <w:rFonts w:ascii="Times New Roman" w:hAnsi="Times New Roman" w:cs="Times New Roman"/>
                <w:sz w:val="20"/>
                <w:szCs w:val="20"/>
              </w:rPr>
              <w:t>в, Гкал</w:t>
            </w:r>
          </w:p>
        </w:tc>
        <w:tc>
          <w:tcPr>
            <w:tcW w:w="1080" w:type="dxa"/>
            <w:vAlign w:val="center"/>
          </w:tcPr>
          <w:p w:rsidR="00787222" w:rsidRPr="00EE5F06" w:rsidRDefault="00787222" w:rsidP="00D9722A">
            <w:pPr>
              <w:spacing w:after="0" w:line="240" w:lineRule="auto"/>
              <w:ind w:left="-57" w:right="-57" w:hanging="82"/>
              <w:jc w:val="center"/>
              <w:rPr>
                <w:rFonts w:ascii="Times New Roman" w:hAnsi="Times New Roman" w:cs="Times New Roman"/>
                <w:sz w:val="20"/>
                <w:szCs w:val="20"/>
              </w:rPr>
            </w:pPr>
            <w:r w:rsidRPr="00EE5F06">
              <w:rPr>
                <w:rFonts w:ascii="Times New Roman" w:hAnsi="Times New Roman" w:cs="Times New Roman"/>
                <w:sz w:val="20"/>
                <w:szCs w:val="20"/>
                <w:lang w:val="en-US"/>
              </w:rPr>
              <w:t>Q</w:t>
            </w:r>
            <w:r w:rsidRPr="00EE5F06">
              <w:rPr>
                <w:rFonts w:ascii="Times New Roman" w:hAnsi="Times New Roman" w:cs="Times New Roman"/>
                <w:sz w:val="20"/>
                <w:szCs w:val="20"/>
              </w:rPr>
              <w:t>г.в., Гкал</w:t>
            </w:r>
          </w:p>
        </w:tc>
        <w:tc>
          <w:tcPr>
            <w:tcW w:w="1320" w:type="dxa"/>
            <w:vAlign w:val="center"/>
          </w:tcPr>
          <w:p w:rsidR="00787222" w:rsidRPr="00EE5F06" w:rsidRDefault="00787222" w:rsidP="00D9722A">
            <w:pPr>
              <w:spacing w:after="0" w:line="240" w:lineRule="auto"/>
              <w:ind w:left="-57" w:right="-57" w:hanging="82"/>
              <w:jc w:val="center"/>
              <w:rPr>
                <w:rFonts w:ascii="Times New Roman" w:hAnsi="Times New Roman" w:cs="Times New Roman"/>
                <w:sz w:val="20"/>
                <w:szCs w:val="20"/>
              </w:rPr>
            </w:pPr>
            <w:r w:rsidRPr="00EE5F06">
              <w:rPr>
                <w:rFonts w:ascii="Times New Roman" w:hAnsi="Times New Roman" w:cs="Times New Roman"/>
                <w:sz w:val="20"/>
                <w:szCs w:val="20"/>
                <w:lang w:val="en-US"/>
              </w:rPr>
              <w:t>Q</w:t>
            </w:r>
            <w:r w:rsidRPr="00EE5F06">
              <w:rPr>
                <w:rFonts w:ascii="Times New Roman" w:hAnsi="Times New Roman" w:cs="Times New Roman"/>
                <w:sz w:val="20"/>
                <w:szCs w:val="20"/>
              </w:rPr>
              <w:t>о, Гкал</w:t>
            </w:r>
          </w:p>
        </w:tc>
        <w:tc>
          <w:tcPr>
            <w:tcW w:w="1200" w:type="dxa"/>
            <w:vAlign w:val="center"/>
          </w:tcPr>
          <w:p w:rsidR="00787222" w:rsidRPr="00EE5F06" w:rsidRDefault="00787222" w:rsidP="00D9722A">
            <w:pPr>
              <w:spacing w:after="0" w:line="240" w:lineRule="auto"/>
              <w:ind w:left="-57" w:right="-57" w:hanging="82"/>
              <w:jc w:val="center"/>
              <w:rPr>
                <w:rFonts w:ascii="Times New Roman" w:hAnsi="Times New Roman" w:cs="Times New Roman"/>
                <w:sz w:val="20"/>
                <w:szCs w:val="20"/>
              </w:rPr>
            </w:pPr>
            <w:r w:rsidRPr="00EE5F06">
              <w:rPr>
                <w:rFonts w:ascii="Times New Roman" w:hAnsi="Times New Roman" w:cs="Times New Roman"/>
                <w:sz w:val="20"/>
                <w:szCs w:val="20"/>
                <w:lang w:val="en-US"/>
              </w:rPr>
              <w:t>Q</w:t>
            </w:r>
            <w:r w:rsidRPr="00EE5F06">
              <w:rPr>
                <w:rFonts w:ascii="Times New Roman" w:hAnsi="Times New Roman" w:cs="Times New Roman"/>
                <w:sz w:val="20"/>
                <w:szCs w:val="20"/>
              </w:rPr>
              <w:t>в, Гкал</w:t>
            </w:r>
          </w:p>
        </w:tc>
        <w:tc>
          <w:tcPr>
            <w:tcW w:w="1200" w:type="dxa"/>
            <w:vAlign w:val="center"/>
          </w:tcPr>
          <w:p w:rsidR="00787222" w:rsidRPr="00EE5F06" w:rsidRDefault="00787222" w:rsidP="00D9722A">
            <w:pPr>
              <w:spacing w:after="0" w:line="240" w:lineRule="auto"/>
              <w:ind w:left="-57" w:right="-57" w:hanging="82"/>
              <w:jc w:val="center"/>
              <w:rPr>
                <w:rFonts w:ascii="Times New Roman" w:hAnsi="Times New Roman" w:cs="Times New Roman"/>
                <w:sz w:val="20"/>
                <w:szCs w:val="20"/>
              </w:rPr>
            </w:pPr>
            <w:r w:rsidRPr="00EE5F06">
              <w:rPr>
                <w:rFonts w:ascii="Times New Roman" w:hAnsi="Times New Roman" w:cs="Times New Roman"/>
                <w:sz w:val="20"/>
                <w:szCs w:val="20"/>
                <w:lang w:val="en-US"/>
              </w:rPr>
              <w:t>Q</w:t>
            </w:r>
            <w:r w:rsidRPr="00EE5F06">
              <w:rPr>
                <w:rFonts w:ascii="Times New Roman" w:hAnsi="Times New Roman" w:cs="Times New Roman"/>
                <w:sz w:val="20"/>
                <w:szCs w:val="20"/>
              </w:rPr>
              <w:t>г.в., Гкал</w:t>
            </w:r>
          </w:p>
        </w:tc>
        <w:tc>
          <w:tcPr>
            <w:tcW w:w="1200" w:type="dxa"/>
            <w:vMerge/>
            <w:vAlign w:val="center"/>
          </w:tcPr>
          <w:p w:rsidR="00787222" w:rsidRPr="00EE5F06" w:rsidRDefault="00787222" w:rsidP="00D9722A">
            <w:pPr>
              <w:pStyle w:val="21"/>
              <w:tabs>
                <w:tab w:val="left" w:pos="2860"/>
              </w:tabs>
              <w:ind w:left="-57" w:right="-57" w:hanging="82"/>
              <w:jc w:val="center"/>
              <w:rPr>
                <w:b w:val="0"/>
                <w:bCs w:val="0"/>
                <w:sz w:val="20"/>
                <w:szCs w:val="20"/>
              </w:rPr>
            </w:pPr>
          </w:p>
        </w:tc>
      </w:tr>
      <w:tr w:rsidR="00787222" w:rsidRPr="00EE5F06">
        <w:trPr>
          <w:trHeight w:val="284"/>
          <w:jc w:val="center"/>
        </w:trPr>
        <w:tc>
          <w:tcPr>
            <w:tcW w:w="993"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1</w:t>
            </w:r>
          </w:p>
        </w:tc>
        <w:tc>
          <w:tcPr>
            <w:tcW w:w="108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2,22</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1,16</w:t>
            </w:r>
          </w:p>
        </w:tc>
        <w:tc>
          <w:tcPr>
            <w:tcW w:w="108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0,68</w:t>
            </w:r>
          </w:p>
        </w:tc>
        <w:tc>
          <w:tcPr>
            <w:tcW w:w="132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5,52</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2,92</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1,50</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14,00</w:t>
            </w:r>
          </w:p>
        </w:tc>
      </w:tr>
      <w:tr w:rsidR="00787222" w:rsidRPr="00EE5F06">
        <w:trPr>
          <w:trHeight w:val="265"/>
          <w:jc w:val="center"/>
        </w:trPr>
        <w:tc>
          <w:tcPr>
            <w:tcW w:w="993"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2</w:t>
            </w:r>
          </w:p>
        </w:tc>
        <w:tc>
          <w:tcPr>
            <w:tcW w:w="108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w:t>
            </w:r>
          </w:p>
        </w:tc>
        <w:tc>
          <w:tcPr>
            <w:tcW w:w="108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w:t>
            </w:r>
          </w:p>
        </w:tc>
        <w:tc>
          <w:tcPr>
            <w:tcW w:w="132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1,81</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0,82</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0,43</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3,06</w:t>
            </w:r>
          </w:p>
        </w:tc>
      </w:tr>
      <w:tr w:rsidR="00787222" w:rsidRPr="00EE5F06">
        <w:trPr>
          <w:trHeight w:val="358"/>
          <w:jc w:val="center"/>
        </w:trPr>
        <w:tc>
          <w:tcPr>
            <w:tcW w:w="993"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3</w:t>
            </w:r>
          </w:p>
        </w:tc>
        <w:tc>
          <w:tcPr>
            <w:tcW w:w="108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0,06</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0,03</w:t>
            </w:r>
          </w:p>
        </w:tc>
        <w:tc>
          <w:tcPr>
            <w:tcW w:w="108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0,02</w:t>
            </w:r>
          </w:p>
        </w:tc>
        <w:tc>
          <w:tcPr>
            <w:tcW w:w="132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0,68</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0,32</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0,29</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1,40</w:t>
            </w:r>
          </w:p>
        </w:tc>
      </w:tr>
      <w:tr w:rsidR="00787222" w:rsidRPr="00EE5F06">
        <w:trPr>
          <w:trHeight w:val="284"/>
          <w:jc w:val="center"/>
        </w:trPr>
        <w:tc>
          <w:tcPr>
            <w:tcW w:w="993"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4</w:t>
            </w:r>
          </w:p>
        </w:tc>
        <w:tc>
          <w:tcPr>
            <w:tcW w:w="108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0,12</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0,04</w:t>
            </w:r>
          </w:p>
        </w:tc>
        <w:tc>
          <w:tcPr>
            <w:tcW w:w="108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0,02</w:t>
            </w:r>
          </w:p>
        </w:tc>
        <w:tc>
          <w:tcPr>
            <w:tcW w:w="132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3,46</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2,04</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1,19</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6,87</w:t>
            </w:r>
          </w:p>
        </w:tc>
      </w:tr>
      <w:tr w:rsidR="00787222" w:rsidRPr="00EE5F06">
        <w:trPr>
          <w:trHeight w:val="240"/>
          <w:jc w:val="center"/>
        </w:trPr>
        <w:tc>
          <w:tcPr>
            <w:tcW w:w="993"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5</w:t>
            </w:r>
          </w:p>
        </w:tc>
        <w:tc>
          <w:tcPr>
            <w:tcW w:w="108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0,12</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0,04</w:t>
            </w:r>
          </w:p>
        </w:tc>
        <w:tc>
          <w:tcPr>
            <w:tcW w:w="108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0,02</w:t>
            </w:r>
          </w:p>
        </w:tc>
        <w:tc>
          <w:tcPr>
            <w:tcW w:w="132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0,3</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0,08</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0,16</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0,72</w:t>
            </w:r>
          </w:p>
        </w:tc>
      </w:tr>
      <w:tr w:rsidR="00787222" w:rsidRPr="00EE5F06">
        <w:trPr>
          <w:trHeight w:val="284"/>
          <w:jc w:val="center"/>
        </w:trPr>
        <w:tc>
          <w:tcPr>
            <w:tcW w:w="993"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ВСЕГО</w:t>
            </w:r>
          </w:p>
        </w:tc>
        <w:tc>
          <w:tcPr>
            <w:tcW w:w="108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2,52</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1,27</w:t>
            </w:r>
          </w:p>
        </w:tc>
        <w:tc>
          <w:tcPr>
            <w:tcW w:w="108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0,74</w:t>
            </w:r>
          </w:p>
        </w:tc>
        <w:tc>
          <w:tcPr>
            <w:tcW w:w="132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11,77</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6,18</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3,57</w:t>
            </w:r>
          </w:p>
        </w:tc>
        <w:tc>
          <w:tcPr>
            <w:tcW w:w="1200" w:type="dxa"/>
            <w:vAlign w:val="center"/>
          </w:tcPr>
          <w:p w:rsidR="00787222" w:rsidRPr="00EE5F06" w:rsidRDefault="00787222" w:rsidP="00D9722A">
            <w:pPr>
              <w:pStyle w:val="21"/>
              <w:tabs>
                <w:tab w:val="left" w:pos="2860"/>
              </w:tabs>
              <w:ind w:left="-57" w:right="-57" w:hanging="82"/>
              <w:jc w:val="center"/>
              <w:rPr>
                <w:b w:val="0"/>
                <w:bCs w:val="0"/>
                <w:sz w:val="20"/>
                <w:szCs w:val="20"/>
              </w:rPr>
            </w:pPr>
            <w:r w:rsidRPr="00EE5F06">
              <w:rPr>
                <w:b w:val="0"/>
                <w:bCs w:val="0"/>
                <w:sz w:val="20"/>
                <w:szCs w:val="20"/>
              </w:rPr>
              <w:t>26,05</w:t>
            </w:r>
          </w:p>
        </w:tc>
      </w:tr>
    </w:tbl>
    <w:p w:rsidR="00787222" w:rsidRPr="00EE5F06" w:rsidRDefault="00787222" w:rsidP="00301D7F">
      <w:pPr>
        <w:pStyle w:val="21"/>
        <w:tabs>
          <w:tab w:val="left" w:pos="2860"/>
        </w:tabs>
        <w:spacing w:before="120"/>
        <w:ind w:firstLine="120"/>
        <w:rPr>
          <w:i/>
          <w:iCs/>
          <w:sz w:val="22"/>
          <w:szCs w:val="22"/>
        </w:rPr>
      </w:pPr>
    </w:p>
    <w:p w:rsidR="00787222" w:rsidRPr="00EE5F06" w:rsidRDefault="00787222" w:rsidP="00D71501">
      <w:pPr>
        <w:pStyle w:val="21"/>
        <w:tabs>
          <w:tab w:val="left" w:pos="0"/>
        </w:tabs>
        <w:ind w:firstLine="567"/>
        <w:rPr>
          <w:b w:val="0"/>
          <w:bCs w:val="0"/>
          <w:sz w:val="24"/>
          <w:szCs w:val="24"/>
        </w:rPr>
      </w:pPr>
      <w:r w:rsidRPr="00EE5F06">
        <w:rPr>
          <w:b w:val="0"/>
          <w:bCs w:val="0"/>
          <w:sz w:val="24"/>
          <w:szCs w:val="24"/>
        </w:rPr>
        <w:t>Тепловые нагрузки проектируемых объектов жилищно-гражданского строительства представлены в таблице 1.7</w:t>
      </w:r>
    </w:p>
    <w:p w:rsidR="00787222" w:rsidRPr="00EE5F06" w:rsidRDefault="00787222" w:rsidP="00301D7F">
      <w:pPr>
        <w:pStyle w:val="af0"/>
        <w:keepNext/>
        <w:spacing w:after="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7</w:t>
      </w:r>
      <w:r w:rsidR="00C973BF" w:rsidRPr="00EE5F06">
        <w:rPr>
          <w:color w:val="auto"/>
          <w:sz w:val="24"/>
          <w:szCs w:val="24"/>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46"/>
        <w:gridCol w:w="1093"/>
        <w:gridCol w:w="1458"/>
        <w:gridCol w:w="1336"/>
        <w:gridCol w:w="1215"/>
        <w:gridCol w:w="1154"/>
      </w:tblGrid>
      <w:tr w:rsidR="00787222" w:rsidRPr="00EE5F06">
        <w:trPr>
          <w:trHeight w:val="378"/>
          <w:jc w:val="center"/>
        </w:trPr>
        <w:tc>
          <w:tcPr>
            <w:tcW w:w="3146" w:type="dxa"/>
            <w:vMerge w:val="restart"/>
            <w:vAlign w:val="center"/>
          </w:tcPr>
          <w:p w:rsidR="00787222" w:rsidRPr="00EE5F06" w:rsidRDefault="00787222" w:rsidP="007E1FE3">
            <w:pPr>
              <w:pStyle w:val="21"/>
              <w:tabs>
                <w:tab w:val="left" w:pos="2860"/>
              </w:tabs>
              <w:spacing w:before="120"/>
              <w:ind w:firstLine="0"/>
              <w:jc w:val="center"/>
              <w:rPr>
                <w:b w:val="0"/>
                <w:bCs w:val="0"/>
                <w:sz w:val="22"/>
                <w:szCs w:val="22"/>
              </w:rPr>
            </w:pPr>
            <w:r w:rsidRPr="00EE5F06">
              <w:rPr>
                <w:b w:val="0"/>
                <w:bCs w:val="0"/>
                <w:sz w:val="20"/>
                <w:szCs w:val="20"/>
              </w:rPr>
              <w:t>Объекты строительства</w:t>
            </w:r>
          </w:p>
        </w:tc>
        <w:tc>
          <w:tcPr>
            <w:tcW w:w="6255" w:type="dxa"/>
            <w:gridSpan w:val="5"/>
            <w:vAlign w:val="center"/>
          </w:tcPr>
          <w:p w:rsidR="00787222" w:rsidRPr="00EE5F06" w:rsidRDefault="00787222" w:rsidP="007E1FE3">
            <w:pPr>
              <w:pStyle w:val="21"/>
              <w:tabs>
                <w:tab w:val="left" w:pos="2860"/>
              </w:tabs>
              <w:ind w:firstLine="0"/>
              <w:jc w:val="center"/>
              <w:rPr>
                <w:b w:val="0"/>
                <w:bCs w:val="0"/>
                <w:sz w:val="22"/>
                <w:szCs w:val="22"/>
              </w:rPr>
            </w:pPr>
            <w:r w:rsidRPr="00EE5F06">
              <w:rPr>
                <w:b w:val="0"/>
                <w:bCs w:val="0"/>
                <w:sz w:val="20"/>
                <w:szCs w:val="20"/>
              </w:rPr>
              <w:t>Расчётные районы,Гкал/час</w:t>
            </w:r>
          </w:p>
        </w:tc>
      </w:tr>
      <w:tr w:rsidR="00787222" w:rsidRPr="00EE5F06">
        <w:trPr>
          <w:trHeight w:val="102"/>
          <w:jc w:val="center"/>
        </w:trPr>
        <w:tc>
          <w:tcPr>
            <w:tcW w:w="3146" w:type="dxa"/>
            <w:vMerge/>
            <w:vAlign w:val="center"/>
          </w:tcPr>
          <w:p w:rsidR="00787222" w:rsidRPr="00EE5F06" w:rsidRDefault="00787222" w:rsidP="007E1FE3">
            <w:pPr>
              <w:pStyle w:val="21"/>
              <w:tabs>
                <w:tab w:val="left" w:pos="2860"/>
              </w:tabs>
              <w:spacing w:before="120"/>
              <w:ind w:firstLine="0"/>
              <w:jc w:val="center"/>
              <w:rPr>
                <w:b w:val="0"/>
                <w:bCs w:val="0"/>
                <w:sz w:val="20"/>
                <w:szCs w:val="20"/>
              </w:rPr>
            </w:pPr>
          </w:p>
        </w:tc>
        <w:tc>
          <w:tcPr>
            <w:tcW w:w="1093" w:type="dxa"/>
            <w:vAlign w:val="center"/>
          </w:tcPr>
          <w:p w:rsidR="00787222" w:rsidRPr="00EE5F06" w:rsidRDefault="00787222" w:rsidP="007E1FE3">
            <w:pPr>
              <w:pStyle w:val="21"/>
              <w:tabs>
                <w:tab w:val="left" w:pos="2860"/>
              </w:tabs>
              <w:ind w:firstLine="0"/>
              <w:jc w:val="center"/>
              <w:rPr>
                <w:b w:val="0"/>
                <w:bCs w:val="0"/>
                <w:sz w:val="22"/>
                <w:szCs w:val="22"/>
              </w:rPr>
            </w:pPr>
            <w:r w:rsidRPr="00EE5F06">
              <w:rPr>
                <w:b w:val="0"/>
                <w:bCs w:val="0"/>
                <w:sz w:val="22"/>
                <w:szCs w:val="22"/>
              </w:rPr>
              <w:t>1</w:t>
            </w:r>
          </w:p>
        </w:tc>
        <w:tc>
          <w:tcPr>
            <w:tcW w:w="1458" w:type="dxa"/>
            <w:vAlign w:val="center"/>
          </w:tcPr>
          <w:p w:rsidR="00787222" w:rsidRPr="00EE5F06" w:rsidRDefault="00787222" w:rsidP="007E1FE3">
            <w:pPr>
              <w:pStyle w:val="21"/>
              <w:tabs>
                <w:tab w:val="left" w:pos="2860"/>
              </w:tabs>
              <w:ind w:firstLine="0"/>
              <w:jc w:val="center"/>
              <w:rPr>
                <w:b w:val="0"/>
                <w:bCs w:val="0"/>
                <w:sz w:val="22"/>
                <w:szCs w:val="22"/>
              </w:rPr>
            </w:pPr>
            <w:r w:rsidRPr="00EE5F06">
              <w:rPr>
                <w:b w:val="0"/>
                <w:bCs w:val="0"/>
                <w:sz w:val="22"/>
                <w:szCs w:val="22"/>
              </w:rPr>
              <w:t>2</w:t>
            </w:r>
          </w:p>
        </w:tc>
        <w:tc>
          <w:tcPr>
            <w:tcW w:w="1336" w:type="dxa"/>
            <w:vAlign w:val="center"/>
          </w:tcPr>
          <w:p w:rsidR="00787222" w:rsidRPr="00EE5F06" w:rsidRDefault="00787222" w:rsidP="007E1FE3">
            <w:pPr>
              <w:pStyle w:val="21"/>
              <w:tabs>
                <w:tab w:val="left" w:pos="2860"/>
              </w:tabs>
              <w:ind w:firstLine="0"/>
              <w:jc w:val="center"/>
              <w:rPr>
                <w:b w:val="0"/>
                <w:bCs w:val="0"/>
                <w:sz w:val="22"/>
                <w:szCs w:val="22"/>
              </w:rPr>
            </w:pPr>
            <w:r w:rsidRPr="00EE5F06">
              <w:rPr>
                <w:b w:val="0"/>
                <w:bCs w:val="0"/>
                <w:sz w:val="22"/>
                <w:szCs w:val="22"/>
              </w:rPr>
              <w:t>3</w:t>
            </w:r>
          </w:p>
        </w:tc>
        <w:tc>
          <w:tcPr>
            <w:tcW w:w="1215" w:type="dxa"/>
            <w:vAlign w:val="center"/>
          </w:tcPr>
          <w:p w:rsidR="00787222" w:rsidRPr="00EE5F06" w:rsidRDefault="00787222" w:rsidP="007E1FE3">
            <w:pPr>
              <w:pStyle w:val="21"/>
              <w:tabs>
                <w:tab w:val="left" w:pos="2860"/>
              </w:tabs>
              <w:ind w:firstLine="0"/>
              <w:jc w:val="center"/>
              <w:rPr>
                <w:b w:val="0"/>
                <w:bCs w:val="0"/>
                <w:sz w:val="22"/>
                <w:szCs w:val="22"/>
              </w:rPr>
            </w:pPr>
            <w:r w:rsidRPr="00EE5F06">
              <w:rPr>
                <w:b w:val="0"/>
                <w:bCs w:val="0"/>
                <w:sz w:val="22"/>
                <w:szCs w:val="22"/>
              </w:rPr>
              <w:t>4</w:t>
            </w:r>
          </w:p>
        </w:tc>
        <w:tc>
          <w:tcPr>
            <w:tcW w:w="1154" w:type="dxa"/>
            <w:vAlign w:val="center"/>
          </w:tcPr>
          <w:p w:rsidR="00787222" w:rsidRPr="00EE5F06" w:rsidRDefault="00787222" w:rsidP="007E1FE3">
            <w:pPr>
              <w:pStyle w:val="21"/>
              <w:tabs>
                <w:tab w:val="left" w:pos="2860"/>
              </w:tabs>
              <w:ind w:firstLine="0"/>
              <w:jc w:val="center"/>
              <w:rPr>
                <w:b w:val="0"/>
                <w:bCs w:val="0"/>
                <w:sz w:val="22"/>
                <w:szCs w:val="22"/>
              </w:rPr>
            </w:pPr>
            <w:r w:rsidRPr="00EE5F06">
              <w:rPr>
                <w:b w:val="0"/>
                <w:bCs w:val="0"/>
                <w:sz w:val="22"/>
                <w:szCs w:val="22"/>
              </w:rPr>
              <w:t>5</w:t>
            </w:r>
          </w:p>
        </w:tc>
      </w:tr>
      <w:tr w:rsidR="00787222" w:rsidRPr="00EE5F06">
        <w:trPr>
          <w:trHeight w:val="868"/>
          <w:jc w:val="center"/>
        </w:trPr>
        <w:tc>
          <w:tcPr>
            <w:tcW w:w="3146" w:type="dxa"/>
            <w:vAlign w:val="center"/>
          </w:tcPr>
          <w:p w:rsidR="00787222" w:rsidRPr="00EE5F06" w:rsidRDefault="00787222" w:rsidP="007E1FE3">
            <w:pPr>
              <w:pStyle w:val="21"/>
              <w:tabs>
                <w:tab w:val="left" w:pos="2860"/>
              </w:tabs>
              <w:ind w:firstLine="0"/>
              <w:jc w:val="left"/>
              <w:rPr>
                <w:b w:val="0"/>
                <w:bCs w:val="0"/>
                <w:sz w:val="20"/>
                <w:szCs w:val="20"/>
              </w:rPr>
            </w:pPr>
            <w:r w:rsidRPr="00EE5F06">
              <w:rPr>
                <w:b w:val="0"/>
                <w:bCs w:val="0"/>
                <w:sz w:val="20"/>
                <w:szCs w:val="20"/>
              </w:rPr>
              <w:t>Усадебная застройка, всего</w:t>
            </w:r>
          </w:p>
          <w:p w:rsidR="00787222" w:rsidRPr="00EE5F06" w:rsidRDefault="00787222" w:rsidP="007E1FE3">
            <w:pPr>
              <w:pStyle w:val="21"/>
              <w:tabs>
                <w:tab w:val="left" w:pos="2860"/>
              </w:tabs>
              <w:ind w:firstLine="0"/>
              <w:jc w:val="left"/>
              <w:rPr>
                <w:b w:val="0"/>
                <w:bCs w:val="0"/>
                <w:sz w:val="20"/>
                <w:szCs w:val="20"/>
              </w:rPr>
            </w:pPr>
            <w:r w:rsidRPr="00EE5F06">
              <w:rPr>
                <w:b w:val="0"/>
                <w:bCs w:val="0"/>
                <w:sz w:val="20"/>
                <w:szCs w:val="20"/>
              </w:rPr>
              <w:t>в т.ч. существующая, требующая газификации</w:t>
            </w:r>
          </w:p>
        </w:tc>
        <w:tc>
          <w:tcPr>
            <w:tcW w:w="1093"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7,35</w:t>
            </w:r>
          </w:p>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5,58</w:t>
            </w:r>
          </w:p>
        </w:tc>
        <w:tc>
          <w:tcPr>
            <w:tcW w:w="1458"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0,77</w:t>
            </w:r>
          </w:p>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0,58</w:t>
            </w:r>
          </w:p>
        </w:tc>
        <w:tc>
          <w:tcPr>
            <w:tcW w:w="1336"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3,18</w:t>
            </w:r>
          </w:p>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2,14</w:t>
            </w:r>
          </w:p>
        </w:tc>
        <w:tc>
          <w:tcPr>
            <w:tcW w:w="1215"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15,79</w:t>
            </w:r>
          </w:p>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11,28</w:t>
            </w:r>
          </w:p>
        </w:tc>
        <w:tc>
          <w:tcPr>
            <w:tcW w:w="1154"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1,11</w:t>
            </w:r>
          </w:p>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0,62</w:t>
            </w:r>
          </w:p>
        </w:tc>
      </w:tr>
      <w:tr w:rsidR="00787222" w:rsidRPr="00EE5F06">
        <w:trPr>
          <w:trHeight w:val="289"/>
          <w:jc w:val="center"/>
        </w:trPr>
        <w:tc>
          <w:tcPr>
            <w:tcW w:w="3146" w:type="dxa"/>
            <w:vAlign w:val="center"/>
          </w:tcPr>
          <w:p w:rsidR="00787222" w:rsidRPr="00EE5F06" w:rsidRDefault="00787222" w:rsidP="007E1FE3">
            <w:pPr>
              <w:pStyle w:val="21"/>
              <w:tabs>
                <w:tab w:val="left" w:pos="2860"/>
              </w:tabs>
              <w:ind w:firstLine="0"/>
              <w:jc w:val="left"/>
              <w:rPr>
                <w:b w:val="0"/>
                <w:bCs w:val="0"/>
                <w:sz w:val="20"/>
                <w:szCs w:val="20"/>
              </w:rPr>
            </w:pPr>
            <w:r w:rsidRPr="00EE5F06">
              <w:rPr>
                <w:b w:val="0"/>
                <w:bCs w:val="0"/>
                <w:sz w:val="20"/>
                <w:szCs w:val="20"/>
              </w:rPr>
              <w:t>Многоквартирные жилые дома</w:t>
            </w:r>
          </w:p>
        </w:tc>
        <w:tc>
          <w:tcPr>
            <w:tcW w:w="1093"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39,73</w:t>
            </w:r>
          </w:p>
        </w:tc>
        <w:tc>
          <w:tcPr>
            <w:tcW w:w="1458"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4,12</w:t>
            </w:r>
          </w:p>
        </w:tc>
        <w:tc>
          <w:tcPr>
            <w:tcW w:w="1336"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6,22</w:t>
            </w:r>
          </w:p>
        </w:tc>
        <w:tc>
          <w:tcPr>
            <w:tcW w:w="1215"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6,11</w:t>
            </w:r>
          </w:p>
        </w:tc>
        <w:tc>
          <w:tcPr>
            <w:tcW w:w="1154"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0,89</w:t>
            </w:r>
          </w:p>
        </w:tc>
      </w:tr>
      <w:tr w:rsidR="00787222" w:rsidRPr="00EE5F06">
        <w:trPr>
          <w:trHeight w:val="266"/>
          <w:jc w:val="center"/>
        </w:trPr>
        <w:tc>
          <w:tcPr>
            <w:tcW w:w="3146" w:type="dxa"/>
            <w:vAlign w:val="center"/>
          </w:tcPr>
          <w:p w:rsidR="00787222" w:rsidRPr="00EE5F06" w:rsidRDefault="00787222" w:rsidP="007E1FE3">
            <w:pPr>
              <w:pStyle w:val="21"/>
              <w:tabs>
                <w:tab w:val="left" w:pos="2860"/>
              </w:tabs>
              <w:ind w:firstLine="0"/>
              <w:jc w:val="left"/>
              <w:rPr>
                <w:b w:val="0"/>
                <w:bCs w:val="0"/>
                <w:sz w:val="20"/>
                <w:szCs w:val="20"/>
              </w:rPr>
            </w:pPr>
            <w:r w:rsidRPr="00EE5F06">
              <w:rPr>
                <w:b w:val="0"/>
                <w:bCs w:val="0"/>
                <w:sz w:val="20"/>
                <w:szCs w:val="20"/>
              </w:rPr>
              <w:t>Общественная застройка</w:t>
            </w:r>
          </w:p>
        </w:tc>
        <w:tc>
          <w:tcPr>
            <w:tcW w:w="1093"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14,00</w:t>
            </w:r>
          </w:p>
        </w:tc>
        <w:tc>
          <w:tcPr>
            <w:tcW w:w="1458"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3,06</w:t>
            </w:r>
          </w:p>
        </w:tc>
        <w:tc>
          <w:tcPr>
            <w:tcW w:w="1336"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1,4</w:t>
            </w:r>
          </w:p>
        </w:tc>
        <w:tc>
          <w:tcPr>
            <w:tcW w:w="1215"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6,87</w:t>
            </w:r>
          </w:p>
        </w:tc>
        <w:tc>
          <w:tcPr>
            <w:tcW w:w="1154"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0,72</w:t>
            </w:r>
          </w:p>
        </w:tc>
      </w:tr>
      <w:tr w:rsidR="00787222" w:rsidRPr="00EE5F06">
        <w:trPr>
          <w:trHeight w:val="313"/>
          <w:jc w:val="center"/>
        </w:trPr>
        <w:tc>
          <w:tcPr>
            <w:tcW w:w="3146" w:type="dxa"/>
            <w:vAlign w:val="center"/>
          </w:tcPr>
          <w:p w:rsidR="00787222" w:rsidRPr="00EE5F06" w:rsidRDefault="00787222" w:rsidP="007E1FE3">
            <w:pPr>
              <w:pStyle w:val="21"/>
              <w:tabs>
                <w:tab w:val="left" w:pos="2860"/>
              </w:tabs>
              <w:ind w:right="-57" w:firstLine="0"/>
              <w:jc w:val="center"/>
              <w:rPr>
                <w:b w:val="0"/>
                <w:bCs w:val="0"/>
                <w:sz w:val="20"/>
                <w:szCs w:val="20"/>
              </w:rPr>
            </w:pPr>
            <w:r w:rsidRPr="00EE5F06">
              <w:rPr>
                <w:b w:val="0"/>
                <w:bCs w:val="0"/>
                <w:sz w:val="20"/>
                <w:szCs w:val="20"/>
              </w:rPr>
              <w:t>ВСЕГО</w:t>
            </w:r>
          </w:p>
        </w:tc>
        <w:tc>
          <w:tcPr>
            <w:tcW w:w="1093"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61,08</w:t>
            </w:r>
          </w:p>
        </w:tc>
        <w:tc>
          <w:tcPr>
            <w:tcW w:w="1458"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7,95</w:t>
            </w:r>
          </w:p>
        </w:tc>
        <w:tc>
          <w:tcPr>
            <w:tcW w:w="1336"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10,8</w:t>
            </w:r>
          </w:p>
        </w:tc>
        <w:tc>
          <w:tcPr>
            <w:tcW w:w="1215"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28,77</w:t>
            </w:r>
          </w:p>
        </w:tc>
        <w:tc>
          <w:tcPr>
            <w:tcW w:w="1154" w:type="dxa"/>
            <w:vAlign w:val="center"/>
          </w:tcPr>
          <w:p w:rsidR="00787222" w:rsidRPr="00EE5F06" w:rsidRDefault="00787222" w:rsidP="007E1FE3">
            <w:pPr>
              <w:pStyle w:val="21"/>
              <w:tabs>
                <w:tab w:val="left" w:pos="2860"/>
              </w:tabs>
              <w:ind w:firstLine="0"/>
              <w:jc w:val="center"/>
              <w:rPr>
                <w:b w:val="0"/>
                <w:bCs w:val="0"/>
                <w:sz w:val="20"/>
                <w:szCs w:val="20"/>
              </w:rPr>
            </w:pPr>
            <w:r w:rsidRPr="00EE5F06">
              <w:rPr>
                <w:b w:val="0"/>
                <w:bCs w:val="0"/>
                <w:sz w:val="20"/>
                <w:szCs w:val="20"/>
              </w:rPr>
              <w:t>2,72</w:t>
            </w:r>
          </w:p>
        </w:tc>
      </w:tr>
    </w:tbl>
    <w:p w:rsidR="00787222" w:rsidRPr="00EE5F06" w:rsidRDefault="00787222" w:rsidP="00301D7F">
      <w:pPr>
        <w:pStyle w:val="71"/>
        <w:shd w:val="clear" w:color="auto" w:fill="auto"/>
        <w:spacing w:after="0" w:line="276" w:lineRule="auto"/>
        <w:ind w:left="20" w:right="20" w:firstLine="580"/>
        <w:jc w:val="left"/>
        <w:rPr>
          <w:rFonts w:ascii="Times New Roman" w:hAnsi="Times New Roman" w:cs="Times New Roman"/>
          <w:sz w:val="24"/>
          <w:szCs w:val="24"/>
          <w:lang w:eastAsia="ru-RU"/>
        </w:rPr>
      </w:pPr>
    </w:p>
    <w:p w:rsidR="00787222" w:rsidRPr="00EE5F06" w:rsidRDefault="00787222" w:rsidP="00A97DF0">
      <w:pPr>
        <w:pStyle w:val="71"/>
        <w:shd w:val="clear" w:color="auto" w:fill="auto"/>
        <w:spacing w:after="0" w:line="276" w:lineRule="auto"/>
        <w:ind w:left="20" w:right="20" w:firstLine="580"/>
        <w:jc w:val="left"/>
        <w:rPr>
          <w:rFonts w:ascii="Times New Roman" w:hAnsi="Times New Roman" w:cs="Times New Roman"/>
          <w:sz w:val="24"/>
          <w:szCs w:val="24"/>
          <w:lang w:eastAsia="ru-RU"/>
        </w:rPr>
      </w:pPr>
      <w:r w:rsidRPr="00EE5F06">
        <w:rPr>
          <w:rFonts w:ascii="Times New Roman" w:hAnsi="Times New Roman" w:cs="Times New Roman"/>
          <w:sz w:val="24"/>
          <w:szCs w:val="24"/>
          <w:lang w:eastAsia="ru-RU"/>
        </w:rPr>
        <w:t xml:space="preserve">Анализ существующей системы теплоснабжения города и данные о перспективе развития города показали, что существующие источники теплоснабжения имеют достаточный резерв тепловой мощности для теплоснабжения новой застройки, однако высокий износ оборудования отдельных котельных не позволяет использовать их в качестве источников теплоснабжения новой застройки без предварительной реконструкции. </w:t>
      </w:r>
    </w:p>
    <w:p w:rsidR="00787222" w:rsidRPr="00EE5F06" w:rsidRDefault="00787222" w:rsidP="00482F56">
      <w:pPr>
        <w:pStyle w:val="13"/>
        <w:tabs>
          <w:tab w:val="left" w:pos="993"/>
        </w:tabs>
        <w:spacing w:before="0" w:after="0" w:line="276" w:lineRule="auto"/>
        <w:ind w:firstLine="426"/>
        <w:rPr>
          <w:sz w:val="24"/>
          <w:szCs w:val="24"/>
        </w:rPr>
      </w:pPr>
      <w:r w:rsidRPr="00EE5F06">
        <w:rPr>
          <w:sz w:val="24"/>
          <w:szCs w:val="24"/>
        </w:rPr>
        <w:br w:type="page"/>
      </w:r>
    </w:p>
    <w:p w:rsidR="00787222" w:rsidRPr="00EE5F06" w:rsidRDefault="00787222" w:rsidP="00273C79">
      <w:pPr>
        <w:pStyle w:val="2"/>
      </w:pPr>
      <w:bookmarkStart w:id="4" w:name="_Toc356459892"/>
      <w:bookmarkStart w:id="5" w:name="_Toc365452744"/>
      <w:r w:rsidRPr="00EE5F06">
        <w:lastRenderedPageBreak/>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bookmarkEnd w:id="4"/>
      <w:bookmarkEnd w:id="5"/>
    </w:p>
    <w:p w:rsidR="00787222" w:rsidRPr="00EE5F06" w:rsidRDefault="00787222" w:rsidP="00482F56">
      <w:pPr>
        <w:pStyle w:val="13"/>
        <w:tabs>
          <w:tab w:val="left" w:pos="993"/>
        </w:tabs>
        <w:spacing w:before="0" w:after="0" w:line="276" w:lineRule="auto"/>
        <w:ind w:left="720"/>
        <w:rPr>
          <w:sz w:val="23"/>
          <w:szCs w:val="23"/>
        </w:rPr>
      </w:pPr>
    </w:p>
    <w:p w:rsidR="00787222" w:rsidRPr="00EE5F06" w:rsidRDefault="00787222" w:rsidP="00596B2C">
      <w:pPr>
        <w:pStyle w:val="13"/>
        <w:tabs>
          <w:tab w:val="left" w:pos="993"/>
        </w:tabs>
        <w:spacing w:before="0" w:after="0" w:line="276" w:lineRule="auto"/>
        <w:ind w:firstLine="426"/>
        <w:rPr>
          <w:sz w:val="24"/>
          <w:szCs w:val="24"/>
        </w:rPr>
      </w:pPr>
      <w:r w:rsidRPr="00EE5F06">
        <w:rPr>
          <w:sz w:val="24"/>
          <w:szCs w:val="24"/>
        </w:rPr>
        <w:t>Прогноз объемов потребления тепловой мощности потребителями централизованного теплоснабжения городаКинешмы на 2013-2028 годы.</w:t>
      </w:r>
    </w:p>
    <w:p w:rsidR="00787222" w:rsidRPr="00EE5F06" w:rsidRDefault="00787222" w:rsidP="00596B2C">
      <w:pPr>
        <w:pStyle w:val="Default"/>
        <w:spacing w:line="276" w:lineRule="auto"/>
        <w:ind w:firstLine="426"/>
        <w:rPr>
          <w:rFonts w:ascii="Times New Roman" w:hAnsi="Times New Roman" w:cs="Times New Roman"/>
        </w:rPr>
      </w:pPr>
      <w:r w:rsidRPr="00EE5F06">
        <w:rPr>
          <w:rFonts w:ascii="Times New Roman" w:hAnsi="Times New Roman" w:cs="Times New Roman"/>
        </w:rPr>
        <w:t xml:space="preserve">Расчет приростов теплопотребления тепловой мощности выполнен с учетом: </w:t>
      </w:r>
    </w:p>
    <w:p w:rsidR="00787222" w:rsidRPr="00EE5F06" w:rsidRDefault="00787222" w:rsidP="00596B2C">
      <w:pPr>
        <w:pStyle w:val="Default"/>
        <w:spacing w:line="276" w:lineRule="auto"/>
        <w:rPr>
          <w:rFonts w:ascii="Times New Roman" w:hAnsi="Times New Roman" w:cs="Times New Roman"/>
        </w:rPr>
      </w:pPr>
      <w:r w:rsidRPr="00EE5F06">
        <w:rPr>
          <w:rFonts w:ascii="Times New Roman" w:hAnsi="Times New Roman" w:cs="Times New Roman"/>
        </w:rPr>
        <w:t xml:space="preserve">1. Требований Постановления Правительства Российской Федерации от 23 мая </w:t>
      </w:r>
      <w:smartTag w:uri="urn:schemas-microsoft-com:office:smarttags" w:element="metricconverter">
        <w:smartTagPr>
          <w:attr w:name="ProductID" w:val="2006 г"/>
        </w:smartTagPr>
        <w:r w:rsidRPr="00EE5F06">
          <w:rPr>
            <w:rFonts w:ascii="Times New Roman" w:hAnsi="Times New Roman" w:cs="Times New Roman"/>
          </w:rPr>
          <w:t>2006 г</w:t>
        </w:r>
      </w:smartTag>
      <w:r w:rsidRPr="00EE5F06">
        <w:rPr>
          <w:rFonts w:ascii="Times New Roman" w:hAnsi="Times New Roman" w:cs="Times New Roman"/>
        </w:rPr>
        <w:t xml:space="preserve">. N 306 (в редакции постановления Правительства Российской Федерации от 28 марта </w:t>
      </w:r>
      <w:smartTag w:uri="urn:schemas-microsoft-com:office:smarttags" w:element="metricconverter">
        <w:smartTagPr>
          <w:attr w:name="ProductID" w:val="2012 г"/>
        </w:smartTagPr>
        <w:r w:rsidRPr="00EE5F06">
          <w:rPr>
            <w:rFonts w:ascii="Times New Roman" w:hAnsi="Times New Roman" w:cs="Times New Roman"/>
          </w:rPr>
          <w:t>2012 г</w:t>
        </w:r>
      </w:smartTag>
      <w:r w:rsidRPr="00EE5F06">
        <w:rPr>
          <w:rFonts w:ascii="Times New Roman" w:hAnsi="Times New Roman" w:cs="Times New Roman"/>
        </w:rPr>
        <w:t xml:space="preserve">. N 258) «Об утверждении Правил установления и определения нормативов потребления коммунальных услуг» – для жилых зданий нового строительства. </w:t>
      </w:r>
    </w:p>
    <w:p w:rsidR="00787222" w:rsidRPr="00EE5F06" w:rsidRDefault="00787222" w:rsidP="00596B2C">
      <w:pPr>
        <w:pStyle w:val="Default"/>
        <w:spacing w:line="276" w:lineRule="auto"/>
        <w:rPr>
          <w:rFonts w:ascii="Times New Roman" w:hAnsi="Times New Roman" w:cs="Times New Roman"/>
        </w:rPr>
      </w:pPr>
      <w:r w:rsidRPr="00EE5F06">
        <w:rPr>
          <w:rFonts w:ascii="Times New Roman" w:hAnsi="Times New Roman" w:cs="Times New Roman"/>
        </w:rPr>
        <w:t xml:space="preserve">2. Требований СНиП 23-02-2003 «Тепловая защита зданий» - для общественных зданий и зданий производственного назначения. </w:t>
      </w:r>
    </w:p>
    <w:p w:rsidR="00787222" w:rsidRPr="00EE5F06" w:rsidRDefault="00787222" w:rsidP="00596B2C">
      <w:pPr>
        <w:pStyle w:val="Default"/>
        <w:spacing w:line="276" w:lineRule="auto"/>
        <w:rPr>
          <w:rFonts w:ascii="Times New Roman" w:hAnsi="Times New Roman" w:cs="Times New Roman"/>
        </w:rPr>
      </w:pPr>
      <w:r w:rsidRPr="00EE5F06">
        <w:rPr>
          <w:rFonts w:ascii="Times New Roman" w:hAnsi="Times New Roman" w:cs="Times New Roman"/>
        </w:rPr>
        <w:t xml:space="preserve">3. Требований Постановления Правительства РФ от 25.01.2011 №18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предусматривающих поэтапное снижение нормативов теплопотребления. </w:t>
      </w:r>
    </w:p>
    <w:p w:rsidR="00787222" w:rsidRPr="00EE5F06" w:rsidRDefault="00787222" w:rsidP="00482F56">
      <w:pPr>
        <w:pStyle w:val="Default"/>
        <w:spacing w:line="276" w:lineRule="auto"/>
        <w:rPr>
          <w:rFonts w:ascii="Times New Roman" w:hAnsi="Times New Roman" w:cs="Times New Roman"/>
          <w:sz w:val="22"/>
          <w:szCs w:val="22"/>
        </w:rPr>
      </w:pPr>
    </w:p>
    <w:p w:rsidR="00787222" w:rsidRPr="00EE5F06" w:rsidRDefault="00787222" w:rsidP="00482F56">
      <w:pPr>
        <w:pStyle w:val="13"/>
        <w:tabs>
          <w:tab w:val="left" w:pos="993"/>
        </w:tabs>
        <w:spacing w:before="0" w:after="0" w:line="276" w:lineRule="auto"/>
        <w:ind w:left="720"/>
        <w:rPr>
          <w:sz w:val="22"/>
          <w:szCs w:val="22"/>
        </w:rPr>
        <w:sectPr w:rsidR="00787222" w:rsidRPr="00EE5F06" w:rsidSect="00D1356B">
          <w:headerReference w:type="default" r:id="rId13"/>
          <w:footerReference w:type="default" r:id="rId14"/>
          <w:headerReference w:type="first" r:id="rId15"/>
          <w:footerReference w:type="first" r:id="rId16"/>
          <w:pgSz w:w="11906" w:h="16838"/>
          <w:pgMar w:top="737" w:right="566" w:bottom="851" w:left="1134" w:header="567" w:footer="567" w:gutter="0"/>
          <w:cols w:space="720"/>
          <w:titlePg/>
        </w:sectPr>
      </w:pPr>
    </w:p>
    <w:p w:rsidR="00787222" w:rsidRPr="00EE5F06" w:rsidRDefault="00787222" w:rsidP="00301D7F">
      <w:pPr>
        <w:rPr>
          <w:rFonts w:ascii="Times New Roman" w:hAnsi="Times New Roman" w:cs="Times New Roman"/>
          <w:sz w:val="24"/>
          <w:szCs w:val="24"/>
        </w:rPr>
      </w:pPr>
      <w:r w:rsidRPr="00EE5F06">
        <w:rPr>
          <w:rFonts w:ascii="Times New Roman" w:hAnsi="Times New Roman" w:cs="Times New Roman"/>
          <w:sz w:val="24"/>
          <w:szCs w:val="24"/>
        </w:rPr>
        <w:lastRenderedPageBreak/>
        <w:t>В таблице 1.8 представлены предложения по развитию системы теплоснабжения до окончания планируемого периода.</w:t>
      </w:r>
    </w:p>
    <w:p w:rsidR="00787222" w:rsidRPr="00EE5F06" w:rsidRDefault="00787222" w:rsidP="00301D7F">
      <w:pPr>
        <w:pStyle w:val="af0"/>
        <w:keepNext/>
        <w:spacing w:after="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8</w:t>
      </w:r>
      <w:r w:rsidR="00C973BF" w:rsidRPr="00EE5F06">
        <w:rPr>
          <w:color w:val="auto"/>
          <w:sz w:val="24"/>
          <w:szCs w:val="24"/>
        </w:rPr>
        <w:fldChar w:fldCharType="end"/>
      </w:r>
    </w:p>
    <w:tbl>
      <w:tblPr>
        <w:tblW w:w="156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01"/>
        <w:gridCol w:w="3827"/>
        <w:gridCol w:w="1560"/>
        <w:gridCol w:w="1083"/>
        <w:gridCol w:w="917"/>
        <w:gridCol w:w="917"/>
        <w:gridCol w:w="917"/>
        <w:gridCol w:w="917"/>
        <w:gridCol w:w="917"/>
        <w:gridCol w:w="917"/>
      </w:tblGrid>
      <w:tr w:rsidR="00787222" w:rsidRPr="00EE5F06">
        <w:trPr>
          <w:trHeight w:val="253"/>
        </w:trPr>
        <w:tc>
          <w:tcPr>
            <w:tcW w:w="3701" w:type="dxa"/>
            <w:vMerge w:val="restart"/>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Наименование источника теплоснабжения</w:t>
            </w:r>
          </w:p>
        </w:tc>
        <w:tc>
          <w:tcPr>
            <w:tcW w:w="3827" w:type="dxa"/>
            <w:vMerge w:val="restart"/>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Предложения</w:t>
            </w:r>
          </w:p>
        </w:tc>
        <w:tc>
          <w:tcPr>
            <w:tcW w:w="1560" w:type="dxa"/>
            <w:vMerge w:val="restart"/>
            <w:vAlign w:val="center"/>
          </w:tcPr>
          <w:p w:rsidR="00787222" w:rsidRPr="00EE5F06" w:rsidRDefault="00787222" w:rsidP="00B266A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Капитальные вложения</w:t>
            </w:r>
          </w:p>
        </w:tc>
        <w:tc>
          <w:tcPr>
            <w:tcW w:w="1083" w:type="dxa"/>
            <w:vMerge w:val="restart"/>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2013</w:t>
            </w:r>
          </w:p>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год</w:t>
            </w:r>
          </w:p>
        </w:tc>
        <w:tc>
          <w:tcPr>
            <w:tcW w:w="917" w:type="dxa"/>
            <w:vMerge w:val="restart"/>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2014 год</w:t>
            </w:r>
          </w:p>
        </w:tc>
        <w:tc>
          <w:tcPr>
            <w:tcW w:w="917" w:type="dxa"/>
            <w:vMerge w:val="restart"/>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2015 год</w:t>
            </w:r>
          </w:p>
        </w:tc>
        <w:tc>
          <w:tcPr>
            <w:tcW w:w="917" w:type="dxa"/>
            <w:vMerge w:val="restart"/>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2016 год</w:t>
            </w:r>
          </w:p>
        </w:tc>
        <w:tc>
          <w:tcPr>
            <w:tcW w:w="917" w:type="dxa"/>
            <w:vMerge w:val="restart"/>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2017 год</w:t>
            </w:r>
          </w:p>
        </w:tc>
        <w:tc>
          <w:tcPr>
            <w:tcW w:w="917" w:type="dxa"/>
            <w:vMerge w:val="restart"/>
            <w:vAlign w:val="center"/>
          </w:tcPr>
          <w:p w:rsidR="00787222" w:rsidRPr="00EE5F06" w:rsidRDefault="00787222" w:rsidP="000129C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2018-2023 год</w:t>
            </w:r>
          </w:p>
        </w:tc>
        <w:tc>
          <w:tcPr>
            <w:tcW w:w="917" w:type="dxa"/>
            <w:vMerge w:val="restart"/>
            <w:vAlign w:val="center"/>
          </w:tcPr>
          <w:p w:rsidR="00787222" w:rsidRPr="00EE5F06" w:rsidRDefault="00787222" w:rsidP="000129C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2023-2028 год</w:t>
            </w:r>
          </w:p>
        </w:tc>
      </w:tr>
      <w:tr w:rsidR="00787222" w:rsidRPr="00EE5F06">
        <w:trPr>
          <w:trHeight w:val="454"/>
        </w:trPr>
        <w:tc>
          <w:tcPr>
            <w:tcW w:w="3701" w:type="dxa"/>
            <w:vMerge/>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3827" w:type="dxa"/>
            <w:vMerge/>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1560" w:type="dxa"/>
            <w:vMerge/>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1083"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r>
      <w:tr w:rsidR="00787222" w:rsidRPr="00EE5F06">
        <w:trPr>
          <w:trHeight w:val="454"/>
        </w:trPr>
        <w:tc>
          <w:tcPr>
            <w:tcW w:w="3701" w:type="dxa"/>
            <w:vMerge/>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3827" w:type="dxa"/>
            <w:vMerge/>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1560" w:type="dxa"/>
            <w:vMerge/>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1083"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r>
      <w:tr w:rsidR="00787222" w:rsidRPr="00EE5F06">
        <w:trPr>
          <w:trHeight w:val="253"/>
        </w:trPr>
        <w:tc>
          <w:tcPr>
            <w:tcW w:w="3701" w:type="dxa"/>
            <w:vMerge/>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3827" w:type="dxa"/>
            <w:vMerge/>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1560" w:type="dxa"/>
            <w:vMerge/>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1083"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c>
          <w:tcPr>
            <w:tcW w:w="917" w:type="dxa"/>
            <w:vMerge/>
            <w:vAlign w:val="center"/>
          </w:tcPr>
          <w:p w:rsidR="00787222" w:rsidRPr="00EE5F06" w:rsidRDefault="00787222" w:rsidP="00D9722A">
            <w:pPr>
              <w:spacing w:after="0" w:line="240" w:lineRule="auto"/>
              <w:jc w:val="center"/>
              <w:rPr>
                <w:rFonts w:ascii="Times New Roman" w:hAnsi="Times New Roman" w:cs="Times New Roman"/>
                <w:b/>
                <w:bCs/>
                <w:color w:val="000000"/>
              </w:rPr>
            </w:pPr>
          </w:p>
        </w:tc>
      </w:tr>
      <w:tr w:rsidR="00787222" w:rsidRPr="00EE5F06">
        <w:trPr>
          <w:trHeight w:val="454"/>
        </w:trPr>
        <w:tc>
          <w:tcPr>
            <w:tcW w:w="3701" w:type="dxa"/>
            <w:shd w:val="clear" w:color="000000"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w:t>
            </w:r>
            <w:r w:rsidR="009030C3" w:rsidRPr="00EE5F06">
              <w:rPr>
                <w:rFonts w:ascii="Times New Roman" w:hAnsi="Times New Roman" w:cs="Times New Roman"/>
                <w:sz w:val="24"/>
                <w:szCs w:val="24"/>
              </w:rPr>
              <w:t>МИП «Кинешма</w:t>
            </w:r>
            <w:r w:rsidRPr="00EE5F06">
              <w:rPr>
                <w:rFonts w:ascii="Times New Roman" w:hAnsi="Times New Roman" w:cs="Times New Roman"/>
                <w:color w:val="000000"/>
                <w:lang w:eastAsia="ru-RU"/>
              </w:rPr>
              <w:t>»</w:t>
            </w:r>
          </w:p>
        </w:tc>
        <w:tc>
          <w:tcPr>
            <w:tcW w:w="3827" w:type="dxa"/>
            <w:shd w:val="clear" w:color="000000" w:fill="FFFFFF"/>
            <w:vAlign w:val="center"/>
          </w:tcPr>
          <w:p w:rsidR="00787222" w:rsidRPr="00EE5F06" w:rsidRDefault="00787222" w:rsidP="00366335">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Реконструкция тепловых сетей.</w:t>
            </w:r>
          </w:p>
        </w:tc>
        <w:tc>
          <w:tcPr>
            <w:tcW w:w="1560" w:type="dxa"/>
            <w:shd w:val="clear" w:color="000000" w:fill="FFFFFF"/>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rPr>
              <w:t>Котельная ООО «Теплосетевая компания»</w:t>
            </w:r>
            <w:r w:rsidR="002C63B3" w:rsidRPr="00EE5F06">
              <w:rPr>
                <w:rFonts w:ascii="Times New Roman" w:hAnsi="Times New Roman" w:cs="Times New Roman"/>
              </w:rPr>
              <w:t xml:space="preserve"> ул. Виноградова,6-а</w:t>
            </w:r>
          </w:p>
        </w:tc>
        <w:tc>
          <w:tcPr>
            <w:tcW w:w="382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lang w:eastAsia="ru-RU"/>
              </w:rPr>
              <w:t>Реконструкция тепловых сетей.</w:t>
            </w:r>
            <w:r w:rsidRPr="00EE5F06">
              <w:rPr>
                <w:rFonts w:ascii="Times New Roman" w:hAnsi="Times New Roman" w:cs="Times New Roman"/>
              </w:rPr>
              <w:t>Оптимизация гидравлического режима</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p>
        </w:tc>
      </w:tr>
      <w:tr w:rsidR="002C63B3" w:rsidRPr="00EE5F06">
        <w:trPr>
          <w:trHeight w:val="454"/>
        </w:trPr>
        <w:tc>
          <w:tcPr>
            <w:tcW w:w="3701" w:type="dxa"/>
            <w:vAlign w:val="center"/>
          </w:tcPr>
          <w:p w:rsidR="002C63B3" w:rsidRPr="00EE5F06" w:rsidRDefault="002C63B3" w:rsidP="00D9722A">
            <w:pPr>
              <w:spacing w:after="0" w:line="240" w:lineRule="auto"/>
              <w:jc w:val="center"/>
              <w:rPr>
                <w:rFonts w:ascii="Times New Roman" w:hAnsi="Times New Roman" w:cs="Times New Roman"/>
              </w:rPr>
            </w:pPr>
            <w:r w:rsidRPr="00EE5F06">
              <w:rPr>
                <w:rFonts w:ascii="Times New Roman" w:hAnsi="Times New Roman" w:cs="Times New Roman"/>
              </w:rPr>
              <w:t>Котельная ООО»Теплосетевая компания»ул. Завокзальная, 29-а</w:t>
            </w:r>
          </w:p>
        </w:tc>
        <w:tc>
          <w:tcPr>
            <w:tcW w:w="3827" w:type="dxa"/>
            <w:vAlign w:val="center"/>
          </w:tcPr>
          <w:p w:rsidR="002C63B3" w:rsidRPr="00EE5F06" w:rsidRDefault="002C63B3"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Оптимизация гидравлического режима</w:t>
            </w:r>
          </w:p>
        </w:tc>
        <w:tc>
          <w:tcPr>
            <w:tcW w:w="1560" w:type="dxa"/>
            <w:vAlign w:val="center"/>
          </w:tcPr>
          <w:p w:rsidR="002C63B3" w:rsidRPr="00EE5F06" w:rsidRDefault="002C63B3"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083" w:type="dxa"/>
            <w:shd w:val="clear" w:color="auto" w:fill="FFFFFF"/>
            <w:vAlign w:val="center"/>
          </w:tcPr>
          <w:p w:rsidR="002C63B3" w:rsidRPr="00EE5F06" w:rsidRDefault="002C63B3" w:rsidP="00D9722A">
            <w:pPr>
              <w:spacing w:after="0" w:line="240" w:lineRule="auto"/>
              <w:jc w:val="center"/>
              <w:rPr>
                <w:rFonts w:ascii="Times New Roman" w:hAnsi="Times New Roman" w:cs="Times New Roman"/>
                <w:color w:val="000000"/>
              </w:rPr>
            </w:pPr>
          </w:p>
        </w:tc>
        <w:tc>
          <w:tcPr>
            <w:tcW w:w="917" w:type="dxa"/>
            <w:shd w:val="clear" w:color="auto" w:fill="FFFFFF"/>
            <w:vAlign w:val="center"/>
          </w:tcPr>
          <w:p w:rsidR="002C63B3" w:rsidRPr="00EE5F06" w:rsidRDefault="002C63B3" w:rsidP="00D9722A">
            <w:pPr>
              <w:spacing w:after="0" w:line="240" w:lineRule="auto"/>
              <w:jc w:val="center"/>
              <w:rPr>
                <w:rFonts w:ascii="Times New Roman" w:hAnsi="Times New Roman" w:cs="Times New Roman"/>
                <w:color w:val="000000"/>
              </w:rPr>
            </w:pPr>
          </w:p>
        </w:tc>
        <w:tc>
          <w:tcPr>
            <w:tcW w:w="917" w:type="dxa"/>
            <w:shd w:val="clear" w:color="auto" w:fill="FFFFFF"/>
            <w:vAlign w:val="center"/>
          </w:tcPr>
          <w:p w:rsidR="002C63B3" w:rsidRPr="00EE5F06" w:rsidRDefault="002C63B3"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917" w:type="dxa"/>
            <w:shd w:val="clear" w:color="auto" w:fill="FFFFFF"/>
            <w:vAlign w:val="center"/>
          </w:tcPr>
          <w:p w:rsidR="002C63B3" w:rsidRPr="00EE5F06" w:rsidRDefault="002C63B3"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917" w:type="dxa"/>
            <w:shd w:val="clear" w:color="auto" w:fill="FFFFFF"/>
            <w:vAlign w:val="center"/>
          </w:tcPr>
          <w:p w:rsidR="002C63B3" w:rsidRPr="00EE5F06" w:rsidRDefault="002C63B3"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917" w:type="dxa"/>
            <w:shd w:val="clear" w:color="auto" w:fill="FFFFFF"/>
            <w:vAlign w:val="center"/>
          </w:tcPr>
          <w:p w:rsidR="002C63B3" w:rsidRPr="00EE5F06" w:rsidRDefault="002C63B3"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917" w:type="dxa"/>
            <w:shd w:val="clear" w:color="auto" w:fill="FFFFFF"/>
            <w:vAlign w:val="center"/>
          </w:tcPr>
          <w:p w:rsidR="002C63B3" w:rsidRPr="00EE5F06" w:rsidRDefault="002C63B3" w:rsidP="00D9722A">
            <w:pPr>
              <w:spacing w:after="0" w:line="240" w:lineRule="auto"/>
              <w:jc w:val="center"/>
              <w:rPr>
                <w:rFonts w:ascii="Times New Roman" w:hAnsi="Times New Roman" w:cs="Times New Roman"/>
                <w:color w:val="000000"/>
              </w:rPr>
            </w:pPr>
          </w:p>
        </w:tc>
      </w:tr>
      <w:tr w:rsidR="00787222" w:rsidRPr="00EE5F06">
        <w:trPr>
          <w:trHeight w:val="454"/>
        </w:trPr>
        <w:tc>
          <w:tcPr>
            <w:tcW w:w="3701" w:type="dxa"/>
            <w:vAlign w:val="center"/>
          </w:tcPr>
          <w:p w:rsidR="00787222" w:rsidRPr="00EE5F06" w:rsidRDefault="00B12221" w:rsidP="00D9722A">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«Поликор»</w:t>
            </w:r>
          </w:p>
        </w:tc>
        <w:tc>
          <w:tcPr>
            <w:tcW w:w="3827" w:type="dxa"/>
            <w:vAlign w:val="center"/>
          </w:tcPr>
          <w:p w:rsidR="00787222" w:rsidRPr="00EE5F06" w:rsidRDefault="00787222" w:rsidP="00A97DF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Передача части нагрузки на котельную №13. Перекладка магистральной сети на общественные и жилые здания.</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B12221" w:rsidP="00D9722A">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917" w:type="dxa"/>
            <w:shd w:val="clear" w:color="auto" w:fill="FFFFFF"/>
            <w:vAlign w:val="center"/>
          </w:tcPr>
          <w:p w:rsidR="00787222" w:rsidRPr="00EE5F06" w:rsidRDefault="00B12221" w:rsidP="00D9722A">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r>
      <w:tr w:rsidR="00787222" w:rsidRPr="00EE5F06">
        <w:trPr>
          <w:trHeight w:val="454"/>
        </w:trPr>
        <w:tc>
          <w:tcPr>
            <w:tcW w:w="3701" w:type="dxa"/>
            <w:vAlign w:val="center"/>
          </w:tcPr>
          <w:p w:rsidR="00787222" w:rsidRPr="00EE5F06" w:rsidRDefault="009030C3"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«Кинешемская прядильно-ткацкая фабрика»</w:t>
            </w:r>
          </w:p>
        </w:tc>
        <w:tc>
          <w:tcPr>
            <w:tcW w:w="3827" w:type="dxa"/>
            <w:vAlign w:val="center"/>
          </w:tcPr>
          <w:p w:rsidR="00787222" w:rsidRPr="00EE5F06" w:rsidRDefault="00787222" w:rsidP="00A97DF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Реконструкция квартальных тепловых сетей.</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ЗАО «Электроконтакт»</w:t>
            </w:r>
          </w:p>
        </w:tc>
        <w:tc>
          <w:tcPr>
            <w:tcW w:w="3827" w:type="dxa"/>
            <w:vAlign w:val="center"/>
          </w:tcPr>
          <w:p w:rsidR="00787222" w:rsidRPr="00EE5F06" w:rsidRDefault="00787222" w:rsidP="00A97DF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Реконструкция квартальных тепловых сетей.</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r>
      <w:tr w:rsidR="00787222" w:rsidRPr="00EE5F06">
        <w:trPr>
          <w:trHeight w:val="454"/>
        </w:trPr>
        <w:tc>
          <w:tcPr>
            <w:tcW w:w="3701" w:type="dxa"/>
            <w:vMerge w:val="restart"/>
            <w:shd w:val="clear" w:color="000000"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 Ул.Советская,15а</w:t>
            </w:r>
          </w:p>
        </w:tc>
        <w:tc>
          <w:tcPr>
            <w:tcW w:w="3827" w:type="dxa"/>
            <w:vMerge w:val="restart"/>
            <w:shd w:val="clear" w:color="000000" w:fill="FFFFFF"/>
            <w:vAlign w:val="center"/>
          </w:tcPr>
          <w:p w:rsidR="00787222" w:rsidRPr="00EE5F06" w:rsidRDefault="00787222" w:rsidP="00A97DF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Модернизация котельной. Реконструкция квартальных тепловых сетей.</w:t>
            </w:r>
          </w:p>
        </w:tc>
        <w:tc>
          <w:tcPr>
            <w:tcW w:w="1560" w:type="dxa"/>
            <w:vMerge w:val="restart"/>
            <w:shd w:val="clear" w:color="000000" w:fill="FFFFFF"/>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12000000</w:t>
            </w:r>
          </w:p>
        </w:tc>
        <w:tc>
          <w:tcPr>
            <w:tcW w:w="1083" w:type="dxa"/>
            <w:vMerge w:val="restart"/>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vMerge w:val="restart"/>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vMerge w:val="restart"/>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vMerge w:val="restart"/>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vMerge w:val="restart"/>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vMerge w:val="restart"/>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vMerge w:val="restart"/>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r>
      <w:tr w:rsidR="00787222" w:rsidRPr="00EE5F06">
        <w:trPr>
          <w:trHeight w:val="253"/>
        </w:trPr>
        <w:tc>
          <w:tcPr>
            <w:tcW w:w="3701" w:type="dxa"/>
            <w:vMerge/>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3827" w:type="dxa"/>
            <w:vMerge/>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1560" w:type="dxa"/>
            <w:vMerge/>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1083" w:type="dxa"/>
            <w:vMerge/>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917" w:type="dxa"/>
            <w:vMerge/>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917" w:type="dxa"/>
            <w:vMerge/>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917" w:type="dxa"/>
            <w:vMerge/>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917" w:type="dxa"/>
            <w:vMerge/>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917" w:type="dxa"/>
            <w:vMerge/>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917" w:type="dxa"/>
            <w:vMerge/>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p>
        </w:tc>
      </w:tr>
      <w:tr w:rsidR="00787222" w:rsidRPr="00EE5F06">
        <w:trPr>
          <w:trHeight w:val="855"/>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lang w:eastAsia="ru-RU"/>
              </w:rPr>
              <w:t>Котельная №2, Ул.Ленина, 28а</w:t>
            </w:r>
          </w:p>
        </w:tc>
        <w:tc>
          <w:tcPr>
            <w:tcW w:w="3827" w:type="dxa"/>
            <w:vAlign w:val="center"/>
          </w:tcPr>
          <w:p w:rsidR="00787222" w:rsidRPr="00EE5F06" w:rsidRDefault="00787222" w:rsidP="00A97DF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lang w:eastAsia="ru-RU"/>
              </w:rPr>
              <w:t>Реконструкция квартальных тепловых сетей. Установка газогенератора.</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7000000</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917" w:type="dxa"/>
            <w:shd w:val="clear" w:color="auto" w:fill="FFFFFF"/>
            <w:vAlign w:val="center"/>
          </w:tcPr>
          <w:p w:rsidR="00787222" w:rsidRPr="00EE5F06" w:rsidRDefault="00AA0503"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917" w:type="dxa"/>
            <w:shd w:val="clear" w:color="auto" w:fill="FFFFFF"/>
            <w:vAlign w:val="center"/>
          </w:tcPr>
          <w:p w:rsidR="00787222" w:rsidRPr="00EE5F06" w:rsidRDefault="00AA0503" w:rsidP="00AA0503">
            <w:pPr>
              <w:spacing w:after="0" w:line="240" w:lineRule="auto"/>
              <w:rPr>
                <w:rFonts w:ascii="Times New Roman" w:hAnsi="Times New Roman" w:cs="Times New Roman"/>
                <w:color w:val="000000"/>
              </w:rPr>
            </w:pPr>
            <w:r w:rsidRPr="00EE5F06">
              <w:rPr>
                <w:rFonts w:ascii="Times New Roman" w:hAnsi="Times New Roman" w:cs="Times New Roman"/>
                <w:color w:val="000000"/>
              </w:rPr>
              <w:t>+</w:t>
            </w: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№4, Пер.Дунаевского, 2б</w:t>
            </w:r>
          </w:p>
        </w:tc>
        <w:tc>
          <w:tcPr>
            <w:tcW w:w="3827" w:type="dxa"/>
            <w:vAlign w:val="center"/>
          </w:tcPr>
          <w:p w:rsidR="00787222" w:rsidRPr="00EE5F06" w:rsidRDefault="00787222" w:rsidP="0059449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Перевод потребителей ГВС по адресу ул. Менделеева 24 и ул.Правды 7-а . от котельной № 14 на котельную №4 в летний период.Установка отдельного котла на ГВС. Модернизация с увеличением мощности.</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70000000</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AA0503"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lastRenderedPageBreak/>
              <w:t>Котельная №5, ул.Третьяковского, 48б</w:t>
            </w:r>
          </w:p>
        </w:tc>
        <w:tc>
          <w:tcPr>
            <w:tcW w:w="3827" w:type="dxa"/>
            <w:vAlign w:val="center"/>
          </w:tcPr>
          <w:p w:rsidR="00787222" w:rsidRPr="00EE5F06" w:rsidRDefault="00787222" w:rsidP="0059449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Переключение нагрузки на котельную №19. Закрытие котельной. Проведение реконструкции тепловых сетей в контурах котельных №5 и №19.</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xml:space="preserve">+  </w:t>
            </w: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№7, ул.Горького, 131</w:t>
            </w:r>
          </w:p>
        </w:tc>
        <w:tc>
          <w:tcPr>
            <w:tcW w:w="3827" w:type="dxa"/>
            <w:vAlign w:val="center"/>
          </w:tcPr>
          <w:p w:rsidR="00787222" w:rsidRPr="00EE5F06" w:rsidRDefault="00787222" w:rsidP="00A97DF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Модернизация котельной. Реконструкция квартальных тепловых сетей.</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24000000</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lang w:eastAsia="ru-RU"/>
              </w:rPr>
              <w:t>Котельная №8, ул.Ванцетти, 38б</w:t>
            </w:r>
          </w:p>
        </w:tc>
        <w:tc>
          <w:tcPr>
            <w:tcW w:w="3827" w:type="dxa"/>
            <w:vAlign w:val="center"/>
          </w:tcPr>
          <w:p w:rsidR="00787222" w:rsidRPr="00EE5F06" w:rsidRDefault="00787222" w:rsidP="00A97DF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xml:space="preserve">Перевод потребителей по ул. </w:t>
            </w:r>
            <w:r w:rsidR="000B56F9" w:rsidRPr="00EE5F06">
              <w:rPr>
                <w:rFonts w:ascii="Times New Roman" w:hAnsi="Times New Roman" w:cs="Times New Roman"/>
                <w:color w:val="000000"/>
                <w:lang w:eastAsia="ru-RU"/>
              </w:rPr>
              <w:t xml:space="preserve">Желябова №5 и №5а от котельной </w:t>
            </w:r>
            <w:r w:rsidRPr="00EE5F06">
              <w:rPr>
                <w:rFonts w:ascii="Times New Roman" w:hAnsi="Times New Roman" w:cs="Times New Roman"/>
                <w:color w:val="000000"/>
                <w:lang w:eastAsia="ru-RU"/>
              </w:rPr>
              <w:t>АО «КПТФ» на теплоснабжение от котельной №8.</w:t>
            </w:r>
          </w:p>
          <w:p w:rsidR="00787222" w:rsidRPr="00EE5F06" w:rsidRDefault="00787222" w:rsidP="00A97DF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Реконструкция квартальных тепловых сетей. Установка газогенератора.</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10317000</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AA0503"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AA0503"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№9, ул.Семенова, 11б</w:t>
            </w:r>
          </w:p>
        </w:tc>
        <w:tc>
          <w:tcPr>
            <w:tcW w:w="3827" w:type="dxa"/>
            <w:vAlign w:val="center"/>
          </w:tcPr>
          <w:p w:rsidR="00787222" w:rsidRPr="00EE5F06" w:rsidRDefault="00787222" w:rsidP="00A97DF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xml:space="preserve">Проведение модернизации котельной. </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18000000</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№10, ул.Текстильная, 4б</w:t>
            </w:r>
          </w:p>
        </w:tc>
        <w:tc>
          <w:tcPr>
            <w:tcW w:w="3827" w:type="dxa"/>
            <w:vAlign w:val="center"/>
          </w:tcPr>
          <w:p w:rsidR="00787222" w:rsidRPr="00EE5F06" w:rsidRDefault="00787222" w:rsidP="00A97DF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Проведение модернизации котельной.</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10000000</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№11, ул.Дзержинского, 26б</w:t>
            </w:r>
          </w:p>
        </w:tc>
        <w:tc>
          <w:tcPr>
            <w:tcW w:w="3827" w:type="dxa"/>
            <w:vAlign w:val="center"/>
          </w:tcPr>
          <w:p w:rsidR="00787222" w:rsidRPr="00EE5F06" w:rsidRDefault="00787222" w:rsidP="00A97DF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Приём части отопительной нагрузки от котельной №17(пос. Пушкинский). Реконструкция тепловых сетей и котельной. Проведение модернизации котельной.</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36118000</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AA0503"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№13, 2-ой Трудовой пер., 2</w:t>
            </w:r>
          </w:p>
        </w:tc>
        <w:tc>
          <w:tcPr>
            <w:tcW w:w="3827" w:type="dxa"/>
            <w:vAlign w:val="center"/>
          </w:tcPr>
          <w:p w:rsidR="00787222" w:rsidRPr="00EE5F06" w:rsidRDefault="00787222" w:rsidP="00A97DF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При</w:t>
            </w:r>
            <w:r w:rsidR="00B12221">
              <w:rPr>
                <w:rFonts w:ascii="Times New Roman" w:hAnsi="Times New Roman" w:cs="Times New Roman"/>
                <w:color w:val="000000"/>
                <w:lang w:eastAsia="ru-RU"/>
              </w:rPr>
              <w:t xml:space="preserve">ём части нагрузки от котельной </w:t>
            </w:r>
            <w:r w:rsidRPr="00EE5F06">
              <w:rPr>
                <w:rFonts w:ascii="Times New Roman" w:hAnsi="Times New Roman" w:cs="Times New Roman"/>
                <w:color w:val="000000"/>
                <w:lang w:eastAsia="ru-RU"/>
              </w:rPr>
              <w:t>АО "Поликор"Реконструкция тепловых сетей. Проведение модернизации котельной.</w:t>
            </w:r>
          </w:p>
        </w:tc>
        <w:tc>
          <w:tcPr>
            <w:tcW w:w="1560" w:type="dxa"/>
            <w:vAlign w:val="center"/>
          </w:tcPr>
          <w:p w:rsidR="00787222" w:rsidRPr="00EE5F06" w:rsidRDefault="00787222" w:rsidP="00B04A74">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7186000</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BA5F60"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AA0503"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№14, ул.Краснофлотская, 9</w:t>
            </w:r>
          </w:p>
        </w:tc>
        <w:tc>
          <w:tcPr>
            <w:tcW w:w="3827" w:type="dxa"/>
            <w:vAlign w:val="center"/>
          </w:tcPr>
          <w:p w:rsidR="00787222" w:rsidRPr="00EE5F06" w:rsidRDefault="00787222" w:rsidP="00A97DF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Передача нагрузки по ГВС на котельную № 4.в летний период. Проведение модернизации котельной.</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24000000</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AA0503">
            <w:pPr>
              <w:spacing w:after="0" w:line="240" w:lineRule="auto"/>
              <w:rPr>
                <w:rFonts w:ascii="Times New Roman" w:hAnsi="Times New Roman" w:cs="Times New Roman"/>
                <w:color w:val="000000"/>
                <w:lang w:eastAsia="ru-RU"/>
              </w:rPr>
            </w:pPr>
          </w:p>
        </w:tc>
        <w:tc>
          <w:tcPr>
            <w:tcW w:w="917" w:type="dxa"/>
            <w:shd w:val="clear" w:color="auto" w:fill="FFFFFF"/>
            <w:vAlign w:val="center"/>
          </w:tcPr>
          <w:p w:rsidR="00787222" w:rsidRPr="00EE5F06" w:rsidRDefault="00AA0503"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AA0503"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№15, ул.Красносветкинская</w:t>
            </w:r>
          </w:p>
        </w:tc>
        <w:tc>
          <w:tcPr>
            <w:tcW w:w="3827" w:type="dxa"/>
            <w:vAlign w:val="center"/>
          </w:tcPr>
          <w:p w:rsidR="00787222" w:rsidRPr="00EE5F06" w:rsidRDefault="00787222" w:rsidP="00A97DF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Проведение модернизации котельной. Реконструкция квартальных тепловых сетей. Установка отдельного котла на ГВС.</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95000000</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№16, ул.Социалистическая, 54</w:t>
            </w:r>
          </w:p>
        </w:tc>
        <w:tc>
          <w:tcPr>
            <w:tcW w:w="3827" w:type="dxa"/>
            <w:vAlign w:val="center"/>
          </w:tcPr>
          <w:p w:rsidR="00787222" w:rsidRPr="00EE5F06" w:rsidRDefault="00787222" w:rsidP="0059449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Проведение модернизации котельной. Реконструкция квартальных тепловых сетей.</w:t>
            </w:r>
          </w:p>
          <w:p w:rsidR="00787222" w:rsidRPr="00EE5F06" w:rsidRDefault="00787222" w:rsidP="00594490">
            <w:pPr>
              <w:spacing w:after="0" w:line="240" w:lineRule="auto"/>
              <w:ind w:right="-10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lastRenderedPageBreak/>
              <w:t>Установка БМК по адресу ул.Наволокская;</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lastRenderedPageBreak/>
              <w:t>50000000</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AA0503"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lastRenderedPageBreak/>
              <w:t>Котельная №17, пос.Красноволжец, 10б</w:t>
            </w:r>
          </w:p>
        </w:tc>
        <w:tc>
          <w:tcPr>
            <w:tcW w:w="3827" w:type="dxa"/>
            <w:vAlign w:val="center"/>
          </w:tcPr>
          <w:p w:rsidR="00787222" w:rsidRPr="00EE5F06" w:rsidRDefault="00787222" w:rsidP="0059449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Передача  части отопительной нагрузки от котельной №17(пос. Пушкинский) на котельную №11. Реконструкция тепловых сетей. Модернизация основного оборудования котельной.</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45000000</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№18, ул.Ломоносова, 20б</w:t>
            </w:r>
          </w:p>
        </w:tc>
        <w:tc>
          <w:tcPr>
            <w:tcW w:w="3827" w:type="dxa"/>
            <w:vAlign w:val="center"/>
          </w:tcPr>
          <w:p w:rsidR="00787222" w:rsidRPr="00EE5F06" w:rsidRDefault="00787222" w:rsidP="00A97DF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Реконструкция квартальных тепловых сетей. Установка отдельного котла на ГВС.</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4000000</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AA0503"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№19, ул.Спортивная, 18</w:t>
            </w:r>
          </w:p>
        </w:tc>
        <w:tc>
          <w:tcPr>
            <w:tcW w:w="3827" w:type="dxa"/>
            <w:vAlign w:val="center"/>
          </w:tcPr>
          <w:p w:rsidR="00787222" w:rsidRPr="00EE5F06" w:rsidRDefault="00787222" w:rsidP="00594490">
            <w:pPr>
              <w:spacing w:after="0" w:line="240" w:lineRule="auto"/>
              <w:ind w:right="-10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Перевод нагрузки с котельной №5, проведение реконструкции котельной. Проведение реконструкции тепловых сетей в контурах котельных №5 и №19.</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29508000</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r>
      <w:tr w:rsidR="00787222" w:rsidRPr="00EE5F06">
        <w:trPr>
          <w:trHeight w:val="454"/>
        </w:trPr>
        <w:tc>
          <w:tcPr>
            <w:tcW w:w="3701" w:type="dxa"/>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«ТДЛ Энерго» «Кинешемский»</w:t>
            </w:r>
          </w:p>
        </w:tc>
        <w:tc>
          <w:tcPr>
            <w:tcW w:w="3827" w:type="dxa"/>
            <w:vAlign w:val="center"/>
          </w:tcPr>
          <w:p w:rsidR="00787222" w:rsidRPr="00EE5F06" w:rsidRDefault="00787222" w:rsidP="00A97DF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Реконструкция квартальных тепловых сетей.</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r>
      <w:tr w:rsidR="00787222" w:rsidRPr="00EE5F06">
        <w:trPr>
          <w:trHeight w:val="454"/>
        </w:trPr>
        <w:tc>
          <w:tcPr>
            <w:tcW w:w="3701" w:type="dxa"/>
            <w:vAlign w:val="center"/>
          </w:tcPr>
          <w:p w:rsidR="00787222" w:rsidRPr="00EE5F06" w:rsidRDefault="00787222" w:rsidP="00D9722A">
            <w:pPr>
              <w:pStyle w:val="ConsPlusNormal"/>
              <w:ind w:firstLine="0"/>
              <w:jc w:val="center"/>
              <w:rPr>
                <w:rFonts w:ascii="Times New Roman" w:hAnsi="Times New Roman" w:cs="Times New Roman"/>
                <w:sz w:val="22"/>
                <w:szCs w:val="22"/>
              </w:rPr>
            </w:pPr>
            <w:r w:rsidRPr="00EE5F06">
              <w:rPr>
                <w:rFonts w:ascii="Times New Roman" w:hAnsi="Times New Roman" w:cs="Times New Roman"/>
                <w:sz w:val="22"/>
                <w:szCs w:val="22"/>
              </w:rPr>
              <w:t>Котельная ООО «ДХЗ-Производство»</w:t>
            </w:r>
          </w:p>
        </w:tc>
        <w:tc>
          <w:tcPr>
            <w:tcW w:w="3827" w:type="dxa"/>
            <w:vAlign w:val="center"/>
          </w:tcPr>
          <w:p w:rsidR="00787222" w:rsidRPr="00EE5F06" w:rsidRDefault="00787222" w:rsidP="00A97DF0">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Ремонт котлов №2 и №3, с заменой пароперегревателей</w:t>
            </w:r>
          </w:p>
        </w:tc>
        <w:tc>
          <w:tcPr>
            <w:tcW w:w="156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2800000</w:t>
            </w:r>
          </w:p>
        </w:tc>
        <w:tc>
          <w:tcPr>
            <w:tcW w:w="1083"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7" w:type="dxa"/>
            <w:shd w:val="clear" w:color="auto" w:fill="FFFFFF"/>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r>
    </w:tbl>
    <w:p w:rsidR="00787222" w:rsidRPr="00EE5F06" w:rsidRDefault="00787222" w:rsidP="007E1FE3">
      <w:pPr>
        <w:rPr>
          <w:rFonts w:cs="Times New Roman"/>
        </w:rPr>
      </w:pPr>
    </w:p>
    <w:p w:rsidR="00787222" w:rsidRPr="00EE5F06" w:rsidRDefault="00787222">
      <w:pPr>
        <w:rPr>
          <w:rFonts w:ascii="Times New Roman" w:hAnsi="Times New Roman" w:cs="Times New Roman"/>
          <w:sz w:val="24"/>
          <w:szCs w:val="24"/>
        </w:rPr>
      </w:pPr>
      <w:r w:rsidRPr="00EE5F06">
        <w:rPr>
          <w:rFonts w:ascii="Times New Roman" w:hAnsi="Times New Roman" w:cs="Times New Roman"/>
          <w:sz w:val="24"/>
          <w:szCs w:val="24"/>
        </w:rPr>
        <w:br w:type="page"/>
      </w:r>
    </w:p>
    <w:p w:rsidR="00787222" w:rsidRPr="00EE5F06" w:rsidRDefault="00787222" w:rsidP="007E1FE3">
      <w:pPr>
        <w:spacing w:after="0"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lastRenderedPageBreak/>
        <w:t>Рекомендуемая оптимизация по котельным МУП ОК и ТС представлена в  таблице 1.9.</w:t>
      </w:r>
    </w:p>
    <w:p w:rsidR="00787222" w:rsidRPr="00EE5F06" w:rsidRDefault="00787222" w:rsidP="007E1FE3">
      <w:pPr>
        <w:spacing w:after="0"/>
        <w:jc w:val="right"/>
        <w:rPr>
          <w:rFonts w:ascii="Times New Roman" w:hAnsi="Times New Roman" w:cs="Times New Roman"/>
          <w:b/>
          <w:bCs/>
          <w:sz w:val="24"/>
          <w:szCs w:val="24"/>
        </w:rPr>
      </w:pPr>
      <w:r w:rsidRPr="00EE5F06">
        <w:rPr>
          <w:rFonts w:ascii="Times New Roman" w:hAnsi="Times New Roman" w:cs="Times New Roman"/>
          <w:b/>
          <w:bCs/>
          <w:sz w:val="24"/>
          <w:szCs w:val="24"/>
        </w:rPr>
        <w:t xml:space="preserve">Таблица </w:t>
      </w:r>
      <w:r w:rsidR="00C973BF" w:rsidRPr="00EE5F06">
        <w:rPr>
          <w:rFonts w:ascii="Times New Roman" w:hAnsi="Times New Roman" w:cs="Times New Roman"/>
          <w:b/>
          <w:bCs/>
          <w:sz w:val="24"/>
          <w:szCs w:val="24"/>
        </w:rPr>
        <w:fldChar w:fldCharType="begin"/>
      </w:r>
      <w:r w:rsidRPr="00EE5F06">
        <w:rPr>
          <w:rFonts w:ascii="Times New Roman" w:hAnsi="Times New Roman" w:cs="Times New Roman"/>
          <w:b/>
          <w:bCs/>
          <w:sz w:val="24"/>
          <w:szCs w:val="24"/>
        </w:rPr>
        <w:instrText xml:space="preserve"> STYLEREF 1 \s </w:instrText>
      </w:r>
      <w:r w:rsidR="00C973BF" w:rsidRPr="00EE5F06">
        <w:rPr>
          <w:rFonts w:ascii="Times New Roman" w:hAnsi="Times New Roman" w:cs="Times New Roman"/>
          <w:b/>
          <w:bCs/>
          <w:sz w:val="24"/>
          <w:szCs w:val="24"/>
        </w:rPr>
        <w:fldChar w:fldCharType="separate"/>
      </w:r>
      <w:r w:rsidR="00293A5B" w:rsidRPr="00EE5F06">
        <w:rPr>
          <w:rFonts w:ascii="Times New Roman" w:hAnsi="Times New Roman" w:cs="Times New Roman"/>
          <w:b/>
          <w:bCs/>
          <w:noProof/>
          <w:sz w:val="24"/>
          <w:szCs w:val="24"/>
        </w:rPr>
        <w:t>1</w:t>
      </w:r>
      <w:r w:rsidR="00C973BF" w:rsidRPr="00EE5F06">
        <w:rPr>
          <w:rFonts w:ascii="Times New Roman" w:hAnsi="Times New Roman" w:cs="Times New Roman"/>
          <w:b/>
          <w:bCs/>
          <w:sz w:val="24"/>
          <w:szCs w:val="24"/>
        </w:rPr>
        <w:fldChar w:fldCharType="end"/>
      </w:r>
      <w:r w:rsidRPr="00EE5F06">
        <w:rPr>
          <w:rFonts w:ascii="Times New Roman" w:hAnsi="Times New Roman" w:cs="Times New Roman"/>
          <w:b/>
          <w:bCs/>
          <w:sz w:val="24"/>
          <w:szCs w:val="24"/>
        </w:rPr>
        <w:t>.</w:t>
      </w:r>
      <w:r w:rsidR="00C973BF" w:rsidRPr="00EE5F06">
        <w:rPr>
          <w:rFonts w:ascii="Times New Roman" w:hAnsi="Times New Roman" w:cs="Times New Roman"/>
          <w:b/>
          <w:bCs/>
          <w:sz w:val="24"/>
          <w:szCs w:val="24"/>
        </w:rPr>
        <w:fldChar w:fldCharType="begin"/>
      </w:r>
      <w:r w:rsidRPr="00EE5F06">
        <w:rPr>
          <w:rFonts w:ascii="Times New Roman" w:hAnsi="Times New Roman" w:cs="Times New Roman"/>
          <w:b/>
          <w:bCs/>
          <w:sz w:val="24"/>
          <w:szCs w:val="24"/>
        </w:rPr>
        <w:instrText xml:space="preserve"> SEQ Таблица \* ARABIC \s 1 </w:instrText>
      </w:r>
      <w:r w:rsidR="00C973BF" w:rsidRPr="00EE5F06">
        <w:rPr>
          <w:rFonts w:ascii="Times New Roman" w:hAnsi="Times New Roman" w:cs="Times New Roman"/>
          <w:b/>
          <w:bCs/>
          <w:sz w:val="24"/>
          <w:szCs w:val="24"/>
        </w:rPr>
        <w:fldChar w:fldCharType="separate"/>
      </w:r>
      <w:r w:rsidR="00293A5B" w:rsidRPr="00EE5F06">
        <w:rPr>
          <w:rFonts w:ascii="Times New Roman" w:hAnsi="Times New Roman" w:cs="Times New Roman"/>
          <w:b/>
          <w:bCs/>
          <w:noProof/>
          <w:sz w:val="24"/>
          <w:szCs w:val="24"/>
        </w:rPr>
        <w:t>9</w:t>
      </w:r>
      <w:r w:rsidR="00C973BF" w:rsidRPr="00EE5F06">
        <w:rPr>
          <w:rFonts w:ascii="Times New Roman" w:hAnsi="Times New Roman" w:cs="Times New Roman"/>
          <w:b/>
          <w:bCs/>
          <w:sz w:val="24"/>
          <w:szCs w:val="24"/>
        </w:rPr>
        <w:fldChar w:fldCharType="end"/>
      </w:r>
    </w:p>
    <w:tbl>
      <w:tblPr>
        <w:tblW w:w="15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3"/>
        <w:gridCol w:w="1562"/>
        <w:gridCol w:w="1107"/>
        <w:gridCol w:w="10"/>
        <w:gridCol w:w="42"/>
        <w:gridCol w:w="1126"/>
        <w:gridCol w:w="10"/>
        <w:gridCol w:w="60"/>
        <w:gridCol w:w="1047"/>
        <w:gridCol w:w="10"/>
        <w:gridCol w:w="45"/>
        <w:gridCol w:w="1123"/>
        <w:gridCol w:w="10"/>
        <w:gridCol w:w="29"/>
        <w:gridCol w:w="1006"/>
        <w:gridCol w:w="72"/>
        <w:gridCol w:w="10"/>
        <w:gridCol w:w="21"/>
        <w:gridCol w:w="1149"/>
        <w:gridCol w:w="10"/>
        <w:gridCol w:w="9"/>
        <w:gridCol w:w="5294"/>
      </w:tblGrid>
      <w:tr w:rsidR="00787222" w:rsidRPr="00EE5F06">
        <w:trPr>
          <w:trHeight w:val="582"/>
        </w:trPr>
        <w:tc>
          <w:tcPr>
            <w:tcW w:w="3125" w:type="dxa"/>
            <w:gridSpan w:val="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Температурный график, </w:t>
            </w:r>
            <w:r w:rsidRPr="00EE5F06">
              <w:rPr>
                <w:rFonts w:ascii="Times New Roman" w:hAnsi="Times New Roman" w:cs="Times New Roman"/>
                <w:color w:val="000000"/>
                <w:sz w:val="20"/>
                <w:szCs w:val="20"/>
                <w:vertAlign w:val="superscript"/>
              </w:rPr>
              <w:t>О</w:t>
            </w:r>
            <w:r w:rsidRPr="00EE5F06">
              <w:rPr>
                <w:rFonts w:ascii="Times New Roman" w:hAnsi="Times New Roman" w:cs="Times New Roman"/>
                <w:color w:val="000000"/>
                <w:sz w:val="20"/>
                <w:szCs w:val="20"/>
              </w:rPr>
              <w:t>С</w:t>
            </w:r>
          </w:p>
        </w:tc>
        <w:tc>
          <w:tcPr>
            <w:tcW w:w="2295" w:type="dxa"/>
            <w:gridSpan w:val="5"/>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Расход факт, т/ч</w:t>
            </w:r>
          </w:p>
        </w:tc>
        <w:tc>
          <w:tcPr>
            <w:tcW w:w="2295" w:type="dxa"/>
            <w:gridSpan w:val="6"/>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Расход наладка, т/ч</w:t>
            </w:r>
          </w:p>
        </w:tc>
        <w:tc>
          <w:tcPr>
            <w:tcW w:w="2296" w:type="dxa"/>
            <w:gridSpan w:val="7"/>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Напор, м</w:t>
            </w:r>
          </w:p>
        </w:tc>
        <w:tc>
          <w:tcPr>
            <w:tcW w:w="5303" w:type="dxa"/>
            <w:gridSpan w:val="2"/>
            <w:vMerge w:val="restart"/>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Необходимая перекладка участков</w:t>
            </w:r>
          </w:p>
        </w:tc>
      </w:tr>
      <w:tr w:rsidR="00787222" w:rsidRPr="00EE5F06">
        <w:trPr>
          <w:trHeight w:val="419"/>
        </w:trPr>
        <w:tc>
          <w:tcPr>
            <w:tcW w:w="1563" w:type="dxa"/>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Существ.</w:t>
            </w:r>
          </w:p>
        </w:tc>
        <w:tc>
          <w:tcPr>
            <w:tcW w:w="1562" w:type="dxa"/>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Перспект.</w:t>
            </w:r>
          </w:p>
        </w:tc>
        <w:tc>
          <w:tcPr>
            <w:tcW w:w="1117" w:type="dxa"/>
            <w:gridSpan w:val="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Существ.</w:t>
            </w:r>
          </w:p>
        </w:tc>
        <w:tc>
          <w:tcPr>
            <w:tcW w:w="1178" w:type="dxa"/>
            <w:gridSpan w:val="3"/>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Перспект.</w:t>
            </w:r>
          </w:p>
        </w:tc>
        <w:tc>
          <w:tcPr>
            <w:tcW w:w="1117" w:type="dxa"/>
            <w:gridSpan w:val="3"/>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Существ.</w:t>
            </w:r>
          </w:p>
        </w:tc>
        <w:tc>
          <w:tcPr>
            <w:tcW w:w="1178" w:type="dxa"/>
            <w:gridSpan w:val="3"/>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Перспект.</w:t>
            </w:r>
          </w:p>
        </w:tc>
        <w:tc>
          <w:tcPr>
            <w:tcW w:w="1117" w:type="dxa"/>
            <w:gridSpan w:val="4"/>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Существ.</w:t>
            </w:r>
          </w:p>
        </w:tc>
        <w:tc>
          <w:tcPr>
            <w:tcW w:w="1180" w:type="dxa"/>
            <w:gridSpan w:val="3"/>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Перспект.</w:t>
            </w:r>
          </w:p>
        </w:tc>
        <w:tc>
          <w:tcPr>
            <w:tcW w:w="5303" w:type="dxa"/>
            <w:gridSpan w:val="2"/>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r>
      <w:tr w:rsidR="00787222" w:rsidRPr="00EE5F06">
        <w:trPr>
          <w:trHeight w:val="284"/>
        </w:trPr>
        <w:tc>
          <w:tcPr>
            <w:tcW w:w="15314" w:type="dxa"/>
            <w:gridSpan w:val="2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rPr>
              <w:t>Котельная №1</w:t>
            </w:r>
          </w:p>
        </w:tc>
      </w:tr>
      <w:tr w:rsidR="00787222" w:rsidRPr="00EE5F06">
        <w:trPr>
          <w:trHeight w:val="414"/>
        </w:trPr>
        <w:tc>
          <w:tcPr>
            <w:tcW w:w="1563" w:type="dxa"/>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95/70</w:t>
            </w:r>
          </w:p>
        </w:tc>
        <w:tc>
          <w:tcPr>
            <w:tcW w:w="1562" w:type="dxa"/>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w:t>
            </w:r>
          </w:p>
        </w:tc>
        <w:tc>
          <w:tcPr>
            <w:tcW w:w="1159" w:type="dxa"/>
            <w:gridSpan w:val="3"/>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423,97</w:t>
            </w:r>
          </w:p>
        </w:tc>
        <w:tc>
          <w:tcPr>
            <w:tcW w:w="1196" w:type="dxa"/>
            <w:gridSpan w:val="3"/>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253,37</w:t>
            </w:r>
          </w:p>
        </w:tc>
        <w:tc>
          <w:tcPr>
            <w:tcW w:w="1102" w:type="dxa"/>
            <w:gridSpan w:val="3"/>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149,47</w:t>
            </w:r>
          </w:p>
        </w:tc>
        <w:tc>
          <w:tcPr>
            <w:tcW w:w="1162" w:type="dxa"/>
            <w:gridSpan w:val="3"/>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149,47</w:t>
            </w:r>
          </w:p>
        </w:tc>
        <w:tc>
          <w:tcPr>
            <w:tcW w:w="1109" w:type="dxa"/>
            <w:gridSpan w:val="4"/>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48/20</w:t>
            </w:r>
          </w:p>
        </w:tc>
        <w:tc>
          <w:tcPr>
            <w:tcW w:w="1159" w:type="dxa"/>
            <w:gridSpan w:val="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30/20</w:t>
            </w:r>
          </w:p>
        </w:tc>
        <w:tc>
          <w:tcPr>
            <w:tcW w:w="5303" w:type="dxa"/>
            <w:gridSpan w:val="2"/>
            <w:vAlign w:val="center"/>
          </w:tcPr>
          <w:p w:rsidR="00787222" w:rsidRPr="00EE5F06" w:rsidRDefault="00787222" w:rsidP="006F6E0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Перекладка участков не требуется</w:t>
            </w:r>
          </w:p>
        </w:tc>
      </w:tr>
      <w:tr w:rsidR="00787222" w:rsidRPr="00EE5F06">
        <w:trPr>
          <w:trHeight w:val="320"/>
        </w:trPr>
        <w:tc>
          <w:tcPr>
            <w:tcW w:w="15314" w:type="dxa"/>
            <w:gridSpan w:val="2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rPr>
              <w:t>Котельная №2</w:t>
            </w:r>
          </w:p>
        </w:tc>
      </w:tr>
      <w:tr w:rsidR="00787222" w:rsidRPr="00EE5F06">
        <w:trPr>
          <w:trHeight w:val="401"/>
        </w:trPr>
        <w:tc>
          <w:tcPr>
            <w:tcW w:w="1563" w:type="dxa"/>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95/70</w:t>
            </w:r>
          </w:p>
        </w:tc>
        <w:tc>
          <w:tcPr>
            <w:tcW w:w="1562" w:type="dxa"/>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w:t>
            </w:r>
          </w:p>
        </w:tc>
        <w:tc>
          <w:tcPr>
            <w:tcW w:w="1117" w:type="dxa"/>
            <w:gridSpan w:val="2"/>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457,82</w:t>
            </w:r>
          </w:p>
        </w:tc>
        <w:tc>
          <w:tcPr>
            <w:tcW w:w="1178" w:type="dxa"/>
            <w:gridSpan w:val="3"/>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402,45</w:t>
            </w:r>
          </w:p>
        </w:tc>
        <w:tc>
          <w:tcPr>
            <w:tcW w:w="1117" w:type="dxa"/>
            <w:gridSpan w:val="3"/>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238,71</w:t>
            </w:r>
          </w:p>
        </w:tc>
        <w:tc>
          <w:tcPr>
            <w:tcW w:w="1178" w:type="dxa"/>
            <w:gridSpan w:val="3"/>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238,71</w:t>
            </w:r>
          </w:p>
        </w:tc>
        <w:tc>
          <w:tcPr>
            <w:tcW w:w="1117" w:type="dxa"/>
            <w:gridSpan w:val="4"/>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50/30</w:t>
            </w:r>
          </w:p>
        </w:tc>
        <w:tc>
          <w:tcPr>
            <w:tcW w:w="1180" w:type="dxa"/>
            <w:gridSpan w:val="3"/>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45/30</w:t>
            </w:r>
          </w:p>
        </w:tc>
        <w:tc>
          <w:tcPr>
            <w:tcW w:w="5303"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ТК-2б до ул.Советская,29 с </w:t>
            </w:r>
            <w:smartTag w:uri="urn:schemas-microsoft-com:office:smarttags" w:element="metricconverter">
              <w:smartTagPr>
                <w:attr w:name="ProductID" w:val="57 мм"/>
              </w:smartTagPr>
              <w:r w:rsidRPr="00EE5F06">
                <w:rPr>
                  <w:rFonts w:ascii="Times New Roman" w:hAnsi="Times New Roman" w:cs="Times New Roman"/>
                  <w:color w:val="000000"/>
                  <w:sz w:val="20"/>
                  <w:szCs w:val="20"/>
                </w:rPr>
                <w:t>57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76 мм"/>
              </w:smartTagPr>
              <w:r w:rsidRPr="00EE5F06">
                <w:rPr>
                  <w:rFonts w:ascii="Times New Roman" w:hAnsi="Times New Roman" w:cs="Times New Roman"/>
                  <w:color w:val="000000"/>
                  <w:sz w:val="20"/>
                  <w:szCs w:val="20"/>
                </w:rPr>
                <w:t>76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5 метров"/>
              </w:smartTagPr>
              <w:r w:rsidRPr="00EE5F06">
                <w:rPr>
                  <w:rFonts w:ascii="Times New Roman" w:hAnsi="Times New Roman" w:cs="Times New Roman"/>
                  <w:color w:val="000000"/>
                  <w:sz w:val="20"/>
                  <w:szCs w:val="20"/>
                </w:rPr>
                <w:t>5 метров</w:t>
              </w:r>
            </w:smartTag>
          </w:p>
        </w:tc>
      </w:tr>
      <w:tr w:rsidR="00787222" w:rsidRPr="00EE5F06">
        <w:trPr>
          <w:trHeight w:val="246"/>
        </w:trPr>
        <w:tc>
          <w:tcPr>
            <w:tcW w:w="1563"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562"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2"/>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4"/>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80"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5303"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ТК-14 до ул.Советская,8 с </w:t>
            </w:r>
            <w:smartTag w:uri="urn:schemas-microsoft-com:office:smarttags" w:element="metricconverter">
              <w:smartTagPr>
                <w:attr w:name="ProductID" w:val="57 мм"/>
              </w:smartTagPr>
              <w:r w:rsidRPr="00EE5F06">
                <w:rPr>
                  <w:rFonts w:ascii="Times New Roman" w:hAnsi="Times New Roman" w:cs="Times New Roman"/>
                  <w:color w:val="000000"/>
                  <w:sz w:val="20"/>
                  <w:szCs w:val="20"/>
                </w:rPr>
                <w:t>57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76 мм"/>
              </w:smartTagPr>
              <w:r w:rsidRPr="00EE5F06">
                <w:rPr>
                  <w:rFonts w:ascii="Times New Roman" w:hAnsi="Times New Roman" w:cs="Times New Roman"/>
                  <w:color w:val="000000"/>
                  <w:sz w:val="20"/>
                  <w:szCs w:val="20"/>
                </w:rPr>
                <w:t>76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94 метра"/>
              </w:smartTagPr>
              <w:r w:rsidRPr="00EE5F06">
                <w:rPr>
                  <w:rFonts w:ascii="Times New Roman" w:hAnsi="Times New Roman" w:cs="Times New Roman"/>
                  <w:color w:val="000000"/>
                  <w:sz w:val="20"/>
                  <w:szCs w:val="20"/>
                </w:rPr>
                <w:t>94 метра</w:t>
              </w:r>
            </w:smartTag>
          </w:p>
        </w:tc>
      </w:tr>
      <w:tr w:rsidR="00787222" w:rsidRPr="00EE5F06">
        <w:trPr>
          <w:trHeight w:val="320"/>
        </w:trPr>
        <w:tc>
          <w:tcPr>
            <w:tcW w:w="15314" w:type="dxa"/>
            <w:gridSpan w:val="2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rPr>
              <w:t>Котельная №4</w:t>
            </w:r>
          </w:p>
        </w:tc>
      </w:tr>
      <w:tr w:rsidR="00787222" w:rsidRPr="00EE5F06">
        <w:trPr>
          <w:trHeight w:val="305"/>
        </w:trPr>
        <w:tc>
          <w:tcPr>
            <w:tcW w:w="1563" w:type="dxa"/>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95/70</w:t>
            </w:r>
          </w:p>
        </w:tc>
        <w:tc>
          <w:tcPr>
            <w:tcW w:w="1562" w:type="dxa"/>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w:t>
            </w:r>
          </w:p>
        </w:tc>
        <w:tc>
          <w:tcPr>
            <w:tcW w:w="1107" w:type="dxa"/>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1538,15</w:t>
            </w:r>
          </w:p>
        </w:tc>
        <w:tc>
          <w:tcPr>
            <w:tcW w:w="1178" w:type="dxa"/>
            <w:gridSpan w:val="3"/>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1615,92</w:t>
            </w:r>
          </w:p>
        </w:tc>
        <w:tc>
          <w:tcPr>
            <w:tcW w:w="1117" w:type="dxa"/>
            <w:gridSpan w:val="3"/>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952,51</w:t>
            </w:r>
          </w:p>
        </w:tc>
        <w:tc>
          <w:tcPr>
            <w:tcW w:w="1178" w:type="dxa"/>
            <w:gridSpan w:val="3"/>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961,45</w:t>
            </w:r>
          </w:p>
        </w:tc>
        <w:tc>
          <w:tcPr>
            <w:tcW w:w="1117" w:type="dxa"/>
            <w:gridSpan w:val="4"/>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68/26</w:t>
            </w:r>
          </w:p>
        </w:tc>
        <w:tc>
          <w:tcPr>
            <w:tcW w:w="1180" w:type="dxa"/>
            <w:gridSpan w:val="3"/>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60/26</w:t>
            </w:r>
          </w:p>
        </w:tc>
        <w:tc>
          <w:tcPr>
            <w:tcW w:w="5312"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У-17 до У-18 с </w:t>
            </w:r>
            <w:smartTag w:uri="urn:schemas-microsoft-com:office:smarttags" w:element="metricconverter">
              <w:smartTagPr>
                <w:attr w:name="ProductID" w:val="108 мм"/>
              </w:smartTagPr>
              <w:r w:rsidRPr="00EE5F06">
                <w:rPr>
                  <w:rFonts w:ascii="Times New Roman" w:hAnsi="Times New Roman" w:cs="Times New Roman"/>
                  <w:color w:val="000000"/>
                  <w:sz w:val="20"/>
                  <w:szCs w:val="20"/>
                </w:rPr>
                <w:t>108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133 мм"/>
              </w:smartTagPr>
              <w:r w:rsidRPr="00EE5F06">
                <w:rPr>
                  <w:rFonts w:ascii="Times New Roman" w:hAnsi="Times New Roman" w:cs="Times New Roman"/>
                  <w:color w:val="000000"/>
                  <w:sz w:val="20"/>
                  <w:szCs w:val="20"/>
                </w:rPr>
                <w:t>133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44 метра"/>
              </w:smartTagPr>
              <w:r w:rsidRPr="00EE5F06">
                <w:rPr>
                  <w:rFonts w:ascii="Times New Roman" w:hAnsi="Times New Roman" w:cs="Times New Roman"/>
                  <w:color w:val="000000"/>
                  <w:sz w:val="20"/>
                  <w:szCs w:val="20"/>
                </w:rPr>
                <w:t>44 метра</w:t>
              </w:r>
            </w:smartTag>
          </w:p>
        </w:tc>
      </w:tr>
      <w:tr w:rsidR="00787222" w:rsidRPr="00EE5F06">
        <w:trPr>
          <w:trHeight w:val="305"/>
        </w:trPr>
        <w:tc>
          <w:tcPr>
            <w:tcW w:w="1563"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562"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07"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4"/>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80"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5312"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У-12 до У-25 с </w:t>
            </w:r>
            <w:smartTag w:uri="urn:schemas-microsoft-com:office:smarttags" w:element="metricconverter">
              <w:smartTagPr>
                <w:attr w:name="ProductID" w:val="300 мм"/>
              </w:smartTagPr>
              <w:r w:rsidRPr="00EE5F06">
                <w:rPr>
                  <w:rFonts w:ascii="Times New Roman" w:hAnsi="Times New Roman" w:cs="Times New Roman"/>
                  <w:color w:val="000000"/>
                  <w:sz w:val="20"/>
                  <w:szCs w:val="20"/>
                </w:rPr>
                <w:t>300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377 мм"/>
              </w:smartTagPr>
              <w:r w:rsidRPr="00EE5F06">
                <w:rPr>
                  <w:rFonts w:ascii="Times New Roman" w:hAnsi="Times New Roman" w:cs="Times New Roman"/>
                  <w:color w:val="000000"/>
                  <w:sz w:val="20"/>
                  <w:szCs w:val="20"/>
                </w:rPr>
                <w:t>377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404 метра"/>
              </w:smartTagPr>
              <w:r w:rsidRPr="00EE5F06">
                <w:rPr>
                  <w:rFonts w:ascii="Times New Roman" w:hAnsi="Times New Roman" w:cs="Times New Roman"/>
                  <w:color w:val="000000"/>
                  <w:sz w:val="20"/>
                  <w:szCs w:val="20"/>
                </w:rPr>
                <w:t>404 метра</w:t>
              </w:r>
            </w:smartTag>
          </w:p>
        </w:tc>
      </w:tr>
      <w:tr w:rsidR="00787222" w:rsidRPr="00EE5F06">
        <w:trPr>
          <w:trHeight w:val="305"/>
        </w:trPr>
        <w:tc>
          <w:tcPr>
            <w:tcW w:w="1563"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562"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07"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4"/>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80"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5312"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У-69 до У-69б с </w:t>
            </w:r>
            <w:smartTag w:uri="urn:schemas-microsoft-com:office:smarttags" w:element="metricconverter">
              <w:smartTagPr>
                <w:attr w:name="ProductID" w:val="108 мм"/>
              </w:smartTagPr>
              <w:r w:rsidRPr="00EE5F06">
                <w:rPr>
                  <w:rFonts w:ascii="Times New Roman" w:hAnsi="Times New Roman" w:cs="Times New Roman"/>
                  <w:color w:val="000000"/>
                  <w:sz w:val="20"/>
                  <w:szCs w:val="20"/>
                </w:rPr>
                <w:t>108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194 мм"/>
              </w:smartTagPr>
              <w:r w:rsidRPr="00EE5F06">
                <w:rPr>
                  <w:rFonts w:ascii="Times New Roman" w:hAnsi="Times New Roman" w:cs="Times New Roman"/>
                  <w:color w:val="000000"/>
                  <w:sz w:val="20"/>
                  <w:szCs w:val="20"/>
                </w:rPr>
                <w:t>194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75 метров"/>
              </w:smartTagPr>
              <w:r w:rsidRPr="00EE5F06">
                <w:rPr>
                  <w:rFonts w:ascii="Times New Roman" w:hAnsi="Times New Roman" w:cs="Times New Roman"/>
                  <w:color w:val="000000"/>
                  <w:sz w:val="20"/>
                  <w:szCs w:val="20"/>
                </w:rPr>
                <w:t>75 метров</w:t>
              </w:r>
            </w:smartTag>
          </w:p>
        </w:tc>
      </w:tr>
      <w:tr w:rsidR="00787222" w:rsidRPr="00EE5F06">
        <w:trPr>
          <w:trHeight w:val="305"/>
        </w:trPr>
        <w:tc>
          <w:tcPr>
            <w:tcW w:w="1563"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562"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07"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4"/>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80"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5312"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У-69б до У-69а с </w:t>
            </w:r>
            <w:smartTag w:uri="urn:schemas-microsoft-com:office:smarttags" w:element="metricconverter">
              <w:smartTagPr>
                <w:attr w:name="ProductID" w:val="108 мм"/>
              </w:smartTagPr>
              <w:r w:rsidRPr="00EE5F06">
                <w:rPr>
                  <w:rFonts w:ascii="Times New Roman" w:hAnsi="Times New Roman" w:cs="Times New Roman"/>
                  <w:color w:val="000000"/>
                  <w:sz w:val="20"/>
                  <w:szCs w:val="20"/>
                </w:rPr>
                <w:t>108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159 мм"/>
              </w:smartTagPr>
              <w:r w:rsidRPr="00EE5F06">
                <w:rPr>
                  <w:rFonts w:ascii="Times New Roman" w:hAnsi="Times New Roman" w:cs="Times New Roman"/>
                  <w:color w:val="000000"/>
                  <w:sz w:val="20"/>
                  <w:szCs w:val="20"/>
                </w:rPr>
                <w:t>159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71 метр"/>
              </w:smartTagPr>
              <w:r w:rsidRPr="00EE5F06">
                <w:rPr>
                  <w:rFonts w:ascii="Times New Roman" w:hAnsi="Times New Roman" w:cs="Times New Roman"/>
                  <w:color w:val="000000"/>
                  <w:sz w:val="20"/>
                  <w:szCs w:val="20"/>
                </w:rPr>
                <w:t>71 метр</w:t>
              </w:r>
            </w:smartTag>
          </w:p>
        </w:tc>
      </w:tr>
      <w:tr w:rsidR="00787222" w:rsidRPr="00EE5F06">
        <w:trPr>
          <w:trHeight w:val="305"/>
        </w:trPr>
        <w:tc>
          <w:tcPr>
            <w:tcW w:w="1563"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562"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07"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4"/>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80"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5312"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У-0 до У-13 с </w:t>
            </w:r>
            <w:smartTag w:uri="urn:schemas-microsoft-com:office:smarttags" w:element="metricconverter">
              <w:smartTagPr>
                <w:attr w:name="ProductID" w:val="420 мм"/>
              </w:smartTagPr>
              <w:r w:rsidRPr="00EE5F06">
                <w:rPr>
                  <w:rFonts w:ascii="Times New Roman" w:hAnsi="Times New Roman" w:cs="Times New Roman"/>
                  <w:color w:val="000000"/>
                  <w:sz w:val="20"/>
                  <w:szCs w:val="20"/>
                </w:rPr>
                <w:t>420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530 мм"/>
              </w:smartTagPr>
              <w:r w:rsidRPr="00EE5F06">
                <w:rPr>
                  <w:rFonts w:ascii="Times New Roman" w:hAnsi="Times New Roman" w:cs="Times New Roman"/>
                  <w:color w:val="000000"/>
                  <w:sz w:val="20"/>
                  <w:szCs w:val="20"/>
                </w:rPr>
                <w:t>530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33 метра"/>
              </w:smartTagPr>
              <w:r w:rsidRPr="00EE5F06">
                <w:rPr>
                  <w:rFonts w:ascii="Times New Roman" w:hAnsi="Times New Roman" w:cs="Times New Roman"/>
                  <w:color w:val="000000"/>
                  <w:sz w:val="20"/>
                  <w:szCs w:val="20"/>
                </w:rPr>
                <w:t>33 метра</w:t>
              </w:r>
            </w:smartTag>
          </w:p>
        </w:tc>
      </w:tr>
      <w:tr w:rsidR="00787222" w:rsidRPr="00EE5F06">
        <w:trPr>
          <w:trHeight w:val="305"/>
        </w:trPr>
        <w:tc>
          <w:tcPr>
            <w:tcW w:w="1563"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562"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07"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4"/>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80"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5312"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У-0 до ТК-43а с </w:t>
            </w:r>
            <w:smartTag w:uri="urn:schemas-microsoft-com:office:smarttags" w:element="metricconverter">
              <w:smartTagPr>
                <w:attr w:name="ProductID" w:val="250 мм"/>
              </w:smartTagPr>
              <w:r w:rsidRPr="00EE5F06">
                <w:rPr>
                  <w:rFonts w:ascii="Times New Roman" w:hAnsi="Times New Roman" w:cs="Times New Roman"/>
                  <w:color w:val="000000"/>
                  <w:sz w:val="20"/>
                  <w:szCs w:val="20"/>
                </w:rPr>
                <w:t>250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325 мм"/>
              </w:smartTagPr>
              <w:r w:rsidRPr="00EE5F06">
                <w:rPr>
                  <w:rFonts w:ascii="Times New Roman" w:hAnsi="Times New Roman" w:cs="Times New Roman"/>
                  <w:color w:val="000000"/>
                  <w:sz w:val="20"/>
                  <w:szCs w:val="20"/>
                </w:rPr>
                <w:t>325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66 метров"/>
              </w:smartTagPr>
              <w:r w:rsidRPr="00EE5F06">
                <w:rPr>
                  <w:rFonts w:ascii="Times New Roman" w:hAnsi="Times New Roman" w:cs="Times New Roman"/>
                  <w:color w:val="000000"/>
                  <w:sz w:val="20"/>
                  <w:szCs w:val="20"/>
                </w:rPr>
                <w:t>66 метров</w:t>
              </w:r>
            </w:smartTag>
          </w:p>
        </w:tc>
      </w:tr>
      <w:tr w:rsidR="00787222" w:rsidRPr="00EE5F06">
        <w:trPr>
          <w:trHeight w:val="305"/>
        </w:trPr>
        <w:tc>
          <w:tcPr>
            <w:tcW w:w="1563"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562"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07"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4"/>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80"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5312"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ТК-43а до У-68 с </w:t>
            </w:r>
            <w:smartTag w:uri="urn:schemas-microsoft-com:office:smarttags" w:element="metricconverter">
              <w:smartTagPr>
                <w:attr w:name="ProductID" w:val="108 мм"/>
              </w:smartTagPr>
              <w:r w:rsidRPr="00EE5F06">
                <w:rPr>
                  <w:rFonts w:ascii="Times New Roman" w:hAnsi="Times New Roman" w:cs="Times New Roman"/>
                  <w:color w:val="000000"/>
                  <w:sz w:val="20"/>
                  <w:szCs w:val="20"/>
                </w:rPr>
                <w:t>108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159 мм"/>
              </w:smartTagPr>
              <w:r w:rsidRPr="00EE5F06">
                <w:rPr>
                  <w:rFonts w:ascii="Times New Roman" w:hAnsi="Times New Roman" w:cs="Times New Roman"/>
                  <w:color w:val="000000"/>
                  <w:sz w:val="20"/>
                  <w:szCs w:val="20"/>
                </w:rPr>
                <w:t>159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56 метров"/>
              </w:smartTagPr>
              <w:r w:rsidRPr="00EE5F06">
                <w:rPr>
                  <w:rFonts w:ascii="Times New Roman" w:hAnsi="Times New Roman" w:cs="Times New Roman"/>
                  <w:color w:val="000000"/>
                  <w:sz w:val="20"/>
                  <w:szCs w:val="20"/>
                </w:rPr>
                <w:t>56 метров</w:t>
              </w:r>
            </w:smartTag>
          </w:p>
        </w:tc>
      </w:tr>
      <w:tr w:rsidR="00787222" w:rsidRPr="00EE5F06">
        <w:trPr>
          <w:trHeight w:val="267"/>
        </w:trPr>
        <w:tc>
          <w:tcPr>
            <w:tcW w:w="1563"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562"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07"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4"/>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80"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5312"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У-12 до У-9 с </w:t>
            </w:r>
            <w:smartTag w:uri="urn:schemas-microsoft-com:office:smarttags" w:element="metricconverter">
              <w:smartTagPr>
                <w:attr w:name="ProductID" w:val="200 мм"/>
              </w:smartTagPr>
              <w:r w:rsidRPr="00EE5F06">
                <w:rPr>
                  <w:rFonts w:ascii="Times New Roman" w:hAnsi="Times New Roman" w:cs="Times New Roman"/>
                  <w:color w:val="000000"/>
                  <w:sz w:val="20"/>
                  <w:szCs w:val="20"/>
                </w:rPr>
                <w:t>200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273 мм"/>
              </w:smartTagPr>
              <w:r w:rsidRPr="00EE5F06">
                <w:rPr>
                  <w:rFonts w:ascii="Times New Roman" w:hAnsi="Times New Roman" w:cs="Times New Roman"/>
                  <w:color w:val="000000"/>
                  <w:sz w:val="20"/>
                  <w:szCs w:val="20"/>
                </w:rPr>
                <w:t>273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100 метров"/>
              </w:smartTagPr>
              <w:r w:rsidRPr="00EE5F06">
                <w:rPr>
                  <w:rFonts w:ascii="Times New Roman" w:hAnsi="Times New Roman" w:cs="Times New Roman"/>
                  <w:color w:val="000000"/>
                  <w:sz w:val="20"/>
                  <w:szCs w:val="20"/>
                </w:rPr>
                <w:t>100 метров</w:t>
              </w:r>
            </w:smartTag>
          </w:p>
        </w:tc>
      </w:tr>
      <w:tr w:rsidR="00787222" w:rsidRPr="00EE5F06">
        <w:trPr>
          <w:trHeight w:val="320"/>
        </w:trPr>
        <w:tc>
          <w:tcPr>
            <w:tcW w:w="15314" w:type="dxa"/>
            <w:gridSpan w:val="2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rPr>
              <w:t>Котельная №5</w:t>
            </w:r>
          </w:p>
        </w:tc>
      </w:tr>
      <w:tr w:rsidR="00787222" w:rsidRPr="00EE5F06">
        <w:trPr>
          <w:trHeight w:val="527"/>
        </w:trPr>
        <w:tc>
          <w:tcPr>
            <w:tcW w:w="1563"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95/70</w:t>
            </w:r>
          </w:p>
        </w:tc>
        <w:tc>
          <w:tcPr>
            <w:tcW w:w="1562"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w:t>
            </w:r>
          </w:p>
        </w:tc>
        <w:tc>
          <w:tcPr>
            <w:tcW w:w="1117"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114,23</w:t>
            </w:r>
          </w:p>
        </w:tc>
        <w:tc>
          <w:tcPr>
            <w:tcW w:w="1178"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80,79</w:t>
            </w:r>
          </w:p>
        </w:tc>
        <w:tc>
          <w:tcPr>
            <w:tcW w:w="1117"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71,32</w:t>
            </w:r>
          </w:p>
        </w:tc>
        <w:tc>
          <w:tcPr>
            <w:tcW w:w="1178"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71,32</w:t>
            </w:r>
          </w:p>
        </w:tc>
        <w:tc>
          <w:tcPr>
            <w:tcW w:w="1117" w:type="dxa"/>
            <w:gridSpan w:val="4"/>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32/12</w:t>
            </w:r>
          </w:p>
        </w:tc>
        <w:tc>
          <w:tcPr>
            <w:tcW w:w="1180"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22/12</w:t>
            </w:r>
          </w:p>
        </w:tc>
        <w:tc>
          <w:tcPr>
            <w:tcW w:w="5303" w:type="dxa"/>
            <w:gridSpan w:val="2"/>
            <w:noWrap/>
            <w:vAlign w:val="center"/>
          </w:tcPr>
          <w:p w:rsidR="00787222" w:rsidRPr="00EE5F06" w:rsidRDefault="00787222" w:rsidP="006F6E0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Перекладка участков не требуется</w:t>
            </w:r>
          </w:p>
        </w:tc>
      </w:tr>
      <w:tr w:rsidR="00787222" w:rsidRPr="00EE5F06">
        <w:trPr>
          <w:trHeight w:val="320"/>
        </w:trPr>
        <w:tc>
          <w:tcPr>
            <w:tcW w:w="15314" w:type="dxa"/>
            <w:gridSpan w:val="2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rPr>
              <w:t>Котельная №7</w:t>
            </w:r>
          </w:p>
        </w:tc>
      </w:tr>
      <w:tr w:rsidR="00787222" w:rsidRPr="00EE5F06">
        <w:trPr>
          <w:trHeight w:val="355"/>
        </w:trPr>
        <w:tc>
          <w:tcPr>
            <w:tcW w:w="1563" w:type="dxa"/>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95/70</w:t>
            </w:r>
          </w:p>
        </w:tc>
        <w:tc>
          <w:tcPr>
            <w:tcW w:w="1562" w:type="dxa"/>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w:t>
            </w:r>
          </w:p>
        </w:tc>
        <w:tc>
          <w:tcPr>
            <w:tcW w:w="1117" w:type="dxa"/>
            <w:gridSpan w:val="2"/>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377,67</w:t>
            </w:r>
          </w:p>
        </w:tc>
        <w:tc>
          <w:tcPr>
            <w:tcW w:w="1178" w:type="dxa"/>
            <w:gridSpan w:val="3"/>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342,56</w:t>
            </w:r>
          </w:p>
        </w:tc>
        <w:tc>
          <w:tcPr>
            <w:tcW w:w="1117" w:type="dxa"/>
            <w:gridSpan w:val="3"/>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198,63</w:t>
            </w:r>
          </w:p>
        </w:tc>
        <w:tc>
          <w:tcPr>
            <w:tcW w:w="1178" w:type="dxa"/>
            <w:gridSpan w:val="3"/>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198,83</w:t>
            </w:r>
          </w:p>
        </w:tc>
        <w:tc>
          <w:tcPr>
            <w:tcW w:w="1117" w:type="dxa"/>
            <w:gridSpan w:val="4"/>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60/30</w:t>
            </w:r>
          </w:p>
        </w:tc>
        <w:tc>
          <w:tcPr>
            <w:tcW w:w="1180" w:type="dxa"/>
            <w:gridSpan w:val="3"/>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50/30</w:t>
            </w:r>
          </w:p>
        </w:tc>
        <w:tc>
          <w:tcPr>
            <w:tcW w:w="5303"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ТК-5а  до Тк-9 с </w:t>
            </w:r>
            <w:smartTag w:uri="urn:schemas-microsoft-com:office:smarttags" w:element="metricconverter">
              <w:smartTagPr>
                <w:attr w:name="ProductID" w:val="159 мм"/>
              </w:smartTagPr>
              <w:r w:rsidRPr="00EE5F06">
                <w:rPr>
                  <w:rFonts w:ascii="Times New Roman" w:hAnsi="Times New Roman" w:cs="Times New Roman"/>
                  <w:color w:val="000000"/>
                  <w:sz w:val="20"/>
                  <w:szCs w:val="20"/>
                </w:rPr>
                <w:t>159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200 мм"/>
              </w:smartTagPr>
              <w:r w:rsidRPr="00EE5F06">
                <w:rPr>
                  <w:rFonts w:ascii="Times New Roman" w:hAnsi="Times New Roman" w:cs="Times New Roman"/>
                  <w:color w:val="000000"/>
                  <w:sz w:val="20"/>
                  <w:szCs w:val="20"/>
                </w:rPr>
                <w:t>200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250 метров"/>
              </w:smartTagPr>
              <w:r w:rsidRPr="00EE5F06">
                <w:rPr>
                  <w:rFonts w:ascii="Times New Roman" w:hAnsi="Times New Roman" w:cs="Times New Roman"/>
                  <w:color w:val="000000"/>
                  <w:sz w:val="20"/>
                  <w:szCs w:val="20"/>
                </w:rPr>
                <w:t>250 метров</w:t>
              </w:r>
            </w:smartTag>
          </w:p>
        </w:tc>
      </w:tr>
      <w:tr w:rsidR="00787222" w:rsidRPr="00EE5F06">
        <w:trPr>
          <w:trHeight w:val="320"/>
        </w:trPr>
        <w:tc>
          <w:tcPr>
            <w:tcW w:w="1563"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562"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2"/>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4"/>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80"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5303"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Тк-12 до Гоголя,4 с </w:t>
            </w:r>
            <w:smartTag w:uri="urn:schemas-microsoft-com:office:smarttags" w:element="metricconverter">
              <w:smartTagPr>
                <w:attr w:name="ProductID" w:val="32 мм"/>
              </w:smartTagPr>
              <w:r w:rsidRPr="00EE5F06">
                <w:rPr>
                  <w:rFonts w:ascii="Times New Roman" w:hAnsi="Times New Roman" w:cs="Times New Roman"/>
                  <w:color w:val="000000"/>
                  <w:sz w:val="20"/>
                  <w:szCs w:val="20"/>
                </w:rPr>
                <w:t>32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45 мм"/>
              </w:smartTagPr>
              <w:r w:rsidRPr="00EE5F06">
                <w:rPr>
                  <w:rFonts w:ascii="Times New Roman" w:hAnsi="Times New Roman" w:cs="Times New Roman"/>
                  <w:color w:val="000000"/>
                  <w:sz w:val="20"/>
                  <w:szCs w:val="20"/>
                </w:rPr>
                <w:t>45 мм</w:t>
              </w:r>
            </w:smartTag>
            <w:r w:rsidRPr="00EE5F06">
              <w:rPr>
                <w:rFonts w:ascii="Times New Roman" w:hAnsi="Times New Roman" w:cs="Times New Roman"/>
                <w:color w:val="000000"/>
                <w:sz w:val="20"/>
                <w:szCs w:val="20"/>
              </w:rPr>
              <w:t xml:space="preserve"> длиной 38</w:t>
            </w:r>
          </w:p>
        </w:tc>
      </w:tr>
      <w:tr w:rsidR="00787222" w:rsidRPr="00EE5F06">
        <w:trPr>
          <w:trHeight w:val="320"/>
        </w:trPr>
        <w:tc>
          <w:tcPr>
            <w:tcW w:w="15314" w:type="dxa"/>
            <w:gridSpan w:val="2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rPr>
              <w:t>Котельная №8</w:t>
            </w:r>
          </w:p>
        </w:tc>
      </w:tr>
      <w:tr w:rsidR="00787222" w:rsidRPr="00EE5F06">
        <w:trPr>
          <w:trHeight w:val="305"/>
        </w:trPr>
        <w:tc>
          <w:tcPr>
            <w:tcW w:w="1563" w:type="dxa"/>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95/70</w:t>
            </w:r>
          </w:p>
        </w:tc>
        <w:tc>
          <w:tcPr>
            <w:tcW w:w="1562" w:type="dxa"/>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w:t>
            </w:r>
          </w:p>
        </w:tc>
        <w:tc>
          <w:tcPr>
            <w:tcW w:w="1117" w:type="dxa"/>
            <w:gridSpan w:val="2"/>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372,61</w:t>
            </w:r>
          </w:p>
        </w:tc>
        <w:tc>
          <w:tcPr>
            <w:tcW w:w="1178" w:type="dxa"/>
            <w:gridSpan w:val="3"/>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289,35</w:t>
            </w:r>
          </w:p>
        </w:tc>
        <w:tc>
          <w:tcPr>
            <w:tcW w:w="1117" w:type="dxa"/>
            <w:gridSpan w:val="3"/>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251,29</w:t>
            </w:r>
          </w:p>
        </w:tc>
        <w:tc>
          <w:tcPr>
            <w:tcW w:w="1178" w:type="dxa"/>
            <w:gridSpan w:val="3"/>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255,21</w:t>
            </w:r>
          </w:p>
        </w:tc>
        <w:tc>
          <w:tcPr>
            <w:tcW w:w="1117" w:type="dxa"/>
            <w:gridSpan w:val="4"/>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54/22</w:t>
            </w:r>
          </w:p>
        </w:tc>
        <w:tc>
          <w:tcPr>
            <w:tcW w:w="1180" w:type="dxa"/>
            <w:gridSpan w:val="3"/>
            <w:vMerge w:val="restart"/>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35/22</w:t>
            </w:r>
          </w:p>
        </w:tc>
        <w:tc>
          <w:tcPr>
            <w:tcW w:w="5303"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ТК-2 до ТК-6 с </w:t>
            </w:r>
            <w:smartTag w:uri="urn:schemas-microsoft-com:office:smarttags" w:element="metricconverter">
              <w:smartTagPr>
                <w:attr w:name="ProductID" w:val="159 мм"/>
              </w:smartTagPr>
              <w:r w:rsidRPr="00EE5F06">
                <w:rPr>
                  <w:rFonts w:ascii="Times New Roman" w:hAnsi="Times New Roman" w:cs="Times New Roman"/>
                  <w:color w:val="000000"/>
                  <w:sz w:val="20"/>
                  <w:szCs w:val="20"/>
                </w:rPr>
                <w:t>159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250 мм"/>
              </w:smartTagPr>
              <w:r w:rsidRPr="00EE5F06">
                <w:rPr>
                  <w:rFonts w:ascii="Times New Roman" w:hAnsi="Times New Roman" w:cs="Times New Roman"/>
                  <w:color w:val="000000"/>
                  <w:sz w:val="20"/>
                  <w:szCs w:val="20"/>
                </w:rPr>
                <w:t>250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147 метров"/>
              </w:smartTagPr>
              <w:r w:rsidRPr="00EE5F06">
                <w:rPr>
                  <w:rFonts w:ascii="Times New Roman" w:hAnsi="Times New Roman" w:cs="Times New Roman"/>
                  <w:color w:val="000000"/>
                  <w:sz w:val="20"/>
                  <w:szCs w:val="20"/>
                </w:rPr>
                <w:t>147 метров</w:t>
              </w:r>
            </w:smartTag>
          </w:p>
        </w:tc>
      </w:tr>
      <w:tr w:rsidR="00787222" w:rsidRPr="00EE5F06">
        <w:trPr>
          <w:trHeight w:val="320"/>
        </w:trPr>
        <w:tc>
          <w:tcPr>
            <w:tcW w:w="1563"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562" w:type="dxa"/>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2"/>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4"/>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80" w:type="dxa"/>
            <w:gridSpan w:val="3"/>
            <w:vMerge/>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5303"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ТК-6 до ТК-8 с </w:t>
            </w:r>
            <w:smartTag w:uri="urn:schemas-microsoft-com:office:smarttags" w:element="metricconverter">
              <w:smartTagPr>
                <w:attr w:name="ProductID" w:val="108 мм"/>
              </w:smartTagPr>
              <w:r w:rsidRPr="00EE5F06">
                <w:rPr>
                  <w:rFonts w:ascii="Times New Roman" w:hAnsi="Times New Roman" w:cs="Times New Roman"/>
                  <w:color w:val="000000"/>
                  <w:sz w:val="20"/>
                  <w:szCs w:val="20"/>
                </w:rPr>
                <w:t>108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159 мм"/>
              </w:smartTagPr>
              <w:r w:rsidRPr="00EE5F06">
                <w:rPr>
                  <w:rFonts w:ascii="Times New Roman" w:hAnsi="Times New Roman" w:cs="Times New Roman"/>
                  <w:color w:val="000000"/>
                  <w:sz w:val="20"/>
                  <w:szCs w:val="20"/>
                </w:rPr>
                <w:t>159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128 метров"/>
              </w:smartTagPr>
              <w:r w:rsidRPr="00EE5F06">
                <w:rPr>
                  <w:rFonts w:ascii="Times New Roman" w:hAnsi="Times New Roman" w:cs="Times New Roman"/>
                  <w:color w:val="000000"/>
                  <w:sz w:val="20"/>
                  <w:szCs w:val="20"/>
                </w:rPr>
                <w:t>128 метров</w:t>
              </w:r>
            </w:smartTag>
          </w:p>
        </w:tc>
      </w:tr>
      <w:tr w:rsidR="00787222" w:rsidRPr="00EE5F06">
        <w:trPr>
          <w:trHeight w:val="428"/>
        </w:trPr>
        <w:tc>
          <w:tcPr>
            <w:tcW w:w="15314" w:type="dxa"/>
            <w:gridSpan w:val="2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rPr>
              <w:lastRenderedPageBreak/>
              <w:t>Котельная №9</w:t>
            </w:r>
          </w:p>
        </w:tc>
      </w:tr>
      <w:tr w:rsidR="00787222" w:rsidRPr="00EE5F06">
        <w:trPr>
          <w:trHeight w:val="577"/>
        </w:trPr>
        <w:tc>
          <w:tcPr>
            <w:tcW w:w="1563"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95/70</w:t>
            </w:r>
          </w:p>
        </w:tc>
        <w:tc>
          <w:tcPr>
            <w:tcW w:w="1562"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w:t>
            </w:r>
          </w:p>
        </w:tc>
        <w:tc>
          <w:tcPr>
            <w:tcW w:w="1117"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144,46</w:t>
            </w:r>
          </w:p>
        </w:tc>
        <w:tc>
          <w:tcPr>
            <w:tcW w:w="1178"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131,87</w:t>
            </w:r>
          </w:p>
        </w:tc>
        <w:tc>
          <w:tcPr>
            <w:tcW w:w="1117"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86,7</w:t>
            </w:r>
          </w:p>
        </w:tc>
        <w:tc>
          <w:tcPr>
            <w:tcW w:w="1178"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86,7</w:t>
            </w:r>
          </w:p>
        </w:tc>
        <w:tc>
          <w:tcPr>
            <w:tcW w:w="1117" w:type="dxa"/>
            <w:gridSpan w:val="4"/>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33/15</w:t>
            </w:r>
          </w:p>
        </w:tc>
        <w:tc>
          <w:tcPr>
            <w:tcW w:w="1180"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28/15</w:t>
            </w:r>
          </w:p>
        </w:tc>
        <w:tc>
          <w:tcPr>
            <w:tcW w:w="5303" w:type="dxa"/>
            <w:gridSpan w:val="2"/>
            <w:noWrap/>
            <w:vAlign w:val="center"/>
          </w:tcPr>
          <w:p w:rsidR="00787222" w:rsidRPr="00EE5F06" w:rsidRDefault="00787222" w:rsidP="006F6E0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Перекладка участков не требуется</w:t>
            </w:r>
          </w:p>
        </w:tc>
      </w:tr>
      <w:tr w:rsidR="00787222" w:rsidRPr="00EE5F06">
        <w:trPr>
          <w:trHeight w:val="320"/>
        </w:trPr>
        <w:tc>
          <w:tcPr>
            <w:tcW w:w="15314" w:type="dxa"/>
            <w:gridSpan w:val="2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rPr>
              <w:t>Котельная №10</w:t>
            </w:r>
          </w:p>
        </w:tc>
      </w:tr>
      <w:tr w:rsidR="00787222" w:rsidRPr="00EE5F06">
        <w:trPr>
          <w:trHeight w:val="516"/>
        </w:trPr>
        <w:tc>
          <w:tcPr>
            <w:tcW w:w="1563"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95/70</w:t>
            </w:r>
          </w:p>
        </w:tc>
        <w:tc>
          <w:tcPr>
            <w:tcW w:w="1562"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w:t>
            </w:r>
          </w:p>
        </w:tc>
        <w:tc>
          <w:tcPr>
            <w:tcW w:w="1117"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144,18</w:t>
            </w:r>
          </w:p>
        </w:tc>
        <w:tc>
          <w:tcPr>
            <w:tcW w:w="1178"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125,63</w:t>
            </w:r>
          </w:p>
        </w:tc>
        <w:tc>
          <w:tcPr>
            <w:tcW w:w="1117"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77,5</w:t>
            </w:r>
          </w:p>
        </w:tc>
        <w:tc>
          <w:tcPr>
            <w:tcW w:w="1178"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77,5</w:t>
            </w:r>
          </w:p>
        </w:tc>
        <w:tc>
          <w:tcPr>
            <w:tcW w:w="1117" w:type="dxa"/>
            <w:gridSpan w:val="4"/>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30/12</w:t>
            </w:r>
          </w:p>
        </w:tc>
        <w:tc>
          <w:tcPr>
            <w:tcW w:w="1180"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25/12</w:t>
            </w:r>
          </w:p>
        </w:tc>
        <w:tc>
          <w:tcPr>
            <w:tcW w:w="5303"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ТК-4 до ТК-6 с </w:t>
            </w:r>
            <w:smartTag w:uri="urn:schemas-microsoft-com:office:smarttags" w:element="metricconverter">
              <w:smartTagPr>
                <w:attr w:name="ProductID" w:val="76 мм"/>
              </w:smartTagPr>
              <w:r w:rsidRPr="00EE5F06">
                <w:rPr>
                  <w:rFonts w:ascii="Times New Roman" w:hAnsi="Times New Roman" w:cs="Times New Roman"/>
                  <w:color w:val="000000"/>
                  <w:sz w:val="20"/>
                  <w:szCs w:val="20"/>
                </w:rPr>
                <w:t>76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108 мм"/>
              </w:smartTagPr>
              <w:r w:rsidRPr="00EE5F06">
                <w:rPr>
                  <w:rFonts w:ascii="Times New Roman" w:hAnsi="Times New Roman" w:cs="Times New Roman"/>
                  <w:color w:val="000000"/>
                  <w:sz w:val="20"/>
                  <w:szCs w:val="20"/>
                </w:rPr>
                <w:t>108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71 метр"/>
              </w:smartTagPr>
              <w:r w:rsidRPr="00EE5F06">
                <w:rPr>
                  <w:rFonts w:ascii="Times New Roman" w:hAnsi="Times New Roman" w:cs="Times New Roman"/>
                  <w:color w:val="000000"/>
                  <w:sz w:val="20"/>
                  <w:szCs w:val="20"/>
                </w:rPr>
                <w:t>71 метр</w:t>
              </w:r>
            </w:smartTag>
          </w:p>
        </w:tc>
      </w:tr>
      <w:tr w:rsidR="00787222" w:rsidRPr="00EE5F06">
        <w:trPr>
          <w:trHeight w:val="320"/>
        </w:trPr>
        <w:tc>
          <w:tcPr>
            <w:tcW w:w="15314" w:type="dxa"/>
            <w:gridSpan w:val="2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rPr>
              <w:t>Котельная №11</w:t>
            </w:r>
          </w:p>
        </w:tc>
      </w:tr>
      <w:tr w:rsidR="00787222" w:rsidRPr="00EE5F06">
        <w:trPr>
          <w:trHeight w:val="234"/>
        </w:trPr>
        <w:tc>
          <w:tcPr>
            <w:tcW w:w="1563"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95/70</w:t>
            </w:r>
          </w:p>
        </w:tc>
        <w:tc>
          <w:tcPr>
            <w:tcW w:w="1562"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w:t>
            </w:r>
          </w:p>
        </w:tc>
        <w:tc>
          <w:tcPr>
            <w:tcW w:w="1117"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175,95</w:t>
            </w:r>
          </w:p>
        </w:tc>
        <w:tc>
          <w:tcPr>
            <w:tcW w:w="1178"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137,24</w:t>
            </w:r>
          </w:p>
        </w:tc>
        <w:tc>
          <w:tcPr>
            <w:tcW w:w="1117"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100,34</w:t>
            </w:r>
          </w:p>
        </w:tc>
        <w:tc>
          <w:tcPr>
            <w:tcW w:w="1178"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100,34</w:t>
            </w:r>
          </w:p>
        </w:tc>
        <w:tc>
          <w:tcPr>
            <w:tcW w:w="1117" w:type="dxa"/>
            <w:gridSpan w:val="4"/>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30/18</w:t>
            </w:r>
          </w:p>
        </w:tc>
        <w:tc>
          <w:tcPr>
            <w:tcW w:w="1180"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25/18</w:t>
            </w:r>
          </w:p>
        </w:tc>
        <w:tc>
          <w:tcPr>
            <w:tcW w:w="5303"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ТК-30 до  ул.Юрьевецкого,36 с </w:t>
            </w:r>
            <w:smartTag w:uri="urn:schemas-microsoft-com:office:smarttags" w:element="metricconverter">
              <w:smartTagPr>
                <w:attr w:name="ProductID" w:val="76 мм"/>
              </w:smartTagPr>
              <w:r w:rsidRPr="00EE5F06">
                <w:rPr>
                  <w:rFonts w:ascii="Times New Roman" w:hAnsi="Times New Roman" w:cs="Times New Roman"/>
                  <w:color w:val="000000"/>
                  <w:sz w:val="20"/>
                  <w:szCs w:val="20"/>
                </w:rPr>
                <w:t>76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108 мм"/>
              </w:smartTagPr>
              <w:r w:rsidRPr="00EE5F06">
                <w:rPr>
                  <w:rFonts w:ascii="Times New Roman" w:hAnsi="Times New Roman" w:cs="Times New Roman"/>
                  <w:color w:val="000000"/>
                  <w:sz w:val="20"/>
                  <w:szCs w:val="20"/>
                </w:rPr>
                <w:t>108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55 метров"/>
              </w:smartTagPr>
              <w:r w:rsidRPr="00EE5F06">
                <w:rPr>
                  <w:rFonts w:ascii="Times New Roman" w:hAnsi="Times New Roman" w:cs="Times New Roman"/>
                  <w:color w:val="000000"/>
                  <w:sz w:val="20"/>
                  <w:szCs w:val="20"/>
                </w:rPr>
                <w:t>55 метров</w:t>
              </w:r>
            </w:smartTag>
          </w:p>
        </w:tc>
      </w:tr>
      <w:tr w:rsidR="00787222" w:rsidRPr="00EE5F06">
        <w:trPr>
          <w:trHeight w:val="380"/>
        </w:trPr>
        <w:tc>
          <w:tcPr>
            <w:tcW w:w="15314" w:type="dxa"/>
            <w:gridSpan w:val="2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rPr>
              <w:t>Котельная №13</w:t>
            </w:r>
          </w:p>
        </w:tc>
      </w:tr>
      <w:tr w:rsidR="00787222" w:rsidRPr="00EE5F06">
        <w:trPr>
          <w:trHeight w:val="232"/>
        </w:trPr>
        <w:tc>
          <w:tcPr>
            <w:tcW w:w="1563"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95/70</w:t>
            </w:r>
          </w:p>
        </w:tc>
        <w:tc>
          <w:tcPr>
            <w:tcW w:w="1562"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w:t>
            </w:r>
          </w:p>
        </w:tc>
        <w:tc>
          <w:tcPr>
            <w:tcW w:w="1117"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348,81</w:t>
            </w:r>
          </w:p>
        </w:tc>
        <w:tc>
          <w:tcPr>
            <w:tcW w:w="1178"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260,55</w:t>
            </w:r>
          </w:p>
        </w:tc>
        <w:tc>
          <w:tcPr>
            <w:tcW w:w="1117"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243,28</w:t>
            </w:r>
          </w:p>
        </w:tc>
        <w:tc>
          <w:tcPr>
            <w:tcW w:w="1178"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243,28</w:t>
            </w:r>
          </w:p>
        </w:tc>
        <w:tc>
          <w:tcPr>
            <w:tcW w:w="1117" w:type="dxa"/>
            <w:gridSpan w:val="4"/>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44/16</w:t>
            </w:r>
          </w:p>
        </w:tc>
        <w:tc>
          <w:tcPr>
            <w:tcW w:w="1180"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34/16</w:t>
            </w:r>
          </w:p>
        </w:tc>
        <w:tc>
          <w:tcPr>
            <w:tcW w:w="5303"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Котельной №13 до У-1 с </w:t>
            </w:r>
            <w:smartTag w:uri="urn:schemas-microsoft-com:office:smarttags" w:element="metricconverter">
              <w:smartTagPr>
                <w:attr w:name="ProductID" w:val="200 мм"/>
              </w:smartTagPr>
              <w:r w:rsidRPr="00EE5F06">
                <w:rPr>
                  <w:rFonts w:ascii="Times New Roman" w:hAnsi="Times New Roman" w:cs="Times New Roman"/>
                  <w:color w:val="000000"/>
                  <w:sz w:val="20"/>
                  <w:szCs w:val="20"/>
                </w:rPr>
                <w:t>200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273 мм"/>
              </w:smartTagPr>
              <w:r w:rsidRPr="00EE5F06">
                <w:rPr>
                  <w:rFonts w:ascii="Times New Roman" w:hAnsi="Times New Roman" w:cs="Times New Roman"/>
                  <w:color w:val="000000"/>
                  <w:sz w:val="20"/>
                  <w:szCs w:val="20"/>
                </w:rPr>
                <w:t>273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20 метров"/>
              </w:smartTagPr>
              <w:r w:rsidRPr="00EE5F06">
                <w:rPr>
                  <w:rFonts w:ascii="Times New Roman" w:hAnsi="Times New Roman" w:cs="Times New Roman"/>
                  <w:color w:val="000000"/>
                  <w:sz w:val="20"/>
                  <w:szCs w:val="20"/>
                </w:rPr>
                <w:t>20 метров</w:t>
              </w:r>
            </w:smartTag>
          </w:p>
        </w:tc>
      </w:tr>
      <w:tr w:rsidR="00787222" w:rsidRPr="00EE5F06">
        <w:trPr>
          <w:trHeight w:val="320"/>
        </w:trPr>
        <w:tc>
          <w:tcPr>
            <w:tcW w:w="15314" w:type="dxa"/>
            <w:gridSpan w:val="2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rPr>
              <w:t>Котельная №14</w:t>
            </w:r>
          </w:p>
        </w:tc>
      </w:tr>
      <w:tr w:rsidR="00787222" w:rsidRPr="00EE5F06">
        <w:trPr>
          <w:trHeight w:val="577"/>
        </w:trPr>
        <w:tc>
          <w:tcPr>
            <w:tcW w:w="1563"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95/70</w:t>
            </w:r>
          </w:p>
        </w:tc>
        <w:tc>
          <w:tcPr>
            <w:tcW w:w="1562"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w:t>
            </w:r>
          </w:p>
        </w:tc>
        <w:tc>
          <w:tcPr>
            <w:tcW w:w="1117"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295,5</w:t>
            </w:r>
          </w:p>
        </w:tc>
        <w:tc>
          <w:tcPr>
            <w:tcW w:w="1178"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311,42</w:t>
            </w:r>
          </w:p>
        </w:tc>
        <w:tc>
          <w:tcPr>
            <w:tcW w:w="1117"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204,73</w:t>
            </w:r>
          </w:p>
        </w:tc>
        <w:tc>
          <w:tcPr>
            <w:tcW w:w="1178"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206,79</w:t>
            </w:r>
          </w:p>
        </w:tc>
        <w:tc>
          <w:tcPr>
            <w:tcW w:w="1117" w:type="dxa"/>
            <w:gridSpan w:val="4"/>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51/31</w:t>
            </w:r>
          </w:p>
        </w:tc>
        <w:tc>
          <w:tcPr>
            <w:tcW w:w="1180"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45/31</w:t>
            </w:r>
          </w:p>
        </w:tc>
        <w:tc>
          <w:tcPr>
            <w:tcW w:w="5303"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ТК-4 до ТК-7 с </w:t>
            </w:r>
            <w:smartTag w:uri="urn:schemas-microsoft-com:office:smarttags" w:element="metricconverter">
              <w:smartTagPr>
                <w:attr w:name="ProductID" w:val="159 мм"/>
              </w:smartTagPr>
              <w:r w:rsidRPr="00EE5F06">
                <w:rPr>
                  <w:rFonts w:ascii="Times New Roman" w:hAnsi="Times New Roman" w:cs="Times New Roman"/>
                  <w:color w:val="000000"/>
                  <w:sz w:val="20"/>
                  <w:szCs w:val="20"/>
                </w:rPr>
                <w:t>159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194 мм"/>
              </w:smartTagPr>
              <w:r w:rsidRPr="00EE5F06">
                <w:rPr>
                  <w:rFonts w:ascii="Times New Roman" w:hAnsi="Times New Roman" w:cs="Times New Roman"/>
                  <w:color w:val="000000"/>
                  <w:sz w:val="20"/>
                  <w:szCs w:val="20"/>
                </w:rPr>
                <w:t>194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404 метра"/>
              </w:smartTagPr>
              <w:r w:rsidRPr="00EE5F06">
                <w:rPr>
                  <w:rFonts w:ascii="Times New Roman" w:hAnsi="Times New Roman" w:cs="Times New Roman"/>
                  <w:color w:val="000000"/>
                  <w:sz w:val="20"/>
                  <w:szCs w:val="20"/>
                </w:rPr>
                <w:t>404 метра</w:t>
              </w:r>
            </w:smartTag>
          </w:p>
        </w:tc>
      </w:tr>
      <w:tr w:rsidR="00787222" w:rsidRPr="00EE5F06">
        <w:trPr>
          <w:trHeight w:val="423"/>
        </w:trPr>
        <w:tc>
          <w:tcPr>
            <w:tcW w:w="15314" w:type="dxa"/>
            <w:gridSpan w:val="2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rPr>
              <w:t>Котельная №15</w:t>
            </w:r>
          </w:p>
        </w:tc>
      </w:tr>
      <w:tr w:rsidR="00787222" w:rsidRPr="00EE5F06">
        <w:trPr>
          <w:trHeight w:val="401"/>
        </w:trPr>
        <w:tc>
          <w:tcPr>
            <w:tcW w:w="1563"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w:t>
            </w:r>
          </w:p>
        </w:tc>
        <w:tc>
          <w:tcPr>
            <w:tcW w:w="1562"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w:t>
            </w:r>
          </w:p>
        </w:tc>
        <w:tc>
          <w:tcPr>
            <w:tcW w:w="1117"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1206,1</w:t>
            </w:r>
          </w:p>
        </w:tc>
        <w:tc>
          <w:tcPr>
            <w:tcW w:w="1178"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1086,47</w:t>
            </w:r>
          </w:p>
        </w:tc>
        <w:tc>
          <w:tcPr>
            <w:tcW w:w="1117"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941,46</w:t>
            </w:r>
          </w:p>
        </w:tc>
        <w:tc>
          <w:tcPr>
            <w:tcW w:w="1178"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941,46</w:t>
            </w:r>
          </w:p>
        </w:tc>
        <w:tc>
          <w:tcPr>
            <w:tcW w:w="1117" w:type="dxa"/>
            <w:gridSpan w:val="4"/>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75/28</w:t>
            </w:r>
          </w:p>
        </w:tc>
        <w:tc>
          <w:tcPr>
            <w:tcW w:w="1189" w:type="dxa"/>
            <w:gridSpan w:val="4"/>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65/28</w:t>
            </w:r>
          </w:p>
        </w:tc>
        <w:tc>
          <w:tcPr>
            <w:tcW w:w="5293"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Перекладка участков не требуется</w:t>
            </w:r>
          </w:p>
        </w:tc>
      </w:tr>
      <w:tr w:rsidR="00787222" w:rsidRPr="00EE5F06">
        <w:trPr>
          <w:trHeight w:val="399"/>
        </w:trPr>
        <w:tc>
          <w:tcPr>
            <w:tcW w:w="15314" w:type="dxa"/>
            <w:gridSpan w:val="2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rPr>
              <w:t>Котельная №16</w:t>
            </w:r>
          </w:p>
        </w:tc>
      </w:tr>
      <w:tr w:rsidR="00787222" w:rsidRPr="00EE5F06">
        <w:trPr>
          <w:trHeight w:val="683"/>
        </w:trPr>
        <w:tc>
          <w:tcPr>
            <w:tcW w:w="1563" w:type="dxa"/>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95/70 срезка на 75</w:t>
            </w:r>
            <w:r w:rsidRPr="00EE5F06">
              <w:rPr>
                <w:rFonts w:ascii="Times New Roman" w:hAnsi="Times New Roman" w:cs="Times New Roman"/>
                <w:color w:val="000000"/>
                <w:sz w:val="20"/>
                <w:szCs w:val="20"/>
                <w:vertAlign w:val="superscript"/>
              </w:rPr>
              <w:t xml:space="preserve"> О</w:t>
            </w:r>
            <w:r w:rsidRPr="00EE5F06">
              <w:rPr>
                <w:rFonts w:ascii="Times New Roman" w:hAnsi="Times New Roman" w:cs="Times New Roman"/>
                <w:color w:val="000000"/>
                <w:sz w:val="20"/>
                <w:szCs w:val="20"/>
              </w:rPr>
              <w:t>С</w:t>
            </w:r>
          </w:p>
        </w:tc>
        <w:tc>
          <w:tcPr>
            <w:tcW w:w="1562" w:type="dxa"/>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 срезка на 75</w:t>
            </w:r>
            <w:r w:rsidRPr="00EE5F06">
              <w:rPr>
                <w:rFonts w:ascii="Times New Roman" w:hAnsi="Times New Roman" w:cs="Times New Roman"/>
                <w:color w:val="000000"/>
                <w:sz w:val="20"/>
                <w:szCs w:val="20"/>
                <w:vertAlign w:val="superscript"/>
              </w:rPr>
              <w:t xml:space="preserve"> О</w:t>
            </w:r>
            <w:r w:rsidRPr="00EE5F06">
              <w:rPr>
                <w:rFonts w:ascii="Times New Roman" w:hAnsi="Times New Roman" w:cs="Times New Roman"/>
                <w:color w:val="000000"/>
                <w:sz w:val="20"/>
                <w:szCs w:val="20"/>
              </w:rPr>
              <w:t>С</w:t>
            </w:r>
          </w:p>
        </w:tc>
        <w:tc>
          <w:tcPr>
            <w:tcW w:w="1117" w:type="dxa"/>
            <w:gridSpan w:val="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783,32</w:t>
            </w:r>
          </w:p>
        </w:tc>
        <w:tc>
          <w:tcPr>
            <w:tcW w:w="1178" w:type="dxa"/>
            <w:gridSpan w:val="3"/>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697,27</w:t>
            </w:r>
          </w:p>
        </w:tc>
        <w:tc>
          <w:tcPr>
            <w:tcW w:w="1117" w:type="dxa"/>
            <w:gridSpan w:val="3"/>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430,07</w:t>
            </w:r>
          </w:p>
        </w:tc>
        <w:tc>
          <w:tcPr>
            <w:tcW w:w="1178" w:type="dxa"/>
            <w:gridSpan w:val="3"/>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435,05</w:t>
            </w:r>
          </w:p>
        </w:tc>
        <w:tc>
          <w:tcPr>
            <w:tcW w:w="1035" w:type="dxa"/>
            <w:gridSpan w:val="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64/20</w:t>
            </w:r>
          </w:p>
        </w:tc>
        <w:tc>
          <w:tcPr>
            <w:tcW w:w="1261" w:type="dxa"/>
            <w:gridSpan w:val="5"/>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54/20</w:t>
            </w:r>
          </w:p>
        </w:tc>
        <w:tc>
          <w:tcPr>
            <w:tcW w:w="5303" w:type="dxa"/>
            <w:gridSpan w:val="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ТК-42 до ТК-41 с </w:t>
            </w:r>
            <w:smartTag w:uri="urn:schemas-microsoft-com:office:smarttags" w:element="metricconverter">
              <w:smartTagPr>
                <w:attr w:name="ProductID" w:val="76 мм"/>
              </w:smartTagPr>
              <w:r w:rsidRPr="00EE5F06">
                <w:rPr>
                  <w:rFonts w:ascii="Times New Roman" w:hAnsi="Times New Roman" w:cs="Times New Roman"/>
                  <w:color w:val="000000"/>
                  <w:sz w:val="20"/>
                  <w:szCs w:val="20"/>
                </w:rPr>
                <w:t>76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108 мм"/>
              </w:smartTagPr>
              <w:r w:rsidRPr="00EE5F06">
                <w:rPr>
                  <w:rFonts w:ascii="Times New Roman" w:hAnsi="Times New Roman" w:cs="Times New Roman"/>
                  <w:color w:val="000000"/>
                  <w:sz w:val="20"/>
                  <w:szCs w:val="20"/>
                </w:rPr>
                <w:t>108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190 метров"/>
              </w:smartTagPr>
              <w:r w:rsidRPr="00EE5F06">
                <w:rPr>
                  <w:rFonts w:ascii="Times New Roman" w:hAnsi="Times New Roman" w:cs="Times New Roman"/>
                  <w:color w:val="000000"/>
                  <w:sz w:val="20"/>
                  <w:szCs w:val="20"/>
                </w:rPr>
                <w:t>190 метров</w:t>
              </w:r>
            </w:smartTag>
          </w:p>
        </w:tc>
      </w:tr>
      <w:tr w:rsidR="00787222" w:rsidRPr="00EE5F06">
        <w:trPr>
          <w:trHeight w:val="398"/>
        </w:trPr>
        <w:tc>
          <w:tcPr>
            <w:tcW w:w="15314" w:type="dxa"/>
            <w:gridSpan w:val="2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rPr>
              <w:t>Котельная №17</w:t>
            </w:r>
          </w:p>
        </w:tc>
      </w:tr>
      <w:tr w:rsidR="00787222" w:rsidRPr="00EE5F06">
        <w:trPr>
          <w:trHeight w:val="447"/>
        </w:trPr>
        <w:tc>
          <w:tcPr>
            <w:tcW w:w="1563"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95/70</w:t>
            </w:r>
          </w:p>
        </w:tc>
        <w:tc>
          <w:tcPr>
            <w:tcW w:w="1562"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w:t>
            </w:r>
          </w:p>
        </w:tc>
        <w:tc>
          <w:tcPr>
            <w:tcW w:w="1117" w:type="dxa"/>
            <w:gridSpan w:val="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571,14</w:t>
            </w:r>
          </w:p>
        </w:tc>
        <w:tc>
          <w:tcPr>
            <w:tcW w:w="1178" w:type="dxa"/>
            <w:gridSpan w:val="3"/>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436,09</w:t>
            </w:r>
          </w:p>
        </w:tc>
        <w:tc>
          <w:tcPr>
            <w:tcW w:w="1117" w:type="dxa"/>
            <w:gridSpan w:val="3"/>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312,49</w:t>
            </w:r>
          </w:p>
        </w:tc>
        <w:tc>
          <w:tcPr>
            <w:tcW w:w="1178" w:type="dxa"/>
            <w:gridSpan w:val="3"/>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312,49</w:t>
            </w:r>
          </w:p>
        </w:tc>
        <w:tc>
          <w:tcPr>
            <w:tcW w:w="1117" w:type="dxa"/>
            <w:gridSpan w:val="4"/>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71/25</w:t>
            </w:r>
          </w:p>
        </w:tc>
        <w:tc>
          <w:tcPr>
            <w:tcW w:w="1180" w:type="dxa"/>
            <w:gridSpan w:val="3"/>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50/25</w:t>
            </w:r>
          </w:p>
        </w:tc>
        <w:tc>
          <w:tcPr>
            <w:tcW w:w="5303" w:type="dxa"/>
            <w:gridSpan w:val="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Перекладка участков не требуется</w:t>
            </w:r>
          </w:p>
        </w:tc>
      </w:tr>
      <w:tr w:rsidR="00787222" w:rsidRPr="00EE5F06">
        <w:trPr>
          <w:trHeight w:val="320"/>
        </w:trPr>
        <w:tc>
          <w:tcPr>
            <w:tcW w:w="15314" w:type="dxa"/>
            <w:gridSpan w:val="2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rPr>
              <w:t>Котельная №18</w:t>
            </w:r>
          </w:p>
        </w:tc>
      </w:tr>
      <w:tr w:rsidR="00787222" w:rsidRPr="00EE5F06">
        <w:trPr>
          <w:trHeight w:val="361"/>
        </w:trPr>
        <w:tc>
          <w:tcPr>
            <w:tcW w:w="1563" w:type="dxa"/>
            <w:vMerge w:val="restart"/>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95/70</w:t>
            </w:r>
          </w:p>
        </w:tc>
        <w:tc>
          <w:tcPr>
            <w:tcW w:w="1562" w:type="dxa"/>
            <w:vMerge w:val="restart"/>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w:t>
            </w:r>
          </w:p>
        </w:tc>
        <w:tc>
          <w:tcPr>
            <w:tcW w:w="1117" w:type="dxa"/>
            <w:gridSpan w:val="2"/>
            <w:vMerge w:val="restart"/>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363,43</w:t>
            </w:r>
          </w:p>
        </w:tc>
        <w:tc>
          <w:tcPr>
            <w:tcW w:w="1178" w:type="dxa"/>
            <w:gridSpan w:val="3"/>
            <w:vMerge w:val="restart"/>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379,08</w:t>
            </w:r>
          </w:p>
        </w:tc>
        <w:tc>
          <w:tcPr>
            <w:tcW w:w="1117" w:type="dxa"/>
            <w:gridSpan w:val="3"/>
            <w:vMerge w:val="restart"/>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314,86</w:t>
            </w:r>
          </w:p>
        </w:tc>
        <w:tc>
          <w:tcPr>
            <w:tcW w:w="1178" w:type="dxa"/>
            <w:gridSpan w:val="3"/>
            <w:vMerge w:val="restart"/>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322/13</w:t>
            </w:r>
          </w:p>
        </w:tc>
        <w:tc>
          <w:tcPr>
            <w:tcW w:w="1117" w:type="dxa"/>
            <w:gridSpan w:val="4"/>
            <w:vMerge w:val="restart"/>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64/32</w:t>
            </w:r>
          </w:p>
        </w:tc>
        <w:tc>
          <w:tcPr>
            <w:tcW w:w="1180" w:type="dxa"/>
            <w:gridSpan w:val="3"/>
            <w:vMerge w:val="restart"/>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55/32</w:t>
            </w:r>
          </w:p>
        </w:tc>
        <w:tc>
          <w:tcPr>
            <w:tcW w:w="5303" w:type="dxa"/>
            <w:gridSpan w:val="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Котельной до ТК-01 с </w:t>
            </w:r>
            <w:smartTag w:uri="urn:schemas-microsoft-com:office:smarttags" w:element="metricconverter">
              <w:smartTagPr>
                <w:attr w:name="ProductID" w:val="266 мм"/>
              </w:smartTagPr>
              <w:r w:rsidRPr="00EE5F06">
                <w:rPr>
                  <w:rFonts w:ascii="Times New Roman" w:hAnsi="Times New Roman" w:cs="Times New Roman"/>
                  <w:color w:val="000000"/>
                  <w:sz w:val="20"/>
                  <w:szCs w:val="20"/>
                </w:rPr>
                <w:t>266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325 мм"/>
              </w:smartTagPr>
              <w:r w:rsidRPr="00EE5F06">
                <w:rPr>
                  <w:rFonts w:ascii="Times New Roman" w:hAnsi="Times New Roman" w:cs="Times New Roman"/>
                  <w:color w:val="000000"/>
                  <w:sz w:val="20"/>
                  <w:szCs w:val="20"/>
                </w:rPr>
                <w:t>325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32 метра"/>
              </w:smartTagPr>
              <w:r w:rsidRPr="00EE5F06">
                <w:rPr>
                  <w:rFonts w:ascii="Times New Roman" w:hAnsi="Times New Roman" w:cs="Times New Roman"/>
                  <w:color w:val="000000"/>
                  <w:sz w:val="20"/>
                  <w:szCs w:val="20"/>
                </w:rPr>
                <w:t>32 метра</w:t>
              </w:r>
            </w:smartTag>
          </w:p>
        </w:tc>
      </w:tr>
      <w:tr w:rsidR="00787222" w:rsidRPr="00EE5F06">
        <w:trPr>
          <w:trHeight w:val="291"/>
        </w:trPr>
        <w:tc>
          <w:tcPr>
            <w:tcW w:w="1563" w:type="dxa"/>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562" w:type="dxa"/>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2"/>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4"/>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80"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5303" w:type="dxa"/>
            <w:gridSpan w:val="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ТК-01 до У-1 с </w:t>
            </w:r>
            <w:smartTag w:uri="urn:schemas-microsoft-com:office:smarttags" w:element="metricconverter">
              <w:smartTagPr>
                <w:attr w:name="ProductID" w:val="266 мм"/>
              </w:smartTagPr>
              <w:r w:rsidRPr="00EE5F06">
                <w:rPr>
                  <w:rFonts w:ascii="Times New Roman" w:hAnsi="Times New Roman" w:cs="Times New Roman"/>
                  <w:color w:val="000000"/>
                  <w:sz w:val="20"/>
                  <w:szCs w:val="20"/>
                </w:rPr>
                <w:t>266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325 мм"/>
              </w:smartTagPr>
              <w:r w:rsidRPr="00EE5F06">
                <w:rPr>
                  <w:rFonts w:ascii="Times New Roman" w:hAnsi="Times New Roman" w:cs="Times New Roman"/>
                  <w:color w:val="000000"/>
                  <w:sz w:val="20"/>
                  <w:szCs w:val="20"/>
                </w:rPr>
                <w:t>325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34 метра"/>
              </w:smartTagPr>
              <w:r w:rsidRPr="00EE5F06">
                <w:rPr>
                  <w:rFonts w:ascii="Times New Roman" w:hAnsi="Times New Roman" w:cs="Times New Roman"/>
                  <w:color w:val="000000"/>
                  <w:sz w:val="20"/>
                  <w:szCs w:val="20"/>
                </w:rPr>
                <w:t>34 метра</w:t>
              </w:r>
            </w:smartTag>
          </w:p>
        </w:tc>
      </w:tr>
      <w:tr w:rsidR="00787222" w:rsidRPr="00EE5F06">
        <w:trPr>
          <w:trHeight w:val="291"/>
        </w:trPr>
        <w:tc>
          <w:tcPr>
            <w:tcW w:w="1563" w:type="dxa"/>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562" w:type="dxa"/>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2"/>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4"/>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80"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5303" w:type="dxa"/>
            <w:gridSpan w:val="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У-1 до ТК-42 с </w:t>
            </w:r>
            <w:smartTag w:uri="urn:schemas-microsoft-com:office:smarttags" w:element="metricconverter">
              <w:smartTagPr>
                <w:attr w:name="ProductID" w:val="266 мм"/>
              </w:smartTagPr>
              <w:r w:rsidRPr="00EE5F06">
                <w:rPr>
                  <w:rFonts w:ascii="Times New Roman" w:hAnsi="Times New Roman" w:cs="Times New Roman"/>
                  <w:color w:val="000000"/>
                  <w:sz w:val="20"/>
                  <w:szCs w:val="20"/>
                </w:rPr>
                <w:t>266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273 мм"/>
              </w:smartTagPr>
              <w:r w:rsidRPr="00EE5F06">
                <w:rPr>
                  <w:rFonts w:ascii="Times New Roman" w:hAnsi="Times New Roman" w:cs="Times New Roman"/>
                  <w:color w:val="000000"/>
                  <w:sz w:val="20"/>
                  <w:szCs w:val="20"/>
                </w:rPr>
                <w:t>273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84 метра"/>
              </w:smartTagPr>
              <w:r w:rsidRPr="00EE5F06">
                <w:rPr>
                  <w:rFonts w:ascii="Times New Roman" w:hAnsi="Times New Roman" w:cs="Times New Roman"/>
                  <w:color w:val="000000"/>
                  <w:sz w:val="20"/>
                  <w:szCs w:val="20"/>
                </w:rPr>
                <w:t>84 метра</w:t>
              </w:r>
            </w:smartTag>
          </w:p>
        </w:tc>
      </w:tr>
      <w:tr w:rsidR="00787222" w:rsidRPr="00EE5F06">
        <w:trPr>
          <w:trHeight w:val="291"/>
        </w:trPr>
        <w:tc>
          <w:tcPr>
            <w:tcW w:w="1563" w:type="dxa"/>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562" w:type="dxa"/>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2"/>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4"/>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80"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5303" w:type="dxa"/>
            <w:gridSpan w:val="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У-15а до У-15 с </w:t>
            </w:r>
            <w:smartTag w:uri="urn:schemas-microsoft-com:office:smarttags" w:element="metricconverter">
              <w:smartTagPr>
                <w:attr w:name="ProductID" w:val="108 мм"/>
              </w:smartTagPr>
              <w:r w:rsidRPr="00EE5F06">
                <w:rPr>
                  <w:rFonts w:ascii="Times New Roman" w:hAnsi="Times New Roman" w:cs="Times New Roman"/>
                  <w:color w:val="000000"/>
                  <w:sz w:val="20"/>
                  <w:szCs w:val="20"/>
                </w:rPr>
                <w:t>108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133 мм"/>
              </w:smartTagPr>
              <w:r w:rsidRPr="00EE5F06">
                <w:rPr>
                  <w:rFonts w:ascii="Times New Roman" w:hAnsi="Times New Roman" w:cs="Times New Roman"/>
                  <w:color w:val="000000"/>
                  <w:sz w:val="20"/>
                  <w:szCs w:val="20"/>
                </w:rPr>
                <w:t>133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68 метра"/>
              </w:smartTagPr>
              <w:r w:rsidRPr="00EE5F06">
                <w:rPr>
                  <w:rFonts w:ascii="Times New Roman" w:hAnsi="Times New Roman" w:cs="Times New Roman"/>
                  <w:color w:val="000000"/>
                  <w:sz w:val="20"/>
                  <w:szCs w:val="20"/>
                </w:rPr>
                <w:t>68 метра</w:t>
              </w:r>
            </w:smartTag>
          </w:p>
        </w:tc>
      </w:tr>
      <w:tr w:rsidR="00787222" w:rsidRPr="00EE5F06">
        <w:trPr>
          <w:trHeight w:val="291"/>
        </w:trPr>
        <w:tc>
          <w:tcPr>
            <w:tcW w:w="1563" w:type="dxa"/>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562" w:type="dxa"/>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2"/>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4"/>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80"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5303" w:type="dxa"/>
            <w:gridSpan w:val="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У-15 до ТК-52 с </w:t>
            </w:r>
            <w:smartTag w:uri="urn:schemas-microsoft-com:office:smarttags" w:element="metricconverter">
              <w:smartTagPr>
                <w:attr w:name="ProductID" w:val="108 мм"/>
              </w:smartTagPr>
              <w:r w:rsidRPr="00EE5F06">
                <w:rPr>
                  <w:rFonts w:ascii="Times New Roman" w:hAnsi="Times New Roman" w:cs="Times New Roman"/>
                  <w:color w:val="000000"/>
                  <w:sz w:val="20"/>
                  <w:szCs w:val="20"/>
                </w:rPr>
                <w:t>108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133 мм"/>
              </w:smartTagPr>
              <w:r w:rsidRPr="00EE5F06">
                <w:rPr>
                  <w:rFonts w:ascii="Times New Roman" w:hAnsi="Times New Roman" w:cs="Times New Roman"/>
                  <w:color w:val="000000"/>
                  <w:sz w:val="20"/>
                  <w:szCs w:val="20"/>
                </w:rPr>
                <w:t>133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44 метра"/>
              </w:smartTagPr>
              <w:r w:rsidRPr="00EE5F06">
                <w:rPr>
                  <w:rFonts w:ascii="Times New Roman" w:hAnsi="Times New Roman" w:cs="Times New Roman"/>
                  <w:color w:val="000000"/>
                  <w:sz w:val="20"/>
                  <w:szCs w:val="20"/>
                </w:rPr>
                <w:t>44 метра</w:t>
              </w:r>
            </w:smartTag>
          </w:p>
        </w:tc>
      </w:tr>
      <w:tr w:rsidR="00787222" w:rsidRPr="00EE5F06">
        <w:trPr>
          <w:trHeight w:val="86"/>
        </w:trPr>
        <w:tc>
          <w:tcPr>
            <w:tcW w:w="1563" w:type="dxa"/>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562" w:type="dxa"/>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2"/>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78"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17" w:type="dxa"/>
            <w:gridSpan w:val="4"/>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1180" w:type="dxa"/>
            <w:gridSpan w:val="3"/>
            <w:vMerge/>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p>
        </w:tc>
        <w:tc>
          <w:tcPr>
            <w:tcW w:w="5303" w:type="dxa"/>
            <w:gridSpan w:val="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 xml:space="preserve">от ТК-42 до ТК-47 с </w:t>
            </w:r>
            <w:smartTag w:uri="urn:schemas-microsoft-com:office:smarttags" w:element="metricconverter">
              <w:smartTagPr>
                <w:attr w:name="ProductID" w:val="219 мм"/>
              </w:smartTagPr>
              <w:r w:rsidRPr="00EE5F06">
                <w:rPr>
                  <w:rFonts w:ascii="Times New Roman" w:hAnsi="Times New Roman" w:cs="Times New Roman"/>
                  <w:color w:val="000000"/>
                  <w:sz w:val="20"/>
                  <w:szCs w:val="20"/>
                </w:rPr>
                <w:t>219 мм</w:t>
              </w:r>
            </w:smartTag>
            <w:r w:rsidRPr="00EE5F06">
              <w:rPr>
                <w:rFonts w:ascii="Times New Roman" w:hAnsi="Times New Roman" w:cs="Times New Roman"/>
                <w:color w:val="000000"/>
                <w:sz w:val="20"/>
                <w:szCs w:val="20"/>
              </w:rPr>
              <w:t xml:space="preserve"> до </w:t>
            </w:r>
            <w:smartTag w:uri="urn:schemas-microsoft-com:office:smarttags" w:element="metricconverter">
              <w:smartTagPr>
                <w:attr w:name="ProductID" w:val="273 мм"/>
              </w:smartTagPr>
              <w:r w:rsidRPr="00EE5F06">
                <w:rPr>
                  <w:rFonts w:ascii="Times New Roman" w:hAnsi="Times New Roman" w:cs="Times New Roman"/>
                  <w:color w:val="000000"/>
                  <w:sz w:val="20"/>
                  <w:szCs w:val="20"/>
                </w:rPr>
                <w:t>273 мм</w:t>
              </w:r>
            </w:smartTag>
            <w:r w:rsidRPr="00EE5F06">
              <w:rPr>
                <w:rFonts w:ascii="Times New Roman" w:hAnsi="Times New Roman" w:cs="Times New Roman"/>
                <w:color w:val="000000"/>
                <w:sz w:val="20"/>
                <w:szCs w:val="20"/>
              </w:rPr>
              <w:t xml:space="preserve"> длиной </w:t>
            </w:r>
            <w:smartTag w:uri="urn:schemas-microsoft-com:office:smarttags" w:element="metricconverter">
              <w:smartTagPr>
                <w:attr w:name="ProductID" w:val="193 метра"/>
              </w:smartTagPr>
              <w:r w:rsidRPr="00EE5F06">
                <w:rPr>
                  <w:rFonts w:ascii="Times New Roman" w:hAnsi="Times New Roman" w:cs="Times New Roman"/>
                  <w:color w:val="000000"/>
                  <w:sz w:val="20"/>
                  <w:szCs w:val="20"/>
                </w:rPr>
                <w:t>193 метра</w:t>
              </w:r>
            </w:smartTag>
            <w:r w:rsidRPr="00EE5F06">
              <w:rPr>
                <w:rFonts w:ascii="Times New Roman" w:hAnsi="Times New Roman" w:cs="Times New Roman"/>
                <w:color w:val="000000"/>
                <w:sz w:val="20"/>
                <w:szCs w:val="20"/>
              </w:rPr>
              <w:t>.</w:t>
            </w:r>
          </w:p>
        </w:tc>
      </w:tr>
      <w:tr w:rsidR="00787222" w:rsidRPr="00EE5F06">
        <w:trPr>
          <w:trHeight w:val="320"/>
        </w:trPr>
        <w:tc>
          <w:tcPr>
            <w:tcW w:w="15314" w:type="dxa"/>
            <w:gridSpan w:val="22"/>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rPr>
              <w:lastRenderedPageBreak/>
              <w:t>Котельная №19</w:t>
            </w:r>
          </w:p>
        </w:tc>
      </w:tr>
      <w:tr w:rsidR="00787222" w:rsidRPr="00EE5F06">
        <w:trPr>
          <w:trHeight w:val="671"/>
        </w:trPr>
        <w:tc>
          <w:tcPr>
            <w:tcW w:w="1563"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95/70</w:t>
            </w:r>
          </w:p>
        </w:tc>
        <w:tc>
          <w:tcPr>
            <w:tcW w:w="1562" w:type="dxa"/>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85/60</w:t>
            </w:r>
          </w:p>
        </w:tc>
        <w:tc>
          <w:tcPr>
            <w:tcW w:w="1117"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129,56</w:t>
            </w:r>
          </w:p>
        </w:tc>
        <w:tc>
          <w:tcPr>
            <w:tcW w:w="1178"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109,49</w:t>
            </w:r>
          </w:p>
        </w:tc>
        <w:tc>
          <w:tcPr>
            <w:tcW w:w="1117"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63,64</w:t>
            </w:r>
          </w:p>
        </w:tc>
        <w:tc>
          <w:tcPr>
            <w:tcW w:w="1178"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63/64</w:t>
            </w:r>
          </w:p>
        </w:tc>
        <w:tc>
          <w:tcPr>
            <w:tcW w:w="1117" w:type="dxa"/>
            <w:gridSpan w:val="4"/>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45/10</w:t>
            </w:r>
          </w:p>
        </w:tc>
        <w:tc>
          <w:tcPr>
            <w:tcW w:w="1180" w:type="dxa"/>
            <w:gridSpan w:val="3"/>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35/10</w:t>
            </w:r>
          </w:p>
        </w:tc>
        <w:tc>
          <w:tcPr>
            <w:tcW w:w="5303" w:type="dxa"/>
            <w:gridSpan w:val="2"/>
            <w:noWrap/>
            <w:vAlign w:val="center"/>
          </w:tcPr>
          <w:p w:rsidR="00787222" w:rsidRPr="00EE5F06" w:rsidRDefault="00787222" w:rsidP="007E1FE3">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Перекладка участков не требуется</w:t>
            </w:r>
          </w:p>
        </w:tc>
      </w:tr>
    </w:tbl>
    <w:p w:rsidR="00787222" w:rsidRPr="00EE5F06" w:rsidRDefault="00787222" w:rsidP="007E1FE3">
      <w:pPr>
        <w:tabs>
          <w:tab w:val="num" w:pos="1080"/>
        </w:tabs>
        <w:spacing w:before="240"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 xml:space="preserve">Из таблицы 1.9 видно, что в качестве оптимизации гидравлического режима по котельным МУП ОК и ТС г. Кинешмы рекомендуется уменьшение напора в подающем трубопроводе тепловой сети и изменение температурного графика. </w:t>
      </w:r>
    </w:p>
    <w:p w:rsidR="00787222" w:rsidRPr="00EE5F06" w:rsidRDefault="00787222" w:rsidP="007E1FE3">
      <w:pPr>
        <w:rPr>
          <w:rFonts w:cs="Times New Roman"/>
        </w:rPr>
      </w:pPr>
    </w:p>
    <w:p w:rsidR="00787222" w:rsidRPr="00EE5F06" w:rsidRDefault="00787222" w:rsidP="007E1FE3">
      <w:pPr>
        <w:pStyle w:val="Default"/>
        <w:pageBreakBefore/>
        <w:spacing w:after="120"/>
        <w:rPr>
          <w:rFonts w:ascii="Times New Roman" w:hAnsi="Times New Roman" w:cs="Times New Roman"/>
        </w:rPr>
      </w:pPr>
      <w:r w:rsidRPr="00EE5F06">
        <w:rPr>
          <w:rFonts w:ascii="Times New Roman" w:hAnsi="Times New Roman" w:cs="Times New Roman"/>
        </w:rPr>
        <w:lastRenderedPageBreak/>
        <w:t>Перспективное потребление тепловой энергии с учетом перспективного строительства и переключения потребителей представлено в таблице 1.10</w:t>
      </w:r>
    </w:p>
    <w:p w:rsidR="00787222" w:rsidRPr="00EE5F06" w:rsidRDefault="00787222" w:rsidP="00301D7F">
      <w:pPr>
        <w:pStyle w:val="af0"/>
        <w:keepNext/>
        <w:spacing w:after="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10</w:t>
      </w:r>
      <w:r w:rsidR="00C973BF" w:rsidRPr="00EE5F06">
        <w:rPr>
          <w:color w:val="auto"/>
          <w:sz w:val="24"/>
          <w:szCs w:val="24"/>
        </w:rPr>
        <w:fldChar w:fldCharType="end"/>
      </w:r>
    </w:p>
    <w:tbl>
      <w:tblPr>
        <w:tblW w:w="15465" w:type="dxa"/>
        <w:tblLook w:val="00A0"/>
      </w:tblPr>
      <w:tblGrid>
        <w:gridCol w:w="4219"/>
        <w:gridCol w:w="1404"/>
        <w:gridCol w:w="1406"/>
        <w:gridCol w:w="1404"/>
        <w:gridCol w:w="1406"/>
        <w:gridCol w:w="1406"/>
        <w:gridCol w:w="1406"/>
        <w:gridCol w:w="1406"/>
        <w:gridCol w:w="1408"/>
      </w:tblGrid>
      <w:tr w:rsidR="00787222" w:rsidRPr="00EE5F06">
        <w:trPr>
          <w:trHeight w:val="283"/>
        </w:trPr>
        <w:tc>
          <w:tcPr>
            <w:tcW w:w="4219" w:type="dxa"/>
            <w:vMerge w:val="restart"/>
            <w:tcBorders>
              <w:top w:val="single" w:sz="4" w:space="0" w:color="auto"/>
              <w:left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Наименование котельной</w:t>
            </w:r>
          </w:p>
        </w:tc>
        <w:tc>
          <w:tcPr>
            <w:tcW w:w="11246" w:type="dxa"/>
            <w:gridSpan w:val="8"/>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Потребление тепловой энергии, Гкал/год</w:t>
            </w:r>
          </w:p>
        </w:tc>
      </w:tr>
      <w:tr w:rsidR="00787222" w:rsidRPr="00EE5F06">
        <w:trPr>
          <w:trHeight w:val="283"/>
        </w:trPr>
        <w:tc>
          <w:tcPr>
            <w:tcW w:w="4219" w:type="dxa"/>
            <w:vMerge/>
            <w:tcBorders>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140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2012</w:t>
            </w:r>
          </w:p>
        </w:tc>
        <w:tc>
          <w:tcPr>
            <w:tcW w:w="1406"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2013</w:t>
            </w:r>
          </w:p>
        </w:tc>
        <w:tc>
          <w:tcPr>
            <w:tcW w:w="140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2014</w:t>
            </w:r>
          </w:p>
        </w:tc>
        <w:tc>
          <w:tcPr>
            <w:tcW w:w="1406"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2015</w:t>
            </w:r>
          </w:p>
        </w:tc>
        <w:tc>
          <w:tcPr>
            <w:tcW w:w="1406"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2016</w:t>
            </w:r>
          </w:p>
        </w:tc>
        <w:tc>
          <w:tcPr>
            <w:tcW w:w="1406"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2017</w:t>
            </w:r>
          </w:p>
        </w:tc>
        <w:tc>
          <w:tcPr>
            <w:tcW w:w="1406"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2018-2023</w:t>
            </w:r>
          </w:p>
        </w:tc>
        <w:tc>
          <w:tcPr>
            <w:tcW w:w="1408"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2023-2028</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«Теплосервис Плюс»</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100129,00</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100129,00</w:t>
            </w:r>
          </w:p>
        </w:tc>
        <w:tc>
          <w:tcPr>
            <w:tcW w:w="1404" w:type="dxa"/>
            <w:tcBorders>
              <w:top w:val="nil"/>
              <w:left w:val="nil"/>
              <w:bottom w:val="single" w:sz="4" w:space="0" w:color="auto"/>
              <w:right w:val="single" w:sz="4" w:space="0" w:color="auto"/>
            </w:tcBorders>
            <w:vAlign w:val="center"/>
          </w:tcPr>
          <w:p w:rsidR="00787222" w:rsidRPr="00EE5F06" w:rsidRDefault="00293DF8"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 </w:t>
            </w:r>
          </w:p>
        </w:tc>
        <w:tc>
          <w:tcPr>
            <w:tcW w:w="1406" w:type="dxa"/>
            <w:tcBorders>
              <w:top w:val="nil"/>
              <w:left w:val="nil"/>
              <w:bottom w:val="single" w:sz="4" w:space="0" w:color="auto"/>
              <w:right w:val="single" w:sz="4" w:space="0" w:color="auto"/>
            </w:tcBorders>
            <w:vAlign w:val="center"/>
          </w:tcPr>
          <w:p w:rsidR="00787222" w:rsidRPr="00EE5F06" w:rsidRDefault="00293DF8"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 </w:t>
            </w:r>
          </w:p>
        </w:tc>
        <w:tc>
          <w:tcPr>
            <w:tcW w:w="1406" w:type="dxa"/>
            <w:tcBorders>
              <w:top w:val="nil"/>
              <w:left w:val="nil"/>
              <w:bottom w:val="single" w:sz="4" w:space="0" w:color="auto"/>
              <w:right w:val="single" w:sz="4" w:space="0" w:color="auto"/>
            </w:tcBorders>
            <w:vAlign w:val="center"/>
          </w:tcPr>
          <w:p w:rsidR="00787222" w:rsidRPr="00EE5F06" w:rsidRDefault="00293DF8"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 -</w:t>
            </w:r>
          </w:p>
        </w:tc>
        <w:tc>
          <w:tcPr>
            <w:tcW w:w="1406" w:type="dxa"/>
            <w:tcBorders>
              <w:top w:val="nil"/>
              <w:left w:val="nil"/>
              <w:bottom w:val="single" w:sz="4" w:space="0" w:color="auto"/>
              <w:right w:val="single" w:sz="4" w:space="0" w:color="auto"/>
            </w:tcBorders>
            <w:vAlign w:val="center"/>
          </w:tcPr>
          <w:p w:rsidR="00787222" w:rsidRPr="00EE5F06" w:rsidRDefault="00293DF8"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 </w:t>
            </w:r>
          </w:p>
        </w:tc>
        <w:tc>
          <w:tcPr>
            <w:tcW w:w="1406" w:type="dxa"/>
            <w:tcBorders>
              <w:top w:val="nil"/>
              <w:left w:val="nil"/>
              <w:bottom w:val="single" w:sz="4" w:space="0" w:color="auto"/>
              <w:right w:val="single" w:sz="4" w:space="0" w:color="auto"/>
            </w:tcBorders>
            <w:vAlign w:val="center"/>
          </w:tcPr>
          <w:p w:rsidR="00787222" w:rsidRPr="00EE5F06" w:rsidRDefault="00293DF8"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 </w:t>
            </w:r>
          </w:p>
        </w:tc>
        <w:tc>
          <w:tcPr>
            <w:tcW w:w="1408" w:type="dxa"/>
            <w:tcBorders>
              <w:top w:val="nil"/>
              <w:left w:val="nil"/>
              <w:bottom w:val="single" w:sz="4" w:space="0" w:color="auto"/>
              <w:right w:val="single" w:sz="4" w:space="0" w:color="auto"/>
            </w:tcBorders>
            <w:vAlign w:val="center"/>
          </w:tcPr>
          <w:p w:rsidR="00787222" w:rsidRPr="00EE5F06" w:rsidRDefault="00293DF8"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 </w:t>
            </w:r>
          </w:p>
        </w:tc>
      </w:tr>
      <w:tr w:rsidR="00293DF8" w:rsidRPr="00EE5F06">
        <w:trPr>
          <w:trHeight w:val="283"/>
        </w:trPr>
        <w:tc>
          <w:tcPr>
            <w:tcW w:w="4219" w:type="dxa"/>
            <w:tcBorders>
              <w:top w:val="nil"/>
              <w:left w:val="single" w:sz="4" w:space="0" w:color="auto"/>
              <w:bottom w:val="single" w:sz="4" w:space="0" w:color="auto"/>
              <w:right w:val="single" w:sz="4" w:space="0" w:color="auto"/>
            </w:tcBorders>
            <w:vAlign w:val="center"/>
          </w:tcPr>
          <w:p w:rsidR="00293DF8" w:rsidRPr="00EE5F06" w:rsidRDefault="00293DF8" w:rsidP="00293DF8">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«МИП Кинешма»</w:t>
            </w:r>
          </w:p>
        </w:tc>
        <w:tc>
          <w:tcPr>
            <w:tcW w:w="1404" w:type="dxa"/>
            <w:tcBorders>
              <w:top w:val="nil"/>
              <w:left w:val="nil"/>
              <w:bottom w:val="single" w:sz="4" w:space="0" w:color="auto"/>
              <w:right w:val="single" w:sz="4" w:space="0" w:color="auto"/>
            </w:tcBorders>
            <w:shd w:val="clear" w:color="000000" w:fill="FFFFFF"/>
            <w:vAlign w:val="center"/>
          </w:tcPr>
          <w:p w:rsidR="00293DF8" w:rsidRPr="00EE5F06" w:rsidRDefault="00293DF8"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406" w:type="dxa"/>
            <w:tcBorders>
              <w:top w:val="nil"/>
              <w:left w:val="nil"/>
              <w:bottom w:val="single" w:sz="4" w:space="0" w:color="auto"/>
              <w:right w:val="single" w:sz="4" w:space="0" w:color="auto"/>
            </w:tcBorders>
            <w:noWrap/>
            <w:vAlign w:val="center"/>
          </w:tcPr>
          <w:p w:rsidR="00293DF8" w:rsidRPr="00EE5F06" w:rsidRDefault="00293DF8"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404" w:type="dxa"/>
            <w:tcBorders>
              <w:top w:val="nil"/>
              <w:left w:val="nil"/>
              <w:bottom w:val="single" w:sz="4" w:space="0" w:color="auto"/>
              <w:right w:val="single" w:sz="4" w:space="0" w:color="auto"/>
            </w:tcBorders>
            <w:vAlign w:val="center"/>
          </w:tcPr>
          <w:p w:rsidR="00293DF8" w:rsidRPr="00EE5F06" w:rsidRDefault="00293DF8"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106595,00</w:t>
            </w:r>
          </w:p>
        </w:tc>
        <w:tc>
          <w:tcPr>
            <w:tcW w:w="1406" w:type="dxa"/>
            <w:tcBorders>
              <w:top w:val="nil"/>
              <w:left w:val="nil"/>
              <w:bottom w:val="single" w:sz="4" w:space="0" w:color="auto"/>
              <w:right w:val="single" w:sz="4" w:space="0" w:color="auto"/>
            </w:tcBorders>
            <w:vAlign w:val="center"/>
          </w:tcPr>
          <w:p w:rsidR="00293DF8" w:rsidRPr="00EE5F06" w:rsidRDefault="00293DF8"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93672,00</w:t>
            </w:r>
          </w:p>
        </w:tc>
        <w:tc>
          <w:tcPr>
            <w:tcW w:w="1406" w:type="dxa"/>
            <w:tcBorders>
              <w:top w:val="nil"/>
              <w:left w:val="nil"/>
              <w:bottom w:val="single" w:sz="4" w:space="0" w:color="auto"/>
              <w:right w:val="single" w:sz="4" w:space="0" w:color="auto"/>
            </w:tcBorders>
            <w:vAlign w:val="center"/>
          </w:tcPr>
          <w:p w:rsidR="00293DF8" w:rsidRPr="00EE5F06" w:rsidRDefault="00293DF8"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88481,00</w:t>
            </w:r>
          </w:p>
        </w:tc>
        <w:tc>
          <w:tcPr>
            <w:tcW w:w="1406" w:type="dxa"/>
            <w:tcBorders>
              <w:top w:val="nil"/>
              <w:left w:val="nil"/>
              <w:bottom w:val="single" w:sz="4" w:space="0" w:color="auto"/>
              <w:right w:val="single" w:sz="4" w:space="0" w:color="auto"/>
            </w:tcBorders>
            <w:vAlign w:val="center"/>
          </w:tcPr>
          <w:p w:rsidR="00293DF8" w:rsidRPr="00EE5F06" w:rsidRDefault="00293DF8"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88481,00</w:t>
            </w:r>
          </w:p>
        </w:tc>
        <w:tc>
          <w:tcPr>
            <w:tcW w:w="1406" w:type="dxa"/>
            <w:tcBorders>
              <w:top w:val="nil"/>
              <w:left w:val="nil"/>
              <w:bottom w:val="single" w:sz="4" w:space="0" w:color="auto"/>
              <w:right w:val="single" w:sz="4" w:space="0" w:color="auto"/>
            </w:tcBorders>
            <w:vAlign w:val="center"/>
          </w:tcPr>
          <w:p w:rsidR="00293DF8" w:rsidRPr="00EE5F06" w:rsidRDefault="00293DF8"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88481,00</w:t>
            </w:r>
          </w:p>
        </w:tc>
        <w:tc>
          <w:tcPr>
            <w:tcW w:w="1408" w:type="dxa"/>
            <w:tcBorders>
              <w:top w:val="nil"/>
              <w:left w:val="nil"/>
              <w:bottom w:val="single" w:sz="4" w:space="0" w:color="auto"/>
              <w:right w:val="single" w:sz="4" w:space="0" w:color="auto"/>
            </w:tcBorders>
            <w:vAlign w:val="center"/>
          </w:tcPr>
          <w:p w:rsidR="00293DF8" w:rsidRPr="00EE5F06" w:rsidRDefault="00293DF8"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88481,00</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Котельная ООО «Теплосетевая компания»</w:t>
            </w:r>
            <w:r w:rsidR="002C63B3" w:rsidRPr="00EE5F06">
              <w:rPr>
                <w:rFonts w:ascii="Times New Roman" w:hAnsi="Times New Roman" w:cs="Times New Roman"/>
              </w:rPr>
              <w:t xml:space="preserve"> ул. Виноградова,6-а</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1498,82</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1498,82</w:t>
            </w:r>
          </w:p>
        </w:tc>
        <w:tc>
          <w:tcPr>
            <w:tcW w:w="1404" w:type="dxa"/>
            <w:tcBorders>
              <w:top w:val="nil"/>
              <w:left w:val="nil"/>
              <w:bottom w:val="single" w:sz="4" w:space="0" w:color="auto"/>
              <w:right w:val="single" w:sz="4" w:space="0" w:color="auto"/>
            </w:tcBorders>
            <w:vAlign w:val="center"/>
          </w:tcPr>
          <w:p w:rsidR="00787222" w:rsidRPr="00EE5F06" w:rsidRDefault="00293DF8"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1333,25 </w:t>
            </w:r>
          </w:p>
        </w:tc>
        <w:tc>
          <w:tcPr>
            <w:tcW w:w="1406" w:type="dxa"/>
            <w:tcBorders>
              <w:top w:val="nil"/>
              <w:left w:val="nil"/>
              <w:bottom w:val="single" w:sz="4" w:space="0" w:color="auto"/>
              <w:right w:val="single" w:sz="4" w:space="0" w:color="auto"/>
            </w:tcBorders>
            <w:vAlign w:val="center"/>
          </w:tcPr>
          <w:p w:rsidR="00787222" w:rsidRPr="00EE5F06" w:rsidRDefault="00293DF8"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1333,25 </w:t>
            </w:r>
          </w:p>
        </w:tc>
        <w:tc>
          <w:tcPr>
            <w:tcW w:w="1406" w:type="dxa"/>
            <w:tcBorders>
              <w:top w:val="nil"/>
              <w:left w:val="nil"/>
              <w:bottom w:val="single" w:sz="4" w:space="0" w:color="auto"/>
              <w:right w:val="single" w:sz="4" w:space="0" w:color="auto"/>
            </w:tcBorders>
            <w:vAlign w:val="center"/>
          </w:tcPr>
          <w:p w:rsidR="00787222" w:rsidRPr="00EE5F06" w:rsidRDefault="003F5D73"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1333,25</w:t>
            </w:r>
          </w:p>
        </w:tc>
        <w:tc>
          <w:tcPr>
            <w:tcW w:w="1406" w:type="dxa"/>
            <w:tcBorders>
              <w:top w:val="nil"/>
              <w:left w:val="nil"/>
              <w:bottom w:val="single" w:sz="4" w:space="0" w:color="auto"/>
              <w:right w:val="single" w:sz="4" w:space="0" w:color="auto"/>
            </w:tcBorders>
            <w:vAlign w:val="center"/>
          </w:tcPr>
          <w:p w:rsidR="00787222" w:rsidRPr="00EE5F06" w:rsidRDefault="003F5D73"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1333,25</w:t>
            </w:r>
          </w:p>
        </w:tc>
        <w:tc>
          <w:tcPr>
            <w:tcW w:w="1406" w:type="dxa"/>
            <w:tcBorders>
              <w:top w:val="nil"/>
              <w:left w:val="nil"/>
              <w:bottom w:val="single" w:sz="4" w:space="0" w:color="auto"/>
              <w:right w:val="single" w:sz="4" w:space="0" w:color="auto"/>
            </w:tcBorders>
            <w:vAlign w:val="center"/>
          </w:tcPr>
          <w:p w:rsidR="00787222" w:rsidRPr="00EE5F06" w:rsidRDefault="003F5D73"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1333,25</w:t>
            </w:r>
          </w:p>
        </w:tc>
        <w:tc>
          <w:tcPr>
            <w:tcW w:w="1408" w:type="dxa"/>
            <w:tcBorders>
              <w:top w:val="nil"/>
              <w:left w:val="nil"/>
              <w:bottom w:val="single" w:sz="4" w:space="0" w:color="auto"/>
              <w:right w:val="single" w:sz="4" w:space="0" w:color="auto"/>
            </w:tcBorders>
            <w:vAlign w:val="center"/>
          </w:tcPr>
          <w:p w:rsidR="00787222" w:rsidRPr="00EE5F06" w:rsidRDefault="003F5D73"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1333,25</w:t>
            </w:r>
          </w:p>
        </w:tc>
      </w:tr>
      <w:tr w:rsidR="002C63B3" w:rsidRPr="00EE5F06">
        <w:trPr>
          <w:trHeight w:val="283"/>
        </w:trPr>
        <w:tc>
          <w:tcPr>
            <w:tcW w:w="4219" w:type="dxa"/>
            <w:tcBorders>
              <w:top w:val="nil"/>
              <w:left w:val="single" w:sz="4" w:space="0" w:color="auto"/>
              <w:bottom w:val="single" w:sz="4" w:space="0" w:color="auto"/>
              <w:right w:val="single" w:sz="4" w:space="0" w:color="auto"/>
            </w:tcBorders>
            <w:vAlign w:val="center"/>
          </w:tcPr>
          <w:p w:rsidR="002C63B3" w:rsidRPr="00EE5F06" w:rsidRDefault="002C63B3" w:rsidP="00D9722A">
            <w:pPr>
              <w:spacing w:after="0" w:line="240" w:lineRule="auto"/>
              <w:jc w:val="center"/>
              <w:rPr>
                <w:rFonts w:ascii="Times New Roman" w:hAnsi="Times New Roman" w:cs="Times New Roman"/>
              </w:rPr>
            </w:pPr>
            <w:r w:rsidRPr="00EE5F06">
              <w:rPr>
                <w:rFonts w:ascii="Times New Roman" w:hAnsi="Times New Roman" w:cs="Times New Roman"/>
              </w:rPr>
              <w:t>Котельная ООО «Теплосетевая компания» ул.Завокзальная,29-а</w:t>
            </w:r>
          </w:p>
        </w:tc>
        <w:tc>
          <w:tcPr>
            <w:tcW w:w="1404" w:type="dxa"/>
            <w:tcBorders>
              <w:top w:val="nil"/>
              <w:left w:val="nil"/>
              <w:bottom w:val="single" w:sz="4" w:space="0" w:color="auto"/>
              <w:right w:val="single" w:sz="4" w:space="0" w:color="auto"/>
            </w:tcBorders>
            <w:shd w:val="clear" w:color="000000" w:fill="FFFFFF"/>
            <w:vAlign w:val="center"/>
          </w:tcPr>
          <w:p w:rsidR="002C63B3" w:rsidRPr="00EE5F06" w:rsidRDefault="00567089"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406" w:type="dxa"/>
            <w:tcBorders>
              <w:top w:val="nil"/>
              <w:left w:val="nil"/>
              <w:bottom w:val="single" w:sz="4" w:space="0" w:color="auto"/>
              <w:right w:val="single" w:sz="4" w:space="0" w:color="auto"/>
            </w:tcBorders>
            <w:noWrap/>
            <w:vAlign w:val="center"/>
          </w:tcPr>
          <w:p w:rsidR="002C63B3" w:rsidRPr="00EE5F06" w:rsidRDefault="00567089"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404" w:type="dxa"/>
            <w:tcBorders>
              <w:top w:val="nil"/>
              <w:left w:val="nil"/>
              <w:bottom w:val="single" w:sz="4" w:space="0" w:color="auto"/>
              <w:right w:val="single" w:sz="4" w:space="0" w:color="auto"/>
            </w:tcBorders>
            <w:vAlign w:val="center"/>
          </w:tcPr>
          <w:p w:rsidR="002C63B3" w:rsidRPr="00EE5F06" w:rsidRDefault="002C63B3"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650,38</w:t>
            </w:r>
          </w:p>
        </w:tc>
        <w:tc>
          <w:tcPr>
            <w:tcW w:w="1406" w:type="dxa"/>
            <w:tcBorders>
              <w:top w:val="nil"/>
              <w:left w:val="nil"/>
              <w:bottom w:val="single" w:sz="4" w:space="0" w:color="auto"/>
              <w:right w:val="single" w:sz="4" w:space="0" w:color="auto"/>
            </w:tcBorders>
            <w:vAlign w:val="center"/>
          </w:tcPr>
          <w:p w:rsidR="002C63B3" w:rsidRPr="00EE5F06" w:rsidRDefault="002C63B3"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650,38</w:t>
            </w:r>
          </w:p>
        </w:tc>
        <w:tc>
          <w:tcPr>
            <w:tcW w:w="1406" w:type="dxa"/>
            <w:tcBorders>
              <w:top w:val="nil"/>
              <w:left w:val="nil"/>
              <w:bottom w:val="single" w:sz="4" w:space="0" w:color="auto"/>
              <w:right w:val="single" w:sz="4" w:space="0" w:color="auto"/>
            </w:tcBorders>
            <w:vAlign w:val="center"/>
          </w:tcPr>
          <w:p w:rsidR="002C63B3" w:rsidRPr="00EE5F06" w:rsidRDefault="002C63B3"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650,38</w:t>
            </w:r>
          </w:p>
        </w:tc>
        <w:tc>
          <w:tcPr>
            <w:tcW w:w="1406" w:type="dxa"/>
            <w:tcBorders>
              <w:top w:val="nil"/>
              <w:left w:val="nil"/>
              <w:bottom w:val="single" w:sz="4" w:space="0" w:color="auto"/>
              <w:right w:val="single" w:sz="4" w:space="0" w:color="auto"/>
            </w:tcBorders>
            <w:vAlign w:val="center"/>
          </w:tcPr>
          <w:p w:rsidR="002C63B3" w:rsidRPr="00EE5F06" w:rsidRDefault="002C63B3"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650,38</w:t>
            </w:r>
          </w:p>
        </w:tc>
        <w:tc>
          <w:tcPr>
            <w:tcW w:w="1406" w:type="dxa"/>
            <w:tcBorders>
              <w:top w:val="nil"/>
              <w:left w:val="nil"/>
              <w:bottom w:val="single" w:sz="4" w:space="0" w:color="auto"/>
              <w:right w:val="single" w:sz="4" w:space="0" w:color="auto"/>
            </w:tcBorders>
            <w:vAlign w:val="center"/>
          </w:tcPr>
          <w:p w:rsidR="002C63B3" w:rsidRPr="00EE5F06" w:rsidRDefault="002C63B3"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650,38</w:t>
            </w:r>
          </w:p>
        </w:tc>
        <w:tc>
          <w:tcPr>
            <w:tcW w:w="1408" w:type="dxa"/>
            <w:tcBorders>
              <w:top w:val="nil"/>
              <w:left w:val="nil"/>
              <w:bottom w:val="single" w:sz="4" w:space="0" w:color="auto"/>
              <w:right w:val="single" w:sz="4" w:space="0" w:color="auto"/>
            </w:tcBorders>
            <w:vAlign w:val="center"/>
          </w:tcPr>
          <w:p w:rsidR="002C63B3" w:rsidRPr="00EE5F06" w:rsidRDefault="002C63B3"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650,38</w:t>
            </w:r>
          </w:p>
        </w:tc>
      </w:tr>
      <w:tr w:rsidR="00787222" w:rsidRPr="00EE5F06">
        <w:trPr>
          <w:trHeight w:val="345"/>
        </w:trPr>
        <w:tc>
          <w:tcPr>
            <w:tcW w:w="4219" w:type="dxa"/>
            <w:tcBorders>
              <w:top w:val="nil"/>
              <w:left w:val="single" w:sz="4" w:space="0" w:color="auto"/>
              <w:bottom w:val="single" w:sz="4" w:space="0" w:color="auto"/>
              <w:right w:val="single" w:sz="4" w:space="0" w:color="auto"/>
            </w:tcBorders>
            <w:vAlign w:val="center"/>
          </w:tcPr>
          <w:p w:rsidR="00787222" w:rsidRPr="00EE5F06" w:rsidRDefault="00B12221" w:rsidP="00D9722A">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Котельная </w:t>
            </w:r>
            <w:r w:rsidR="00AD2645" w:rsidRPr="00EE5F06">
              <w:rPr>
                <w:rFonts w:ascii="Times New Roman" w:hAnsi="Times New Roman" w:cs="Times New Roman"/>
                <w:color w:val="000000"/>
                <w:lang w:eastAsia="ru-RU"/>
              </w:rPr>
              <w:t>АО «Поликор»</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A153B5"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7265,91</w:t>
            </w:r>
          </w:p>
        </w:tc>
        <w:tc>
          <w:tcPr>
            <w:tcW w:w="1406" w:type="dxa"/>
            <w:tcBorders>
              <w:top w:val="nil"/>
              <w:left w:val="nil"/>
              <w:bottom w:val="single" w:sz="4" w:space="0" w:color="auto"/>
              <w:right w:val="single" w:sz="4" w:space="0" w:color="auto"/>
            </w:tcBorders>
            <w:noWrap/>
            <w:vAlign w:val="center"/>
          </w:tcPr>
          <w:p w:rsidR="00787222" w:rsidRPr="00EE5F06" w:rsidRDefault="00A153B5"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6828,99</w:t>
            </w:r>
          </w:p>
        </w:tc>
        <w:tc>
          <w:tcPr>
            <w:tcW w:w="1404" w:type="dxa"/>
            <w:tcBorders>
              <w:top w:val="nil"/>
              <w:left w:val="nil"/>
              <w:bottom w:val="single" w:sz="4" w:space="0" w:color="auto"/>
              <w:right w:val="single" w:sz="4" w:space="0" w:color="auto"/>
            </w:tcBorders>
            <w:vAlign w:val="center"/>
          </w:tcPr>
          <w:p w:rsidR="00787222" w:rsidRPr="00EE5F06" w:rsidRDefault="00A153B5"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5874,9</w:t>
            </w:r>
          </w:p>
        </w:tc>
        <w:tc>
          <w:tcPr>
            <w:tcW w:w="1406" w:type="dxa"/>
            <w:tcBorders>
              <w:top w:val="nil"/>
              <w:left w:val="nil"/>
              <w:bottom w:val="single" w:sz="4" w:space="0" w:color="auto"/>
              <w:right w:val="single" w:sz="4" w:space="0" w:color="auto"/>
            </w:tcBorders>
            <w:vAlign w:val="center"/>
          </w:tcPr>
          <w:p w:rsidR="00AF134A" w:rsidRPr="00EE5F06" w:rsidRDefault="00A153B5"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5340,26</w:t>
            </w:r>
          </w:p>
        </w:tc>
        <w:tc>
          <w:tcPr>
            <w:tcW w:w="1406" w:type="dxa"/>
            <w:tcBorders>
              <w:top w:val="nil"/>
              <w:left w:val="nil"/>
              <w:bottom w:val="single" w:sz="4" w:space="0" w:color="auto"/>
              <w:right w:val="single" w:sz="4" w:space="0" w:color="auto"/>
            </w:tcBorders>
            <w:vAlign w:val="center"/>
          </w:tcPr>
          <w:p w:rsidR="00787222" w:rsidRPr="00EE5F06" w:rsidRDefault="00A153B5"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5544,33</w:t>
            </w:r>
          </w:p>
        </w:tc>
        <w:tc>
          <w:tcPr>
            <w:tcW w:w="1406" w:type="dxa"/>
            <w:tcBorders>
              <w:top w:val="nil"/>
              <w:left w:val="nil"/>
              <w:bottom w:val="single" w:sz="4" w:space="0" w:color="auto"/>
              <w:right w:val="single" w:sz="4" w:space="0" w:color="auto"/>
            </w:tcBorders>
            <w:vAlign w:val="center"/>
          </w:tcPr>
          <w:p w:rsidR="00787222" w:rsidRPr="00EE5F06" w:rsidRDefault="00A153B5"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5084,02</w:t>
            </w:r>
          </w:p>
        </w:tc>
        <w:tc>
          <w:tcPr>
            <w:tcW w:w="1406" w:type="dxa"/>
            <w:tcBorders>
              <w:top w:val="nil"/>
              <w:left w:val="nil"/>
              <w:bottom w:val="single" w:sz="4" w:space="0" w:color="auto"/>
              <w:right w:val="single" w:sz="4" w:space="0" w:color="auto"/>
            </w:tcBorders>
            <w:vAlign w:val="center"/>
          </w:tcPr>
          <w:p w:rsidR="00787222" w:rsidRPr="00EE5F06" w:rsidRDefault="00A153B5"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5084,02</w:t>
            </w:r>
          </w:p>
        </w:tc>
        <w:tc>
          <w:tcPr>
            <w:tcW w:w="1408" w:type="dxa"/>
            <w:tcBorders>
              <w:top w:val="nil"/>
              <w:left w:val="nil"/>
              <w:bottom w:val="single" w:sz="4" w:space="0" w:color="auto"/>
              <w:right w:val="single" w:sz="4" w:space="0" w:color="auto"/>
            </w:tcBorders>
            <w:vAlign w:val="center"/>
          </w:tcPr>
          <w:p w:rsidR="00787222" w:rsidRPr="00EE5F06" w:rsidRDefault="00A153B5"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5084,02</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845206"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«Кинешемская прядильно-ткацкая фабрика»</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9834,00</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9834,00</w:t>
            </w:r>
          </w:p>
        </w:tc>
        <w:tc>
          <w:tcPr>
            <w:tcW w:w="1404" w:type="dxa"/>
            <w:tcBorders>
              <w:top w:val="nil"/>
              <w:left w:val="nil"/>
              <w:bottom w:val="single" w:sz="4" w:space="0" w:color="auto"/>
              <w:right w:val="single" w:sz="4" w:space="0" w:color="auto"/>
            </w:tcBorders>
            <w:vAlign w:val="center"/>
          </w:tcPr>
          <w:p w:rsidR="00787222" w:rsidRPr="00EE5F06" w:rsidRDefault="00845206"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31653,00 </w:t>
            </w:r>
          </w:p>
        </w:tc>
        <w:tc>
          <w:tcPr>
            <w:tcW w:w="1406" w:type="dxa"/>
            <w:tcBorders>
              <w:top w:val="nil"/>
              <w:left w:val="nil"/>
              <w:bottom w:val="single" w:sz="4" w:space="0" w:color="auto"/>
              <w:right w:val="single" w:sz="4" w:space="0" w:color="auto"/>
            </w:tcBorders>
            <w:vAlign w:val="center"/>
          </w:tcPr>
          <w:p w:rsidR="00787222" w:rsidRPr="00EE5F06" w:rsidRDefault="00845206"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31664,00 </w:t>
            </w:r>
          </w:p>
        </w:tc>
        <w:tc>
          <w:tcPr>
            <w:tcW w:w="1406" w:type="dxa"/>
            <w:tcBorders>
              <w:top w:val="nil"/>
              <w:left w:val="nil"/>
              <w:bottom w:val="single" w:sz="4" w:space="0" w:color="auto"/>
              <w:right w:val="single" w:sz="4" w:space="0" w:color="auto"/>
            </w:tcBorders>
            <w:vAlign w:val="center"/>
          </w:tcPr>
          <w:p w:rsidR="00787222" w:rsidRPr="00EE5F06" w:rsidRDefault="00845206"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31721,00 </w:t>
            </w:r>
          </w:p>
        </w:tc>
        <w:tc>
          <w:tcPr>
            <w:tcW w:w="1406" w:type="dxa"/>
            <w:tcBorders>
              <w:top w:val="nil"/>
              <w:left w:val="nil"/>
              <w:bottom w:val="single" w:sz="4" w:space="0" w:color="auto"/>
              <w:right w:val="single" w:sz="4" w:space="0" w:color="auto"/>
            </w:tcBorders>
            <w:vAlign w:val="center"/>
          </w:tcPr>
          <w:p w:rsidR="00787222" w:rsidRPr="00EE5F06" w:rsidRDefault="00845206"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31721,00  </w:t>
            </w:r>
          </w:p>
        </w:tc>
        <w:tc>
          <w:tcPr>
            <w:tcW w:w="1406" w:type="dxa"/>
            <w:tcBorders>
              <w:top w:val="nil"/>
              <w:left w:val="nil"/>
              <w:bottom w:val="single" w:sz="4" w:space="0" w:color="auto"/>
              <w:right w:val="single" w:sz="4" w:space="0" w:color="auto"/>
            </w:tcBorders>
            <w:vAlign w:val="center"/>
          </w:tcPr>
          <w:p w:rsidR="00787222" w:rsidRPr="00EE5F06" w:rsidRDefault="00845206"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31721,00  </w:t>
            </w:r>
          </w:p>
        </w:tc>
        <w:tc>
          <w:tcPr>
            <w:tcW w:w="1408" w:type="dxa"/>
            <w:tcBorders>
              <w:top w:val="nil"/>
              <w:left w:val="nil"/>
              <w:bottom w:val="single" w:sz="4" w:space="0" w:color="auto"/>
              <w:right w:val="single" w:sz="4" w:space="0" w:color="auto"/>
            </w:tcBorders>
            <w:vAlign w:val="center"/>
          </w:tcPr>
          <w:p w:rsidR="00787222" w:rsidRPr="00EE5F06" w:rsidRDefault="00845206"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 31721,00</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ЗАО «Электроконтакт»</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26707,00</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26707,00</w:t>
            </w:r>
          </w:p>
        </w:tc>
        <w:tc>
          <w:tcPr>
            <w:tcW w:w="1404" w:type="dxa"/>
            <w:tcBorders>
              <w:top w:val="nil"/>
              <w:left w:val="nil"/>
              <w:bottom w:val="single" w:sz="4" w:space="0" w:color="auto"/>
              <w:right w:val="single" w:sz="4" w:space="0" w:color="auto"/>
            </w:tcBorders>
            <w:vAlign w:val="center"/>
          </w:tcPr>
          <w:p w:rsidR="00787222" w:rsidRPr="00EE5F06" w:rsidRDefault="00845206"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 52867,13</w:t>
            </w:r>
          </w:p>
        </w:tc>
        <w:tc>
          <w:tcPr>
            <w:tcW w:w="1406" w:type="dxa"/>
            <w:tcBorders>
              <w:top w:val="nil"/>
              <w:left w:val="nil"/>
              <w:bottom w:val="single" w:sz="4" w:space="0" w:color="auto"/>
              <w:right w:val="single" w:sz="4" w:space="0" w:color="auto"/>
            </w:tcBorders>
            <w:vAlign w:val="center"/>
          </w:tcPr>
          <w:p w:rsidR="00787222" w:rsidRPr="00EE5F06" w:rsidRDefault="00845206"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51230,28 </w:t>
            </w:r>
          </w:p>
        </w:tc>
        <w:tc>
          <w:tcPr>
            <w:tcW w:w="1406" w:type="dxa"/>
            <w:tcBorders>
              <w:top w:val="nil"/>
              <w:left w:val="nil"/>
              <w:bottom w:val="single" w:sz="4" w:space="0" w:color="auto"/>
              <w:right w:val="single" w:sz="4" w:space="0" w:color="auto"/>
            </w:tcBorders>
            <w:vAlign w:val="center"/>
          </w:tcPr>
          <w:p w:rsidR="00787222" w:rsidRPr="00EE5F06" w:rsidRDefault="00845206"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50901,39 </w:t>
            </w:r>
          </w:p>
        </w:tc>
        <w:tc>
          <w:tcPr>
            <w:tcW w:w="1406" w:type="dxa"/>
            <w:tcBorders>
              <w:top w:val="nil"/>
              <w:left w:val="nil"/>
              <w:bottom w:val="single" w:sz="4" w:space="0" w:color="auto"/>
              <w:right w:val="single" w:sz="4" w:space="0" w:color="auto"/>
            </w:tcBorders>
            <w:vAlign w:val="center"/>
          </w:tcPr>
          <w:p w:rsidR="00787222" w:rsidRPr="00EE5F06" w:rsidRDefault="00845206"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 50901,39</w:t>
            </w:r>
          </w:p>
        </w:tc>
        <w:tc>
          <w:tcPr>
            <w:tcW w:w="1406" w:type="dxa"/>
            <w:tcBorders>
              <w:top w:val="nil"/>
              <w:left w:val="nil"/>
              <w:bottom w:val="single" w:sz="4" w:space="0" w:color="auto"/>
              <w:right w:val="single" w:sz="4" w:space="0" w:color="auto"/>
            </w:tcBorders>
            <w:vAlign w:val="center"/>
          </w:tcPr>
          <w:p w:rsidR="00787222" w:rsidRPr="00EE5F06" w:rsidRDefault="00845206"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50901,39  </w:t>
            </w:r>
          </w:p>
        </w:tc>
        <w:tc>
          <w:tcPr>
            <w:tcW w:w="1408" w:type="dxa"/>
            <w:tcBorders>
              <w:top w:val="nil"/>
              <w:left w:val="nil"/>
              <w:bottom w:val="single" w:sz="4" w:space="0" w:color="auto"/>
              <w:right w:val="single" w:sz="4" w:space="0" w:color="auto"/>
            </w:tcBorders>
            <w:vAlign w:val="center"/>
          </w:tcPr>
          <w:p w:rsidR="00787222" w:rsidRPr="00EE5F06" w:rsidRDefault="00845206"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50901,39  </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 Ул.Советская,15а</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7955,35</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7955,35</w:t>
            </w:r>
          </w:p>
        </w:tc>
        <w:tc>
          <w:tcPr>
            <w:tcW w:w="1404"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8041,64</w:t>
            </w:r>
          </w:p>
        </w:tc>
        <w:tc>
          <w:tcPr>
            <w:tcW w:w="1406"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8171,07</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7912,18</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7912,18</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7912,18</w:t>
            </w:r>
          </w:p>
        </w:tc>
        <w:tc>
          <w:tcPr>
            <w:tcW w:w="1408"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8818,24</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№2, Ул.Ленина, 28а</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10360,18</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10360,18</w:t>
            </w:r>
          </w:p>
        </w:tc>
        <w:tc>
          <w:tcPr>
            <w:tcW w:w="1404"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10360,18</w:t>
            </w:r>
          </w:p>
        </w:tc>
        <w:tc>
          <w:tcPr>
            <w:tcW w:w="1406"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10360,18</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13446,12</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13446,12</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13446,12</w:t>
            </w:r>
          </w:p>
        </w:tc>
        <w:tc>
          <w:tcPr>
            <w:tcW w:w="1408"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10360,18</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№4, Пер.Дунаевского, 2б</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57087,66</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57087,66</w:t>
            </w:r>
          </w:p>
        </w:tc>
        <w:tc>
          <w:tcPr>
            <w:tcW w:w="1404"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58971,26</w:t>
            </w:r>
          </w:p>
        </w:tc>
        <w:tc>
          <w:tcPr>
            <w:tcW w:w="1406"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61796,65</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60371,27</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60371,27</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60371,27</w:t>
            </w:r>
          </w:p>
        </w:tc>
        <w:tc>
          <w:tcPr>
            <w:tcW w:w="1408"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75923,62</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№5, ул.Третьяковского, 48б</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4586,56</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4586,56</w:t>
            </w:r>
          </w:p>
        </w:tc>
        <w:tc>
          <w:tcPr>
            <w:tcW w:w="1404"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4586,56</w:t>
            </w:r>
          </w:p>
        </w:tc>
        <w:tc>
          <w:tcPr>
            <w:tcW w:w="1406"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4586,56</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4639,42</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4639,42</w:t>
            </w:r>
          </w:p>
        </w:tc>
        <w:tc>
          <w:tcPr>
            <w:tcW w:w="1406"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0,00</w:t>
            </w:r>
          </w:p>
        </w:tc>
        <w:tc>
          <w:tcPr>
            <w:tcW w:w="1408"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0,00</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№7, ул.Горького, 131</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10993,01</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10993,01</w:t>
            </w:r>
          </w:p>
        </w:tc>
        <w:tc>
          <w:tcPr>
            <w:tcW w:w="1404"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11040,77</w:t>
            </w:r>
          </w:p>
        </w:tc>
        <w:tc>
          <w:tcPr>
            <w:tcW w:w="1406"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11112,40</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11424,10</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11424,10</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11424,10</w:t>
            </w:r>
          </w:p>
        </w:tc>
        <w:tc>
          <w:tcPr>
            <w:tcW w:w="1408"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11470,56</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№8, ул.Ванцетти, 38б</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14777,24</w:t>
            </w:r>
          </w:p>
        </w:tc>
        <w:tc>
          <w:tcPr>
            <w:tcW w:w="1406"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14777,24</w:t>
            </w:r>
          </w:p>
        </w:tc>
        <w:tc>
          <w:tcPr>
            <w:tcW w:w="1404" w:type="dxa"/>
            <w:tcBorders>
              <w:top w:val="nil"/>
              <w:left w:val="nil"/>
              <w:bottom w:val="single" w:sz="4" w:space="0" w:color="auto"/>
              <w:right w:val="single" w:sz="4" w:space="0" w:color="auto"/>
            </w:tcBorders>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15275,29</w:t>
            </w:r>
          </w:p>
        </w:tc>
        <w:tc>
          <w:tcPr>
            <w:tcW w:w="1406" w:type="dxa"/>
            <w:tcBorders>
              <w:top w:val="nil"/>
              <w:left w:val="nil"/>
              <w:bottom w:val="single" w:sz="4" w:space="0" w:color="auto"/>
              <w:right w:val="single" w:sz="4" w:space="0" w:color="auto"/>
            </w:tcBorders>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15486,95</w:t>
            </w:r>
          </w:p>
        </w:tc>
        <w:tc>
          <w:tcPr>
            <w:tcW w:w="1406" w:type="dxa"/>
            <w:tcBorders>
              <w:top w:val="nil"/>
              <w:left w:val="nil"/>
              <w:bottom w:val="single" w:sz="4" w:space="0" w:color="auto"/>
              <w:right w:val="single" w:sz="4" w:space="0" w:color="auto"/>
            </w:tcBorders>
            <w:vAlign w:val="center"/>
          </w:tcPr>
          <w:p w:rsidR="00787222" w:rsidRPr="00EE5F06" w:rsidRDefault="00A2659F"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13382,59</w:t>
            </w:r>
          </w:p>
        </w:tc>
        <w:tc>
          <w:tcPr>
            <w:tcW w:w="1406" w:type="dxa"/>
            <w:tcBorders>
              <w:top w:val="nil"/>
              <w:left w:val="nil"/>
              <w:bottom w:val="single" w:sz="4" w:space="0" w:color="auto"/>
              <w:right w:val="single" w:sz="4" w:space="0" w:color="auto"/>
            </w:tcBorders>
            <w:vAlign w:val="center"/>
          </w:tcPr>
          <w:p w:rsidR="00787222" w:rsidRPr="00EE5F06" w:rsidRDefault="00A2659F"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13382,59</w:t>
            </w:r>
          </w:p>
        </w:tc>
        <w:tc>
          <w:tcPr>
            <w:tcW w:w="1406" w:type="dxa"/>
            <w:tcBorders>
              <w:top w:val="nil"/>
              <w:left w:val="nil"/>
              <w:bottom w:val="single" w:sz="4" w:space="0" w:color="auto"/>
              <w:right w:val="single" w:sz="4" w:space="0" w:color="auto"/>
            </w:tcBorders>
            <w:vAlign w:val="center"/>
          </w:tcPr>
          <w:p w:rsidR="00787222" w:rsidRPr="00EE5F06" w:rsidRDefault="00A2659F"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13382,59</w:t>
            </w:r>
          </w:p>
        </w:tc>
        <w:tc>
          <w:tcPr>
            <w:tcW w:w="1408" w:type="dxa"/>
            <w:tcBorders>
              <w:top w:val="nil"/>
              <w:left w:val="nil"/>
              <w:bottom w:val="single" w:sz="4" w:space="0" w:color="auto"/>
              <w:right w:val="single" w:sz="4" w:space="0" w:color="auto"/>
            </w:tcBorders>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16022,35</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№9, ул.Семенова, 11б</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4957,31</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4957,31</w:t>
            </w:r>
          </w:p>
        </w:tc>
        <w:tc>
          <w:tcPr>
            <w:tcW w:w="1404"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5231,08</w:t>
            </w:r>
          </w:p>
        </w:tc>
        <w:tc>
          <w:tcPr>
            <w:tcW w:w="1406"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5641,74</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4924,60</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4924,60</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4924,60</w:t>
            </w:r>
          </w:p>
        </w:tc>
        <w:tc>
          <w:tcPr>
            <w:tcW w:w="1408"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7695,03</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№10, ул.Текстильная, 4б</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4196,36</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4196,36</w:t>
            </w:r>
          </w:p>
        </w:tc>
        <w:tc>
          <w:tcPr>
            <w:tcW w:w="1404"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4511,42</w:t>
            </w:r>
          </w:p>
        </w:tc>
        <w:tc>
          <w:tcPr>
            <w:tcW w:w="1406"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4984,00</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4274,62</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4274,62</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4274,62</w:t>
            </w:r>
          </w:p>
        </w:tc>
        <w:tc>
          <w:tcPr>
            <w:tcW w:w="1408"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7346,92</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№11, ул.Дзержинского, 26б</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6267,04</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6267,04</w:t>
            </w:r>
          </w:p>
        </w:tc>
        <w:tc>
          <w:tcPr>
            <w:tcW w:w="1404"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7134,07</w:t>
            </w:r>
          </w:p>
        </w:tc>
        <w:tc>
          <w:tcPr>
            <w:tcW w:w="1406"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8434,61</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6128,53</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6128,53</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6128,53</w:t>
            </w:r>
          </w:p>
        </w:tc>
        <w:tc>
          <w:tcPr>
            <w:tcW w:w="1408"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14937,32</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№13, 2-ой Трудовой пер., 2</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13896,74</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13896,74</w:t>
            </w:r>
          </w:p>
        </w:tc>
        <w:tc>
          <w:tcPr>
            <w:tcW w:w="1404"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13896,74</w:t>
            </w:r>
          </w:p>
        </w:tc>
        <w:tc>
          <w:tcPr>
            <w:tcW w:w="1406"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13896,74</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13372,83</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13372,83</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13372,83</w:t>
            </w:r>
          </w:p>
        </w:tc>
        <w:tc>
          <w:tcPr>
            <w:tcW w:w="1408"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15269,53</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№14, ул.Краснофлотская, 9</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11548,67</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11548,67</w:t>
            </w:r>
          </w:p>
        </w:tc>
        <w:tc>
          <w:tcPr>
            <w:tcW w:w="1404"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11986,07</w:t>
            </w:r>
          </w:p>
        </w:tc>
        <w:tc>
          <w:tcPr>
            <w:tcW w:w="1406"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12642,17</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11986,15</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11986,15</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11986,15</w:t>
            </w:r>
          </w:p>
        </w:tc>
        <w:tc>
          <w:tcPr>
            <w:tcW w:w="1408"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15922,67</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№15, ул.Красносветкинская</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49858,09</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49858,09</w:t>
            </w:r>
          </w:p>
        </w:tc>
        <w:tc>
          <w:tcPr>
            <w:tcW w:w="1404"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51492,97</w:t>
            </w:r>
          </w:p>
        </w:tc>
        <w:tc>
          <w:tcPr>
            <w:tcW w:w="1406"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53945,30</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46826,31</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46826,31</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46826,31</w:t>
            </w:r>
          </w:p>
        </w:tc>
        <w:tc>
          <w:tcPr>
            <w:tcW w:w="1408"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66206,93</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№16, ул.Социалистическая, 54</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23191,17</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23191,17</w:t>
            </w:r>
          </w:p>
        </w:tc>
        <w:tc>
          <w:tcPr>
            <w:tcW w:w="1404"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23943,63</w:t>
            </w:r>
          </w:p>
        </w:tc>
        <w:tc>
          <w:tcPr>
            <w:tcW w:w="1406"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25072,32</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25415,33</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25415,33</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25415,33</w:t>
            </w:r>
          </w:p>
        </w:tc>
        <w:tc>
          <w:tcPr>
            <w:tcW w:w="1408"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30715,77</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№17, пос.Красноволжец, 10б</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15720,05</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15720,05</w:t>
            </w:r>
          </w:p>
        </w:tc>
        <w:tc>
          <w:tcPr>
            <w:tcW w:w="1404"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16473,73</w:t>
            </w:r>
          </w:p>
        </w:tc>
        <w:tc>
          <w:tcPr>
            <w:tcW w:w="1406"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17604,25</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16122,45</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16122,45</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16122,45</w:t>
            </w:r>
          </w:p>
        </w:tc>
        <w:tc>
          <w:tcPr>
            <w:tcW w:w="1408"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23256,83</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№18, ул.Ломоносова, 20б</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23988,44</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23988,44</w:t>
            </w:r>
          </w:p>
        </w:tc>
        <w:tc>
          <w:tcPr>
            <w:tcW w:w="1404"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24610,26</w:t>
            </w:r>
          </w:p>
        </w:tc>
        <w:tc>
          <w:tcPr>
            <w:tcW w:w="1406"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25542,99</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23177,99</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23177,99</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23177,99</w:t>
            </w:r>
          </w:p>
        </w:tc>
        <w:tc>
          <w:tcPr>
            <w:tcW w:w="1408"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30206,65</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№19, ул.Спортивная, 18</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3211,79</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3211,79</w:t>
            </w:r>
          </w:p>
        </w:tc>
        <w:tc>
          <w:tcPr>
            <w:tcW w:w="1404"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3211,79</w:t>
            </w:r>
          </w:p>
        </w:tc>
        <w:tc>
          <w:tcPr>
            <w:tcW w:w="1406"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3211,79</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3297,65</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3297,65</w:t>
            </w:r>
          </w:p>
        </w:tc>
        <w:tc>
          <w:tcPr>
            <w:tcW w:w="1406" w:type="dxa"/>
            <w:tcBorders>
              <w:top w:val="nil"/>
              <w:left w:val="nil"/>
              <w:bottom w:val="single" w:sz="4" w:space="0" w:color="auto"/>
              <w:right w:val="single" w:sz="4" w:space="0" w:color="auto"/>
            </w:tcBorders>
            <w:vAlign w:val="center"/>
          </w:tcPr>
          <w:p w:rsidR="00787222" w:rsidRPr="00EE5F06" w:rsidRDefault="00A2659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7937,07</w:t>
            </w:r>
          </w:p>
        </w:tc>
        <w:tc>
          <w:tcPr>
            <w:tcW w:w="1408"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7587,64</w:t>
            </w:r>
          </w:p>
        </w:tc>
      </w:tr>
      <w:tr w:rsidR="00923809" w:rsidRPr="00EE5F06">
        <w:trPr>
          <w:trHeight w:val="283"/>
        </w:trPr>
        <w:tc>
          <w:tcPr>
            <w:tcW w:w="4219" w:type="dxa"/>
            <w:tcBorders>
              <w:top w:val="nil"/>
              <w:left w:val="single" w:sz="4" w:space="0" w:color="auto"/>
              <w:bottom w:val="single" w:sz="4" w:space="0" w:color="auto"/>
              <w:right w:val="single" w:sz="4" w:space="0" w:color="auto"/>
            </w:tcBorders>
            <w:vAlign w:val="center"/>
          </w:tcPr>
          <w:p w:rsidR="00923809" w:rsidRPr="00EE5F06" w:rsidRDefault="00923809"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Тепловой пункт №20, ул. Спортивная, 2-а</w:t>
            </w:r>
          </w:p>
        </w:tc>
        <w:tc>
          <w:tcPr>
            <w:tcW w:w="1404" w:type="dxa"/>
            <w:tcBorders>
              <w:top w:val="nil"/>
              <w:left w:val="nil"/>
              <w:bottom w:val="single" w:sz="4" w:space="0" w:color="auto"/>
              <w:right w:val="single" w:sz="4" w:space="0" w:color="auto"/>
            </w:tcBorders>
            <w:shd w:val="clear" w:color="000000" w:fill="FFFFFF"/>
            <w:vAlign w:val="center"/>
          </w:tcPr>
          <w:p w:rsidR="00923809" w:rsidRPr="00EE5F06" w:rsidRDefault="00567089"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406" w:type="dxa"/>
            <w:tcBorders>
              <w:top w:val="nil"/>
              <w:left w:val="nil"/>
              <w:bottom w:val="single" w:sz="4" w:space="0" w:color="auto"/>
              <w:right w:val="single" w:sz="4" w:space="0" w:color="auto"/>
            </w:tcBorders>
            <w:noWrap/>
            <w:vAlign w:val="center"/>
          </w:tcPr>
          <w:p w:rsidR="00923809" w:rsidRPr="00EE5F06" w:rsidRDefault="00567089"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404" w:type="dxa"/>
            <w:tcBorders>
              <w:top w:val="nil"/>
              <w:left w:val="nil"/>
              <w:bottom w:val="single" w:sz="4" w:space="0" w:color="auto"/>
              <w:right w:val="single" w:sz="4" w:space="0" w:color="auto"/>
            </w:tcBorders>
            <w:vAlign w:val="center"/>
          </w:tcPr>
          <w:p w:rsidR="00923809" w:rsidRPr="00EE5F06" w:rsidRDefault="00567089"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406" w:type="dxa"/>
            <w:tcBorders>
              <w:top w:val="nil"/>
              <w:left w:val="nil"/>
              <w:bottom w:val="single" w:sz="4" w:space="0" w:color="auto"/>
              <w:right w:val="single" w:sz="4" w:space="0" w:color="auto"/>
            </w:tcBorders>
            <w:vAlign w:val="center"/>
          </w:tcPr>
          <w:p w:rsidR="00923809" w:rsidRPr="00EE5F06" w:rsidRDefault="00567089"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406" w:type="dxa"/>
            <w:tcBorders>
              <w:top w:val="nil"/>
              <w:left w:val="nil"/>
              <w:bottom w:val="single" w:sz="4" w:space="0" w:color="auto"/>
              <w:right w:val="single" w:sz="4" w:space="0" w:color="auto"/>
            </w:tcBorders>
            <w:vAlign w:val="center"/>
          </w:tcPr>
          <w:p w:rsidR="00923809" w:rsidRPr="00EE5F06" w:rsidRDefault="00923809"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216,39</w:t>
            </w:r>
          </w:p>
        </w:tc>
        <w:tc>
          <w:tcPr>
            <w:tcW w:w="1406" w:type="dxa"/>
            <w:tcBorders>
              <w:top w:val="nil"/>
              <w:left w:val="nil"/>
              <w:bottom w:val="single" w:sz="4" w:space="0" w:color="auto"/>
              <w:right w:val="single" w:sz="4" w:space="0" w:color="auto"/>
            </w:tcBorders>
            <w:vAlign w:val="center"/>
          </w:tcPr>
          <w:p w:rsidR="00923809" w:rsidRPr="00EE5F06" w:rsidRDefault="00923809"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216,39</w:t>
            </w:r>
          </w:p>
        </w:tc>
        <w:tc>
          <w:tcPr>
            <w:tcW w:w="1406" w:type="dxa"/>
            <w:tcBorders>
              <w:top w:val="nil"/>
              <w:left w:val="nil"/>
              <w:bottom w:val="single" w:sz="4" w:space="0" w:color="auto"/>
              <w:right w:val="single" w:sz="4" w:space="0" w:color="auto"/>
            </w:tcBorders>
            <w:vAlign w:val="center"/>
          </w:tcPr>
          <w:p w:rsidR="00923809" w:rsidRPr="00EE5F06" w:rsidRDefault="00923809"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216,39</w:t>
            </w:r>
          </w:p>
        </w:tc>
        <w:tc>
          <w:tcPr>
            <w:tcW w:w="1408" w:type="dxa"/>
            <w:tcBorders>
              <w:top w:val="nil"/>
              <w:left w:val="nil"/>
              <w:bottom w:val="single" w:sz="4" w:space="0" w:color="auto"/>
              <w:right w:val="single" w:sz="4" w:space="0" w:color="auto"/>
            </w:tcBorders>
            <w:vAlign w:val="center"/>
          </w:tcPr>
          <w:p w:rsidR="00923809" w:rsidRPr="00EE5F06" w:rsidRDefault="00567089"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r w:rsidR="00787222" w:rsidRPr="00EE5F06">
        <w:trPr>
          <w:trHeight w:val="283"/>
        </w:trPr>
        <w:tc>
          <w:tcPr>
            <w:tcW w:w="421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«ТДЛ Энерго» «Кинешемский»</w:t>
            </w:r>
          </w:p>
        </w:tc>
        <w:tc>
          <w:tcPr>
            <w:tcW w:w="1404" w:type="dxa"/>
            <w:tcBorders>
              <w:top w:val="nil"/>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23393,70</w:t>
            </w:r>
          </w:p>
        </w:tc>
        <w:tc>
          <w:tcPr>
            <w:tcW w:w="1406" w:type="dxa"/>
            <w:tcBorders>
              <w:top w:val="nil"/>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23393,70</w:t>
            </w:r>
          </w:p>
        </w:tc>
        <w:tc>
          <w:tcPr>
            <w:tcW w:w="1404" w:type="dxa"/>
            <w:tcBorders>
              <w:top w:val="nil"/>
              <w:left w:val="nil"/>
              <w:bottom w:val="single" w:sz="4" w:space="0" w:color="auto"/>
              <w:right w:val="single" w:sz="4" w:space="0" w:color="auto"/>
            </w:tcBorders>
            <w:vAlign w:val="center"/>
          </w:tcPr>
          <w:p w:rsidR="00787222" w:rsidRPr="00EE5F06" w:rsidRDefault="00845206"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23196,63 </w:t>
            </w:r>
          </w:p>
        </w:tc>
        <w:tc>
          <w:tcPr>
            <w:tcW w:w="1406" w:type="dxa"/>
            <w:tcBorders>
              <w:top w:val="nil"/>
              <w:left w:val="nil"/>
              <w:bottom w:val="single" w:sz="4" w:space="0" w:color="auto"/>
              <w:right w:val="single" w:sz="4" w:space="0" w:color="auto"/>
            </w:tcBorders>
            <w:vAlign w:val="center"/>
          </w:tcPr>
          <w:p w:rsidR="00787222" w:rsidRPr="00EE5F06" w:rsidRDefault="00845206"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21737,77 </w:t>
            </w:r>
          </w:p>
        </w:tc>
        <w:tc>
          <w:tcPr>
            <w:tcW w:w="1406" w:type="dxa"/>
            <w:tcBorders>
              <w:top w:val="nil"/>
              <w:left w:val="nil"/>
              <w:bottom w:val="single" w:sz="4" w:space="0" w:color="auto"/>
              <w:right w:val="single" w:sz="4" w:space="0" w:color="auto"/>
            </w:tcBorders>
            <w:vAlign w:val="center"/>
          </w:tcPr>
          <w:p w:rsidR="00787222" w:rsidRPr="00EE5F06" w:rsidRDefault="00923809"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21717,00</w:t>
            </w:r>
          </w:p>
        </w:tc>
        <w:tc>
          <w:tcPr>
            <w:tcW w:w="1406" w:type="dxa"/>
            <w:tcBorders>
              <w:top w:val="nil"/>
              <w:left w:val="nil"/>
              <w:bottom w:val="single" w:sz="4" w:space="0" w:color="auto"/>
              <w:right w:val="single" w:sz="4" w:space="0" w:color="auto"/>
            </w:tcBorders>
            <w:vAlign w:val="center"/>
          </w:tcPr>
          <w:p w:rsidR="00787222" w:rsidRPr="00EE5F06" w:rsidRDefault="00923809"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21717,00</w:t>
            </w:r>
          </w:p>
        </w:tc>
        <w:tc>
          <w:tcPr>
            <w:tcW w:w="1406" w:type="dxa"/>
            <w:tcBorders>
              <w:top w:val="nil"/>
              <w:left w:val="nil"/>
              <w:bottom w:val="single" w:sz="4" w:space="0" w:color="auto"/>
              <w:right w:val="single" w:sz="4" w:space="0" w:color="auto"/>
            </w:tcBorders>
            <w:vAlign w:val="center"/>
          </w:tcPr>
          <w:p w:rsidR="00787222" w:rsidRPr="00EE5F06" w:rsidRDefault="00923809"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21717,00</w:t>
            </w:r>
          </w:p>
        </w:tc>
        <w:tc>
          <w:tcPr>
            <w:tcW w:w="1408" w:type="dxa"/>
            <w:tcBorders>
              <w:top w:val="nil"/>
              <w:left w:val="nil"/>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28789,67</w:t>
            </w:r>
          </w:p>
        </w:tc>
      </w:tr>
      <w:tr w:rsidR="00787222" w:rsidRPr="00EE5F06">
        <w:trPr>
          <w:trHeight w:val="283"/>
        </w:trPr>
        <w:tc>
          <w:tcPr>
            <w:tcW w:w="421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pStyle w:val="ConsPlusNormal"/>
              <w:ind w:firstLine="0"/>
              <w:jc w:val="center"/>
              <w:rPr>
                <w:rFonts w:ascii="Times New Roman" w:hAnsi="Times New Roman" w:cs="Times New Roman"/>
                <w:sz w:val="22"/>
                <w:szCs w:val="22"/>
              </w:rPr>
            </w:pPr>
            <w:r w:rsidRPr="00EE5F06">
              <w:rPr>
                <w:rFonts w:ascii="Times New Roman" w:hAnsi="Times New Roman" w:cs="Times New Roman"/>
                <w:sz w:val="22"/>
                <w:szCs w:val="22"/>
              </w:rPr>
              <w:lastRenderedPageBreak/>
              <w:t>Котельная ООО «ДХЗ-Производство»</w:t>
            </w:r>
          </w:p>
        </w:tc>
        <w:tc>
          <w:tcPr>
            <w:tcW w:w="1404" w:type="dxa"/>
            <w:tcBorders>
              <w:top w:val="single" w:sz="4" w:space="0" w:color="auto"/>
              <w:left w:val="nil"/>
              <w:bottom w:val="single" w:sz="4" w:space="0" w:color="auto"/>
              <w:right w:val="single" w:sz="4" w:space="0" w:color="auto"/>
            </w:tcBorders>
            <w:shd w:val="clear" w:color="000000"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100129,00</w:t>
            </w:r>
          </w:p>
        </w:tc>
        <w:tc>
          <w:tcPr>
            <w:tcW w:w="1406" w:type="dxa"/>
            <w:tcBorders>
              <w:top w:val="single" w:sz="4" w:space="0" w:color="auto"/>
              <w:left w:val="nil"/>
              <w:bottom w:val="single" w:sz="4" w:space="0" w:color="auto"/>
              <w:right w:val="single" w:sz="4" w:space="0" w:color="auto"/>
            </w:tcBorders>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100129,00</w:t>
            </w:r>
          </w:p>
        </w:tc>
        <w:tc>
          <w:tcPr>
            <w:tcW w:w="1404" w:type="dxa"/>
            <w:tcBorders>
              <w:top w:val="single" w:sz="4" w:space="0" w:color="auto"/>
              <w:left w:val="nil"/>
              <w:bottom w:val="single" w:sz="4" w:space="0" w:color="auto"/>
              <w:right w:val="single" w:sz="4" w:space="0" w:color="auto"/>
            </w:tcBorders>
            <w:vAlign w:val="center"/>
          </w:tcPr>
          <w:p w:rsidR="00787222" w:rsidRPr="00EE5F06" w:rsidRDefault="00693E4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70840,00  </w:t>
            </w:r>
          </w:p>
        </w:tc>
        <w:tc>
          <w:tcPr>
            <w:tcW w:w="1406" w:type="dxa"/>
            <w:tcBorders>
              <w:top w:val="single" w:sz="4" w:space="0" w:color="auto"/>
              <w:left w:val="nil"/>
              <w:bottom w:val="single" w:sz="4" w:space="0" w:color="auto"/>
              <w:right w:val="single" w:sz="4" w:space="0" w:color="auto"/>
            </w:tcBorders>
            <w:vAlign w:val="center"/>
          </w:tcPr>
          <w:p w:rsidR="00787222" w:rsidRPr="00EE5F06" w:rsidRDefault="00693E4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68180,00   </w:t>
            </w:r>
          </w:p>
        </w:tc>
        <w:tc>
          <w:tcPr>
            <w:tcW w:w="1406" w:type="dxa"/>
            <w:tcBorders>
              <w:top w:val="single" w:sz="4" w:space="0" w:color="auto"/>
              <w:left w:val="nil"/>
              <w:bottom w:val="single" w:sz="4" w:space="0" w:color="auto"/>
              <w:right w:val="single" w:sz="4" w:space="0" w:color="auto"/>
            </w:tcBorders>
            <w:vAlign w:val="center"/>
          </w:tcPr>
          <w:p w:rsidR="00787222" w:rsidRPr="00EE5F06" w:rsidRDefault="00693E4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68156,00 </w:t>
            </w:r>
          </w:p>
        </w:tc>
        <w:tc>
          <w:tcPr>
            <w:tcW w:w="1406" w:type="dxa"/>
            <w:tcBorders>
              <w:top w:val="single" w:sz="4" w:space="0" w:color="auto"/>
              <w:left w:val="nil"/>
              <w:bottom w:val="single" w:sz="4" w:space="0" w:color="auto"/>
              <w:right w:val="single" w:sz="4" w:space="0" w:color="auto"/>
            </w:tcBorders>
            <w:vAlign w:val="center"/>
          </w:tcPr>
          <w:p w:rsidR="00787222" w:rsidRPr="00EE5F06" w:rsidRDefault="00693E4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68156,00  </w:t>
            </w:r>
          </w:p>
        </w:tc>
        <w:tc>
          <w:tcPr>
            <w:tcW w:w="1406" w:type="dxa"/>
            <w:tcBorders>
              <w:top w:val="single" w:sz="4" w:space="0" w:color="auto"/>
              <w:left w:val="nil"/>
              <w:bottom w:val="single" w:sz="4" w:space="0" w:color="auto"/>
              <w:right w:val="single" w:sz="4" w:space="0" w:color="auto"/>
            </w:tcBorders>
            <w:vAlign w:val="center"/>
          </w:tcPr>
          <w:p w:rsidR="00787222" w:rsidRPr="00EE5F06" w:rsidRDefault="00693E4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68156,00  </w:t>
            </w:r>
          </w:p>
        </w:tc>
        <w:tc>
          <w:tcPr>
            <w:tcW w:w="1408" w:type="dxa"/>
            <w:tcBorders>
              <w:top w:val="single" w:sz="4" w:space="0" w:color="auto"/>
              <w:left w:val="nil"/>
              <w:bottom w:val="single" w:sz="4" w:space="0" w:color="auto"/>
              <w:right w:val="single" w:sz="4" w:space="0" w:color="auto"/>
            </w:tcBorders>
            <w:vAlign w:val="center"/>
          </w:tcPr>
          <w:p w:rsidR="00787222" w:rsidRPr="00EE5F06" w:rsidRDefault="00693E4F"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68156,00  </w:t>
            </w:r>
          </w:p>
        </w:tc>
      </w:tr>
      <w:tr w:rsidR="00693E4F" w:rsidRPr="00EE5F06">
        <w:trPr>
          <w:trHeight w:val="283"/>
        </w:trPr>
        <w:tc>
          <w:tcPr>
            <w:tcW w:w="4219" w:type="dxa"/>
            <w:tcBorders>
              <w:top w:val="single" w:sz="4" w:space="0" w:color="auto"/>
              <w:left w:val="single" w:sz="4" w:space="0" w:color="auto"/>
              <w:bottom w:val="single" w:sz="4" w:space="0" w:color="auto"/>
              <w:right w:val="single" w:sz="4" w:space="0" w:color="auto"/>
            </w:tcBorders>
            <w:vAlign w:val="center"/>
          </w:tcPr>
          <w:p w:rsidR="00693E4F" w:rsidRPr="00EE5F06" w:rsidRDefault="00693E4F" w:rsidP="00D9722A">
            <w:pPr>
              <w:pStyle w:val="ConsPlusNormal"/>
              <w:ind w:firstLine="0"/>
              <w:jc w:val="center"/>
              <w:rPr>
                <w:rFonts w:ascii="Times New Roman" w:hAnsi="Times New Roman" w:cs="Times New Roman"/>
                <w:sz w:val="22"/>
                <w:szCs w:val="22"/>
              </w:rPr>
            </w:pPr>
            <w:r w:rsidRPr="00EE5F06">
              <w:rPr>
                <w:rFonts w:ascii="Times New Roman" w:hAnsi="Times New Roman" w:cs="Times New Roman"/>
                <w:sz w:val="22"/>
                <w:szCs w:val="22"/>
              </w:rPr>
              <w:t>Котельная ООО «Тепловые энергетические системы,ул.Межевая,18»</w:t>
            </w:r>
          </w:p>
          <w:p w:rsidR="00693E4F" w:rsidRPr="00EE5F06" w:rsidRDefault="00693E4F" w:rsidP="00D9722A">
            <w:pPr>
              <w:pStyle w:val="ConsPlusNormal"/>
              <w:ind w:firstLine="0"/>
              <w:jc w:val="center"/>
              <w:rPr>
                <w:rFonts w:ascii="Times New Roman" w:hAnsi="Times New Roman" w:cs="Times New Roman"/>
                <w:sz w:val="22"/>
                <w:szCs w:val="22"/>
              </w:rPr>
            </w:pPr>
          </w:p>
        </w:tc>
        <w:tc>
          <w:tcPr>
            <w:tcW w:w="1404" w:type="dxa"/>
            <w:tcBorders>
              <w:top w:val="single" w:sz="4" w:space="0" w:color="auto"/>
              <w:left w:val="nil"/>
              <w:bottom w:val="single" w:sz="4" w:space="0" w:color="auto"/>
              <w:right w:val="single" w:sz="4" w:space="0" w:color="auto"/>
            </w:tcBorders>
            <w:shd w:val="clear" w:color="000000" w:fill="FFFFFF"/>
            <w:vAlign w:val="center"/>
          </w:tcPr>
          <w:p w:rsidR="00693E4F" w:rsidRPr="00EE5F06" w:rsidRDefault="00567089"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 </w:t>
            </w:r>
          </w:p>
        </w:tc>
        <w:tc>
          <w:tcPr>
            <w:tcW w:w="1406" w:type="dxa"/>
            <w:tcBorders>
              <w:top w:val="single" w:sz="4" w:space="0" w:color="auto"/>
              <w:left w:val="nil"/>
              <w:bottom w:val="single" w:sz="4" w:space="0" w:color="auto"/>
              <w:right w:val="single" w:sz="4" w:space="0" w:color="auto"/>
            </w:tcBorders>
            <w:noWrap/>
            <w:vAlign w:val="center"/>
          </w:tcPr>
          <w:p w:rsidR="00693E4F" w:rsidRPr="00EE5F06" w:rsidRDefault="00693E4F" w:rsidP="0041081D">
            <w:pPr>
              <w:spacing w:after="0" w:line="240" w:lineRule="auto"/>
              <w:jc w:val="center"/>
              <w:rPr>
                <w:rFonts w:ascii="Times New Roman" w:hAnsi="Times New Roman" w:cs="Times New Roman"/>
                <w:color w:val="000000"/>
              </w:rPr>
            </w:pPr>
          </w:p>
        </w:tc>
        <w:tc>
          <w:tcPr>
            <w:tcW w:w="1404" w:type="dxa"/>
            <w:tcBorders>
              <w:top w:val="single" w:sz="4" w:space="0" w:color="auto"/>
              <w:left w:val="nil"/>
              <w:bottom w:val="single" w:sz="4" w:space="0" w:color="auto"/>
              <w:right w:val="single" w:sz="4" w:space="0" w:color="auto"/>
            </w:tcBorders>
            <w:vAlign w:val="center"/>
          </w:tcPr>
          <w:p w:rsidR="00693E4F" w:rsidRPr="00EE5F06" w:rsidRDefault="00CF5E20"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761,53</w:t>
            </w:r>
          </w:p>
        </w:tc>
        <w:tc>
          <w:tcPr>
            <w:tcW w:w="1406" w:type="dxa"/>
            <w:tcBorders>
              <w:top w:val="single" w:sz="4" w:space="0" w:color="auto"/>
              <w:left w:val="nil"/>
              <w:bottom w:val="single" w:sz="4" w:space="0" w:color="auto"/>
              <w:right w:val="single" w:sz="4" w:space="0" w:color="auto"/>
            </w:tcBorders>
            <w:vAlign w:val="center"/>
          </w:tcPr>
          <w:p w:rsidR="00693E4F" w:rsidRPr="00EE5F06" w:rsidRDefault="00CF5E20"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761,53</w:t>
            </w:r>
          </w:p>
        </w:tc>
        <w:tc>
          <w:tcPr>
            <w:tcW w:w="1406" w:type="dxa"/>
            <w:tcBorders>
              <w:top w:val="single" w:sz="4" w:space="0" w:color="auto"/>
              <w:left w:val="nil"/>
              <w:bottom w:val="single" w:sz="4" w:space="0" w:color="auto"/>
              <w:right w:val="single" w:sz="4" w:space="0" w:color="auto"/>
            </w:tcBorders>
            <w:vAlign w:val="center"/>
          </w:tcPr>
          <w:p w:rsidR="00693E4F" w:rsidRPr="00EE5F06" w:rsidRDefault="00CF5E20"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636,46</w:t>
            </w:r>
          </w:p>
        </w:tc>
        <w:tc>
          <w:tcPr>
            <w:tcW w:w="1406" w:type="dxa"/>
            <w:tcBorders>
              <w:top w:val="single" w:sz="4" w:space="0" w:color="auto"/>
              <w:left w:val="nil"/>
              <w:bottom w:val="single" w:sz="4" w:space="0" w:color="auto"/>
              <w:right w:val="single" w:sz="4" w:space="0" w:color="auto"/>
            </w:tcBorders>
            <w:vAlign w:val="center"/>
          </w:tcPr>
          <w:p w:rsidR="00693E4F" w:rsidRPr="00EE5F06" w:rsidRDefault="00CF5E20"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636,46</w:t>
            </w:r>
          </w:p>
        </w:tc>
        <w:tc>
          <w:tcPr>
            <w:tcW w:w="1406" w:type="dxa"/>
            <w:tcBorders>
              <w:top w:val="single" w:sz="4" w:space="0" w:color="auto"/>
              <w:left w:val="nil"/>
              <w:bottom w:val="single" w:sz="4" w:space="0" w:color="auto"/>
              <w:right w:val="single" w:sz="4" w:space="0" w:color="auto"/>
            </w:tcBorders>
            <w:vAlign w:val="center"/>
          </w:tcPr>
          <w:p w:rsidR="00693E4F" w:rsidRPr="00EE5F06" w:rsidRDefault="00CF5E20"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636,46</w:t>
            </w:r>
          </w:p>
        </w:tc>
        <w:tc>
          <w:tcPr>
            <w:tcW w:w="1408" w:type="dxa"/>
            <w:tcBorders>
              <w:top w:val="single" w:sz="4" w:space="0" w:color="auto"/>
              <w:left w:val="nil"/>
              <w:bottom w:val="single" w:sz="4" w:space="0" w:color="auto"/>
              <w:right w:val="single" w:sz="4" w:space="0" w:color="auto"/>
            </w:tcBorders>
            <w:vAlign w:val="center"/>
          </w:tcPr>
          <w:p w:rsidR="00693E4F" w:rsidRPr="00EE5F06" w:rsidRDefault="00CF5E20"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636,46</w:t>
            </w:r>
          </w:p>
        </w:tc>
      </w:tr>
    </w:tbl>
    <w:p w:rsidR="00787222" w:rsidRPr="00EE5F06" w:rsidRDefault="00787222" w:rsidP="0027141D">
      <w:pPr>
        <w:pStyle w:val="13"/>
        <w:tabs>
          <w:tab w:val="left" w:pos="993"/>
        </w:tabs>
        <w:spacing w:after="0" w:line="276" w:lineRule="auto"/>
        <w:ind w:firstLine="567"/>
        <w:rPr>
          <w:spacing w:val="0"/>
        </w:rPr>
      </w:pPr>
      <w:r w:rsidRPr="00EE5F06">
        <w:rPr>
          <w:rStyle w:val="24"/>
          <w:rFonts w:ascii="Times New Roman" w:hAnsi="Times New Roman" w:cs="Times New Roman"/>
          <w:sz w:val="24"/>
          <w:szCs w:val="24"/>
        </w:rPr>
        <w:t>Прирост потребления тепловой энергии в г. Кинешма к 2028 году по сравнению с 2013 годом  прогнозируется на уровне 22 %. На Котельной ОАО «Поликор»  планируется уменьшение потребления теплоэнергии в связи с переключением ряда потребителей на Котельную №13.</w:t>
      </w:r>
    </w:p>
    <w:p w:rsidR="00787222" w:rsidRPr="00EE5F06" w:rsidRDefault="00787222" w:rsidP="00273C79">
      <w:pPr>
        <w:pStyle w:val="2"/>
      </w:pPr>
      <w:bookmarkStart w:id="6" w:name="_Toc356459893"/>
      <w:bookmarkStart w:id="7" w:name="_Toc365452745"/>
      <w:r w:rsidRPr="00EE5F06">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bookmarkEnd w:id="6"/>
      <w:bookmarkEnd w:id="7"/>
    </w:p>
    <w:p w:rsidR="00787222" w:rsidRPr="00EE5F06" w:rsidRDefault="00787222" w:rsidP="007E1FE3">
      <w:pPr>
        <w:spacing w:before="120" w:after="0"/>
        <w:rPr>
          <w:rFonts w:ascii="Times New Roman" w:hAnsi="Times New Roman" w:cs="Times New Roman"/>
          <w:sz w:val="24"/>
          <w:szCs w:val="24"/>
        </w:rPr>
      </w:pPr>
      <w:r w:rsidRPr="00EE5F06">
        <w:rPr>
          <w:rFonts w:ascii="Times New Roman" w:hAnsi="Times New Roman" w:cs="Times New Roman"/>
          <w:sz w:val="24"/>
          <w:szCs w:val="24"/>
        </w:rPr>
        <w:t>Потребление теплоносителя и его приросты до окончания планируемого периода представлены в таблице 1.11</w:t>
      </w:r>
    </w:p>
    <w:p w:rsidR="00787222" w:rsidRPr="00EE5F06" w:rsidRDefault="00787222" w:rsidP="00301D7F">
      <w:pPr>
        <w:pStyle w:val="af0"/>
        <w:keepNext/>
        <w:spacing w:after="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11</w:t>
      </w:r>
      <w:r w:rsidR="00C973BF" w:rsidRPr="00EE5F06">
        <w:rPr>
          <w:color w:val="auto"/>
          <w:sz w:val="24"/>
          <w:szCs w:val="24"/>
        </w:rPr>
        <w:fldChar w:fldCharType="end"/>
      </w:r>
    </w:p>
    <w:tbl>
      <w:tblPr>
        <w:tblW w:w="15520" w:type="dxa"/>
        <w:tblLook w:val="00A0"/>
      </w:tblPr>
      <w:tblGrid>
        <w:gridCol w:w="4503"/>
        <w:gridCol w:w="1417"/>
        <w:gridCol w:w="1418"/>
        <w:gridCol w:w="1417"/>
        <w:gridCol w:w="1418"/>
        <w:gridCol w:w="1417"/>
        <w:gridCol w:w="1304"/>
        <w:gridCol w:w="1304"/>
        <w:gridCol w:w="1308"/>
        <w:gridCol w:w="14"/>
      </w:tblGrid>
      <w:tr w:rsidR="00787222" w:rsidRPr="00EE5F06">
        <w:trPr>
          <w:trHeight w:val="227"/>
        </w:trPr>
        <w:tc>
          <w:tcPr>
            <w:tcW w:w="4503" w:type="dxa"/>
            <w:vMerge w:val="restart"/>
            <w:tcBorders>
              <w:top w:val="single" w:sz="4" w:space="0" w:color="auto"/>
              <w:left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Наименование котельной</w:t>
            </w:r>
          </w:p>
        </w:tc>
        <w:tc>
          <w:tcPr>
            <w:tcW w:w="11017" w:type="dxa"/>
            <w:gridSpan w:val="9"/>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Потребление теплоносителя, т/год</w:t>
            </w:r>
          </w:p>
        </w:tc>
      </w:tr>
      <w:tr w:rsidR="00787222" w:rsidRPr="00EE5F06">
        <w:trPr>
          <w:gridAfter w:val="1"/>
          <w:wAfter w:w="14" w:type="dxa"/>
          <w:trHeight w:val="227"/>
        </w:trPr>
        <w:tc>
          <w:tcPr>
            <w:tcW w:w="4503" w:type="dxa"/>
            <w:vMerge/>
            <w:tcBorders>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1417"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2012</w:t>
            </w:r>
          </w:p>
        </w:tc>
        <w:tc>
          <w:tcPr>
            <w:tcW w:w="1418"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2013</w:t>
            </w:r>
          </w:p>
        </w:tc>
        <w:tc>
          <w:tcPr>
            <w:tcW w:w="1417"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2014</w:t>
            </w:r>
          </w:p>
        </w:tc>
        <w:tc>
          <w:tcPr>
            <w:tcW w:w="1418"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2015</w:t>
            </w:r>
          </w:p>
        </w:tc>
        <w:tc>
          <w:tcPr>
            <w:tcW w:w="1417"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2016</w:t>
            </w:r>
          </w:p>
        </w:tc>
        <w:tc>
          <w:tcPr>
            <w:tcW w:w="130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2017</w:t>
            </w:r>
          </w:p>
        </w:tc>
        <w:tc>
          <w:tcPr>
            <w:tcW w:w="130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2018-2023</w:t>
            </w:r>
          </w:p>
        </w:tc>
        <w:tc>
          <w:tcPr>
            <w:tcW w:w="1308"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2023-2028</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9030C3">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w:t>
            </w:r>
            <w:r w:rsidR="009030C3" w:rsidRPr="00EE5F06">
              <w:rPr>
                <w:rFonts w:ascii="Times New Roman" w:hAnsi="Times New Roman" w:cs="Times New Roman"/>
                <w:color w:val="000000"/>
                <w:lang w:eastAsia="ru-RU"/>
              </w:rPr>
              <w:t>МИП «Кинешма</w:t>
            </w:r>
            <w:r w:rsidRPr="00EE5F06">
              <w:rPr>
                <w:rFonts w:ascii="Times New Roman" w:hAnsi="Times New Roman" w:cs="Times New Roman"/>
                <w:color w:val="000000"/>
                <w:lang w:eastAsia="ru-RU"/>
              </w:rPr>
              <w:t>»</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304"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304"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Котельная ООО «Теплосетевая компания»</w:t>
            </w:r>
          </w:p>
          <w:p w:rsidR="003F5D73" w:rsidRPr="00EE5F06" w:rsidRDefault="003F5D73"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Ул.</w:t>
            </w:r>
            <w:r w:rsidR="009030C3" w:rsidRPr="00EE5F06">
              <w:rPr>
                <w:rFonts w:ascii="Times New Roman" w:hAnsi="Times New Roman" w:cs="Times New Roman"/>
              </w:rPr>
              <w:t xml:space="preserve"> Ивана </w:t>
            </w:r>
            <w:r w:rsidR="00DF2686" w:rsidRPr="00EE5F06">
              <w:rPr>
                <w:rFonts w:ascii="Times New Roman" w:hAnsi="Times New Roman" w:cs="Times New Roman"/>
              </w:rPr>
              <w:t>Виноградова, 6</w:t>
            </w:r>
            <w:r w:rsidRPr="00EE5F06">
              <w:rPr>
                <w:rFonts w:ascii="Times New Roman" w:hAnsi="Times New Roman" w:cs="Times New Roman"/>
              </w:rPr>
              <w:t>-а</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153,6</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153,6</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153,6</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153,6</w:t>
            </w:r>
          </w:p>
        </w:tc>
        <w:tc>
          <w:tcPr>
            <w:tcW w:w="1417" w:type="dxa"/>
            <w:tcBorders>
              <w:top w:val="nil"/>
              <w:left w:val="nil"/>
              <w:bottom w:val="single" w:sz="4" w:space="0" w:color="auto"/>
              <w:right w:val="single" w:sz="4" w:space="0" w:color="auto"/>
            </w:tcBorders>
            <w:vAlign w:val="center"/>
          </w:tcPr>
          <w:p w:rsidR="00787222" w:rsidRPr="00EE5F06" w:rsidRDefault="003F5D73"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71,49</w:t>
            </w:r>
          </w:p>
        </w:tc>
        <w:tc>
          <w:tcPr>
            <w:tcW w:w="1304" w:type="dxa"/>
            <w:tcBorders>
              <w:top w:val="nil"/>
              <w:left w:val="nil"/>
              <w:bottom w:val="single" w:sz="4" w:space="0" w:color="auto"/>
              <w:right w:val="single" w:sz="4" w:space="0" w:color="auto"/>
            </w:tcBorders>
            <w:vAlign w:val="center"/>
          </w:tcPr>
          <w:p w:rsidR="00787222" w:rsidRPr="00EE5F06" w:rsidRDefault="003F5D73"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71,49</w:t>
            </w:r>
          </w:p>
        </w:tc>
        <w:tc>
          <w:tcPr>
            <w:tcW w:w="1304" w:type="dxa"/>
            <w:tcBorders>
              <w:top w:val="nil"/>
              <w:left w:val="nil"/>
              <w:bottom w:val="single" w:sz="4" w:space="0" w:color="auto"/>
              <w:right w:val="single" w:sz="4" w:space="0" w:color="auto"/>
            </w:tcBorders>
            <w:vAlign w:val="center"/>
          </w:tcPr>
          <w:p w:rsidR="00787222" w:rsidRPr="00EE5F06" w:rsidRDefault="003F5D73"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71,49</w:t>
            </w:r>
          </w:p>
        </w:tc>
        <w:tc>
          <w:tcPr>
            <w:tcW w:w="1308" w:type="dxa"/>
            <w:tcBorders>
              <w:top w:val="nil"/>
              <w:left w:val="nil"/>
              <w:bottom w:val="single" w:sz="4" w:space="0" w:color="auto"/>
              <w:right w:val="single" w:sz="4" w:space="0" w:color="auto"/>
            </w:tcBorders>
            <w:vAlign w:val="center"/>
          </w:tcPr>
          <w:p w:rsidR="00787222" w:rsidRPr="00EE5F06" w:rsidRDefault="003F5D73"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71,49</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B12221" w:rsidP="00D9722A">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«Поликор»</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A153B5"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393,9</w:t>
            </w:r>
          </w:p>
        </w:tc>
        <w:tc>
          <w:tcPr>
            <w:tcW w:w="1418" w:type="dxa"/>
            <w:tcBorders>
              <w:top w:val="nil"/>
              <w:left w:val="nil"/>
              <w:bottom w:val="single" w:sz="4" w:space="0" w:color="auto"/>
              <w:right w:val="single" w:sz="4" w:space="0" w:color="auto"/>
            </w:tcBorders>
            <w:noWrap/>
            <w:vAlign w:val="center"/>
          </w:tcPr>
          <w:p w:rsidR="00787222" w:rsidRPr="00EE5F06" w:rsidRDefault="00A153B5"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393,9</w:t>
            </w:r>
          </w:p>
        </w:tc>
        <w:tc>
          <w:tcPr>
            <w:tcW w:w="1417" w:type="dxa"/>
            <w:tcBorders>
              <w:top w:val="nil"/>
              <w:left w:val="nil"/>
              <w:bottom w:val="single" w:sz="4" w:space="0" w:color="auto"/>
              <w:right w:val="single" w:sz="4" w:space="0" w:color="auto"/>
            </w:tcBorders>
            <w:vAlign w:val="center"/>
          </w:tcPr>
          <w:p w:rsidR="00787222" w:rsidRPr="00EE5F06" w:rsidRDefault="00A153B5"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393,9</w:t>
            </w:r>
          </w:p>
        </w:tc>
        <w:tc>
          <w:tcPr>
            <w:tcW w:w="1418" w:type="dxa"/>
            <w:tcBorders>
              <w:top w:val="nil"/>
              <w:left w:val="nil"/>
              <w:bottom w:val="single" w:sz="4" w:space="0" w:color="auto"/>
              <w:right w:val="single" w:sz="4" w:space="0" w:color="auto"/>
            </w:tcBorders>
            <w:vAlign w:val="center"/>
          </w:tcPr>
          <w:p w:rsidR="00787222" w:rsidRPr="00EE5F06" w:rsidRDefault="00A153B5"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393,9</w:t>
            </w:r>
          </w:p>
        </w:tc>
        <w:tc>
          <w:tcPr>
            <w:tcW w:w="1417" w:type="dxa"/>
            <w:tcBorders>
              <w:top w:val="nil"/>
              <w:left w:val="nil"/>
              <w:bottom w:val="single" w:sz="4" w:space="0" w:color="auto"/>
              <w:right w:val="single" w:sz="4" w:space="0" w:color="auto"/>
            </w:tcBorders>
            <w:vAlign w:val="center"/>
          </w:tcPr>
          <w:p w:rsidR="00787222" w:rsidRPr="00EE5F06" w:rsidRDefault="00A153B5"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359,03</w:t>
            </w:r>
          </w:p>
        </w:tc>
        <w:tc>
          <w:tcPr>
            <w:tcW w:w="1304" w:type="dxa"/>
            <w:tcBorders>
              <w:top w:val="nil"/>
              <w:left w:val="nil"/>
              <w:bottom w:val="single" w:sz="4" w:space="0" w:color="auto"/>
              <w:right w:val="single" w:sz="4" w:space="0" w:color="auto"/>
            </w:tcBorders>
            <w:vAlign w:val="center"/>
          </w:tcPr>
          <w:p w:rsidR="00787222" w:rsidRPr="00EE5F06" w:rsidRDefault="00A153B5"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319,70</w:t>
            </w:r>
          </w:p>
        </w:tc>
        <w:tc>
          <w:tcPr>
            <w:tcW w:w="1304" w:type="dxa"/>
            <w:tcBorders>
              <w:top w:val="nil"/>
              <w:left w:val="nil"/>
              <w:bottom w:val="single" w:sz="4" w:space="0" w:color="auto"/>
              <w:right w:val="single" w:sz="4" w:space="0" w:color="auto"/>
            </w:tcBorders>
            <w:vAlign w:val="center"/>
          </w:tcPr>
          <w:p w:rsidR="00787222" w:rsidRPr="00EE5F06" w:rsidRDefault="00A153B5"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319,70</w:t>
            </w:r>
          </w:p>
        </w:tc>
        <w:tc>
          <w:tcPr>
            <w:tcW w:w="1308" w:type="dxa"/>
            <w:tcBorders>
              <w:top w:val="nil"/>
              <w:left w:val="nil"/>
              <w:bottom w:val="single" w:sz="4" w:space="0" w:color="auto"/>
              <w:right w:val="single" w:sz="4" w:space="0" w:color="auto"/>
            </w:tcBorders>
            <w:vAlign w:val="center"/>
          </w:tcPr>
          <w:p w:rsidR="00787222" w:rsidRPr="00EE5F06" w:rsidRDefault="00A153B5"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319,70</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9030C3"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«Кинешемская прядильно-ткацкая фабрика»</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3562</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3562,00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3981,13</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4609,83</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5322,36</w:t>
            </w:r>
          </w:p>
        </w:tc>
        <w:tc>
          <w:tcPr>
            <w:tcW w:w="1304"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6076,79</w:t>
            </w:r>
          </w:p>
        </w:tc>
        <w:tc>
          <w:tcPr>
            <w:tcW w:w="1304"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6915,06</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7753,32</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ЗАО «Электроконтакт»</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4900,39</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4900,39</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5114,17</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5434,85</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5798,29</w:t>
            </w:r>
          </w:p>
        </w:tc>
        <w:tc>
          <w:tcPr>
            <w:tcW w:w="1304"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6183,10</w:t>
            </w:r>
          </w:p>
        </w:tc>
        <w:tc>
          <w:tcPr>
            <w:tcW w:w="1304"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6610,67</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7038,24</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 Ул.Советская,15а</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1939</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1939,00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1960,03</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1991,58</w:t>
            </w:r>
          </w:p>
        </w:tc>
        <w:tc>
          <w:tcPr>
            <w:tcW w:w="1417"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2034,04</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2034,04</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2034,04</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2149,32</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№2, Ул.Ленина, 28а</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2424</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2424,00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2424,00</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2424,00</w:t>
            </w:r>
          </w:p>
        </w:tc>
        <w:tc>
          <w:tcPr>
            <w:tcW w:w="1417"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3597,77</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3597,77</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3597,77</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2424,00</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№4, Пер.Дунаевского, 2б</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14544</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14544,00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15023,88</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15743,69</w:t>
            </w:r>
          </w:p>
        </w:tc>
        <w:tc>
          <w:tcPr>
            <w:tcW w:w="1417"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8306,37</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8306,37</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8306,37</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19342,76</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№5, ул.Третьяковского, 48б</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970</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970,00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970,00</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970,00</w:t>
            </w:r>
          </w:p>
        </w:tc>
        <w:tc>
          <w:tcPr>
            <w:tcW w:w="1417"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696,47</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696,47</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0,00</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№7, ул.</w:t>
            </w:r>
            <w:r w:rsidR="009030C3" w:rsidRPr="00EE5F06">
              <w:rPr>
                <w:rFonts w:ascii="Times New Roman" w:hAnsi="Times New Roman" w:cs="Times New Roman"/>
                <w:color w:val="000000"/>
                <w:lang w:eastAsia="ru-RU"/>
              </w:rPr>
              <w:t xml:space="preserve"> </w:t>
            </w:r>
            <w:r w:rsidRPr="00EE5F06">
              <w:rPr>
                <w:rFonts w:ascii="Times New Roman" w:hAnsi="Times New Roman" w:cs="Times New Roman"/>
                <w:color w:val="000000"/>
                <w:lang w:eastAsia="ru-RU"/>
              </w:rPr>
              <w:t>Горького, 131</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2909</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2909,00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2921,64</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2940,59</w:t>
            </w:r>
          </w:p>
        </w:tc>
        <w:tc>
          <w:tcPr>
            <w:tcW w:w="1417"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2112,63</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2112,63</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2112,63</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3035,37</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№8, ул.Ванцетти, 38б</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5857E2">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3394</w:t>
            </w:r>
          </w:p>
        </w:tc>
        <w:tc>
          <w:tcPr>
            <w:tcW w:w="1418" w:type="dxa"/>
            <w:tcBorders>
              <w:top w:val="nil"/>
              <w:left w:val="nil"/>
              <w:bottom w:val="single" w:sz="4" w:space="0" w:color="auto"/>
              <w:right w:val="single" w:sz="4" w:space="0" w:color="auto"/>
            </w:tcBorders>
            <w:noWrap/>
            <w:vAlign w:val="center"/>
          </w:tcPr>
          <w:p w:rsidR="00787222" w:rsidRPr="00EE5F06" w:rsidRDefault="00787222" w:rsidP="005857E2">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3394,00</w:t>
            </w:r>
          </w:p>
        </w:tc>
        <w:tc>
          <w:tcPr>
            <w:tcW w:w="1417" w:type="dxa"/>
            <w:tcBorders>
              <w:top w:val="nil"/>
              <w:left w:val="nil"/>
              <w:bottom w:val="single" w:sz="4" w:space="0" w:color="auto"/>
              <w:right w:val="single" w:sz="4" w:space="0" w:color="auto"/>
            </w:tcBorders>
            <w:vAlign w:val="center"/>
          </w:tcPr>
          <w:p w:rsidR="00787222" w:rsidRPr="00EE5F06" w:rsidRDefault="00787222" w:rsidP="005857E2">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3508,39</w:t>
            </w:r>
          </w:p>
        </w:tc>
        <w:tc>
          <w:tcPr>
            <w:tcW w:w="1418" w:type="dxa"/>
            <w:tcBorders>
              <w:top w:val="nil"/>
              <w:left w:val="nil"/>
              <w:bottom w:val="single" w:sz="4" w:space="0" w:color="auto"/>
              <w:right w:val="single" w:sz="4" w:space="0" w:color="auto"/>
            </w:tcBorders>
            <w:vAlign w:val="center"/>
          </w:tcPr>
          <w:p w:rsidR="00787222" w:rsidRPr="00EE5F06" w:rsidRDefault="00787222" w:rsidP="005857E2">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3557,01</w:t>
            </w:r>
          </w:p>
        </w:tc>
        <w:tc>
          <w:tcPr>
            <w:tcW w:w="1417" w:type="dxa"/>
            <w:tcBorders>
              <w:top w:val="nil"/>
              <w:left w:val="nil"/>
              <w:bottom w:val="single" w:sz="4" w:space="0" w:color="auto"/>
              <w:right w:val="single" w:sz="4" w:space="0" w:color="auto"/>
            </w:tcBorders>
            <w:vAlign w:val="center"/>
          </w:tcPr>
          <w:p w:rsidR="00787222" w:rsidRPr="00EE5F06" w:rsidRDefault="00923809" w:rsidP="005857E2">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2561,16</w:t>
            </w:r>
          </w:p>
        </w:tc>
        <w:tc>
          <w:tcPr>
            <w:tcW w:w="1304" w:type="dxa"/>
            <w:tcBorders>
              <w:top w:val="nil"/>
              <w:left w:val="nil"/>
              <w:bottom w:val="single" w:sz="4" w:space="0" w:color="auto"/>
              <w:right w:val="single" w:sz="4" w:space="0" w:color="auto"/>
            </w:tcBorders>
            <w:vAlign w:val="center"/>
          </w:tcPr>
          <w:p w:rsidR="00787222" w:rsidRPr="00EE5F06" w:rsidRDefault="00923809" w:rsidP="005857E2">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2561,16</w:t>
            </w:r>
          </w:p>
        </w:tc>
        <w:tc>
          <w:tcPr>
            <w:tcW w:w="1304" w:type="dxa"/>
            <w:tcBorders>
              <w:top w:val="nil"/>
              <w:left w:val="nil"/>
              <w:bottom w:val="single" w:sz="4" w:space="0" w:color="auto"/>
              <w:right w:val="single" w:sz="4" w:space="0" w:color="auto"/>
            </w:tcBorders>
            <w:vAlign w:val="center"/>
          </w:tcPr>
          <w:p w:rsidR="00787222" w:rsidRPr="00EE5F06" w:rsidRDefault="00923809" w:rsidP="005857E2">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2561,16</w:t>
            </w:r>
          </w:p>
        </w:tc>
        <w:tc>
          <w:tcPr>
            <w:tcW w:w="1308" w:type="dxa"/>
            <w:tcBorders>
              <w:top w:val="nil"/>
              <w:left w:val="nil"/>
              <w:bottom w:val="single" w:sz="4" w:space="0" w:color="auto"/>
              <w:right w:val="single" w:sz="4" w:space="0" w:color="auto"/>
            </w:tcBorders>
            <w:vAlign w:val="center"/>
          </w:tcPr>
          <w:p w:rsidR="00787222" w:rsidRPr="00EE5F06" w:rsidRDefault="00787222" w:rsidP="005857E2">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3679,97</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№9, ул.Семенова, 11б</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1454</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1454,00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1534,30</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1654,75</w:t>
            </w:r>
          </w:p>
        </w:tc>
        <w:tc>
          <w:tcPr>
            <w:tcW w:w="1417"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841,71</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841,71</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841,71</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2256,98</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№10, ул.Текстильная, 4б</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970</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970,00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1042,83</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1152,06</w:t>
            </w:r>
          </w:p>
        </w:tc>
        <w:tc>
          <w:tcPr>
            <w:tcW w:w="1417"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700,38</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700,38</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700,38</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1698,26</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№11, ул.Дзержинского, 26б</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1454</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1454,00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1655,16</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1956,89</w:t>
            </w:r>
          </w:p>
        </w:tc>
        <w:tc>
          <w:tcPr>
            <w:tcW w:w="1417"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1648,30</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1648,30</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1648,30</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3465,57</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№13, 2-ой Трудовой пер., 2</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3394</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3394,00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3394,00</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3394,00</w:t>
            </w:r>
          </w:p>
        </w:tc>
        <w:tc>
          <w:tcPr>
            <w:tcW w:w="1417"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1832,99</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1832,99</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1832,99</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3729,28</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№14, ул.Краснофлотская, 9</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3394</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3394,00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3522,55</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3715,36</w:t>
            </w:r>
          </w:p>
        </w:tc>
        <w:tc>
          <w:tcPr>
            <w:tcW w:w="1417"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2031,80</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2031,80</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2031,80</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4679,46</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№15, ул.Красносветкинская</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13090</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13090,00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13519,23</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14163,08</w:t>
            </w:r>
          </w:p>
        </w:tc>
        <w:tc>
          <w:tcPr>
            <w:tcW w:w="1417"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10184,38</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10184,38</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10184,38</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17382,31</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№16, ул.Социалистическая, 54</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10714</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10714,00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11061,63</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11583,06</w:t>
            </w:r>
          </w:p>
        </w:tc>
        <w:tc>
          <w:tcPr>
            <w:tcW w:w="1417"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13631,97</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13631,97</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13631,97</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14190,26</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№17, пос.</w:t>
            </w:r>
            <w:r w:rsidR="009030C3" w:rsidRPr="00EE5F06">
              <w:rPr>
                <w:rFonts w:ascii="Times New Roman" w:hAnsi="Times New Roman" w:cs="Times New Roman"/>
                <w:color w:val="000000"/>
                <w:lang w:eastAsia="ru-RU"/>
              </w:rPr>
              <w:t xml:space="preserve"> </w:t>
            </w:r>
            <w:r w:rsidRPr="00EE5F06">
              <w:rPr>
                <w:rFonts w:ascii="Times New Roman" w:hAnsi="Times New Roman" w:cs="Times New Roman"/>
                <w:color w:val="000000"/>
                <w:lang w:eastAsia="ru-RU"/>
              </w:rPr>
              <w:t>Красноволжец, 10б</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5332</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5332,00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5587,64</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5971,09</w:t>
            </w:r>
          </w:p>
        </w:tc>
        <w:tc>
          <w:tcPr>
            <w:tcW w:w="1417"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3879,35</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3879,35</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3879,35</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7888,36</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№18, ул.Ломоносова, 20б</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5333</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5333,00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5471,24</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5678,60</w:t>
            </w:r>
          </w:p>
        </w:tc>
        <w:tc>
          <w:tcPr>
            <w:tcW w:w="1417"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2142,34</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2142,34</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2142,34</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6715,40</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lastRenderedPageBreak/>
              <w:t>Котельная №19, ул.Спортивная, 18</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1454</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1454,00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1454,00</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1454,00</w:t>
            </w:r>
          </w:p>
        </w:tc>
        <w:tc>
          <w:tcPr>
            <w:tcW w:w="1417"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962,02</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962,02</w:t>
            </w:r>
          </w:p>
        </w:tc>
        <w:tc>
          <w:tcPr>
            <w:tcW w:w="1304" w:type="dxa"/>
            <w:tcBorders>
              <w:top w:val="nil"/>
              <w:left w:val="nil"/>
              <w:bottom w:val="single" w:sz="4" w:space="0" w:color="auto"/>
              <w:right w:val="single" w:sz="4" w:space="0" w:color="auto"/>
            </w:tcBorders>
            <w:vAlign w:val="center"/>
          </w:tcPr>
          <w:p w:rsidR="00787222" w:rsidRPr="00EE5F06" w:rsidRDefault="00923809"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1658,49</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3434,98</w:t>
            </w:r>
          </w:p>
        </w:tc>
      </w:tr>
      <w:tr w:rsidR="000D24E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0D24E2" w:rsidRPr="00EE5F06" w:rsidRDefault="000D24E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Тепловой пункт№20, ул. Спортивная,2-а</w:t>
            </w:r>
          </w:p>
        </w:tc>
        <w:tc>
          <w:tcPr>
            <w:tcW w:w="1417" w:type="dxa"/>
            <w:tcBorders>
              <w:top w:val="nil"/>
              <w:left w:val="nil"/>
              <w:bottom w:val="single" w:sz="4" w:space="0" w:color="auto"/>
              <w:right w:val="single" w:sz="4" w:space="0" w:color="auto"/>
            </w:tcBorders>
            <w:shd w:val="clear" w:color="000000" w:fill="FFFFFF"/>
            <w:vAlign w:val="center"/>
          </w:tcPr>
          <w:p w:rsidR="000D24E2" w:rsidRPr="00EE5F06" w:rsidRDefault="000D24E2" w:rsidP="00FB5A10">
            <w:pPr>
              <w:spacing w:after="0" w:line="240" w:lineRule="auto"/>
              <w:jc w:val="center"/>
              <w:rPr>
                <w:rFonts w:ascii="Times New Roman" w:hAnsi="Times New Roman" w:cs="Times New Roman"/>
                <w:color w:val="000000"/>
              </w:rPr>
            </w:pPr>
          </w:p>
        </w:tc>
        <w:tc>
          <w:tcPr>
            <w:tcW w:w="1418" w:type="dxa"/>
            <w:tcBorders>
              <w:top w:val="nil"/>
              <w:left w:val="nil"/>
              <w:bottom w:val="single" w:sz="4" w:space="0" w:color="auto"/>
              <w:right w:val="single" w:sz="4" w:space="0" w:color="auto"/>
            </w:tcBorders>
            <w:noWrap/>
            <w:vAlign w:val="center"/>
          </w:tcPr>
          <w:p w:rsidR="000D24E2" w:rsidRPr="00EE5F06" w:rsidRDefault="000D24E2" w:rsidP="00FB5A10">
            <w:pPr>
              <w:spacing w:after="0" w:line="240" w:lineRule="auto"/>
              <w:jc w:val="center"/>
              <w:rPr>
                <w:rFonts w:ascii="Times New Roman" w:hAnsi="Times New Roman" w:cs="Times New Roman"/>
                <w:color w:val="000000"/>
              </w:rPr>
            </w:pPr>
          </w:p>
        </w:tc>
        <w:tc>
          <w:tcPr>
            <w:tcW w:w="1417" w:type="dxa"/>
            <w:tcBorders>
              <w:top w:val="nil"/>
              <w:left w:val="nil"/>
              <w:bottom w:val="single" w:sz="4" w:space="0" w:color="auto"/>
              <w:right w:val="single" w:sz="4" w:space="0" w:color="auto"/>
            </w:tcBorders>
            <w:vAlign w:val="center"/>
          </w:tcPr>
          <w:p w:rsidR="000D24E2" w:rsidRPr="00EE5F06" w:rsidRDefault="000D24E2" w:rsidP="00FB5A10">
            <w:pPr>
              <w:spacing w:after="0" w:line="240" w:lineRule="auto"/>
              <w:jc w:val="center"/>
              <w:rPr>
                <w:rFonts w:ascii="Times New Roman" w:hAnsi="Times New Roman" w:cs="Times New Roman"/>
                <w:color w:val="000000"/>
              </w:rPr>
            </w:pPr>
          </w:p>
        </w:tc>
        <w:tc>
          <w:tcPr>
            <w:tcW w:w="1418" w:type="dxa"/>
            <w:tcBorders>
              <w:top w:val="nil"/>
              <w:left w:val="nil"/>
              <w:bottom w:val="single" w:sz="4" w:space="0" w:color="auto"/>
              <w:right w:val="single" w:sz="4" w:space="0" w:color="auto"/>
            </w:tcBorders>
            <w:vAlign w:val="center"/>
          </w:tcPr>
          <w:p w:rsidR="000D24E2" w:rsidRPr="00EE5F06" w:rsidRDefault="000D24E2" w:rsidP="00FB5A10">
            <w:pPr>
              <w:spacing w:after="0" w:line="240" w:lineRule="auto"/>
              <w:jc w:val="center"/>
              <w:rPr>
                <w:rFonts w:ascii="Times New Roman" w:hAnsi="Times New Roman" w:cs="Times New Roman"/>
                <w:color w:val="000000"/>
              </w:rPr>
            </w:pPr>
          </w:p>
        </w:tc>
        <w:tc>
          <w:tcPr>
            <w:tcW w:w="1417" w:type="dxa"/>
            <w:tcBorders>
              <w:top w:val="nil"/>
              <w:left w:val="nil"/>
              <w:bottom w:val="single" w:sz="4" w:space="0" w:color="auto"/>
              <w:right w:val="single" w:sz="4" w:space="0" w:color="auto"/>
            </w:tcBorders>
            <w:vAlign w:val="center"/>
          </w:tcPr>
          <w:p w:rsidR="000D24E2" w:rsidRPr="00EE5F06" w:rsidRDefault="000D24E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w:t>
            </w:r>
          </w:p>
        </w:tc>
        <w:tc>
          <w:tcPr>
            <w:tcW w:w="1304" w:type="dxa"/>
            <w:tcBorders>
              <w:top w:val="nil"/>
              <w:left w:val="nil"/>
              <w:bottom w:val="single" w:sz="4" w:space="0" w:color="auto"/>
              <w:right w:val="single" w:sz="4" w:space="0" w:color="auto"/>
            </w:tcBorders>
            <w:vAlign w:val="center"/>
          </w:tcPr>
          <w:p w:rsidR="000D24E2" w:rsidRPr="00EE5F06" w:rsidRDefault="000D24E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w:t>
            </w:r>
          </w:p>
        </w:tc>
        <w:tc>
          <w:tcPr>
            <w:tcW w:w="1304" w:type="dxa"/>
            <w:tcBorders>
              <w:top w:val="nil"/>
              <w:left w:val="nil"/>
              <w:bottom w:val="single" w:sz="4" w:space="0" w:color="auto"/>
              <w:right w:val="single" w:sz="4" w:space="0" w:color="auto"/>
            </w:tcBorders>
            <w:vAlign w:val="center"/>
          </w:tcPr>
          <w:p w:rsidR="000D24E2" w:rsidRPr="00EE5F06" w:rsidRDefault="000D24E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w:t>
            </w:r>
          </w:p>
        </w:tc>
        <w:tc>
          <w:tcPr>
            <w:tcW w:w="1308" w:type="dxa"/>
            <w:tcBorders>
              <w:top w:val="nil"/>
              <w:left w:val="nil"/>
              <w:bottom w:val="single" w:sz="4" w:space="0" w:color="auto"/>
              <w:right w:val="single" w:sz="4" w:space="0" w:color="auto"/>
            </w:tcBorders>
            <w:vAlign w:val="center"/>
          </w:tcPr>
          <w:p w:rsidR="000D24E2" w:rsidRPr="00EE5F06" w:rsidRDefault="000D24E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w:t>
            </w:r>
          </w:p>
        </w:tc>
      </w:tr>
      <w:tr w:rsidR="00787222" w:rsidRPr="00EE5F06">
        <w:trPr>
          <w:gridAfter w:val="1"/>
          <w:wAfter w:w="14" w:type="dxa"/>
          <w:trHeight w:val="227"/>
        </w:trPr>
        <w:tc>
          <w:tcPr>
            <w:tcW w:w="4503"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«ТДЛ Энерго» «Кинешемский»</w:t>
            </w:r>
          </w:p>
        </w:tc>
        <w:tc>
          <w:tcPr>
            <w:tcW w:w="1417" w:type="dxa"/>
            <w:tcBorders>
              <w:top w:val="nil"/>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2800</w:t>
            </w:r>
          </w:p>
        </w:tc>
        <w:tc>
          <w:tcPr>
            <w:tcW w:w="1418" w:type="dxa"/>
            <w:tcBorders>
              <w:top w:val="nil"/>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2800,00</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2864,58</w:t>
            </w:r>
          </w:p>
        </w:tc>
        <w:tc>
          <w:tcPr>
            <w:tcW w:w="141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2961,46</w:t>
            </w:r>
          </w:p>
        </w:tc>
        <w:tc>
          <w:tcPr>
            <w:tcW w:w="1417"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3071,26</w:t>
            </w:r>
          </w:p>
        </w:tc>
        <w:tc>
          <w:tcPr>
            <w:tcW w:w="1304"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3187,51</w:t>
            </w:r>
          </w:p>
        </w:tc>
        <w:tc>
          <w:tcPr>
            <w:tcW w:w="1304"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3316,68</w:t>
            </w:r>
          </w:p>
        </w:tc>
        <w:tc>
          <w:tcPr>
            <w:tcW w:w="1308" w:type="dxa"/>
            <w:tcBorders>
              <w:top w:val="nil"/>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3445,85</w:t>
            </w:r>
          </w:p>
        </w:tc>
      </w:tr>
      <w:tr w:rsidR="00787222" w:rsidRPr="00EE5F06">
        <w:trPr>
          <w:gridAfter w:val="1"/>
          <w:wAfter w:w="14" w:type="dxa"/>
          <w:trHeight w:val="227"/>
        </w:trPr>
        <w:tc>
          <w:tcPr>
            <w:tcW w:w="450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pStyle w:val="ConsPlusNormal"/>
              <w:ind w:firstLine="0"/>
              <w:jc w:val="center"/>
              <w:rPr>
                <w:rFonts w:ascii="Times New Roman" w:hAnsi="Times New Roman" w:cs="Times New Roman"/>
                <w:sz w:val="22"/>
                <w:szCs w:val="22"/>
              </w:rPr>
            </w:pPr>
            <w:r w:rsidRPr="00EE5F06">
              <w:rPr>
                <w:rFonts w:ascii="Times New Roman" w:hAnsi="Times New Roman" w:cs="Times New Roman"/>
                <w:sz w:val="22"/>
                <w:szCs w:val="22"/>
              </w:rPr>
              <w:t>Котельная ООО «ДХЗ-Производство»</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418" w:type="dxa"/>
            <w:tcBorders>
              <w:top w:val="single" w:sz="4" w:space="0" w:color="auto"/>
              <w:left w:val="nil"/>
              <w:bottom w:val="single" w:sz="4" w:space="0" w:color="auto"/>
              <w:right w:val="single" w:sz="4" w:space="0" w:color="auto"/>
            </w:tcBorders>
            <w:noWrap/>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417" w:type="dxa"/>
            <w:tcBorders>
              <w:top w:val="single" w:sz="4" w:space="0" w:color="auto"/>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418" w:type="dxa"/>
            <w:tcBorders>
              <w:top w:val="single" w:sz="4" w:space="0" w:color="auto"/>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417" w:type="dxa"/>
            <w:tcBorders>
              <w:top w:val="single" w:sz="4" w:space="0" w:color="auto"/>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304" w:type="dxa"/>
            <w:tcBorders>
              <w:top w:val="single" w:sz="4" w:space="0" w:color="auto"/>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304" w:type="dxa"/>
            <w:tcBorders>
              <w:top w:val="single" w:sz="4" w:space="0" w:color="auto"/>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308" w:type="dxa"/>
            <w:tcBorders>
              <w:top w:val="single" w:sz="4" w:space="0" w:color="auto"/>
              <w:left w:val="nil"/>
              <w:bottom w:val="single" w:sz="4" w:space="0" w:color="auto"/>
              <w:right w:val="single" w:sz="4" w:space="0" w:color="auto"/>
            </w:tcBorders>
            <w:vAlign w:val="center"/>
          </w:tcPr>
          <w:p w:rsidR="00787222" w:rsidRPr="00EE5F06" w:rsidRDefault="00787222" w:rsidP="00FB5A10">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bl>
    <w:p w:rsidR="00787222" w:rsidRPr="00EE5F06" w:rsidRDefault="00787222" w:rsidP="002C11C0">
      <w:pPr>
        <w:pStyle w:val="73"/>
        <w:tabs>
          <w:tab w:val="left" w:pos="993"/>
        </w:tabs>
        <w:spacing w:before="0" w:after="0"/>
        <w:ind w:left="360"/>
        <w:jc w:val="left"/>
        <w:rPr>
          <w:spacing w:val="0"/>
        </w:rPr>
        <w:sectPr w:rsidR="00787222" w:rsidRPr="00EE5F06" w:rsidSect="002C11C0">
          <w:pgSz w:w="16838" w:h="11906" w:orient="landscape"/>
          <w:pgMar w:top="1134" w:right="737" w:bottom="567" w:left="851" w:header="567" w:footer="567" w:gutter="0"/>
          <w:cols w:space="720"/>
          <w:titlePg/>
        </w:sectPr>
      </w:pPr>
    </w:p>
    <w:p w:rsidR="00787222" w:rsidRPr="00EE5F06" w:rsidRDefault="00787222" w:rsidP="00273C79">
      <w:pPr>
        <w:pStyle w:val="2"/>
      </w:pPr>
      <w:bookmarkStart w:id="8" w:name="_Toc356459894"/>
      <w:bookmarkStart w:id="9" w:name="_Toc365452746"/>
      <w:r w:rsidRPr="00EE5F06">
        <w:lastRenderedPageBreak/>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bookmarkEnd w:id="8"/>
      <w:bookmarkEnd w:id="9"/>
    </w:p>
    <w:p w:rsidR="00787222" w:rsidRPr="00EE5F06" w:rsidRDefault="00787222" w:rsidP="007E1FE3">
      <w:pPr>
        <w:pStyle w:val="93"/>
        <w:tabs>
          <w:tab w:val="left" w:pos="993"/>
        </w:tabs>
        <w:spacing w:before="240" w:after="0" w:line="276" w:lineRule="auto"/>
        <w:ind w:firstLine="567"/>
        <w:rPr>
          <w:spacing w:val="0"/>
          <w:sz w:val="24"/>
          <w:szCs w:val="24"/>
        </w:rPr>
      </w:pPr>
      <w:r w:rsidRPr="00EE5F06">
        <w:rPr>
          <w:sz w:val="24"/>
          <w:szCs w:val="24"/>
        </w:rPr>
        <w:t>В таблице 1.12 представлены показатели динамики спроса на тепловую мощность объектами, расположенными в производственных зонах до окончания планируемого периода.</w:t>
      </w:r>
    </w:p>
    <w:p w:rsidR="00787222" w:rsidRPr="00EE5F06" w:rsidRDefault="00787222" w:rsidP="00301D7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12</w:t>
      </w:r>
      <w:r w:rsidR="00C973BF" w:rsidRPr="00EE5F06">
        <w:rPr>
          <w:color w:val="auto"/>
          <w:sz w:val="24"/>
          <w:szCs w:val="24"/>
        </w:rPr>
        <w:fldChar w:fldCharType="end"/>
      </w:r>
    </w:p>
    <w:tbl>
      <w:tblPr>
        <w:tblW w:w="10234" w:type="dxa"/>
        <w:tblInd w:w="93" w:type="dxa"/>
        <w:tblLayout w:type="fixed"/>
        <w:tblLook w:val="00A0"/>
      </w:tblPr>
      <w:tblGrid>
        <w:gridCol w:w="2684"/>
        <w:gridCol w:w="943"/>
        <w:gridCol w:w="941"/>
        <w:gridCol w:w="943"/>
        <w:gridCol w:w="943"/>
        <w:gridCol w:w="944"/>
        <w:gridCol w:w="943"/>
        <w:gridCol w:w="944"/>
        <w:gridCol w:w="949"/>
      </w:tblGrid>
      <w:tr w:rsidR="00787222" w:rsidRPr="00EE5F06">
        <w:trPr>
          <w:trHeight w:val="367"/>
        </w:trPr>
        <w:tc>
          <w:tcPr>
            <w:tcW w:w="2684" w:type="dxa"/>
            <w:vMerge w:val="restart"/>
            <w:tcBorders>
              <w:top w:val="single" w:sz="4" w:space="0" w:color="auto"/>
              <w:left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Источник теплоснабжения</w:t>
            </w:r>
          </w:p>
        </w:tc>
        <w:tc>
          <w:tcPr>
            <w:tcW w:w="7548" w:type="dxa"/>
            <w:gridSpan w:val="8"/>
            <w:tcBorders>
              <w:top w:val="single" w:sz="4" w:space="0" w:color="auto"/>
              <w:left w:val="nil"/>
              <w:bottom w:val="single" w:sz="4" w:space="0" w:color="auto"/>
              <w:right w:val="single" w:sz="4" w:space="0" w:color="000000"/>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Потребление тепловой энергии в производственных зонах, Гкал/год</w:t>
            </w:r>
          </w:p>
        </w:tc>
      </w:tr>
      <w:tr w:rsidR="00787222" w:rsidRPr="00EE5F06">
        <w:trPr>
          <w:trHeight w:val="602"/>
        </w:trPr>
        <w:tc>
          <w:tcPr>
            <w:tcW w:w="2684" w:type="dxa"/>
            <w:vMerge/>
            <w:tcBorders>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2012</w:t>
            </w:r>
          </w:p>
        </w:tc>
        <w:tc>
          <w:tcPr>
            <w:tcW w:w="941"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2013</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2014</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2015</w:t>
            </w:r>
          </w:p>
        </w:tc>
        <w:tc>
          <w:tcPr>
            <w:tcW w:w="94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2016</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2017</w:t>
            </w:r>
          </w:p>
        </w:tc>
        <w:tc>
          <w:tcPr>
            <w:tcW w:w="94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2018-2023</w:t>
            </w:r>
          </w:p>
        </w:tc>
        <w:tc>
          <w:tcPr>
            <w:tcW w:w="949"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2023-2028</w:t>
            </w:r>
          </w:p>
        </w:tc>
      </w:tr>
      <w:tr w:rsidR="00787222" w:rsidRPr="00EE5F06">
        <w:trPr>
          <w:trHeight w:val="602"/>
        </w:trPr>
        <w:tc>
          <w:tcPr>
            <w:tcW w:w="2684" w:type="dxa"/>
            <w:tcBorders>
              <w:top w:val="nil"/>
              <w:left w:val="single" w:sz="4" w:space="0" w:color="auto"/>
              <w:bottom w:val="single" w:sz="4" w:space="0" w:color="auto"/>
              <w:right w:val="single" w:sz="4" w:space="0" w:color="auto"/>
            </w:tcBorders>
            <w:vAlign w:val="center"/>
          </w:tcPr>
          <w:p w:rsidR="00787222" w:rsidRPr="00EE5F06" w:rsidRDefault="00787222" w:rsidP="009030C3">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w:t>
            </w:r>
            <w:r w:rsidR="009030C3" w:rsidRPr="00EE5F06">
              <w:rPr>
                <w:rFonts w:ascii="Times New Roman" w:hAnsi="Times New Roman" w:cs="Times New Roman"/>
                <w:color w:val="000000"/>
                <w:lang w:eastAsia="ru-RU"/>
              </w:rPr>
              <w:t>МИП «Кинешма</w:t>
            </w:r>
            <w:r w:rsidRPr="00EE5F06">
              <w:rPr>
                <w:rFonts w:ascii="Times New Roman" w:hAnsi="Times New Roman" w:cs="Times New Roman"/>
                <w:color w:val="000000"/>
                <w:lang w:eastAsia="ru-RU"/>
              </w:rPr>
              <w:t>»</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52264,4</w:t>
            </w:r>
          </w:p>
        </w:tc>
        <w:tc>
          <w:tcPr>
            <w:tcW w:w="941"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52264,4</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53301,1</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54856,1</w:t>
            </w:r>
          </w:p>
        </w:tc>
        <w:tc>
          <w:tcPr>
            <w:tcW w:w="94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56618,4</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58484,3</w:t>
            </w:r>
          </w:p>
        </w:tc>
        <w:tc>
          <w:tcPr>
            <w:tcW w:w="94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60557,6</w:t>
            </w:r>
          </w:p>
        </w:tc>
        <w:tc>
          <w:tcPr>
            <w:tcW w:w="949"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62630,9</w:t>
            </w:r>
          </w:p>
        </w:tc>
      </w:tr>
      <w:tr w:rsidR="00787222" w:rsidRPr="00EE5F06">
        <w:trPr>
          <w:trHeight w:val="902"/>
        </w:trPr>
        <w:tc>
          <w:tcPr>
            <w:tcW w:w="2684"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Котельная ООО «Теплосетевая компания»</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1026,01</w:t>
            </w:r>
          </w:p>
        </w:tc>
        <w:tc>
          <w:tcPr>
            <w:tcW w:w="941"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1026,01</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1026,01</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1026,01</w:t>
            </w:r>
          </w:p>
        </w:tc>
        <w:tc>
          <w:tcPr>
            <w:tcW w:w="94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1026,01</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1026,01</w:t>
            </w:r>
          </w:p>
        </w:tc>
        <w:tc>
          <w:tcPr>
            <w:tcW w:w="94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1026,01</w:t>
            </w:r>
          </w:p>
        </w:tc>
        <w:tc>
          <w:tcPr>
            <w:tcW w:w="949"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1026,01</w:t>
            </w:r>
          </w:p>
        </w:tc>
      </w:tr>
      <w:tr w:rsidR="00787222" w:rsidRPr="00EE5F06">
        <w:trPr>
          <w:trHeight w:val="602"/>
        </w:trPr>
        <w:tc>
          <w:tcPr>
            <w:tcW w:w="2684" w:type="dxa"/>
            <w:tcBorders>
              <w:top w:val="nil"/>
              <w:left w:val="single" w:sz="4" w:space="0" w:color="auto"/>
              <w:bottom w:val="single" w:sz="4" w:space="0" w:color="auto"/>
              <w:right w:val="single" w:sz="4" w:space="0" w:color="auto"/>
            </w:tcBorders>
            <w:vAlign w:val="center"/>
          </w:tcPr>
          <w:p w:rsidR="00787222" w:rsidRPr="00EE5F06" w:rsidRDefault="00787222" w:rsidP="00A153B5">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АО «Поликор»</w:t>
            </w:r>
          </w:p>
        </w:tc>
        <w:tc>
          <w:tcPr>
            <w:tcW w:w="943" w:type="dxa"/>
            <w:tcBorders>
              <w:top w:val="nil"/>
              <w:left w:val="nil"/>
              <w:bottom w:val="single" w:sz="4" w:space="0" w:color="auto"/>
              <w:right w:val="single" w:sz="4" w:space="0" w:color="auto"/>
            </w:tcBorders>
            <w:noWrap/>
            <w:vAlign w:val="center"/>
          </w:tcPr>
          <w:p w:rsidR="00787222" w:rsidRPr="00EE5F06" w:rsidRDefault="00AF134A"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3699,2</w:t>
            </w:r>
          </w:p>
        </w:tc>
        <w:tc>
          <w:tcPr>
            <w:tcW w:w="941" w:type="dxa"/>
            <w:tcBorders>
              <w:top w:val="nil"/>
              <w:left w:val="nil"/>
              <w:bottom w:val="single" w:sz="4" w:space="0" w:color="auto"/>
              <w:right w:val="single" w:sz="4" w:space="0" w:color="auto"/>
            </w:tcBorders>
            <w:noWrap/>
            <w:vAlign w:val="center"/>
          </w:tcPr>
          <w:p w:rsidR="00787222" w:rsidRPr="00EE5F06" w:rsidRDefault="00AF134A"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4063,05</w:t>
            </w:r>
          </w:p>
        </w:tc>
        <w:tc>
          <w:tcPr>
            <w:tcW w:w="943" w:type="dxa"/>
            <w:tcBorders>
              <w:top w:val="nil"/>
              <w:left w:val="nil"/>
              <w:bottom w:val="single" w:sz="4" w:space="0" w:color="auto"/>
              <w:right w:val="single" w:sz="4" w:space="0" w:color="auto"/>
            </w:tcBorders>
            <w:noWrap/>
            <w:vAlign w:val="center"/>
          </w:tcPr>
          <w:p w:rsidR="00787222" w:rsidRPr="00EE5F06" w:rsidRDefault="00AF134A"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3735,09</w:t>
            </w:r>
          </w:p>
        </w:tc>
        <w:tc>
          <w:tcPr>
            <w:tcW w:w="943" w:type="dxa"/>
            <w:tcBorders>
              <w:top w:val="nil"/>
              <w:left w:val="nil"/>
              <w:bottom w:val="single" w:sz="4" w:space="0" w:color="auto"/>
              <w:right w:val="single" w:sz="4" w:space="0" w:color="auto"/>
            </w:tcBorders>
            <w:noWrap/>
            <w:vAlign w:val="center"/>
          </w:tcPr>
          <w:p w:rsidR="00787222" w:rsidRPr="00EE5F06" w:rsidRDefault="00A153B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3523,7</w:t>
            </w:r>
            <w:r w:rsidR="00AF134A" w:rsidRPr="00EE5F06">
              <w:rPr>
                <w:rFonts w:ascii="Times New Roman" w:hAnsi="Times New Roman" w:cs="Times New Roman"/>
                <w:color w:val="000000"/>
              </w:rPr>
              <w:t>9</w:t>
            </w:r>
          </w:p>
        </w:tc>
        <w:tc>
          <w:tcPr>
            <w:tcW w:w="944" w:type="dxa"/>
            <w:tcBorders>
              <w:top w:val="nil"/>
              <w:left w:val="nil"/>
              <w:bottom w:val="single" w:sz="4" w:space="0" w:color="auto"/>
              <w:right w:val="single" w:sz="4" w:space="0" w:color="auto"/>
            </w:tcBorders>
            <w:noWrap/>
            <w:vAlign w:val="center"/>
          </w:tcPr>
          <w:p w:rsidR="00787222" w:rsidRPr="00EE5F06" w:rsidRDefault="00A153B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3772,28</w:t>
            </w:r>
          </w:p>
        </w:tc>
        <w:tc>
          <w:tcPr>
            <w:tcW w:w="943" w:type="dxa"/>
            <w:tcBorders>
              <w:top w:val="nil"/>
              <w:left w:val="nil"/>
              <w:bottom w:val="single" w:sz="4" w:space="0" w:color="auto"/>
              <w:right w:val="single" w:sz="4" w:space="0" w:color="auto"/>
            </w:tcBorders>
            <w:noWrap/>
            <w:vAlign w:val="center"/>
          </w:tcPr>
          <w:p w:rsidR="00787222" w:rsidRPr="00EE5F06" w:rsidRDefault="00A153B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4409,71</w:t>
            </w:r>
          </w:p>
        </w:tc>
        <w:tc>
          <w:tcPr>
            <w:tcW w:w="944" w:type="dxa"/>
            <w:tcBorders>
              <w:top w:val="nil"/>
              <w:left w:val="nil"/>
              <w:bottom w:val="single" w:sz="4" w:space="0" w:color="auto"/>
              <w:right w:val="single" w:sz="4" w:space="0" w:color="auto"/>
            </w:tcBorders>
            <w:noWrap/>
            <w:vAlign w:val="center"/>
          </w:tcPr>
          <w:p w:rsidR="00787222" w:rsidRPr="00EE5F06" w:rsidRDefault="00A153B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4222,40</w:t>
            </w:r>
          </w:p>
        </w:tc>
        <w:tc>
          <w:tcPr>
            <w:tcW w:w="949" w:type="dxa"/>
            <w:tcBorders>
              <w:top w:val="nil"/>
              <w:left w:val="nil"/>
              <w:bottom w:val="single" w:sz="4" w:space="0" w:color="auto"/>
              <w:right w:val="single" w:sz="4" w:space="0" w:color="auto"/>
            </w:tcBorders>
            <w:noWrap/>
            <w:vAlign w:val="center"/>
          </w:tcPr>
          <w:p w:rsidR="00787222" w:rsidRPr="00EE5F06" w:rsidRDefault="00A153B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4035,10</w:t>
            </w:r>
          </w:p>
        </w:tc>
      </w:tr>
      <w:tr w:rsidR="00787222" w:rsidRPr="00EE5F06">
        <w:trPr>
          <w:trHeight w:val="602"/>
        </w:trPr>
        <w:tc>
          <w:tcPr>
            <w:tcW w:w="2684"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ЗАО «Электроконтакт»</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13450,3</w:t>
            </w:r>
          </w:p>
        </w:tc>
        <w:tc>
          <w:tcPr>
            <w:tcW w:w="941"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13450,3</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14037,1</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14917,3</w:t>
            </w:r>
          </w:p>
        </w:tc>
        <w:tc>
          <w:tcPr>
            <w:tcW w:w="94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15914,8</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16971,1</w:t>
            </w:r>
          </w:p>
        </w:tc>
        <w:tc>
          <w:tcPr>
            <w:tcW w:w="94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18144,6</w:t>
            </w:r>
          </w:p>
        </w:tc>
        <w:tc>
          <w:tcPr>
            <w:tcW w:w="949"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19318,2</w:t>
            </w:r>
          </w:p>
        </w:tc>
      </w:tr>
      <w:tr w:rsidR="00787222" w:rsidRPr="00EE5F06">
        <w:trPr>
          <w:trHeight w:val="602"/>
        </w:trPr>
        <w:tc>
          <w:tcPr>
            <w:tcW w:w="2684"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№15, ул.Красносветкинская</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4648,43</w:t>
            </w:r>
          </w:p>
        </w:tc>
        <w:tc>
          <w:tcPr>
            <w:tcW w:w="941"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4648,43</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4819,42</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5075,90</w:t>
            </w:r>
          </w:p>
        </w:tc>
        <w:tc>
          <w:tcPr>
            <w:tcW w:w="94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5366,59</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5674,37</w:t>
            </w:r>
          </w:p>
        </w:tc>
        <w:tc>
          <w:tcPr>
            <w:tcW w:w="94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6016,36</w:t>
            </w:r>
          </w:p>
        </w:tc>
        <w:tc>
          <w:tcPr>
            <w:tcW w:w="949"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6358,34</w:t>
            </w:r>
          </w:p>
        </w:tc>
      </w:tr>
      <w:tr w:rsidR="00787222" w:rsidRPr="00EE5F06">
        <w:trPr>
          <w:trHeight w:val="602"/>
        </w:trPr>
        <w:tc>
          <w:tcPr>
            <w:tcW w:w="2684"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№16, ул.Социалистическая, 54</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198,13</w:t>
            </w:r>
          </w:p>
        </w:tc>
        <w:tc>
          <w:tcPr>
            <w:tcW w:w="941"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198,13</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206,56</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219,20</w:t>
            </w:r>
          </w:p>
        </w:tc>
        <w:tc>
          <w:tcPr>
            <w:tcW w:w="94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233,53</w:t>
            </w:r>
          </w:p>
        </w:tc>
        <w:tc>
          <w:tcPr>
            <w:tcW w:w="94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248,69</w:t>
            </w:r>
          </w:p>
        </w:tc>
        <w:tc>
          <w:tcPr>
            <w:tcW w:w="94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265,55</w:t>
            </w:r>
          </w:p>
        </w:tc>
        <w:tc>
          <w:tcPr>
            <w:tcW w:w="949"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282,40</w:t>
            </w:r>
          </w:p>
        </w:tc>
      </w:tr>
    </w:tbl>
    <w:p w:rsidR="00787222" w:rsidRPr="00EE5F06" w:rsidRDefault="00787222" w:rsidP="00482F56">
      <w:pPr>
        <w:pStyle w:val="13"/>
        <w:tabs>
          <w:tab w:val="left" w:pos="993"/>
        </w:tabs>
        <w:spacing w:before="0" w:after="0" w:line="276" w:lineRule="auto"/>
        <w:jc w:val="left"/>
        <w:rPr>
          <w:b/>
          <w:bCs/>
          <w:spacing w:val="-10"/>
          <w:kern w:val="28"/>
        </w:rPr>
      </w:pPr>
      <w:r w:rsidRPr="00EE5F06">
        <w:rPr>
          <w:b/>
          <w:bCs/>
          <w:spacing w:val="-10"/>
          <w:kern w:val="28"/>
        </w:rPr>
        <w:br w:type="page"/>
      </w:r>
    </w:p>
    <w:p w:rsidR="00787222" w:rsidRPr="00EE5F06" w:rsidRDefault="00787222" w:rsidP="00273C79">
      <w:pPr>
        <w:pStyle w:val="2"/>
      </w:pPr>
      <w:bookmarkStart w:id="10" w:name="_Toc356459895"/>
      <w:bookmarkStart w:id="11" w:name="_Toc365452747"/>
      <w:r w:rsidRPr="00EE5F06">
        <w:lastRenderedPageBreak/>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bookmarkEnd w:id="10"/>
      <w:bookmarkEnd w:id="11"/>
    </w:p>
    <w:p w:rsidR="00787222" w:rsidRPr="00EE5F06" w:rsidRDefault="00787222" w:rsidP="007E1FE3">
      <w:pPr>
        <w:spacing w:before="240"/>
        <w:ind w:firstLine="567"/>
        <w:rPr>
          <w:rFonts w:ascii="Times New Roman" w:hAnsi="Times New Roman" w:cs="Times New Roman"/>
          <w:sz w:val="24"/>
          <w:szCs w:val="24"/>
        </w:rPr>
      </w:pPr>
      <w:r w:rsidRPr="00EE5F06">
        <w:rPr>
          <w:rFonts w:ascii="Times New Roman" w:hAnsi="Times New Roman" w:cs="Times New Roman"/>
          <w:sz w:val="24"/>
          <w:szCs w:val="24"/>
        </w:rPr>
        <w:t>В таблице 1.13 представлены показатели динамики спроса на потребление теплоносителя объектами, расположенными в производственных зонах к окончанию планируемого периода.</w:t>
      </w:r>
    </w:p>
    <w:p w:rsidR="00787222" w:rsidRPr="00EE5F06" w:rsidRDefault="00787222" w:rsidP="00301D7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13</w:t>
      </w:r>
      <w:r w:rsidR="00C973BF" w:rsidRPr="00EE5F06">
        <w:rPr>
          <w:color w:val="auto"/>
          <w:sz w:val="24"/>
          <w:szCs w:val="24"/>
        </w:rPr>
        <w:fldChar w:fldCharType="end"/>
      </w:r>
    </w:p>
    <w:tbl>
      <w:tblPr>
        <w:tblW w:w="10073" w:type="dxa"/>
        <w:tblInd w:w="93" w:type="dxa"/>
        <w:tblLayout w:type="fixed"/>
        <w:tblLook w:val="00A0"/>
      </w:tblPr>
      <w:tblGrid>
        <w:gridCol w:w="2757"/>
        <w:gridCol w:w="914"/>
        <w:gridCol w:w="913"/>
        <w:gridCol w:w="914"/>
        <w:gridCol w:w="914"/>
        <w:gridCol w:w="915"/>
        <w:gridCol w:w="914"/>
        <w:gridCol w:w="916"/>
        <w:gridCol w:w="916"/>
      </w:tblGrid>
      <w:tr w:rsidR="00787222" w:rsidRPr="00EE5F06">
        <w:trPr>
          <w:trHeight w:val="473"/>
        </w:trPr>
        <w:tc>
          <w:tcPr>
            <w:tcW w:w="2757" w:type="dxa"/>
            <w:vMerge w:val="restart"/>
            <w:tcBorders>
              <w:top w:val="single" w:sz="4" w:space="0" w:color="auto"/>
              <w:left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Источник теплоснабжения</w:t>
            </w:r>
          </w:p>
        </w:tc>
        <w:tc>
          <w:tcPr>
            <w:tcW w:w="7316" w:type="dxa"/>
            <w:gridSpan w:val="8"/>
            <w:tcBorders>
              <w:top w:val="single" w:sz="4" w:space="0" w:color="auto"/>
              <w:left w:val="nil"/>
              <w:bottom w:val="single" w:sz="4" w:space="0" w:color="auto"/>
              <w:right w:val="single" w:sz="4" w:space="0" w:color="000000"/>
            </w:tcBorders>
            <w:noWrap/>
            <w:vAlign w:val="center"/>
          </w:tcPr>
          <w:p w:rsidR="00787222" w:rsidRPr="00EE5F06" w:rsidRDefault="00787222" w:rsidP="00D85289">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Потребление теплоносителя в производственных зонах, т/год</w:t>
            </w:r>
          </w:p>
        </w:tc>
      </w:tr>
      <w:tr w:rsidR="00787222" w:rsidRPr="00EE5F06">
        <w:trPr>
          <w:trHeight w:val="598"/>
        </w:trPr>
        <w:tc>
          <w:tcPr>
            <w:tcW w:w="2757" w:type="dxa"/>
            <w:vMerge/>
            <w:tcBorders>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2012</w:t>
            </w:r>
          </w:p>
        </w:tc>
        <w:tc>
          <w:tcPr>
            <w:tcW w:w="91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2013</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2014</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2015</w:t>
            </w:r>
          </w:p>
        </w:tc>
        <w:tc>
          <w:tcPr>
            <w:tcW w:w="915"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2016</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2017</w:t>
            </w:r>
          </w:p>
        </w:tc>
        <w:tc>
          <w:tcPr>
            <w:tcW w:w="916"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2018-2023</w:t>
            </w:r>
          </w:p>
        </w:tc>
        <w:tc>
          <w:tcPr>
            <w:tcW w:w="915"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2023-2028</w:t>
            </w:r>
          </w:p>
        </w:tc>
      </w:tr>
      <w:tr w:rsidR="00787222" w:rsidRPr="00EE5F06">
        <w:trPr>
          <w:trHeight w:val="598"/>
        </w:trPr>
        <w:tc>
          <w:tcPr>
            <w:tcW w:w="2757" w:type="dxa"/>
            <w:tcBorders>
              <w:top w:val="nil"/>
              <w:left w:val="single" w:sz="4" w:space="0" w:color="auto"/>
              <w:bottom w:val="single" w:sz="4" w:space="0" w:color="auto"/>
              <w:right w:val="single" w:sz="4" w:space="0" w:color="auto"/>
            </w:tcBorders>
            <w:vAlign w:val="center"/>
          </w:tcPr>
          <w:p w:rsidR="00787222" w:rsidRPr="00EE5F06" w:rsidRDefault="00787222" w:rsidP="009030C3">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w:t>
            </w:r>
            <w:r w:rsidR="009030C3" w:rsidRPr="00EE5F06">
              <w:rPr>
                <w:rFonts w:ascii="Times New Roman" w:hAnsi="Times New Roman" w:cs="Times New Roman"/>
                <w:color w:val="000000"/>
                <w:lang w:eastAsia="ru-RU"/>
              </w:rPr>
              <w:t>МИП «Кинешма</w:t>
            </w:r>
            <w:r w:rsidRPr="00EE5F06">
              <w:rPr>
                <w:rFonts w:ascii="Times New Roman" w:hAnsi="Times New Roman" w:cs="Times New Roman"/>
                <w:color w:val="000000"/>
                <w:lang w:eastAsia="ru-RU"/>
              </w:rPr>
              <w:t>»</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718,16</w:t>
            </w:r>
          </w:p>
        </w:tc>
        <w:tc>
          <w:tcPr>
            <w:tcW w:w="91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718,16</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718,16</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718,16</w:t>
            </w:r>
          </w:p>
        </w:tc>
        <w:tc>
          <w:tcPr>
            <w:tcW w:w="915"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718,16</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718,16</w:t>
            </w:r>
          </w:p>
        </w:tc>
        <w:tc>
          <w:tcPr>
            <w:tcW w:w="916"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718,16</w:t>
            </w:r>
          </w:p>
        </w:tc>
        <w:tc>
          <w:tcPr>
            <w:tcW w:w="915"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718,16</w:t>
            </w:r>
          </w:p>
        </w:tc>
      </w:tr>
      <w:tr w:rsidR="00787222" w:rsidRPr="00EE5F06">
        <w:trPr>
          <w:trHeight w:val="897"/>
        </w:trPr>
        <w:tc>
          <w:tcPr>
            <w:tcW w:w="275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Котельная ООО «Теплосетевая компания»</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2,58</w:t>
            </w:r>
          </w:p>
        </w:tc>
        <w:tc>
          <w:tcPr>
            <w:tcW w:w="91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2,58</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2,58</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2,58</w:t>
            </w:r>
          </w:p>
        </w:tc>
        <w:tc>
          <w:tcPr>
            <w:tcW w:w="915"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2,58</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2,58</w:t>
            </w:r>
          </w:p>
        </w:tc>
        <w:tc>
          <w:tcPr>
            <w:tcW w:w="916"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2,58</w:t>
            </w:r>
          </w:p>
        </w:tc>
        <w:tc>
          <w:tcPr>
            <w:tcW w:w="915"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2,58</w:t>
            </w:r>
          </w:p>
        </w:tc>
      </w:tr>
      <w:tr w:rsidR="00787222" w:rsidRPr="00EE5F06">
        <w:trPr>
          <w:trHeight w:val="598"/>
        </w:trPr>
        <w:tc>
          <w:tcPr>
            <w:tcW w:w="2757" w:type="dxa"/>
            <w:tcBorders>
              <w:top w:val="nil"/>
              <w:left w:val="single" w:sz="4" w:space="0" w:color="auto"/>
              <w:bottom w:val="single" w:sz="4" w:space="0" w:color="auto"/>
              <w:right w:val="single" w:sz="4" w:space="0" w:color="auto"/>
            </w:tcBorders>
            <w:vAlign w:val="center"/>
          </w:tcPr>
          <w:p w:rsidR="00787222" w:rsidRPr="00EE5F06" w:rsidRDefault="00B12221" w:rsidP="00D9722A">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«Поликор»</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40,26</w:t>
            </w:r>
          </w:p>
        </w:tc>
        <w:tc>
          <w:tcPr>
            <w:tcW w:w="91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40,26</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40,26</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40,26</w:t>
            </w:r>
          </w:p>
        </w:tc>
        <w:tc>
          <w:tcPr>
            <w:tcW w:w="915"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40,26</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40,26</w:t>
            </w:r>
          </w:p>
        </w:tc>
        <w:tc>
          <w:tcPr>
            <w:tcW w:w="916"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40,26</w:t>
            </w:r>
          </w:p>
        </w:tc>
        <w:tc>
          <w:tcPr>
            <w:tcW w:w="915"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40,26</w:t>
            </w:r>
          </w:p>
        </w:tc>
      </w:tr>
      <w:tr w:rsidR="00787222" w:rsidRPr="00EE5F06">
        <w:trPr>
          <w:trHeight w:val="598"/>
        </w:trPr>
        <w:tc>
          <w:tcPr>
            <w:tcW w:w="275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ЗАО «Электроконтакт»</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95,75</w:t>
            </w:r>
          </w:p>
        </w:tc>
        <w:tc>
          <w:tcPr>
            <w:tcW w:w="91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95,75</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95,75</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95,75</w:t>
            </w:r>
          </w:p>
        </w:tc>
        <w:tc>
          <w:tcPr>
            <w:tcW w:w="915"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95,75</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95,75</w:t>
            </w:r>
          </w:p>
        </w:tc>
        <w:tc>
          <w:tcPr>
            <w:tcW w:w="916"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95,75</w:t>
            </w:r>
          </w:p>
        </w:tc>
        <w:tc>
          <w:tcPr>
            <w:tcW w:w="915"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95,75</w:t>
            </w:r>
          </w:p>
        </w:tc>
      </w:tr>
      <w:tr w:rsidR="00787222" w:rsidRPr="00EE5F06">
        <w:trPr>
          <w:trHeight w:val="598"/>
        </w:trPr>
        <w:tc>
          <w:tcPr>
            <w:tcW w:w="2757" w:type="dxa"/>
            <w:tcBorders>
              <w:top w:val="nil"/>
              <w:left w:val="single" w:sz="4" w:space="0" w:color="auto"/>
              <w:bottom w:val="single" w:sz="4" w:space="0" w:color="auto"/>
              <w:right w:val="single" w:sz="4" w:space="0" w:color="auto"/>
            </w:tcBorders>
            <w:vAlign w:val="center"/>
          </w:tcPr>
          <w:p w:rsidR="00787222" w:rsidRPr="00EE5F06" w:rsidRDefault="00787222" w:rsidP="009030C3">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№15, ул.Красноветкинская</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39,91</w:t>
            </w:r>
          </w:p>
        </w:tc>
        <w:tc>
          <w:tcPr>
            <w:tcW w:w="91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39,91</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39,91</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39,91</w:t>
            </w:r>
          </w:p>
        </w:tc>
        <w:tc>
          <w:tcPr>
            <w:tcW w:w="915"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39,91</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39,91</w:t>
            </w:r>
          </w:p>
        </w:tc>
        <w:tc>
          <w:tcPr>
            <w:tcW w:w="916"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39,91</w:t>
            </w:r>
          </w:p>
        </w:tc>
        <w:tc>
          <w:tcPr>
            <w:tcW w:w="915"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39,91</w:t>
            </w:r>
          </w:p>
        </w:tc>
      </w:tr>
      <w:tr w:rsidR="00787222" w:rsidRPr="00EE5F06">
        <w:trPr>
          <w:trHeight w:val="598"/>
        </w:trPr>
        <w:tc>
          <w:tcPr>
            <w:tcW w:w="275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№16, ул.Социалистическая, 54</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1,90</w:t>
            </w:r>
          </w:p>
        </w:tc>
        <w:tc>
          <w:tcPr>
            <w:tcW w:w="913"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1,90</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1,90</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1,90</w:t>
            </w:r>
          </w:p>
        </w:tc>
        <w:tc>
          <w:tcPr>
            <w:tcW w:w="915"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1,90</w:t>
            </w:r>
          </w:p>
        </w:tc>
        <w:tc>
          <w:tcPr>
            <w:tcW w:w="914"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1,90</w:t>
            </w:r>
          </w:p>
        </w:tc>
        <w:tc>
          <w:tcPr>
            <w:tcW w:w="916"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1,90</w:t>
            </w:r>
          </w:p>
        </w:tc>
        <w:tc>
          <w:tcPr>
            <w:tcW w:w="915"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1,90</w:t>
            </w:r>
          </w:p>
        </w:tc>
      </w:tr>
    </w:tbl>
    <w:p w:rsidR="00787222" w:rsidRPr="00EE5F06" w:rsidRDefault="00787222" w:rsidP="00482F56">
      <w:pPr>
        <w:spacing w:after="0"/>
        <w:rPr>
          <w:rFonts w:ascii="Times New Roman" w:hAnsi="Times New Roman" w:cs="Times New Roman"/>
        </w:rPr>
      </w:pPr>
      <w:r w:rsidRPr="00EE5F06">
        <w:rPr>
          <w:rFonts w:ascii="Times New Roman" w:hAnsi="Times New Roman" w:cs="Times New Roman"/>
        </w:rPr>
        <w:br w:type="page"/>
      </w:r>
    </w:p>
    <w:p w:rsidR="00787222" w:rsidRPr="00EE5F06" w:rsidRDefault="00787222" w:rsidP="00E95B60">
      <w:pPr>
        <w:pStyle w:val="1"/>
        <w:spacing w:before="0"/>
        <w:rPr>
          <w:rFonts w:ascii="Times New Roman" w:hAnsi="Times New Roman" w:cs="Times New Roman"/>
          <w:color w:val="000000"/>
        </w:rPr>
      </w:pPr>
      <w:bookmarkStart w:id="12" w:name="_Toc365452748"/>
      <w:r w:rsidRPr="00EE5F06">
        <w:rPr>
          <w:rFonts w:ascii="Times New Roman" w:hAnsi="Times New Roman" w:cs="Times New Roman"/>
          <w:color w:val="000000"/>
        </w:rPr>
        <w:lastRenderedPageBreak/>
        <w:t>Раздел Перспективные балансы располагаемой тепловой мощности источников тепловой энергии и тепловой нагрузки потребителей</w:t>
      </w:r>
      <w:bookmarkEnd w:id="12"/>
    </w:p>
    <w:p w:rsidR="00787222" w:rsidRPr="00EE5F06" w:rsidRDefault="00787222" w:rsidP="002E595C">
      <w:pPr>
        <w:spacing w:after="0"/>
        <w:rPr>
          <w:rFonts w:cs="Times New Roman"/>
        </w:rPr>
      </w:pPr>
    </w:p>
    <w:p w:rsidR="00787222" w:rsidRPr="00EE5F06" w:rsidRDefault="00787222" w:rsidP="00E95B60">
      <w:pPr>
        <w:pStyle w:val="2"/>
      </w:pPr>
      <w:bookmarkStart w:id="13" w:name="_Toc365452749"/>
      <w:r w:rsidRPr="00EE5F06">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End w:id="13"/>
    </w:p>
    <w:p w:rsidR="00787222" w:rsidRPr="00EE5F06" w:rsidRDefault="00787222" w:rsidP="007E1FE3">
      <w:pPr>
        <w:spacing w:before="240" w:after="0"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87222" w:rsidRPr="00EE5F06" w:rsidRDefault="00787222" w:rsidP="007E1FE3">
      <w:pPr>
        <w:spacing w:after="0"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787222" w:rsidRPr="00EE5F06" w:rsidRDefault="00787222" w:rsidP="007E1FE3">
      <w:pPr>
        <w:spacing w:after="0" w:line="360" w:lineRule="auto"/>
        <w:ind w:firstLine="540"/>
        <w:jc w:val="both"/>
        <w:rPr>
          <w:rFonts w:ascii="Times New Roman" w:hAnsi="Times New Roman" w:cs="Times New Roman"/>
          <w:sz w:val="24"/>
          <w:szCs w:val="24"/>
        </w:rPr>
      </w:pPr>
      <w:r w:rsidRPr="00EE5F06">
        <w:rPr>
          <w:rFonts w:ascii="Times New Roman" w:hAnsi="Times New Roman" w:cs="Times New Roman"/>
          <w:sz w:val="24"/>
          <w:szCs w:val="24"/>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787222" w:rsidRPr="00EE5F06" w:rsidRDefault="00787222" w:rsidP="007E1FE3">
      <w:pPr>
        <w:spacing w:after="0"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Перспективные зоны действия источников теплоснабжения представлены ниже на схемах.</w:t>
      </w:r>
    </w:p>
    <w:p w:rsidR="00787222" w:rsidRPr="00EE5F06" w:rsidRDefault="00787222">
      <w:pPr>
        <w:rPr>
          <w:rFonts w:ascii="Times New Roman" w:hAnsi="Times New Roman" w:cs="Times New Roman"/>
          <w:b/>
          <w:bCs/>
          <w:sz w:val="24"/>
          <w:szCs w:val="24"/>
          <w:lang w:eastAsia="ru-RU"/>
        </w:rPr>
      </w:pPr>
      <w:r w:rsidRPr="00EE5F06">
        <w:rPr>
          <w:rFonts w:ascii="Times New Roman" w:hAnsi="Times New Roman" w:cs="Times New Roman"/>
          <w:b/>
          <w:bCs/>
          <w:sz w:val="24"/>
          <w:szCs w:val="24"/>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rPr>
        <w:lastRenderedPageBreak/>
        <w:t>Котельная ООО «</w:t>
      </w:r>
      <w:r w:rsidR="009030C3" w:rsidRPr="00EE5F06">
        <w:rPr>
          <w:rFonts w:ascii="Times New Roman" w:hAnsi="Times New Roman" w:cs="Times New Roman"/>
          <w:b/>
          <w:bCs/>
          <w:sz w:val="24"/>
          <w:szCs w:val="24"/>
        </w:rPr>
        <w:t>МИП «Кинешма</w:t>
      </w:r>
      <w:r w:rsidRPr="00EE5F06">
        <w:rPr>
          <w:rFonts w:ascii="Times New Roman" w:hAnsi="Times New Roman" w:cs="Times New Roman"/>
          <w:b/>
          <w:bCs/>
          <w:sz w:val="24"/>
          <w:szCs w:val="24"/>
        </w:rPr>
        <w:t>»</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p>
    <w:p w:rsidR="00787222" w:rsidRPr="00EE5F06" w:rsidRDefault="00EE5F06"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05400" cy="7286625"/>
            <wp:effectExtent l="19050" t="0" r="0" b="0"/>
            <wp:docPr id="2" name="Рисунок 30" descr="\\Dnspc\обмен\Кинешма\зоны действия\теплосерв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Dnspc\обмен\Кинешма\зоны действия\теплосервис.jpg"/>
                    <pic:cNvPicPr>
                      <a:picLocks noChangeAspect="1" noChangeArrowheads="1"/>
                    </pic:cNvPicPr>
                  </pic:nvPicPr>
                  <pic:blipFill>
                    <a:blip r:embed="rId17"/>
                    <a:srcRect/>
                    <a:stretch>
                      <a:fillRect/>
                    </a:stretch>
                  </pic:blipFill>
                  <pic:spPr bwMode="auto">
                    <a:xfrm>
                      <a:off x="0" y="0"/>
                      <a:ext cx="5105400" cy="7286625"/>
                    </a:xfrm>
                    <a:prstGeom prst="rect">
                      <a:avLst/>
                    </a:prstGeom>
                    <a:noFill/>
                    <a:ln w="9525">
                      <a:noFill/>
                      <a:miter lim="800000"/>
                      <a:headEnd/>
                      <a:tailEnd/>
                    </a:ln>
                  </pic:spPr>
                </pic:pic>
              </a:graphicData>
            </a:graphic>
          </wp:inline>
        </w:drawing>
      </w:r>
    </w:p>
    <w:p w:rsidR="00787222" w:rsidRPr="00EE5F06" w:rsidRDefault="00787222" w:rsidP="002128FB">
      <w:pPr>
        <w:rPr>
          <w:rFonts w:ascii="Times New Roman" w:hAnsi="Times New Roman" w:cs="Times New Roman"/>
          <w:b/>
          <w:bCs/>
          <w:sz w:val="24"/>
          <w:szCs w:val="24"/>
          <w:u w:val="single"/>
          <w:lang w:eastAsia="ru-RU"/>
        </w:rPr>
      </w:pPr>
      <w:r w:rsidRPr="00EE5F06">
        <w:rPr>
          <w:rFonts w:ascii="Times New Roman" w:hAnsi="Times New Roman" w:cs="Times New Roman"/>
          <w:b/>
          <w:bCs/>
          <w:sz w:val="24"/>
          <w:szCs w:val="24"/>
          <w:u w:val="single"/>
        </w:rPr>
        <w:br w:type="page"/>
      </w:r>
    </w:p>
    <w:p w:rsidR="00787222" w:rsidRPr="00EE5F06" w:rsidRDefault="00787222" w:rsidP="002128FB">
      <w:pPr>
        <w:pStyle w:val="ConsPlusNormal"/>
        <w:spacing w:line="360" w:lineRule="auto"/>
        <w:ind w:firstLine="540"/>
        <w:jc w:val="both"/>
        <w:rPr>
          <w:rFonts w:ascii="Times New Roman" w:hAnsi="Times New Roman" w:cs="Times New Roman"/>
          <w:sz w:val="24"/>
          <w:szCs w:val="24"/>
        </w:rPr>
      </w:pPr>
      <w:r w:rsidRPr="00EE5F06">
        <w:rPr>
          <w:rFonts w:ascii="Times New Roman" w:hAnsi="Times New Roman" w:cs="Times New Roman"/>
          <w:b/>
          <w:bCs/>
          <w:sz w:val="24"/>
          <w:szCs w:val="24"/>
          <w:u w:val="single"/>
        </w:rPr>
        <w:lastRenderedPageBreak/>
        <w:t>Котельная ООО «Теплосетевая компания»</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p>
    <w:p w:rsidR="00787222" w:rsidRPr="00EE5F06" w:rsidRDefault="00EE5F06"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86475" cy="5981700"/>
            <wp:effectExtent l="19050" t="0" r="9525" b="0"/>
            <wp:docPr id="3" name="Рисунок 3" descr="\\Dnspc\обмен\Кинешма\зоны действия\иска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nspc\обмен\Кинешма\зоны действия\искатель.jpg"/>
                    <pic:cNvPicPr>
                      <a:picLocks noChangeAspect="1" noChangeArrowheads="1"/>
                    </pic:cNvPicPr>
                  </pic:nvPicPr>
                  <pic:blipFill>
                    <a:blip r:embed="rId18"/>
                    <a:srcRect/>
                    <a:stretch>
                      <a:fillRect/>
                    </a:stretch>
                  </pic:blipFill>
                  <pic:spPr bwMode="auto">
                    <a:xfrm>
                      <a:off x="0" y="0"/>
                      <a:ext cx="6086475" cy="5981700"/>
                    </a:xfrm>
                    <a:prstGeom prst="rect">
                      <a:avLst/>
                    </a:prstGeom>
                    <a:noFill/>
                    <a:ln w="9525">
                      <a:noFill/>
                      <a:miter lim="800000"/>
                      <a:headEnd/>
                      <a:tailEnd/>
                    </a:ln>
                  </pic:spPr>
                </pic:pic>
              </a:graphicData>
            </a:graphic>
          </wp:inline>
        </w:drawing>
      </w:r>
    </w:p>
    <w:p w:rsidR="00787222" w:rsidRPr="00EE5F06" w:rsidRDefault="00787222" w:rsidP="002128FB">
      <w:pPr>
        <w:rPr>
          <w:rFonts w:ascii="Times New Roman" w:hAnsi="Times New Roman" w:cs="Times New Roman"/>
          <w:sz w:val="24"/>
          <w:szCs w:val="24"/>
          <w:lang w:eastAsia="ru-RU"/>
        </w:rPr>
      </w:pPr>
      <w:r w:rsidRPr="00EE5F06">
        <w:rPr>
          <w:rFonts w:ascii="Times New Roman" w:hAnsi="Times New Roman" w:cs="Times New Roman"/>
          <w:sz w:val="24"/>
          <w:szCs w:val="24"/>
        </w:rPr>
        <w:br w:type="page"/>
      </w:r>
    </w:p>
    <w:p w:rsidR="00787222" w:rsidRPr="00EE5F06" w:rsidRDefault="00B12221" w:rsidP="002128FB">
      <w:pPr>
        <w:pStyle w:val="ConsPlusNormal"/>
        <w:spacing w:line="360" w:lineRule="auto"/>
        <w:ind w:firstLine="540"/>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Котельная </w:t>
      </w:r>
      <w:r w:rsidR="00787222" w:rsidRPr="00EE5F06">
        <w:rPr>
          <w:rFonts w:ascii="Times New Roman" w:hAnsi="Times New Roman" w:cs="Times New Roman"/>
          <w:b/>
          <w:bCs/>
          <w:sz w:val="24"/>
          <w:szCs w:val="24"/>
          <w:u w:val="single"/>
        </w:rPr>
        <w:t xml:space="preserve">АО «Поликор» </w:t>
      </w:r>
    </w:p>
    <w:p w:rsidR="00787222" w:rsidRPr="00EE5F06" w:rsidRDefault="00C973BF" w:rsidP="002128FB">
      <w:pPr>
        <w:pStyle w:val="ConsPlusNormal"/>
        <w:spacing w:line="360" w:lineRule="auto"/>
        <w:ind w:firstLine="540"/>
        <w:jc w:val="right"/>
        <w:rPr>
          <w:rFonts w:ascii="Times New Roman" w:hAnsi="Times New Roman" w:cs="Times New Roman"/>
          <w:b/>
          <w:bCs/>
          <w:sz w:val="24"/>
          <w:szCs w:val="24"/>
        </w:rPr>
      </w:pPr>
      <w:r w:rsidRPr="00C973BF">
        <w:rPr>
          <w:rFonts w:ascii="Times New Roman" w:hAnsi="Times New Roman" w:cs="Times New Roman"/>
          <w:noProof/>
          <w:sz w:val="24"/>
          <w:szCs w:val="24"/>
        </w:rPr>
        <w:pict>
          <v:rect id="_x0000_s1030" style="position:absolute;left:0;text-align:left;margin-left:267.9pt;margin-top:16.8pt;width:35.55pt;height:47.2pt;rotation:-1794706fd;z-index:251662336" strokecolor="white [3212]"/>
        </w:pict>
      </w:r>
      <w:r w:rsidR="00787222" w:rsidRPr="00EE5F06">
        <w:rPr>
          <w:rFonts w:ascii="Times New Roman" w:hAnsi="Times New Roman" w:cs="Times New Roman"/>
          <w:b/>
          <w:bCs/>
          <w:sz w:val="24"/>
          <w:szCs w:val="24"/>
        </w:rPr>
        <w:t xml:space="preserve">Схема </w:t>
      </w:r>
      <w:r w:rsidRPr="00EE5F06">
        <w:rPr>
          <w:rFonts w:ascii="Times New Roman" w:hAnsi="Times New Roman" w:cs="Times New Roman"/>
          <w:b/>
          <w:bCs/>
          <w:sz w:val="24"/>
          <w:szCs w:val="24"/>
        </w:rPr>
        <w:fldChar w:fldCharType="begin"/>
      </w:r>
      <w:r w:rsidR="00787222" w:rsidRPr="00EE5F06">
        <w:rPr>
          <w:rFonts w:ascii="Times New Roman" w:hAnsi="Times New Roman" w:cs="Times New Roman"/>
          <w:b/>
          <w:bCs/>
          <w:sz w:val="24"/>
          <w:szCs w:val="24"/>
        </w:rPr>
        <w:instrText xml:space="preserve"> STYLEREF 1 \s </w:instrText>
      </w:r>
      <w:r w:rsidRPr="00EE5F06">
        <w:rPr>
          <w:rFonts w:ascii="Times New Roman" w:hAnsi="Times New Roman" w:cs="Times New Roman"/>
          <w:b/>
          <w:bCs/>
          <w:sz w:val="24"/>
          <w:szCs w:val="24"/>
        </w:rPr>
        <w:fldChar w:fldCharType="separate"/>
      </w:r>
      <w:r w:rsidR="00293A5B" w:rsidRPr="00EE5F06">
        <w:rPr>
          <w:rFonts w:ascii="Times New Roman" w:hAnsi="Times New Roman" w:cs="Times New Roman"/>
          <w:b/>
          <w:bCs/>
          <w:noProof/>
          <w:sz w:val="24"/>
          <w:szCs w:val="24"/>
        </w:rPr>
        <w:t>2</w:t>
      </w:r>
      <w:r w:rsidRPr="00EE5F06">
        <w:rPr>
          <w:rFonts w:ascii="Times New Roman" w:hAnsi="Times New Roman" w:cs="Times New Roman"/>
          <w:b/>
          <w:bCs/>
          <w:sz w:val="24"/>
          <w:szCs w:val="24"/>
        </w:rPr>
        <w:fldChar w:fldCharType="end"/>
      </w:r>
      <w:r w:rsidR="00787222" w:rsidRPr="00EE5F06">
        <w:rPr>
          <w:rFonts w:ascii="Times New Roman" w:hAnsi="Times New Roman" w:cs="Times New Roman"/>
          <w:b/>
          <w:bCs/>
          <w:sz w:val="24"/>
          <w:szCs w:val="24"/>
        </w:rPr>
        <w:t>.</w:t>
      </w:r>
      <w:r w:rsidRPr="00EE5F06">
        <w:rPr>
          <w:rFonts w:ascii="Times New Roman" w:hAnsi="Times New Roman" w:cs="Times New Roman"/>
          <w:b/>
          <w:bCs/>
          <w:sz w:val="24"/>
          <w:szCs w:val="24"/>
        </w:rPr>
        <w:fldChar w:fldCharType="begin"/>
      </w:r>
      <w:r w:rsidR="00787222" w:rsidRPr="00EE5F06">
        <w:rPr>
          <w:rFonts w:ascii="Times New Roman" w:hAnsi="Times New Roman" w:cs="Times New Roman"/>
          <w:b/>
          <w:bCs/>
          <w:sz w:val="24"/>
          <w:szCs w:val="24"/>
        </w:rPr>
        <w:instrText xml:space="preserve"> SEQ Схема \* ARABIC \s 1 </w:instrText>
      </w:r>
      <w:r w:rsidRPr="00EE5F06">
        <w:rPr>
          <w:rFonts w:ascii="Times New Roman" w:hAnsi="Times New Roman" w:cs="Times New Roman"/>
          <w:b/>
          <w:bCs/>
          <w:sz w:val="24"/>
          <w:szCs w:val="24"/>
        </w:rPr>
        <w:fldChar w:fldCharType="separate"/>
      </w:r>
      <w:r w:rsidR="00293A5B" w:rsidRPr="00EE5F06">
        <w:rPr>
          <w:rFonts w:ascii="Times New Roman" w:hAnsi="Times New Roman" w:cs="Times New Roman"/>
          <w:b/>
          <w:bCs/>
          <w:noProof/>
          <w:sz w:val="24"/>
          <w:szCs w:val="24"/>
        </w:rPr>
        <w:t>3</w:t>
      </w:r>
      <w:r w:rsidRPr="00EE5F06">
        <w:rPr>
          <w:rFonts w:ascii="Times New Roman" w:hAnsi="Times New Roman" w:cs="Times New Roman"/>
          <w:b/>
          <w:bCs/>
          <w:sz w:val="24"/>
          <w:szCs w:val="24"/>
        </w:rPr>
        <w:fldChar w:fldCharType="end"/>
      </w:r>
    </w:p>
    <w:p w:rsidR="00C06982" w:rsidRPr="00EE5F06" w:rsidRDefault="00C973BF" w:rsidP="00D67BBE">
      <w:pPr>
        <w:pStyle w:val="ConsPlusNormal"/>
        <w:spacing w:line="360" w:lineRule="auto"/>
        <w:ind w:firstLine="540"/>
        <w:jc w:val="center"/>
        <w:rPr>
          <w:rFonts w:ascii="Times New Roman" w:hAnsi="Times New Roman" w:cs="Times New Roman"/>
          <w:noProof/>
          <w:sz w:val="24"/>
          <w:szCs w:val="24"/>
        </w:rPr>
      </w:pPr>
      <w:r>
        <w:rPr>
          <w:rFonts w:ascii="Times New Roman" w:hAnsi="Times New Roman" w:cs="Times New Roman"/>
          <w:noProof/>
          <w:sz w:val="24"/>
          <w:szCs w:val="24"/>
        </w:rPr>
        <w:pict>
          <v:rect id="_x0000_s1029" style="position:absolute;left:0;text-align:left;margin-left:321.1pt;margin-top:43.3pt;width:74.6pt;height:30.4pt;z-index:251661312" fillcolor="white [3212]" strokecolor="white [3212]"/>
        </w:pict>
      </w:r>
      <w:r>
        <w:rPr>
          <w:rFonts w:ascii="Times New Roman" w:hAnsi="Times New Roman" w:cs="Times New Roman"/>
          <w:noProof/>
          <w:sz w:val="24"/>
          <w:szCs w:val="24"/>
        </w:rPr>
        <w:pict>
          <v:rect id="_x0000_s1028" style="position:absolute;left:0;text-align:left;margin-left:311.7pt;margin-top:281.3pt;width:14.5pt;height:12.6pt;rotation:-1621592fd;z-index:251660288" fillcolor="#4bacc6 [3208]" strokecolor="#f2f2f2 [3041]" strokeweight="1pt">
            <v:fill color2="#205867 [1608]" angle="-135" focus="100%" type="gradient"/>
            <v:shadow type="perspective" color="#b6dde8 [1304]" opacity=".5" origin=",.5" offset="0,0" matrix=",-56756f,,.5"/>
          </v:rect>
        </w:pict>
      </w:r>
      <w:r>
        <w:rPr>
          <w:rFonts w:ascii="Times New Roman" w:hAnsi="Times New Roman" w:cs="Times New Roman"/>
          <w:noProof/>
          <w:sz w:val="24"/>
          <w:szCs w:val="24"/>
        </w:rPr>
        <w:pict>
          <v:rect id="_x0000_s1027" style="position:absolute;left:0;text-align:left;margin-left:300.65pt;margin-top:210.05pt;width:15.65pt;height:13.6pt;rotation:-1774909fd;z-index:251659264" fillcolor="white [3212]" strokecolor="white [3212]"/>
        </w:pict>
      </w:r>
      <w:r>
        <w:rPr>
          <w:rFonts w:ascii="Times New Roman" w:hAnsi="Times New Roman" w:cs="Times New Roman"/>
          <w:noProof/>
          <w:sz w:val="24"/>
          <w:szCs w:val="24"/>
        </w:rPr>
        <w:pict>
          <v:rect id="_x0000_s1026" style="position:absolute;left:0;text-align:left;margin-left:292.45pt;margin-top:216.3pt;width:30.7pt;height:102.65pt;rotation:-1834258fd;z-index:251658240" fillcolor="white [3212]" strokecolor="white [3212]"/>
        </w:pict>
      </w:r>
      <w:r w:rsidR="00EE5F06">
        <w:rPr>
          <w:rFonts w:ascii="Times New Roman" w:hAnsi="Times New Roman" w:cs="Times New Roman"/>
          <w:noProof/>
          <w:sz w:val="24"/>
          <w:szCs w:val="24"/>
        </w:rPr>
        <w:drawing>
          <wp:inline distT="0" distB="0" distL="0" distR="0">
            <wp:extent cx="5695950" cy="4886325"/>
            <wp:effectExtent l="19050" t="0" r="0" b="0"/>
            <wp:docPr id="4" name="Рисунок 4" descr="поли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ликор"/>
                    <pic:cNvPicPr>
                      <a:picLocks noChangeAspect="1" noChangeArrowheads="1"/>
                    </pic:cNvPicPr>
                  </pic:nvPicPr>
                  <pic:blipFill>
                    <a:blip r:embed="rId19"/>
                    <a:srcRect b="41237"/>
                    <a:stretch>
                      <a:fillRect/>
                    </a:stretch>
                  </pic:blipFill>
                  <pic:spPr bwMode="auto">
                    <a:xfrm>
                      <a:off x="0" y="0"/>
                      <a:ext cx="5695950" cy="4886325"/>
                    </a:xfrm>
                    <a:prstGeom prst="rect">
                      <a:avLst/>
                    </a:prstGeom>
                    <a:noFill/>
                    <a:ln w="9525">
                      <a:noFill/>
                      <a:miter lim="800000"/>
                      <a:headEnd/>
                      <a:tailEnd/>
                    </a:ln>
                  </pic:spPr>
                </pic:pic>
              </a:graphicData>
            </a:graphic>
          </wp:inline>
        </w:drawing>
      </w:r>
    </w:p>
    <w:p w:rsidR="00787222" w:rsidRPr="00EE5F06" w:rsidRDefault="00787222" w:rsidP="00D67BBE">
      <w:pPr>
        <w:pStyle w:val="ConsPlusNormal"/>
        <w:spacing w:line="360" w:lineRule="auto"/>
        <w:ind w:firstLine="540"/>
        <w:jc w:val="center"/>
        <w:rPr>
          <w:rFonts w:ascii="Times New Roman" w:hAnsi="Times New Roman" w:cs="Times New Roman"/>
          <w:sz w:val="24"/>
          <w:szCs w:val="24"/>
        </w:rPr>
      </w:pPr>
    </w:p>
    <w:p w:rsidR="00787222" w:rsidRPr="00EE5F06" w:rsidRDefault="00787222" w:rsidP="002128FB">
      <w:pPr>
        <w:rPr>
          <w:rFonts w:ascii="Times New Roman" w:hAnsi="Times New Roman" w:cs="Times New Roman"/>
          <w:b/>
          <w:bCs/>
          <w:sz w:val="24"/>
          <w:szCs w:val="24"/>
          <w:u w:val="single"/>
          <w:lang w:eastAsia="ru-RU"/>
        </w:rPr>
      </w:pPr>
      <w:r w:rsidRPr="00EE5F06">
        <w:rPr>
          <w:rFonts w:ascii="Times New Roman" w:hAnsi="Times New Roman" w:cs="Times New Roman"/>
          <w:b/>
          <w:bCs/>
          <w:sz w:val="24"/>
          <w:szCs w:val="24"/>
          <w:u w:val="single"/>
        </w:rPr>
        <w:br w:type="page"/>
      </w:r>
    </w:p>
    <w:p w:rsidR="00787222" w:rsidRPr="00EE5F06" w:rsidRDefault="00637989" w:rsidP="002128FB">
      <w:pPr>
        <w:pStyle w:val="af0"/>
        <w:keepNext/>
        <w:rPr>
          <w:color w:val="auto"/>
          <w:sz w:val="24"/>
          <w:szCs w:val="24"/>
          <w:u w:val="single"/>
        </w:rPr>
      </w:pPr>
      <w:r w:rsidRPr="00EE5F06">
        <w:rPr>
          <w:color w:val="auto"/>
          <w:sz w:val="24"/>
          <w:szCs w:val="24"/>
          <w:u w:val="single"/>
        </w:rPr>
        <w:lastRenderedPageBreak/>
        <w:t xml:space="preserve">Котельная </w:t>
      </w:r>
      <w:r w:rsidR="00787222" w:rsidRPr="00EE5F06">
        <w:rPr>
          <w:color w:val="auto"/>
          <w:sz w:val="24"/>
          <w:szCs w:val="24"/>
          <w:u w:val="single"/>
        </w:rPr>
        <w:t>АО «Кинешемская -ткацкая фабрика»</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p>
    <w:p w:rsidR="00787222" w:rsidRPr="00EE5F06" w:rsidRDefault="00EE5F06"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86325" cy="7124700"/>
            <wp:effectExtent l="19050" t="0" r="9525" b="0"/>
            <wp:docPr id="5" name="Рисунок 5" descr="кпт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птф"/>
                    <pic:cNvPicPr>
                      <a:picLocks noChangeAspect="1" noChangeArrowheads="1"/>
                    </pic:cNvPicPr>
                  </pic:nvPicPr>
                  <pic:blipFill>
                    <a:blip r:embed="rId20"/>
                    <a:srcRect/>
                    <a:stretch>
                      <a:fillRect/>
                    </a:stretch>
                  </pic:blipFill>
                  <pic:spPr bwMode="auto">
                    <a:xfrm>
                      <a:off x="0" y="0"/>
                      <a:ext cx="4886325" cy="7124700"/>
                    </a:xfrm>
                    <a:prstGeom prst="rect">
                      <a:avLst/>
                    </a:prstGeom>
                    <a:noFill/>
                    <a:ln w="9525">
                      <a:noFill/>
                      <a:miter lim="800000"/>
                      <a:headEnd/>
                      <a:tailEnd/>
                    </a:ln>
                  </pic:spPr>
                </pic:pic>
              </a:graphicData>
            </a:graphic>
          </wp:inline>
        </w:drawing>
      </w:r>
    </w:p>
    <w:p w:rsidR="00787222" w:rsidRPr="00EE5F06" w:rsidRDefault="00787222" w:rsidP="002128FB">
      <w:pPr>
        <w:rPr>
          <w:rFonts w:ascii="Times New Roman" w:hAnsi="Times New Roman" w:cs="Times New Roman"/>
          <w:b/>
          <w:bCs/>
          <w:sz w:val="24"/>
          <w:szCs w:val="24"/>
          <w:u w:val="single"/>
          <w:lang w:eastAsia="ru-RU"/>
        </w:rPr>
      </w:pPr>
      <w:r w:rsidRPr="00EE5F06">
        <w:rPr>
          <w:rFonts w:ascii="Times New Roman" w:hAnsi="Times New Roman" w:cs="Times New Roman"/>
          <w:b/>
          <w:bCs/>
          <w:sz w:val="24"/>
          <w:szCs w:val="24"/>
          <w:u w:val="single"/>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Котельная ЗАО «Электроконтакт»</w:t>
      </w:r>
    </w:p>
    <w:p w:rsidR="00787222" w:rsidRPr="00EE5F06" w:rsidRDefault="00787222" w:rsidP="002128FB">
      <w:pPr>
        <w:pStyle w:val="ConsPlusNormal"/>
        <w:spacing w:line="360" w:lineRule="auto"/>
        <w:ind w:firstLine="540"/>
        <w:jc w:val="right"/>
        <w:rPr>
          <w:rFonts w:ascii="Times New Roman" w:hAnsi="Times New Roman" w:cs="Times New Roman"/>
          <w:b/>
          <w:bCs/>
          <w:sz w:val="24"/>
          <w:szCs w:val="24"/>
        </w:rPr>
      </w:pPr>
      <w:r w:rsidRPr="00EE5F06">
        <w:rPr>
          <w:rFonts w:ascii="Times New Roman" w:hAnsi="Times New Roman" w:cs="Times New Roman"/>
          <w:b/>
          <w:bCs/>
          <w:sz w:val="24"/>
          <w:szCs w:val="24"/>
        </w:rPr>
        <w:t xml:space="preserve">Схема </w:t>
      </w:r>
      <w:r w:rsidR="00C973BF" w:rsidRPr="00EE5F06">
        <w:rPr>
          <w:rFonts w:ascii="Times New Roman" w:hAnsi="Times New Roman" w:cs="Times New Roman"/>
          <w:b/>
          <w:bCs/>
          <w:sz w:val="24"/>
          <w:szCs w:val="24"/>
        </w:rPr>
        <w:fldChar w:fldCharType="begin"/>
      </w:r>
      <w:r w:rsidRPr="00EE5F06">
        <w:rPr>
          <w:rFonts w:ascii="Times New Roman" w:hAnsi="Times New Roman" w:cs="Times New Roman"/>
          <w:b/>
          <w:bCs/>
          <w:sz w:val="24"/>
          <w:szCs w:val="24"/>
        </w:rPr>
        <w:instrText xml:space="preserve"> STYLEREF 1 \s </w:instrText>
      </w:r>
      <w:r w:rsidR="00C973BF" w:rsidRPr="00EE5F06">
        <w:rPr>
          <w:rFonts w:ascii="Times New Roman" w:hAnsi="Times New Roman" w:cs="Times New Roman"/>
          <w:b/>
          <w:bCs/>
          <w:sz w:val="24"/>
          <w:szCs w:val="24"/>
        </w:rPr>
        <w:fldChar w:fldCharType="separate"/>
      </w:r>
      <w:r w:rsidR="00293A5B" w:rsidRPr="00EE5F06">
        <w:rPr>
          <w:rFonts w:ascii="Times New Roman" w:hAnsi="Times New Roman" w:cs="Times New Roman"/>
          <w:b/>
          <w:bCs/>
          <w:noProof/>
          <w:sz w:val="24"/>
          <w:szCs w:val="24"/>
        </w:rPr>
        <w:t>2</w:t>
      </w:r>
      <w:r w:rsidR="00C973BF" w:rsidRPr="00EE5F06">
        <w:rPr>
          <w:rFonts w:ascii="Times New Roman" w:hAnsi="Times New Roman" w:cs="Times New Roman"/>
          <w:b/>
          <w:bCs/>
          <w:sz w:val="24"/>
          <w:szCs w:val="24"/>
        </w:rPr>
        <w:fldChar w:fldCharType="end"/>
      </w:r>
      <w:r w:rsidRPr="00EE5F06">
        <w:rPr>
          <w:rFonts w:ascii="Times New Roman" w:hAnsi="Times New Roman" w:cs="Times New Roman"/>
          <w:b/>
          <w:bCs/>
          <w:sz w:val="24"/>
          <w:szCs w:val="24"/>
        </w:rPr>
        <w:t>.</w:t>
      </w:r>
      <w:r w:rsidR="00C973BF" w:rsidRPr="00EE5F06">
        <w:rPr>
          <w:rFonts w:ascii="Times New Roman" w:hAnsi="Times New Roman" w:cs="Times New Roman"/>
          <w:b/>
          <w:bCs/>
          <w:sz w:val="24"/>
          <w:szCs w:val="24"/>
        </w:rPr>
        <w:fldChar w:fldCharType="begin"/>
      </w:r>
      <w:r w:rsidRPr="00EE5F06">
        <w:rPr>
          <w:rFonts w:ascii="Times New Roman" w:hAnsi="Times New Roman" w:cs="Times New Roman"/>
          <w:b/>
          <w:bCs/>
          <w:sz w:val="24"/>
          <w:szCs w:val="24"/>
        </w:rPr>
        <w:instrText xml:space="preserve"> SEQ Схема \* ARABIC \s 1 </w:instrText>
      </w:r>
      <w:r w:rsidR="00C973BF" w:rsidRPr="00EE5F06">
        <w:rPr>
          <w:rFonts w:ascii="Times New Roman" w:hAnsi="Times New Roman" w:cs="Times New Roman"/>
          <w:b/>
          <w:bCs/>
          <w:sz w:val="24"/>
          <w:szCs w:val="24"/>
        </w:rPr>
        <w:fldChar w:fldCharType="separate"/>
      </w:r>
      <w:r w:rsidR="00293A5B" w:rsidRPr="00EE5F06">
        <w:rPr>
          <w:rFonts w:ascii="Times New Roman" w:hAnsi="Times New Roman" w:cs="Times New Roman"/>
          <w:b/>
          <w:bCs/>
          <w:noProof/>
          <w:sz w:val="24"/>
          <w:szCs w:val="24"/>
        </w:rPr>
        <w:t>5</w:t>
      </w:r>
      <w:r w:rsidR="00C973BF" w:rsidRPr="00EE5F06">
        <w:rPr>
          <w:rFonts w:ascii="Times New Roman" w:hAnsi="Times New Roman" w:cs="Times New Roman"/>
          <w:b/>
          <w:bCs/>
          <w:sz w:val="24"/>
          <w:szCs w:val="24"/>
        </w:rPr>
        <w:fldChar w:fldCharType="end"/>
      </w:r>
    </w:p>
    <w:p w:rsidR="00787222" w:rsidRPr="00EE5F06" w:rsidRDefault="00EE5F06"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00800" cy="5200650"/>
            <wp:effectExtent l="19050" t="0" r="0" b="0"/>
            <wp:docPr id="6" name="Рисунок 8" descr="\\Dnspc\обмен\Кинешма\зоны действия\электроконта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nspc\обмен\Кинешма\зоны действия\электроконтакт.jpg"/>
                    <pic:cNvPicPr>
                      <a:picLocks noChangeAspect="1" noChangeArrowheads="1"/>
                    </pic:cNvPicPr>
                  </pic:nvPicPr>
                  <pic:blipFill>
                    <a:blip r:embed="rId21"/>
                    <a:srcRect/>
                    <a:stretch>
                      <a:fillRect/>
                    </a:stretch>
                  </pic:blipFill>
                  <pic:spPr bwMode="auto">
                    <a:xfrm>
                      <a:off x="0" y="0"/>
                      <a:ext cx="6400800" cy="5200650"/>
                    </a:xfrm>
                    <a:prstGeom prst="rect">
                      <a:avLst/>
                    </a:prstGeom>
                    <a:noFill/>
                    <a:ln w="9525">
                      <a:noFill/>
                      <a:miter lim="800000"/>
                      <a:headEnd/>
                      <a:tailEnd/>
                    </a:ln>
                  </pic:spPr>
                </pic:pic>
              </a:graphicData>
            </a:graphic>
          </wp:inline>
        </w:drawing>
      </w:r>
    </w:p>
    <w:p w:rsidR="00787222" w:rsidRPr="00EE5F06" w:rsidRDefault="00787222" w:rsidP="002128FB">
      <w:pPr>
        <w:rPr>
          <w:rFonts w:ascii="Times New Roman" w:hAnsi="Times New Roman" w:cs="Times New Roman"/>
          <w:b/>
          <w:bCs/>
          <w:sz w:val="24"/>
          <w:szCs w:val="24"/>
          <w:u w:val="single"/>
          <w:lang w:eastAsia="ru-RU"/>
        </w:rPr>
      </w:pPr>
      <w:r w:rsidRPr="00EE5F06">
        <w:rPr>
          <w:rFonts w:ascii="Times New Roman" w:hAnsi="Times New Roman" w:cs="Times New Roman"/>
          <w:b/>
          <w:bCs/>
          <w:sz w:val="24"/>
          <w:szCs w:val="24"/>
          <w:u w:val="single"/>
        </w:rPr>
        <w:br w:type="page"/>
      </w:r>
    </w:p>
    <w:p w:rsidR="00787222" w:rsidRPr="00EE5F06" w:rsidRDefault="00787222" w:rsidP="002128FB">
      <w:pPr>
        <w:pStyle w:val="ConsPlusNormal"/>
        <w:spacing w:line="360" w:lineRule="auto"/>
        <w:ind w:firstLine="540"/>
      </w:pPr>
      <w:r w:rsidRPr="00EE5F06">
        <w:rPr>
          <w:rFonts w:ascii="Times New Roman" w:hAnsi="Times New Roman" w:cs="Times New Roman"/>
          <w:b/>
          <w:bCs/>
          <w:sz w:val="24"/>
          <w:szCs w:val="24"/>
          <w:u w:val="single"/>
        </w:rPr>
        <w:lastRenderedPageBreak/>
        <w:t>Котельная №1, Ул.Советская,15а</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6</w:t>
      </w:r>
      <w:r w:rsidR="00C973BF" w:rsidRPr="00EE5F06">
        <w:rPr>
          <w:color w:val="auto"/>
          <w:sz w:val="24"/>
          <w:szCs w:val="24"/>
        </w:rPr>
        <w:fldChar w:fldCharType="end"/>
      </w:r>
    </w:p>
    <w:p w:rsidR="00C06982" w:rsidRPr="00EE5F06" w:rsidRDefault="00EE5F06" w:rsidP="002128FB">
      <w:pPr>
        <w:pStyle w:val="ConsPlusNormal"/>
        <w:spacing w:line="360" w:lineRule="auto"/>
        <w:ind w:firstLine="54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953125" cy="7067550"/>
            <wp:effectExtent l="19050" t="0" r="9525" b="0"/>
            <wp:docPr id="7" name="Рисунок 7" descr="ко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т1"/>
                    <pic:cNvPicPr>
                      <a:picLocks noChangeAspect="1" noChangeArrowheads="1"/>
                    </pic:cNvPicPr>
                  </pic:nvPicPr>
                  <pic:blipFill>
                    <a:blip r:embed="rId22"/>
                    <a:srcRect r="10251" b="27153"/>
                    <a:stretch>
                      <a:fillRect/>
                    </a:stretch>
                  </pic:blipFill>
                  <pic:spPr bwMode="auto">
                    <a:xfrm>
                      <a:off x="0" y="0"/>
                      <a:ext cx="5953125" cy="7067550"/>
                    </a:xfrm>
                    <a:prstGeom prst="rect">
                      <a:avLst/>
                    </a:prstGeom>
                    <a:noFill/>
                    <a:ln w="9525">
                      <a:noFill/>
                      <a:miter lim="800000"/>
                      <a:headEnd/>
                      <a:tailEnd/>
                    </a:ln>
                  </pic:spPr>
                </pic:pic>
              </a:graphicData>
            </a:graphic>
          </wp:inline>
        </w:drawing>
      </w:r>
    </w:p>
    <w:p w:rsidR="00787222" w:rsidRPr="00EE5F06" w:rsidRDefault="00787222" w:rsidP="002128FB">
      <w:pPr>
        <w:pStyle w:val="ConsPlusNormal"/>
        <w:spacing w:line="360" w:lineRule="auto"/>
        <w:ind w:firstLine="540"/>
        <w:rPr>
          <w:rFonts w:ascii="Times New Roman" w:hAnsi="Times New Roman" w:cs="Times New Roman"/>
          <w:sz w:val="24"/>
          <w:szCs w:val="24"/>
        </w:rPr>
      </w:pPr>
    </w:p>
    <w:p w:rsidR="00787222" w:rsidRPr="00EE5F06" w:rsidRDefault="00787222" w:rsidP="002128FB">
      <w:pPr>
        <w:rPr>
          <w:rFonts w:ascii="Times New Roman" w:hAnsi="Times New Roman" w:cs="Times New Roman"/>
          <w:b/>
          <w:bCs/>
          <w:sz w:val="24"/>
          <w:szCs w:val="24"/>
          <w:lang w:eastAsia="ru-RU"/>
        </w:rPr>
      </w:pPr>
      <w:r w:rsidRPr="00EE5F06">
        <w:rPr>
          <w:rFonts w:ascii="Times New Roman" w:hAnsi="Times New Roman" w:cs="Times New Roman"/>
          <w:b/>
          <w:bCs/>
          <w:sz w:val="24"/>
          <w:szCs w:val="24"/>
          <w:lang w:eastAsia="ru-RU"/>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Котельная №2, Ул.Ленина, 28а</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7</w:t>
      </w:r>
      <w:r w:rsidR="00C973BF" w:rsidRPr="00EE5F06">
        <w:rPr>
          <w:color w:val="auto"/>
          <w:sz w:val="24"/>
          <w:szCs w:val="24"/>
        </w:rPr>
        <w:fldChar w:fldCharType="end"/>
      </w:r>
    </w:p>
    <w:p w:rsidR="00787222" w:rsidRPr="00EE5F06" w:rsidRDefault="00EE5F06"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38850" cy="5362575"/>
            <wp:effectExtent l="19050" t="0" r="0" b="0"/>
            <wp:docPr id="8" name="Рисунок 8" descr="ко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т2"/>
                    <pic:cNvPicPr>
                      <a:picLocks noChangeAspect="1" noChangeArrowheads="1"/>
                    </pic:cNvPicPr>
                  </pic:nvPicPr>
                  <pic:blipFill>
                    <a:blip r:embed="rId23"/>
                    <a:srcRect b="39262"/>
                    <a:stretch>
                      <a:fillRect/>
                    </a:stretch>
                  </pic:blipFill>
                  <pic:spPr bwMode="auto">
                    <a:xfrm>
                      <a:off x="0" y="0"/>
                      <a:ext cx="6038850" cy="5362575"/>
                    </a:xfrm>
                    <a:prstGeom prst="rect">
                      <a:avLst/>
                    </a:prstGeom>
                    <a:noFill/>
                    <a:ln w="9525">
                      <a:noFill/>
                      <a:miter lim="800000"/>
                      <a:headEnd/>
                      <a:tailEnd/>
                    </a:ln>
                  </pic:spPr>
                </pic:pic>
              </a:graphicData>
            </a:graphic>
          </wp:inline>
        </w:drawing>
      </w:r>
    </w:p>
    <w:p w:rsidR="00787222" w:rsidRPr="00EE5F06" w:rsidRDefault="00787222" w:rsidP="002128FB">
      <w:pPr>
        <w:rPr>
          <w:rFonts w:ascii="Times New Roman" w:hAnsi="Times New Roman" w:cs="Times New Roman"/>
          <w:sz w:val="24"/>
          <w:szCs w:val="24"/>
          <w:lang w:eastAsia="ru-RU"/>
        </w:rPr>
      </w:pPr>
      <w:r w:rsidRPr="00EE5F06">
        <w:rPr>
          <w:rFonts w:ascii="Times New Roman" w:hAnsi="Times New Roman" w:cs="Times New Roman"/>
          <w:sz w:val="24"/>
          <w:szCs w:val="24"/>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Котельная №4, Пер.Дунаевского, 2б</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8</w:t>
      </w:r>
      <w:r w:rsidR="00C973BF" w:rsidRPr="00EE5F06">
        <w:rPr>
          <w:color w:val="auto"/>
          <w:sz w:val="24"/>
          <w:szCs w:val="24"/>
        </w:rPr>
        <w:fldChar w:fldCharType="end"/>
      </w:r>
    </w:p>
    <w:p w:rsidR="00460853" w:rsidRPr="00EE5F06" w:rsidRDefault="00EE5F06"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91225" cy="5248275"/>
            <wp:effectExtent l="19050" t="0" r="9525" b="0"/>
            <wp:docPr id="9" name="Рисунок 9" descr="ко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т4"/>
                    <pic:cNvPicPr>
                      <a:picLocks noChangeAspect="1" noChangeArrowheads="1"/>
                    </pic:cNvPicPr>
                  </pic:nvPicPr>
                  <pic:blipFill>
                    <a:blip r:embed="rId24"/>
                    <a:srcRect r="51634" b="42551"/>
                    <a:stretch>
                      <a:fillRect/>
                    </a:stretch>
                  </pic:blipFill>
                  <pic:spPr bwMode="auto">
                    <a:xfrm>
                      <a:off x="0" y="0"/>
                      <a:ext cx="5991225" cy="5248275"/>
                    </a:xfrm>
                    <a:prstGeom prst="rect">
                      <a:avLst/>
                    </a:prstGeom>
                    <a:noFill/>
                    <a:ln w="9525">
                      <a:noFill/>
                      <a:miter lim="800000"/>
                      <a:headEnd/>
                      <a:tailEnd/>
                    </a:ln>
                  </pic:spPr>
                </pic:pic>
              </a:graphicData>
            </a:graphic>
          </wp:inline>
        </w:drawing>
      </w:r>
    </w:p>
    <w:p w:rsidR="00787222" w:rsidRPr="00EE5F06" w:rsidRDefault="00787222" w:rsidP="002128FB">
      <w:pPr>
        <w:pStyle w:val="ConsPlusNormal"/>
        <w:spacing w:line="360" w:lineRule="auto"/>
        <w:ind w:firstLine="540"/>
        <w:jc w:val="both"/>
        <w:rPr>
          <w:rFonts w:ascii="Times New Roman" w:hAnsi="Times New Roman" w:cs="Times New Roman"/>
          <w:sz w:val="24"/>
          <w:szCs w:val="24"/>
        </w:rPr>
      </w:pPr>
    </w:p>
    <w:p w:rsidR="00787222" w:rsidRPr="00EE5F06" w:rsidRDefault="00787222" w:rsidP="002128FB">
      <w:pPr>
        <w:rPr>
          <w:rFonts w:ascii="Times New Roman" w:hAnsi="Times New Roman" w:cs="Times New Roman"/>
          <w:sz w:val="24"/>
          <w:szCs w:val="24"/>
          <w:lang w:eastAsia="ru-RU"/>
        </w:rPr>
      </w:pPr>
    </w:p>
    <w:p w:rsidR="00787222" w:rsidRPr="00EE5F06" w:rsidRDefault="00787222" w:rsidP="002128FB">
      <w:pPr>
        <w:rPr>
          <w:rFonts w:ascii="Times New Roman" w:hAnsi="Times New Roman" w:cs="Times New Roman"/>
          <w:b/>
          <w:bCs/>
          <w:sz w:val="24"/>
          <w:szCs w:val="24"/>
          <w:u w:val="single"/>
          <w:lang w:eastAsia="ru-RU"/>
        </w:rPr>
      </w:pPr>
      <w:r w:rsidRPr="00EE5F06">
        <w:rPr>
          <w:rFonts w:ascii="Times New Roman" w:hAnsi="Times New Roman" w:cs="Times New Roman"/>
          <w:b/>
          <w:bCs/>
          <w:sz w:val="24"/>
          <w:szCs w:val="24"/>
          <w:u w:val="single"/>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Котельная №7, ул.Горького, 131</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9</w:t>
      </w:r>
      <w:r w:rsidR="00C973BF" w:rsidRPr="00EE5F06">
        <w:rPr>
          <w:color w:val="auto"/>
          <w:sz w:val="24"/>
          <w:szCs w:val="24"/>
        </w:rPr>
        <w:fldChar w:fldCharType="end"/>
      </w:r>
    </w:p>
    <w:p w:rsidR="00C06982" w:rsidRPr="00EE5F06" w:rsidRDefault="00EE5F06" w:rsidP="002128FB">
      <w:pPr>
        <w:pStyle w:val="ConsPlusNormal"/>
        <w:spacing w:line="360" w:lineRule="auto"/>
        <w:ind w:firstLine="54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915025" cy="4686300"/>
            <wp:effectExtent l="19050" t="0" r="9525" b="0"/>
            <wp:docPr id="10" name="Рисунок 10" descr="кот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т7"/>
                    <pic:cNvPicPr>
                      <a:picLocks noChangeAspect="1" noChangeArrowheads="1"/>
                    </pic:cNvPicPr>
                  </pic:nvPicPr>
                  <pic:blipFill>
                    <a:blip r:embed="rId25"/>
                    <a:srcRect r="7834" b="49893"/>
                    <a:stretch>
                      <a:fillRect/>
                    </a:stretch>
                  </pic:blipFill>
                  <pic:spPr bwMode="auto">
                    <a:xfrm>
                      <a:off x="0" y="0"/>
                      <a:ext cx="5915025" cy="4686300"/>
                    </a:xfrm>
                    <a:prstGeom prst="rect">
                      <a:avLst/>
                    </a:prstGeom>
                    <a:noFill/>
                    <a:ln w="9525">
                      <a:noFill/>
                      <a:miter lim="800000"/>
                      <a:headEnd/>
                      <a:tailEnd/>
                    </a:ln>
                  </pic:spPr>
                </pic:pic>
              </a:graphicData>
            </a:graphic>
          </wp:inline>
        </w:drawing>
      </w:r>
    </w:p>
    <w:p w:rsidR="00787222" w:rsidRPr="00EE5F06" w:rsidRDefault="00787222" w:rsidP="002128FB">
      <w:pPr>
        <w:pStyle w:val="ConsPlusNormal"/>
        <w:spacing w:line="360" w:lineRule="auto"/>
        <w:ind w:firstLine="540"/>
        <w:jc w:val="both"/>
        <w:rPr>
          <w:rFonts w:ascii="Times New Roman" w:hAnsi="Times New Roman" w:cs="Times New Roman"/>
          <w:sz w:val="24"/>
          <w:szCs w:val="24"/>
        </w:rPr>
      </w:pPr>
    </w:p>
    <w:p w:rsidR="00787222" w:rsidRPr="00EE5F06" w:rsidRDefault="00787222" w:rsidP="002128FB">
      <w:pPr>
        <w:rPr>
          <w:rFonts w:ascii="Times New Roman" w:hAnsi="Times New Roman" w:cs="Times New Roman"/>
          <w:sz w:val="24"/>
          <w:szCs w:val="24"/>
          <w:lang w:eastAsia="ru-RU"/>
        </w:rPr>
      </w:pPr>
      <w:r w:rsidRPr="00EE5F06">
        <w:rPr>
          <w:rFonts w:ascii="Times New Roman" w:hAnsi="Times New Roman" w:cs="Times New Roman"/>
          <w:sz w:val="24"/>
          <w:szCs w:val="24"/>
          <w:lang w:eastAsia="ru-RU"/>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Котельная №8, ул.Ванцетти, 38б</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10</w:t>
      </w:r>
      <w:r w:rsidR="00C973BF" w:rsidRPr="00EE5F06">
        <w:rPr>
          <w:color w:val="auto"/>
          <w:sz w:val="24"/>
          <w:szCs w:val="24"/>
        </w:rPr>
        <w:fldChar w:fldCharType="end"/>
      </w:r>
    </w:p>
    <w:p w:rsidR="00C06982" w:rsidRPr="00EE5F06" w:rsidRDefault="00EE5F06"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48350" cy="6172200"/>
            <wp:effectExtent l="19050" t="0" r="0" b="0"/>
            <wp:docPr id="11" name="Рисунок 11" descr="кот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т8"/>
                    <pic:cNvPicPr>
                      <a:picLocks noChangeAspect="1" noChangeArrowheads="1"/>
                    </pic:cNvPicPr>
                  </pic:nvPicPr>
                  <pic:blipFill>
                    <a:blip r:embed="rId26"/>
                    <a:srcRect b="27892"/>
                    <a:stretch>
                      <a:fillRect/>
                    </a:stretch>
                  </pic:blipFill>
                  <pic:spPr bwMode="auto">
                    <a:xfrm>
                      <a:off x="0" y="0"/>
                      <a:ext cx="5848350" cy="6172200"/>
                    </a:xfrm>
                    <a:prstGeom prst="rect">
                      <a:avLst/>
                    </a:prstGeom>
                    <a:noFill/>
                    <a:ln w="9525">
                      <a:noFill/>
                      <a:miter lim="800000"/>
                      <a:headEnd/>
                      <a:tailEnd/>
                    </a:ln>
                  </pic:spPr>
                </pic:pic>
              </a:graphicData>
            </a:graphic>
          </wp:inline>
        </w:drawing>
      </w:r>
    </w:p>
    <w:p w:rsidR="00787222" w:rsidRPr="00EE5F06" w:rsidRDefault="00787222" w:rsidP="002128FB">
      <w:pPr>
        <w:pStyle w:val="ConsPlusNormal"/>
        <w:spacing w:line="360" w:lineRule="auto"/>
        <w:ind w:firstLine="540"/>
        <w:jc w:val="both"/>
        <w:rPr>
          <w:rFonts w:ascii="Times New Roman" w:hAnsi="Times New Roman" w:cs="Times New Roman"/>
          <w:sz w:val="24"/>
          <w:szCs w:val="24"/>
        </w:rPr>
      </w:pPr>
    </w:p>
    <w:p w:rsidR="00787222" w:rsidRPr="00EE5F06" w:rsidRDefault="00787222" w:rsidP="002128FB">
      <w:pPr>
        <w:rPr>
          <w:rFonts w:ascii="Times New Roman" w:hAnsi="Times New Roman" w:cs="Times New Roman"/>
          <w:b/>
          <w:bCs/>
          <w:sz w:val="24"/>
          <w:szCs w:val="24"/>
          <w:lang w:eastAsia="ru-RU"/>
        </w:rPr>
      </w:pPr>
      <w:r w:rsidRPr="00EE5F06">
        <w:rPr>
          <w:rFonts w:ascii="Times New Roman" w:hAnsi="Times New Roman" w:cs="Times New Roman"/>
          <w:b/>
          <w:bCs/>
          <w:sz w:val="24"/>
          <w:szCs w:val="24"/>
          <w:lang w:eastAsia="ru-RU"/>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Котельная №9, ул.Семенова, 11б</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11</w:t>
      </w:r>
      <w:r w:rsidR="00C973BF" w:rsidRPr="00EE5F06">
        <w:rPr>
          <w:color w:val="auto"/>
          <w:sz w:val="24"/>
          <w:szCs w:val="24"/>
        </w:rPr>
        <w:fldChar w:fldCharType="end"/>
      </w:r>
    </w:p>
    <w:p w:rsidR="00C06982" w:rsidRPr="00EE5F06" w:rsidRDefault="00EE5F06"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4400550"/>
            <wp:effectExtent l="19050" t="0" r="9525" b="0"/>
            <wp:docPr id="12" name="Рисунок 12" descr="кот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т9"/>
                    <pic:cNvPicPr>
                      <a:picLocks noChangeAspect="1" noChangeArrowheads="1"/>
                    </pic:cNvPicPr>
                  </pic:nvPicPr>
                  <pic:blipFill>
                    <a:blip r:embed="rId27"/>
                    <a:srcRect r="15044" b="56848"/>
                    <a:stretch>
                      <a:fillRect/>
                    </a:stretch>
                  </pic:blipFill>
                  <pic:spPr bwMode="auto">
                    <a:xfrm>
                      <a:off x="0" y="0"/>
                      <a:ext cx="5934075" cy="4400550"/>
                    </a:xfrm>
                    <a:prstGeom prst="rect">
                      <a:avLst/>
                    </a:prstGeom>
                    <a:noFill/>
                    <a:ln w="9525">
                      <a:noFill/>
                      <a:miter lim="800000"/>
                      <a:headEnd/>
                      <a:tailEnd/>
                    </a:ln>
                  </pic:spPr>
                </pic:pic>
              </a:graphicData>
            </a:graphic>
          </wp:inline>
        </w:drawing>
      </w:r>
    </w:p>
    <w:p w:rsidR="00787222" w:rsidRPr="00EE5F06" w:rsidRDefault="00787222" w:rsidP="002128FB">
      <w:pPr>
        <w:pStyle w:val="ConsPlusNormal"/>
        <w:spacing w:line="360" w:lineRule="auto"/>
        <w:ind w:firstLine="540"/>
        <w:jc w:val="both"/>
        <w:rPr>
          <w:rFonts w:ascii="Times New Roman" w:hAnsi="Times New Roman" w:cs="Times New Roman"/>
          <w:sz w:val="24"/>
          <w:szCs w:val="24"/>
        </w:rPr>
      </w:pPr>
    </w:p>
    <w:p w:rsidR="00787222" w:rsidRPr="00EE5F06" w:rsidRDefault="00787222" w:rsidP="002128FB">
      <w:pPr>
        <w:rPr>
          <w:rFonts w:ascii="Times New Roman" w:hAnsi="Times New Roman" w:cs="Times New Roman"/>
          <w:sz w:val="24"/>
          <w:szCs w:val="24"/>
          <w:lang w:eastAsia="ru-RU"/>
        </w:rPr>
      </w:pPr>
      <w:r w:rsidRPr="00EE5F06">
        <w:rPr>
          <w:rFonts w:ascii="Times New Roman" w:hAnsi="Times New Roman" w:cs="Times New Roman"/>
          <w:sz w:val="24"/>
          <w:szCs w:val="24"/>
          <w:lang w:eastAsia="ru-RU"/>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 xml:space="preserve">Котельная №10, ул.Текстильная, 4б  </w:t>
      </w:r>
    </w:p>
    <w:p w:rsidR="00787222" w:rsidRPr="00EE5F06" w:rsidRDefault="00787222" w:rsidP="002128FB">
      <w:pPr>
        <w:pStyle w:val="ConsPlusNormal"/>
        <w:spacing w:line="360" w:lineRule="auto"/>
        <w:ind w:firstLine="540"/>
        <w:jc w:val="right"/>
        <w:rPr>
          <w:rFonts w:ascii="Times New Roman" w:hAnsi="Times New Roman" w:cs="Times New Roman"/>
          <w:b/>
          <w:bCs/>
          <w:sz w:val="24"/>
          <w:szCs w:val="24"/>
          <w:u w:val="single"/>
        </w:rPr>
      </w:pPr>
      <w:r w:rsidRPr="00EE5F06">
        <w:rPr>
          <w:rFonts w:ascii="Times New Roman" w:hAnsi="Times New Roman" w:cs="Times New Roman"/>
          <w:b/>
          <w:bCs/>
          <w:sz w:val="24"/>
          <w:szCs w:val="24"/>
        </w:rPr>
        <w:t xml:space="preserve">Схема </w:t>
      </w:r>
      <w:r w:rsidR="00C973BF" w:rsidRPr="00EE5F06">
        <w:rPr>
          <w:rFonts w:ascii="Times New Roman" w:hAnsi="Times New Roman" w:cs="Times New Roman"/>
          <w:b/>
          <w:bCs/>
          <w:sz w:val="24"/>
          <w:szCs w:val="24"/>
        </w:rPr>
        <w:fldChar w:fldCharType="begin"/>
      </w:r>
      <w:r w:rsidRPr="00EE5F06">
        <w:rPr>
          <w:rFonts w:ascii="Times New Roman" w:hAnsi="Times New Roman" w:cs="Times New Roman"/>
          <w:b/>
          <w:bCs/>
          <w:sz w:val="24"/>
          <w:szCs w:val="24"/>
        </w:rPr>
        <w:instrText xml:space="preserve"> STYLEREF 1 \s </w:instrText>
      </w:r>
      <w:r w:rsidR="00C973BF" w:rsidRPr="00EE5F06">
        <w:rPr>
          <w:rFonts w:ascii="Times New Roman" w:hAnsi="Times New Roman" w:cs="Times New Roman"/>
          <w:b/>
          <w:bCs/>
          <w:sz w:val="24"/>
          <w:szCs w:val="24"/>
        </w:rPr>
        <w:fldChar w:fldCharType="separate"/>
      </w:r>
      <w:r w:rsidR="00293A5B" w:rsidRPr="00EE5F06">
        <w:rPr>
          <w:rFonts w:ascii="Times New Roman" w:hAnsi="Times New Roman" w:cs="Times New Roman"/>
          <w:b/>
          <w:bCs/>
          <w:noProof/>
          <w:sz w:val="24"/>
          <w:szCs w:val="24"/>
        </w:rPr>
        <w:t>2</w:t>
      </w:r>
      <w:r w:rsidR="00C973BF" w:rsidRPr="00EE5F06">
        <w:rPr>
          <w:rFonts w:ascii="Times New Roman" w:hAnsi="Times New Roman" w:cs="Times New Roman"/>
          <w:b/>
          <w:bCs/>
          <w:sz w:val="24"/>
          <w:szCs w:val="24"/>
        </w:rPr>
        <w:fldChar w:fldCharType="end"/>
      </w:r>
      <w:r w:rsidRPr="00EE5F06">
        <w:rPr>
          <w:rFonts w:ascii="Times New Roman" w:hAnsi="Times New Roman" w:cs="Times New Roman"/>
          <w:b/>
          <w:bCs/>
          <w:sz w:val="24"/>
          <w:szCs w:val="24"/>
        </w:rPr>
        <w:t>.</w:t>
      </w:r>
      <w:r w:rsidR="00C973BF" w:rsidRPr="00EE5F06">
        <w:rPr>
          <w:rFonts w:ascii="Times New Roman" w:hAnsi="Times New Roman" w:cs="Times New Roman"/>
          <w:b/>
          <w:bCs/>
          <w:sz w:val="24"/>
          <w:szCs w:val="24"/>
        </w:rPr>
        <w:fldChar w:fldCharType="begin"/>
      </w:r>
      <w:r w:rsidRPr="00EE5F06">
        <w:rPr>
          <w:rFonts w:ascii="Times New Roman" w:hAnsi="Times New Roman" w:cs="Times New Roman"/>
          <w:b/>
          <w:bCs/>
          <w:sz w:val="24"/>
          <w:szCs w:val="24"/>
        </w:rPr>
        <w:instrText xml:space="preserve"> SEQ Схема \* ARABIC \s 1 </w:instrText>
      </w:r>
      <w:r w:rsidR="00C973BF" w:rsidRPr="00EE5F06">
        <w:rPr>
          <w:rFonts w:ascii="Times New Roman" w:hAnsi="Times New Roman" w:cs="Times New Roman"/>
          <w:b/>
          <w:bCs/>
          <w:sz w:val="24"/>
          <w:szCs w:val="24"/>
        </w:rPr>
        <w:fldChar w:fldCharType="separate"/>
      </w:r>
      <w:r w:rsidR="00293A5B" w:rsidRPr="00EE5F06">
        <w:rPr>
          <w:rFonts w:ascii="Times New Roman" w:hAnsi="Times New Roman" w:cs="Times New Roman"/>
          <w:b/>
          <w:bCs/>
          <w:noProof/>
          <w:sz w:val="24"/>
          <w:szCs w:val="24"/>
        </w:rPr>
        <w:t>12</w:t>
      </w:r>
      <w:r w:rsidR="00C973BF" w:rsidRPr="00EE5F06">
        <w:rPr>
          <w:rFonts w:ascii="Times New Roman" w:hAnsi="Times New Roman" w:cs="Times New Roman"/>
          <w:b/>
          <w:bCs/>
          <w:sz w:val="24"/>
          <w:szCs w:val="24"/>
        </w:rPr>
        <w:fldChar w:fldCharType="end"/>
      </w:r>
    </w:p>
    <w:p w:rsidR="00787222" w:rsidRPr="00EE5F06" w:rsidRDefault="00EE5F06" w:rsidP="007C1DC2">
      <w:pPr>
        <w:pStyle w:val="af0"/>
        <w:keepNext/>
        <w:jc w:val="center"/>
        <w:rPr>
          <w:color w:val="auto"/>
          <w:sz w:val="24"/>
          <w:szCs w:val="24"/>
        </w:rPr>
      </w:pPr>
      <w:r>
        <w:rPr>
          <w:noProof/>
          <w:color w:val="auto"/>
          <w:sz w:val="24"/>
          <w:szCs w:val="24"/>
        </w:rPr>
        <w:drawing>
          <wp:inline distT="0" distB="0" distL="0" distR="0">
            <wp:extent cx="5553075" cy="8115300"/>
            <wp:effectExtent l="19050" t="0" r="9525" b="0"/>
            <wp:docPr id="13" name="Рисунок 13" descr="ко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т10"/>
                    <pic:cNvPicPr>
                      <a:picLocks noChangeAspect="1" noChangeArrowheads="1"/>
                    </pic:cNvPicPr>
                  </pic:nvPicPr>
                  <pic:blipFill>
                    <a:blip r:embed="rId28"/>
                    <a:srcRect/>
                    <a:stretch>
                      <a:fillRect/>
                    </a:stretch>
                  </pic:blipFill>
                  <pic:spPr bwMode="auto">
                    <a:xfrm>
                      <a:off x="0" y="0"/>
                      <a:ext cx="5553075" cy="8115300"/>
                    </a:xfrm>
                    <a:prstGeom prst="rect">
                      <a:avLst/>
                    </a:prstGeom>
                    <a:noFill/>
                    <a:ln w="9525">
                      <a:noFill/>
                      <a:miter lim="800000"/>
                      <a:headEnd/>
                      <a:tailEnd/>
                    </a:ln>
                  </pic:spPr>
                </pic:pic>
              </a:graphicData>
            </a:graphic>
          </wp:inline>
        </w:drawing>
      </w:r>
    </w:p>
    <w:p w:rsidR="00787222" w:rsidRPr="00EE5F06" w:rsidRDefault="00787222" w:rsidP="002128FB">
      <w:pPr>
        <w:pStyle w:val="ConsPlusNormal"/>
        <w:spacing w:line="360" w:lineRule="auto"/>
        <w:ind w:firstLine="540"/>
        <w:jc w:val="both"/>
        <w:rPr>
          <w:rFonts w:ascii="Times New Roman" w:hAnsi="Times New Roman" w:cs="Times New Roman"/>
          <w:sz w:val="24"/>
          <w:szCs w:val="24"/>
        </w:rPr>
      </w:pPr>
    </w:p>
    <w:p w:rsidR="00787222" w:rsidRPr="00EE5F06" w:rsidRDefault="00787222" w:rsidP="002128FB">
      <w:pPr>
        <w:pStyle w:val="af0"/>
        <w:keepNext/>
        <w:ind w:firstLine="567"/>
        <w:rPr>
          <w:color w:val="auto"/>
          <w:sz w:val="24"/>
          <w:szCs w:val="24"/>
          <w:u w:val="single"/>
        </w:rPr>
      </w:pPr>
      <w:r w:rsidRPr="00EE5F06">
        <w:rPr>
          <w:color w:val="auto"/>
          <w:sz w:val="24"/>
          <w:szCs w:val="24"/>
          <w:u w:val="single"/>
        </w:rPr>
        <w:lastRenderedPageBreak/>
        <w:t>Котельная №11, ул.Дзержинского, 26б</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13</w:t>
      </w:r>
      <w:r w:rsidR="00C973BF" w:rsidRPr="00EE5F06">
        <w:rPr>
          <w:color w:val="auto"/>
          <w:sz w:val="24"/>
          <w:szCs w:val="24"/>
        </w:rPr>
        <w:fldChar w:fldCharType="end"/>
      </w:r>
    </w:p>
    <w:p w:rsidR="00C06982" w:rsidRPr="00EE5F06" w:rsidRDefault="00EE5F06" w:rsidP="007C1DC2">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34125" cy="4591050"/>
            <wp:effectExtent l="19050" t="0" r="9525" b="0"/>
            <wp:docPr id="14" name="Рисунок 14" descr="кот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т11"/>
                    <pic:cNvPicPr>
                      <a:picLocks noChangeAspect="1" noChangeArrowheads="1"/>
                    </pic:cNvPicPr>
                  </pic:nvPicPr>
                  <pic:blipFill>
                    <a:blip r:embed="rId29"/>
                    <a:srcRect b="50478"/>
                    <a:stretch>
                      <a:fillRect/>
                    </a:stretch>
                  </pic:blipFill>
                  <pic:spPr bwMode="auto">
                    <a:xfrm>
                      <a:off x="0" y="0"/>
                      <a:ext cx="6334125" cy="4591050"/>
                    </a:xfrm>
                    <a:prstGeom prst="rect">
                      <a:avLst/>
                    </a:prstGeom>
                    <a:noFill/>
                    <a:ln w="9525">
                      <a:noFill/>
                      <a:miter lim="800000"/>
                      <a:headEnd/>
                      <a:tailEnd/>
                    </a:ln>
                  </pic:spPr>
                </pic:pic>
              </a:graphicData>
            </a:graphic>
          </wp:inline>
        </w:drawing>
      </w:r>
    </w:p>
    <w:p w:rsidR="00787222" w:rsidRPr="00EE5F06" w:rsidRDefault="00787222" w:rsidP="007C1DC2">
      <w:pPr>
        <w:pStyle w:val="ConsPlusNormal"/>
        <w:spacing w:line="360" w:lineRule="auto"/>
        <w:ind w:firstLine="0"/>
        <w:jc w:val="both"/>
        <w:rPr>
          <w:rFonts w:ascii="Times New Roman" w:hAnsi="Times New Roman" w:cs="Times New Roman"/>
          <w:sz w:val="24"/>
          <w:szCs w:val="24"/>
        </w:rPr>
      </w:pPr>
    </w:p>
    <w:p w:rsidR="00787222" w:rsidRPr="00EE5F06" w:rsidRDefault="00787222" w:rsidP="002128FB">
      <w:pPr>
        <w:rPr>
          <w:rFonts w:ascii="Times New Roman" w:hAnsi="Times New Roman" w:cs="Times New Roman"/>
          <w:sz w:val="24"/>
          <w:szCs w:val="24"/>
          <w:lang w:eastAsia="ru-RU"/>
        </w:rPr>
      </w:pPr>
      <w:r w:rsidRPr="00EE5F06">
        <w:rPr>
          <w:rFonts w:ascii="Times New Roman" w:hAnsi="Times New Roman" w:cs="Times New Roman"/>
          <w:sz w:val="24"/>
          <w:szCs w:val="24"/>
          <w:lang w:eastAsia="ru-RU"/>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 xml:space="preserve">Котельная №13, 2-ой Трудовой пер., 2 </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14</w:t>
      </w:r>
      <w:r w:rsidR="00C973BF" w:rsidRPr="00EE5F06">
        <w:rPr>
          <w:color w:val="auto"/>
          <w:sz w:val="24"/>
          <w:szCs w:val="24"/>
        </w:rPr>
        <w:fldChar w:fldCharType="end"/>
      </w:r>
    </w:p>
    <w:p w:rsidR="00787222" w:rsidRPr="00EE5F06" w:rsidRDefault="00EE5F06"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657600"/>
            <wp:effectExtent l="19050" t="0" r="0" b="0"/>
            <wp:docPr id="15" name="Рисунок 15" descr="кот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т13"/>
                    <pic:cNvPicPr>
                      <a:picLocks noChangeAspect="1" noChangeArrowheads="1"/>
                    </pic:cNvPicPr>
                  </pic:nvPicPr>
                  <pic:blipFill>
                    <a:blip r:embed="rId30"/>
                    <a:srcRect b="57784"/>
                    <a:stretch>
                      <a:fillRect/>
                    </a:stretch>
                  </pic:blipFill>
                  <pic:spPr bwMode="auto">
                    <a:xfrm>
                      <a:off x="0" y="0"/>
                      <a:ext cx="5943600" cy="3657600"/>
                    </a:xfrm>
                    <a:prstGeom prst="rect">
                      <a:avLst/>
                    </a:prstGeom>
                    <a:noFill/>
                    <a:ln w="9525">
                      <a:noFill/>
                      <a:miter lim="800000"/>
                      <a:headEnd/>
                      <a:tailEnd/>
                    </a:ln>
                  </pic:spPr>
                </pic:pic>
              </a:graphicData>
            </a:graphic>
          </wp:inline>
        </w:drawing>
      </w:r>
    </w:p>
    <w:p w:rsidR="00787222" w:rsidRPr="00EE5F06" w:rsidRDefault="00787222" w:rsidP="002128FB">
      <w:pPr>
        <w:rPr>
          <w:rFonts w:ascii="Times New Roman" w:hAnsi="Times New Roman" w:cs="Times New Roman"/>
          <w:b/>
          <w:bCs/>
          <w:sz w:val="24"/>
          <w:szCs w:val="24"/>
          <w:u w:val="single"/>
          <w:lang w:eastAsia="ru-RU"/>
        </w:rPr>
      </w:pPr>
      <w:r w:rsidRPr="00EE5F06">
        <w:rPr>
          <w:rFonts w:ascii="Times New Roman" w:hAnsi="Times New Roman" w:cs="Times New Roman"/>
          <w:b/>
          <w:bCs/>
          <w:sz w:val="24"/>
          <w:szCs w:val="24"/>
          <w:u w:val="single"/>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Котельная №14, ул.Краснофлотская, 9</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15</w:t>
      </w:r>
      <w:r w:rsidR="00C973BF" w:rsidRPr="00EE5F06">
        <w:rPr>
          <w:color w:val="auto"/>
          <w:sz w:val="24"/>
          <w:szCs w:val="24"/>
        </w:rPr>
        <w:fldChar w:fldCharType="end"/>
      </w:r>
    </w:p>
    <w:p w:rsidR="00C06982" w:rsidRPr="00EE5F06" w:rsidRDefault="00EE5F06"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62650" cy="4924425"/>
            <wp:effectExtent l="19050" t="0" r="0" b="0"/>
            <wp:docPr id="16" name="Рисунок 16" descr="кот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т14"/>
                    <pic:cNvPicPr>
                      <a:picLocks noChangeAspect="1" noChangeArrowheads="1"/>
                    </pic:cNvPicPr>
                  </pic:nvPicPr>
                  <pic:blipFill>
                    <a:blip r:embed="rId31"/>
                    <a:srcRect b="43361"/>
                    <a:stretch>
                      <a:fillRect/>
                    </a:stretch>
                  </pic:blipFill>
                  <pic:spPr bwMode="auto">
                    <a:xfrm>
                      <a:off x="0" y="0"/>
                      <a:ext cx="5962650" cy="4924425"/>
                    </a:xfrm>
                    <a:prstGeom prst="rect">
                      <a:avLst/>
                    </a:prstGeom>
                    <a:noFill/>
                    <a:ln w="9525">
                      <a:noFill/>
                      <a:miter lim="800000"/>
                      <a:headEnd/>
                      <a:tailEnd/>
                    </a:ln>
                  </pic:spPr>
                </pic:pic>
              </a:graphicData>
            </a:graphic>
          </wp:inline>
        </w:drawing>
      </w:r>
    </w:p>
    <w:p w:rsidR="00787222" w:rsidRPr="00EE5F06" w:rsidRDefault="00787222" w:rsidP="002128FB">
      <w:pPr>
        <w:pStyle w:val="ConsPlusNormal"/>
        <w:spacing w:line="360" w:lineRule="auto"/>
        <w:ind w:firstLine="540"/>
        <w:jc w:val="both"/>
        <w:rPr>
          <w:rFonts w:ascii="Times New Roman" w:hAnsi="Times New Roman" w:cs="Times New Roman"/>
          <w:sz w:val="24"/>
          <w:szCs w:val="24"/>
        </w:rPr>
      </w:pPr>
    </w:p>
    <w:p w:rsidR="00787222" w:rsidRPr="00EE5F06" w:rsidRDefault="00787222" w:rsidP="002128FB">
      <w:pPr>
        <w:rPr>
          <w:rFonts w:ascii="Times New Roman" w:hAnsi="Times New Roman" w:cs="Times New Roman"/>
          <w:sz w:val="24"/>
          <w:szCs w:val="24"/>
          <w:lang w:eastAsia="ru-RU"/>
        </w:rPr>
      </w:pPr>
      <w:r w:rsidRPr="00EE5F06">
        <w:rPr>
          <w:rFonts w:ascii="Times New Roman" w:hAnsi="Times New Roman" w:cs="Times New Roman"/>
          <w:sz w:val="24"/>
          <w:szCs w:val="24"/>
          <w:lang w:eastAsia="ru-RU"/>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Котельная №15, ул.Красносветкинская</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16</w:t>
      </w:r>
      <w:r w:rsidR="00C973BF" w:rsidRPr="00EE5F06">
        <w:rPr>
          <w:color w:val="auto"/>
          <w:sz w:val="24"/>
          <w:szCs w:val="24"/>
        </w:rPr>
        <w:fldChar w:fldCharType="end"/>
      </w:r>
    </w:p>
    <w:p w:rsidR="00C06982" w:rsidRPr="00EE5F06" w:rsidRDefault="00EE5F06"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4105275"/>
            <wp:effectExtent l="19050" t="0" r="9525" b="0"/>
            <wp:docPr id="17" name="Рисунок 17" descr="кот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т15"/>
                    <pic:cNvPicPr>
                      <a:picLocks noChangeAspect="1" noChangeArrowheads="1"/>
                    </pic:cNvPicPr>
                  </pic:nvPicPr>
                  <pic:blipFill>
                    <a:blip r:embed="rId32"/>
                    <a:srcRect r="6294" b="55516"/>
                    <a:stretch>
                      <a:fillRect/>
                    </a:stretch>
                  </pic:blipFill>
                  <pic:spPr bwMode="auto">
                    <a:xfrm>
                      <a:off x="0" y="0"/>
                      <a:ext cx="5934075" cy="4105275"/>
                    </a:xfrm>
                    <a:prstGeom prst="rect">
                      <a:avLst/>
                    </a:prstGeom>
                    <a:noFill/>
                    <a:ln w="9525">
                      <a:noFill/>
                      <a:miter lim="800000"/>
                      <a:headEnd/>
                      <a:tailEnd/>
                    </a:ln>
                  </pic:spPr>
                </pic:pic>
              </a:graphicData>
            </a:graphic>
          </wp:inline>
        </w:drawing>
      </w:r>
    </w:p>
    <w:p w:rsidR="00787222" w:rsidRPr="00EE5F06" w:rsidRDefault="00787222" w:rsidP="002128FB">
      <w:pPr>
        <w:pStyle w:val="ConsPlusNormal"/>
        <w:spacing w:line="360" w:lineRule="auto"/>
        <w:ind w:firstLine="540"/>
        <w:jc w:val="both"/>
        <w:rPr>
          <w:rFonts w:ascii="Times New Roman" w:hAnsi="Times New Roman" w:cs="Times New Roman"/>
          <w:sz w:val="24"/>
          <w:szCs w:val="24"/>
        </w:rPr>
      </w:pPr>
    </w:p>
    <w:p w:rsidR="00787222" w:rsidRPr="00EE5F06" w:rsidRDefault="00787222" w:rsidP="002128FB">
      <w:pPr>
        <w:rPr>
          <w:rFonts w:ascii="Times New Roman" w:hAnsi="Times New Roman" w:cs="Times New Roman"/>
          <w:sz w:val="24"/>
          <w:szCs w:val="24"/>
          <w:lang w:eastAsia="ru-RU"/>
        </w:rPr>
      </w:pPr>
      <w:r w:rsidRPr="00EE5F06">
        <w:rPr>
          <w:rFonts w:ascii="Times New Roman" w:hAnsi="Times New Roman" w:cs="Times New Roman"/>
          <w:sz w:val="24"/>
          <w:szCs w:val="24"/>
          <w:lang w:eastAsia="ru-RU"/>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 xml:space="preserve">Котельная №16, ул.Социалистическая, 54  </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17</w:t>
      </w:r>
      <w:r w:rsidR="00C973BF" w:rsidRPr="00EE5F06">
        <w:rPr>
          <w:color w:val="auto"/>
          <w:sz w:val="24"/>
          <w:szCs w:val="24"/>
        </w:rPr>
        <w:fldChar w:fldCharType="end"/>
      </w:r>
    </w:p>
    <w:p w:rsidR="00C06982" w:rsidRPr="00EE5F06" w:rsidRDefault="00EE5F06"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48375" cy="6019800"/>
            <wp:effectExtent l="19050" t="0" r="9525" b="0"/>
            <wp:docPr id="18" name="Рисунок 18" descr="кот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т16"/>
                    <pic:cNvPicPr>
                      <a:picLocks noChangeAspect="1" noChangeArrowheads="1"/>
                    </pic:cNvPicPr>
                  </pic:nvPicPr>
                  <pic:blipFill>
                    <a:blip r:embed="rId33"/>
                    <a:srcRect b="31720"/>
                    <a:stretch>
                      <a:fillRect/>
                    </a:stretch>
                  </pic:blipFill>
                  <pic:spPr bwMode="auto">
                    <a:xfrm>
                      <a:off x="0" y="0"/>
                      <a:ext cx="6048375" cy="6019800"/>
                    </a:xfrm>
                    <a:prstGeom prst="rect">
                      <a:avLst/>
                    </a:prstGeom>
                    <a:noFill/>
                    <a:ln w="9525">
                      <a:noFill/>
                      <a:miter lim="800000"/>
                      <a:headEnd/>
                      <a:tailEnd/>
                    </a:ln>
                  </pic:spPr>
                </pic:pic>
              </a:graphicData>
            </a:graphic>
          </wp:inline>
        </w:drawing>
      </w:r>
    </w:p>
    <w:p w:rsidR="00787222" w:rsidRPr="00EE5F06" w:rsidRDefault="00787222" w:rsidP="002128FB">
      <w:pPr>
        <w:pStyle w:val="ConsPlusNormal"/>
        <w:spacing w:line="360" w:lineRule="auto"/>
        <w:ind w:firstLine="540"/>
        <w:jc w:val="both"/>
        <w:rPr>
          <w:rFonts w:ascii="Times New Roman" w:hAnsi="Times New Roman" w:cs="Times New Roman"/>
          <w:sz w:val="24"/>
          <w:szCs w:val="24"/>
        </w:rPr>
      </w:pP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sz w:val="24"/>
          <w:szCs w:val="24"/>
        </w:rPr>
        <w:br w:type="page"/>
      </w:r>
      <w:r w:rsidRPr="00EE5F06">
        <w:rPr>
          <w:rFonts w:ascii="Times New Roman" w:hAnsi="Times New Roman" w:cs="Times New Roman"/>
          <w:b/>
          <w:bCs/>
          <w:sz w:val="24"/>
          <w:szCs w:val="24"/>
          <w:u w:val="single"/>
        </w:rPr>
        <w:lastRenderedPageBreak/>
        <w:t xml:space="preserve">БМК, ул.Наволокская  </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18</w:t>
      </w:r>
      <w:r w:rsidR="00C973BF" w:rsidRPr="00EE5F06">
        <w:rPr>
          <w:color w:val="auto"/>
          <w:sz w:val="24"/>
          <w:szCs w:val="24"/>
        </w:rPr>
        <w:fldChar w:fldCharType="end"/>
      </w:r>
    </w:p>
    <w:p w:rsidR="00787222" w:rsidRPr="00EE5F06" w:rsidRDefault="00EE5F06" w:rsidP="002128FB">
      <w:pPr>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5181600" cy="7439025"/>
            <wp:effectExtent l="19050" t="0" r="0" b="0"/>
            <wp:docPr id="19" name="Рисунок 7" descr="\\Dnspc\обмен\Кинешма\Схема теплоснабжения\выгрузка зоны действия\кот 16 бмк.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nspc\обмен\Кинешма\Схема теплоснабжения\выгрузка зоны действия\кот 16 бмк.emf"/>
                    <pic:cNvPicPr>
                      <a:picLocks noChangeAspect="1" noChangeArrowheads="1"/>
                    </pic:cNvPicPr>
                  </pic:nvPicPr>
                  <pic:blipFill>
                    <a:blip r:embed="rId34"/>
                    <a:srcRect/>
                    <a:stretch>
                      <a:fillRect/>
                    </a:stretch>
                  </pic:blipFill>
                  <pic:spPr bwMode="auto">
                    <a:xfrm>
                      <a:off x="0" y="0"/>
                      <a:ext cx="5181600" cy="7439025"/>
                    </a:xfrm>
                    <a:prstGeom prst="rect">
                      <a:avLst/>
                    </a:prstGeom>
                    <a:noFill/>
                    <a:ln w="9525">
                      <a:noFill/>
                      <a:miter lim="800000"/>
                      <a:headEnd/>
                      <a:tailEnd/>
                    </a:ln>
                  </pic:spPr>
                </pic:pic>
              </a:graphicData>
            </a:graphic>
          </wp:inline>
        </w:drawing>
      </w:r>
    </w:p>
    <w:p w:rsidR="00787222" w:rsidRPr="00EE5F06" w:rsidRDefault="00787222" w:rsidP="002128FB">
      <w:pPr>
        <w:rPr>
          <w:rFonts w:ascii="Times New Roman" w:hAnsi="Times New Roman" w:cs="Times New Roman"/>
          <w:b/>
          <w:bCs/>
          <w:sz w:val="24"/>
          <w:szCs w:val="24"/>
          <w:u w:val="single"/>
          <w:lang w:eastAsia="ru-RU"/>
        </w:rPr>
      </w:pPr>
      <w:r w:rsidRPr="00EE5F06">
        <w:rPr>
          <w:rFonts w:ascii="Times New Roman" w:hAnsi="Times New Roman" w:cs="Times New Roman"/>
          <w:b/>
          <w:bCs/>
          <w:sz w:val="24"/>
          <w:szCs w:val="24"/>
          <w:u w:val="single"/>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 xml:space="preserve">Котельная №17, пос.Красноволжец, 10б  </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19</w:t>
      </w:r>
      <w:r w:rsidR="00C973BF" w:rsidRPr="00EE5F06">
        <w:rPr>
          <w:color w:val="auto"/>
          <w:sz w:val="24"/>
          <w:szCs w:val="24"/>
        </w:rPr>
        <w:fldChar w:fldCharType="end"/>
      </w:r>
    </w:p>
    <w:p w:rsidR="00C06982" w:rsidRPr="00EE5F06" w:rsidRDefault="00EE5F06"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38875" cy="3048000"/>
            <wp:effectExtent l="19050" t="0" r="9525" b="0"/>
            <wp:docPr id="20" name="Рисунок 20" descr="кот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т17"/>
                    <pic:cNvPicPr>
                      <a:picLocks noChangeAspect="1" noChangeArrowheads="1"/>
                    </pic:cNvPicPr>
                  </pic:nvPicPr>
                  <pic:blipFill>
                    <a:blip r:embed="rId35"/>
                    <a:srcRect r="5409" b="68373"/>
                    <a:stretch>
                      <a:fillRect/>
                    </a:stretch>
                  </pic:blipFill>
                  <pic:spPr bwMode="auto">
                    <a:xfrm>
                      <a:off x="0" y="0"/>
                      <a:ext cx="6238875" cy="3048000"/>
                    </a:xfrm>
                    <a:prstGeom prst="rect">
                      <a:avLst/>
                    </a:prstGeom>
                    <a:noFill/>
                    <a:ln w="9525">
                      <a:noFill/>
                      <a:miter lim="800000"/>
                      <a:headEnd/>
                      <a:tailEnd/>
                    </a:ln>
                  </pic:spPr>
                </pic:pic>
              </a:graphicData>
            </a:graphic>
          </wp:inline>
        </w:drawing>
      </w:r>
    </w:p>
    <w:p w:rsidR="00EA0D13" w:rsidRPr="00EE5F06" w:rsidRDefault="00EA0D13" w:rsidP="002128FB">
      <w:pPr>
        <w:pStyle w:val="ConsPlusNormal"/>
        <w:spacing w:line="360" w:lineRule="auto"/>
        <w:ind w:firstLine="540"/>
        <w:jc w:val="both"/>
        <w:rPr>
          <w:rFonts w:ascii="Times New Roman" w:hAnsi="Times New Roman" w:cs="Times New Roman"/>
          <w:sz w:val="24"/>
          <w:szCs w:val="24"/>
        </w:rPr>
      </w:pPr>
    </w:p>
    <w:p w:rsidR="00787222" w:rsidRPr="00EE5F06" w:rsidRDefault="00787222" w:rsidP="002128FB">
      <w:pPr>
        <w:pStyle w:val="ConsPlusNormal"/>
        <w:spacing w:line="360" w:lineRule="auto"/>
        <w:ind w:firstLine="540"/>
        <w:jc w:val="both"/>
        <w:rPr>
          <w:rFonts w:ascii="Times New Roman" w:hAnsi="Times New Roman" w:cs="Times New Roman"/>
          <w:sz w:val="24"/>
          <w:szCs w:val="24"/>
        </w:rPr>
      </w:pPr>
    </w:p>
    <w:p w:rsidR="00787222" w:rsidRPr="00EE5F06" w:rsidRDefault="00787222" w:rsidP="002128FB">
      <w:pPr>
        <w:rPr>
          <w:rFonts w:ascii="Times New Roman" w:hAnsi="Times New Roman" w:cs="Times New Roman"/>
          <w:b/>
          <w:bCs/>
          <w:sz w:val="24"/>
          <w:szCs w:val="24"/>
          <w:u w:val="single"/>
          <w:lang w:eastAsia="ru-RU"/>
        </w:rPr>
      </w:pPr>
      <w:r w:rsidRPr="00EE5F06">
        <w:rPr>
          <w:rFonts w:ascii="Times New Roman" w:hAnsi="Times New Roman" w:cs="Times New Roman"/>
          <w:b/>
          <w:bCs/>
          <w:sz w:val="24"/>
          <w:szCs w:val="24"/>
          <w:u w:val="single"/>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Котельная №18, ул.Ломоносова, 20б</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20</w:t>
      </w:r>
      <w:r w:rsidR="00C973BF" w:rsidRPr="00EE5F06">
        <w:rPr>
          <w:color w:val="auto"/>
          <w:sz w:val="24"/>
          <w:szCs w:val="24"/>
        </w:rPr>
        <w:fldChar w:fldCharType="end"/>
      </w:r>
    </w:p>
    <w:p w:rsidR="00C06982" w:rsidRPr="00EE5F06" w:rsidRDefault="00EE5F06"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48350" cy="7820025"/>
            <wp:effectExtent l="19050" t="0" r="0" b="0"/>
            <wp:docPr id="21" name="Рисунок 21" descr="кот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т18"/>
                    <pic:cNvPicPr>
                      <a:picLocks noChangeAspect="1" noChangeArrowheads="1"/>
                    </pic:cNvPicPr>
                  </pic:nvPicPr>
                  <pic:blipFill>
                    <a:blip r:embed="rId36"/>
                    <a:srcRect r="5019" b="12978"/>
                    <a:stretch>
                      <a:fillRect/>
                    </a:stretch>
                  </pic:blipFill>
                  <pic:spPr bwMode="auto">
                    <a:xfrm>
                      <a:off x="0" y="0"/>
                      <a:ext cx="5848350" cy="7820025"/>
                    </a:xfrm>
                    <a:prstGeom prst="rect">
                      <a:avLst/>
                    </a:prstGeom>
                    <a:noFill/>
                    <a:ln w="9525">
                      <a:noFill/>
                      <a:miter lim="800000"/>
                      <a:headEnd/>
                      <a:tailEnd/>
                    </a:ln>
                  </pic:spPr>
                </pic:pic>
              </a:graphicData>
            </a:graphic>
          </wp:inline>
        </w:drawing>
      </w:r>
    </w:p>
    <w:p w:rsidR="00787222" w:rsidRPr="00EE5F06" w:rsidRDefault="00787222" w:rsidP="002128FB">
      <w:pPr>
        <w:pStyle w:val="ConsPlusNormal"/>
        <w:spacing w:line="360" w:lineRule="auto"/>
        <w:ind w:firstLine="540"/>
        <w:jc w:val="both"/>
        <w:rPr>
          <w:rFonts w:ascii="Times New Roman" w:hAnsi="Times New Roman" w:cs="Times New Roman"/>
          <w:sz w:val="24"/>
          <w:szCs w:val="24"/>
        </w:rPr>
      </w:pPr>
    </w:p>
    <w:p w:rsidR="00787222" w:rsidRPr="00EE5F06" w:rsidRDefault="00787222" w:rsidP="002128FB">
      <w:pPr>
        <w:spacing w:after="0" w:line="360" w:lineRule="auto"/>
        <w:ind w:firstLine="540"/>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 xml:space="preserve">Котельная №19, ул.Спортивная, 18  </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21</w:t>
      </w:r>
      <w:r w:rsidR="00C973BF" w:rsidRPr="00EE5F06">
        <w:rPr>
          <w:color w:val="auto"/>
          <w:sz w:val="24"/>
          <w:szCs w:val="24"/>
        </w:rPr>
        <w:fldChar w:fldCharType="end"/>
      </w:r>
    </w:p>
    <w:p w:rsidR="00C06982" w:rsidRPr="00EE5F06" w:rsidRDefault="00EE5F06"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91200" cy="7648575"/>
            <wp:effectExtent l="19050" t="0" r="0" b="0"/>
            <wp:docPr id="22" name="Рисунок 22" descr="кот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т18"/>
                    <pic:cNvPicPr>
                      <a:picLocks noChangeAspect="1" noChangeArrowheads="1"/>
                    </pic:cNvPicPr>
                  </pic:nvPicPr>
                  <pic:blipFill>
                    <a:blip r:embed="rId36"/>
                    <a:srcRect r="5119" b="14056"/>
                    <a:stretch>
                      <a:fillRect/>
                    </a:stretch>
                  </pic:blipFill>
                  <pic:spPr bwMode="auto">
                    <a:xfrm>
                      <a:off x="0" y="0"/>
                      <a:ext cx="5791200" cy="7648575"/>
                    </a:xfrm>
                    <a:prstGeom prst="rect">
                      <a:avLst/>
                    </a:prstGeom>
                    <a:noFill/>
                    <a:ln w="9525">
                      <a:noFill/>
                      <a:miter lim="800000"/>
                      <a:headEnd/>
                      <a:tailEnd/>
                    </a:ln>
                  </pic:spPr>
                </pic:pic>
              </a:graphicData>
            </a:graphic>
          </wp:inline>
        </w:drawing>
      </w:r>
    </w:p>
    <w:p w:rsidR="00787222" w:rsidRPr="00EE5F06" w:rsidRDefault="00787222" w:rsidP="002128FB">
      <w:pPr>
        <w:pStyle w:val="ConsPlusNormal"/>
        <w:spacing w:line="360" w:lineRule="auto"/>
        <w:ind w:firstLine="540"/>
        <w:jc w:val="both"/>
        <w:rPr>
          <w:rFonts w:ascii="Times New Roman" w:hAnsi="Times New Roman" w:cs="Times New Roman"/>
          <w:sz w:val="24"/>
          <w:szCs w:val="24"/>
        </w:rPr>
      </w:pPr>
    </w:p>
    <w:p w:rsidR="00787222" w:rsidRPr="00EE5F06" w:rsidRDefault="00787222" w:rsidP="002128FB">
      <w:pPr>
        <w:rPr>
          <w:rFonts w:ascii="Times New Roman" w:hAnsi="Times New Roman" w:cs="Times New Roman"/>
          <w:sz w:val="24"/>
          <w:szCs w:val="24"/>
          <w:lang w:eastAsia="ru-RU"/>
        </w:rPr>
      </w:pPr>
      <w:r w:rsidRPr="00EE5F06">
        <w:rPr>
          <w:rFonts w:ascii="Times New Roman" w:hAnsi="Times New Roman" w:cs="Times New Roman"/>
          <w:sz w:val="24"/>
          <w:szCs w:val="24"/>
          <w:lang w:eastAsia="ru-RU"/>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 xml:space="preserve">Котельная ООО «ТДЛ Энерго» «Кинешемский» </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22</w:t>
      </w:r>
      <w:r w:rsidR="00C973BF" w:rsidRPr="00EE5F06">
        <w:rPr>
          <w:color w:val="auto"/>
          <w:sz w:val="24"/>
          <w:szCs w:val="24"/>
        </w:rPr>
        <w:fldChar w:fldCharType="end"/>
      </w:r>
    </w:p>
    <w:p w:rsidR="00787222" w:rsidRPr="00EE5F06" w:rsidRDefault="00787222" w:rsidP="002128FB">
      <w:pPr>
        <w:pStyle w:val="ConsPlusNormal"/>
        <w:spacing w:line="360" w:lineRule="auto"/>
        <w:ind w:firstLine="540"/>
        <w:jc w:val="both"/>
        <w:rPr>
          <w:rFonts w:ascii="Times New Roman" w:hAnsi="Times New Roman" w:cs="Times New Roman"/>
          <w:sz w:val="24"/>
          <w:szCs w:val="24"/>
        </w:rPr>
      </w:pPr>
    </w:p>
    <w:p w:rsidR="00787222" w:rsidRPr="00EE5F06" w:rsidRDefault="00EE5F06" w:rsidP="002128FB">
      <w:pPr>
        <w:spacing w:after="0" w:line="360" w:lineRule="auto"/>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drawing>
          <wp:inline distT="0" distB="0" distL="0" distR="0">
            <wp:extent cx="6372225" cy="6210300"/>
            <wp:effectExtent l="19050" t="0" r="9525" b="0"/>
            <wp:docPr id="23" name="Рисунок 1" descr="G:\тдл энего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тдл энего1.emf"/>
                    <pic:cNvPicPr>
                      <a:picLocks noChangeAspect="1" noChangeArrowheads="1"/>
                    </pic:cNvPicPr>
                  </pic:nvPicPr>
                  <pic:blipFill>
                    <a:blip r:embed="rId37"/>
                    <a:srcRect l="13969" t="5045" r="19936" b="4198"/>
                    <a:stretch>
                      <a:fillRect/>
                    </a:stretch>
                  </pic:blipFill>
                  <pic:spPr bwMode="auto">
                    <a:xfrm>
                      <a:off x="0" y="0"/>
                      <a:ext cx="6372225" cy="6210300"/>
                    </a:xfrm>
                    <a:prstGeom prst="rect">
                      <a:avLst/>
                    </a:prstGeom>
                    <a:noFill/>
                    <a:ln w="9525">
                      <a:noFill/>
                      <a:miter lim="800000"/>
                      <a:headEnd/>
                      <a:tailEnd/>
                    </a:ln>
                  </pic:spPr>
                </pic:pic>
              </a:graphicData>
            </a:graphic>
          </wp:inline>
        </w:drawing>
      </w:r>
    </w:p>
    <w:p w:rsidR="00787222" w:rsidRPr="00EE5F06" w:rsidRDefault="00787222" w:rsidP="002128FB">
      <w:pPr>
        <w:spacing w:after="0" w:line="360" w:lineRule="auto"/>
        <w:rPr>
          <w:rFonts w:ascii="Times New Roman" w:hAnsi="Times New Roman" w:cs="Times New Roman"/>
          <w:b/>
          <w:bCs/>
          <w:sz w:val="24"/>
          <w:szCs w:val="24"/>
          <w:lang w:eastAsia="ru-RU"/>
        </w:rPr>
      </w:pPr>
      <w:r w:rsidRPr="00EE5F06">
        <w:rPr>
          <w:rFonts w:ascii="Times New Roman" w:hAnsi="Times New Roman" w:cs="Times New Roman"/>
          <w:b/>
          <w:bCs/>
          <w:sz w:val="24"/>
          <w:szCs w:val="24"/>
          <w:lang w:eastAsia="ru-RU"/>
        </w:rPr>
        <w:br w:type="page"/>
      </w:r>
    </w:p>
    <w:p w:rsidR="00787222" w:rsidRPr="00EE5F06" w:rsidRDefault="00787222" w:rsidP="002128FB">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Котельная ООО «ДХЗ - Производство»</w:t>
      </w:r>
    </w:p>
    <w:p w:rsidR="00787222" w:rsidRPr="00EE5F06" w:rsidRDefault="00787222" w:rsidP="002128FB">
      <w:pPr>
        <w:pStyle w:val="af0"/>
        <w:keepNext/>
        <w:jc w:val="right"/>
        <w:rPr>
          <w:color w:val="auto"/>
          <w:sz w:val="24"/>
          <w:szCs w:val="24"/>
        </w:rPr>
      </w:pPr>
      <w:r w:rsidRPr="00EE5F06">
        <w:rPr>
          <w:color w:val="auto"/>
          <w:sz w:val="24"/>
          <w:szCs w:val="24"/>
        </w:rPr>
        <w:t xml:space="preserve">Схема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Схема \* ARABIC \s 1 </w:instrText>
      </w:r>
      <w:r w:rsidR="00C973BF" w:rsidRPr="00EE5F06">
        <w:rPr>
          <w:color w:val="auto"/>
          <w:sz w:val="24"/>
          <w:szCs w:val="24"/>
        </w:rPr>
        <w:fldChar w:fldCharType="separate"/>
      </w:r>
      <w:r w:rsidR="00293A5B" w:rsidRPr="00EE5F06">
        <w:rPr>
          <w:noProof/>
          <w:color w:val="auto"/>
          <w:sz w:val="24"/>
          <w:szCs w:val="24"/>
        </w:rPr>
        <w:t>23</w:t>
      </w:r>
      <w:r w:rsidR="00C973BF" w:rsidRPr="00EE5F06">
        <w:rPr>
          <w:color w:val="auto"/>
          <w:sz w:val="24"/>
          <w:szCs w:val="24"/>
        </w:rPr>
        <w:fldChar w:fldCharType="end"/>
      </w:r>
    </w:p>
    <w:p w:rsidR="00787222" w:rsidRPr="00EE5F06" w:rsidRDefault="00EE5F06" w:rsidP="002128FB">
      <w:pPr>
        <w:rPr>
          <w:rFonts w:ascii="Times New Roman" w:hAnsi="Times New Roman" w:cs="Times New Roman"/>
          <w:b/>
          <w:bCs/>
          <w:sz w:val="24"/>
          <w:szCs w:val="24"/>
          <w:u w:val="single"/>
        </w:rPr>
      </w:pPr>
      <w:r>
        <w:rPr>
          <w:rFonts w:ascii="Times New Roman" w:hAnsi="Times New Roman" w:cs="Times New Roman"/>
          <w:b/>
          <w:bCs/>
          <w:noProof/>
          <w:sz w:val="24"/>
          <w:szCs w:val="24"/>
          <w:u w:val="single"/>
          <w:lang w:eastAsia="ru-RU"/>
        </w:rPr>
        <w:drawing>
          <wp:inline distT="0" distB="0" distL="0" distR="0">
            <wp:extent cx="6048375" cy="5229225"/>
            <wp:effectExtent l="19050" t="0" r="9525" b="0"/>
            <wp:docPr id="24" name="Рисунок 2" descr="G:\дхз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дхз1.emf"/>
                    <pic:cNvPicPr>
                      <a:picLocks noChangeAspect="1" noChangeArrowheads="1"/>
                    </pic:cNvPicPr>
                  </pic:nvPicPr>
                  <pic:blipFill>
                    <a:blip r:embed="rId38"/>
                    <a:srcRect/>
                    <a:stretch>
                      <a:fillRect/>
                    </a:stretch>
                  </pic:blipFill>
                  <pic:spPr bwMode="auto">
                    <a:xfrm>
                      <a:off x="0" y="0"/>
                      <a:ext cx="6048375" cy="5229225"/>
                    </a:xfrm>
                    <a:prstGeom prst="rect">
                      <a:avLst/>
                    </a:prstGeom>
                    <a:noFill/>
                    <a:ln w="9525">
                      <a:noFill/>
                      <a:miter lim="800000"/>
                      <a:headEnd/>
                      <a:tailEnd/>
                    </a:ln>
                  </pic:spPr>
                </pic:pic>
              </a:graphicData>
            </a:graphic>
          </wp:inline>
        </w:drawing>
      </w:r>
    </w:p>
    <w:p w:rsidR="00787222" w:rsidRPr="00EE5F06" w:rsidRDefault="00787222" w:rsidP="00482F56">
      <w:pPr>
        <w:spacing w:after="0"/>
        <w:rPr>
          <w:rFonts w:ascii="Times New Roman" w:hAnsi="Times New Roman" w:cs="Times New Roman"/>
          <w:lang w:eastAsia="ru-RU"/>
        </w:rPr>
      </w:pPr>
      <w:r w:rsidRPr="00EE5F06">
        <w:rPr>
          <w:rFonts w:ascii="Times New Roman" w:hAnsi="Times New Roman" w:cs="Times New Roman"/>
          <w:lang w:eastAsia="ru-RU"/>
        </w:rPr>
        <w:br w:type="page"/>
      </w:r>
    </w:p>
    <w:p w:rsidR="00787222" w:rsidRPr="00EE5F06" w:rsidRDefault="00787222" w:rsidP="00470E32">
      <w:pPr>
        <w:pStyle w:val="2"/>
      </w:pPr>
      <w:bookmarkStart w:id="14" w:name="_Toc365452750"/>
      <w:r w:rsidRPr="00EE5F06">
        <w:lastRenderedPageBreak/>
        <w:t>Описание существующих и перспективных зон действия индивидуальных источников тепловой энергии;</w:t>
      </w:r>
      <w:bookmarkEnd w:id="14"/>
    </w:p>
    <w:p w:rsidR="00787222" w:rsidRPr="00EE5F06" w:rsidRDefault="00787222" w:rsidP="007E1FE3">
      <w:pPr>
        <w:spacing w:before="240" w:after="0" w:line="360" w:lineRule="auto"/>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России все большую популярность получает автономное и индивидуальное отопление</w:t>
      </w:r>
      <w:r w:rsidRPr="00EE5F06">
        <w:rPr>
          <w:rFonts w:ascii="Times New Roman" w:hAnsi="Times New Roman" w:cs="Times New Roman"/>
          <w:b/>
          <w:bCs/>
          <w:sz w:val="24"/>
          <w:szCs w:val="24"/>
          <w:lang w:eastAsia="ru-RU"/>
        </w:rPr>
        <w:t>.</w:t>
      </w:r>
      <w:r w:rsidRPr="00EE5F06">
        <w:rPr>
          <w:rFonts w:ascii="Times New Roman" w:hAnsi="Times New Roman" w:cs="Times New Roman"/>
          <w:sz w:val="24"/>
          <w:szCs w:val="24"/>
          <w:lang w:eastAsia="ru-RU"/>
        </w:rPr>
        <w:t xml:space="preserve">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39" w:history="1">
        <w:r w:rsidRPr="00EE5F06">
          <w:rPr>
            <w:rFonts w:ascii="Times New Roman" w:hAnsi="Times New Roman" w:cs="Times New Roman"/>
            <w:color w:val="112116"/>
            <w:sz w:val="24"/>
            <w:szCs w:val="24"/>
            <w:lang w:eastAsia="ru-RU"/>
          </w:rPr>
          <w:t>автономное отопление</w:t>
        </w:r>
      </w:hyperlink>
      <w:r w:rsidRPr="00EE5F06">
        <w:rPr>
          <w:rFonts w:ascii="Times New Roman" w:hAnsi="Times New Roman" w:cs="Times New Roman"/>
          <w:sz w:val="24"/>
          <w:szCs w:val="24"/>
          <w:lang w:eastAsia="ru-RU"/>
        </w:rPr>
        <w:t>. Если же разговор о небольшом частном доме или квартире, то более уместным кажется термин индивидуальное отопление.</w:t>
      </w:r>
    </w:p>
    <w:p w:rsidR="00787222" w:rsidRPr="00EE5F06" w:rsidRDefault="00787222" w:rsidP="00301D7F">
      <w:pPr>
        <w:spacing w:after="0" w:line="360" w:lineRule="auto"/>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Основные преимущества подобных систем –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не более нескольких часов. В случае с индивидуальным отоплением от получаса до часа, хотя здесь многое зависит от типа используемого котла и способа циркуляции теплоносителя в системе.</w:t>
      </w:r>
    </w:p>
    <w:p w:rsidR="00787222" w:rsidRPr="00EE5F06" w:rsidRDefault="00787222" w:rsidP="00301D7F">
      <w:pPr>
        <w:spacing w:line="360" w:lineRule="auto"/>
        <w:ind w:firstLine="567"/>
        <w:rPr>
          <w:rFonts w:ascii="Times New Roman" w:hAnsi="Times New Roman" w:cs="Times New Roman"/>
          <w:sz w:val="24"/>
          <w:szCs w:val="24"/>
        </w:rPr>
      </w:pPr>
      <w:r w:rsidRPr="00EE5F06">
        <w:rPr>
          <w:rFonts w:ascii="Times New Roman" w:hAnsi="Times New Roman" w:cs="Times New Roman"/>
          <w:sz w:val="24"/>
          <w:szCs w:val="24"/>
        </w:rPr>
        <w:t>Площадь квартир с индивидуальным отоплением расположенных в зоне действия источника теплоснабжения ООО «ТДЛ Энерго» представлена в таблице 2.1.</w:t>
      </w:r>
    </w:p>
    <w:p w:rsidR="00787222" w:rsidRPr="00EE5F06" w:rsidRDefault="00787222" w:rsidP="00301D7F">
      <w:pPr>
        <w:spacing w:after="0"/>
        <w:jc w:val="right"/>
        <w:rPr>
          <w:rFonts w:ascii="Times New Roman" w:hAnsi="Times New Roman" w:cs="Times New Roman"/>
          <w:b/>
          <w:bCs/>
          <w:sz w:val="24"/>
          <w:szCs w:val="24"/>
        </w:rPr>
      </w:pPr>
      <w:bookmarkStart w:id="15" w:name="_Ref342491165"/>
      <w:r w:rsidRPr="00EE5F06">
        <w:rPr>
          <w:rFonts w:ascii="Times New Roman" w:hAnsi="Times New Roman" w:cs="Times New Roman"/>
          <w:b/>
          <w:bCs/>
          <w:sz w:val="24"/>
          <w:szCs w:val="24"/>
        </w:rPr>
        <w:t xml:space="preserve">Таблица </w:t>
      </w:r>
      <w:r w:rsidR="00C973BF" w:rsidRPr="00EE5F06">
        <w:rPr>
          <w:rFonts w:ascii="Times New Roman" w:hAnsi="Times New Roman" w:cs="Times New Roman"/>
          <w:b/>
          <w:bCs/>
          <w:sz w:val="24"/>
          <w:szCs w:val="24"/>
        </w:rPr>
        <w:fldChar w:fldCharType="begin"/>
      </w:r>
      <w:r w:rsidRPr="00EE5F06">
        <w:rPr>
          <w:rFonts w:ascii="Times New Roman" w:hAnsi="Times New Roman" w:cs="Times New Roman"/>
          <w:b/>
          <w:bCs/>
          <w:sz w:val="24"/>
          <w:szCs w:val="24"/>
        </w:rPr>
        <w:instrText xml:space="preserve"> STYLEREF 1 \s </w:instrText>
      </w:r>
      <w:r w:rsidR="00C973BF" w:rsidRPr="00EE5F06">
        <w:rPr>
          <w:rFonts w:ascii="Times New Roman" w:hAnsi="Times New Roman" w:cs="Times New Roman"/>
          <w:b/>
          <w:bCs/>
          <w:sz w:val="24"/>
          <w:szCs w:val="24"/>
        </w:rPr>
        <w:fldChar w:fldCharType="separate"/>
      </w:r>
      <w:r w:rsidR="00293A5B" w:rsidRPr="00EE5F06">
        <w:rPr>
          <w:rFonts w:ascii="Times New Roman" w:hAnsi="Times New Roman" w:cs="Times New Roman"/>
          <w:b/>
          <w:bCs/>
          <w:noProof/>
          <w:sz w:val="24"/>
          <w:szCs w:val="24"/>
        </w:rPr>
        <w:t>2</w:t>
      </w:r>
      <w:r w:rsidR="00C973BF" w:rsidRPr="00EE5F06">
        <w:rPr>
          <w:rFonts w:ascii="Times New Roman" w:hAnsi="Times New Roman" w:cs="Times New Roman"/>
          <w:b/>
          <w:bCs/>
          <w:sz w:val="24"/>
          <w:szCs w:val="24"/>
        </w:rPr>
        <w:fldChar w:fldCharType="end"/>
      </w:r>
      <w:r w:rsidRPr="00EE5F06">
        <w:rPr>
          <w:rFonts w:ascii="Times New Roman" w:hAnsi="Times New Roman" w:cs="Times New Roman"/>
          <w:b/>
          <w:bCs/>
          <w:sz w:val="24"/>
          <w:szCs w:val="24"/>
        </w:rPr>
        <w:t>.</w:t>
      </w:r>
      <w:r w:rsidR="00C973BF" w:rsidRPr="00EE5F06">
        <w:rPr>
          <w:rFonts w:ascii="Times New Roman" w:hAnsi="Times New Roman" w:cs="Times New Roman"/>
          <w:b/>
          <w:bCs/>
          <w:sz w:val="24"/>
          <w:szCs w:val="24"/>
        </w:rPr>
        <w:fldChar w:fldCharType="begin"/>
      </w:r>
      <w:r w:rsidRPr="00EE5F06">
        <w:rPr>
          <w:rFonts w:ascii="Times New Roman" w:hAnsi="Times New Roman" w:cs="Times New Roman"/>
          <w:b/>
          <w:bCs/>
          <w:sz w:val="24"/>
          <w:szCs w:val="24"/>
        </w:rPr>
        <w:instrText xml:space="preserve"> SEQ Таблица \* ARABIC \s 1 </w:instrText>
      </w:r>
      <w:r w:rsidR="00C973BF" w:rsidRPr="00EE5F06">
        <w:rPr>
          <w:rFonts w:ascii="Times New Roman" w:hAnsi="Times New Roman" w:cs="Times New Roman"/>
          <w:b/>
          <w:bCs/>
          <w:sz w:val="24"/>
          <w:szCs w:val="24"/>
        </w:rPr>
        <w:fldChar w:fldCharType="separate"/>
      </w:r>
      <w:r w:rsidR="00293A5B" w:rsidRPr="00EE5F06">
        <w:rPr>
          <w:rFonts w:ascii="Times New Roman" w:hAnsi="Times New Roman" w:cs="Times New Roman"/>
          <w:b/>
          <w:bCs/>
          <w:noProof/>
          <w:sz w:val="24"/>
          <w:szCs w:val="24"/>
        </w:rPr>
        <w:t>1</w:t>
      </w:r>
      <w:r w:rsidR="00C973BF" w:rsidRPr="00EE5F06">
        <w:rPr>
          <w:rFonts w:ascii="Times New Roman" w:hAnsi="Times New Roman" w:cs="Times New Roman"/>
          <w:b/>
          <w:bCs/>
          <w:sz w:val="24"/>
          <w:szCs w:val="24"/>
        </w:rPr>
        <w:fldChar w:fldCharType="end"/>
      </w:r>
      <w:bookmarkEnd w:id="15"/>
    </w:p>
    <w:tbl>
      <w:tblPr>
        <w:tblpPr w:leftFromText="180" w:rightFromText="180" w:vertAnchor="text" w:tblpX="104" w:tblpY="1"/>
        <w:tblOverlap w:val="never"/>
        <w:tblW w:w="10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9"/>
        <w:gridCol w:w="2225"/>
        <w:gridCol w:w="1116"/>
        <w:gridCol w:w="705"/>
        <w:gridCol w:w="744"/>
        <w:gridCol w:w="898"/>
        <w:gridCol w:w="1048"/>
        <w:gridCol w:w="1276"/>
        <w:gridCol w:w="1827"/>
      </w:tblGrid>
      <w:tr w:rsidR="00787222" w:rsidRPr="00EE5F06">
        <w:trPr>
          <w:cantSplit/>
          <w:trHeight w:val="2262"/>
        </w:trPr>
        <w:tc>
          <w:tcPr>
            <w:tcW w:w="669" w:type="dxa"/>
            <w:textDirection w:val="btLr"/>
            <w:vAlign w:val="center"/>
          </w:tcPr>
          <w:p w:rsidR="00787222" w:rsidRPr="00EE5F06" w:rsidRDefault="00787222" w:rsidP="00301D7F">
            <w:pPr>
              <w:spacing w:after="0"/>
              <w:ind w:left="113" w:right="113"/>
              <w:jc w:val="center"/>
              <w:rPr>
                <w:rFonts w:ascii="Times New Roman" w:hAnsi="Times New Roman" w:cs="Times New Roman"/>
              </w:rPr>
            </w:pPr>
            <w:r w:rsidRPr="00EE5F06">
              <w:rPr>
                <w:rFonts w:ascii="Times New Roman" w:hAnsi="Times New Roman" w:cs="Times New Roman"/>
              </w:rPr>
              <w:t>№ п/п</w:t>
            </w:r>
          </w:p>
        </w:tc>
        <w:tc>
          <w:tcPr>
            <w:tcW w:w="2225" w:type="dxa"/>
            <w:textDirection w:val="btLr"/>
            <w:vAlign w:val="center"/>
          </w:tcPr>
          <w:p w:rsidR="00787222" w:rsidRPr="00EE5F06" w:rsidRDefault="00787222" w:rsidP="00301D7F">
            <w:pPr>
              <w:spacing w:after="0"/>
              <w:ind w:left="113" w:right="113"/>
              <w:jc w:val="center"/>
              <w:rPr>
                <w:rFonts w:ascii="Times New Roman" w:hAnsi="Times New Roman" w:cs="Times New Roman"/>
              </w:rPr>
            </w:pPr>
            <w:r w:rsidRPr="00EE5F06">
              <w:rPr>
                <w:rFonts w:ascii="Times New Roman" w:hAnsi="Times New Roman" w:cs="Times New Roman"/>
              </w:rPr>
              <w:t>Наименование потребителя (назначение, адрес)</w:t>
            </w:r>
          </w:p>
        </w:tc>
        <w:tc>
          <w:tcPr>
            <w:tcW w:w="1116" w:type="dxa"/>
            <w:textDirection w:val="btLr"/>
            <w:vAlign w:val="center"/>
          </w:tcPr>
          <w:p w:rsidR="00787222" w:rsidRPr="00EE5F06" w:rsidRDefault="00787222" w:rsidP="00301D7F">
            <w:pPr>
              <w:spacing w:after="0"/>
              <w:ind w:left="113" w:right="113"/>
              <w:jc w:val="center"/>
              <w:rPr>
                <w:rFonts w:ascii="Times New Roman" w:hAnsi="Times New Roman" w:cs="Times New Roman"/>
              </w:rPr>
            </w:pPr>
            <w:r w:rsidRPr="00EE5F06">
              <w:rPr>
                <w:rFonts w:ascii="Times New Roman" w:hAnsi="Times New Roman" w:cs="Times New Roman"/>
              </w:rPr>
              <w:t>Договорная нагрузка</w:t>
            </w:r>
          </w:p>
          <w:p w:rsidR="00787222" w:rsidRPr="00EE5F06" w:rsidRDefault="00787222" w:rsidP="00301D7F">
            <w:pPr>
              <w:spacing w:after="0"/>
              <w:ind w:left="113" w:right="113"/>
              <w:jc w:val="center"/>
              <w:rPr>
                <w:rFonts w:ascii="Times New Roman" w:hAnsi="Times New Roman" w:cs="Times New Roman"/>
              </w:rPr>
            </w:pPr>
            <w:r w:rsidRPr="00EE5F06">
              <w:rPr>
                <w:rFonts w:ascii="Times New Roman" w:hAnsi="Times New Roman" w:cs="Times New Roman"/>
              </w:rPr>
              <w:t>(без арендаторов)</w:t>
            </w:r>
          </w:p>
        </w:tc>
        <w:tc>
          <w:tcPr>
            <w:tcW w:w="705" w:type="dxa"/>
            <w:textDirection w:val="btLr"/>
            <w:vAlign w:val="center"/>
          </w:tcPr>
          <w:p w:rsidR="00787222" w:rsidRPr="00EE5F06" w:rsidRDefault="00787222" w:rsidP="00301D7F">
            <w:pPr>
              <w:spacing w:after="0"/>
              <w:ind w:left="113" w:right="113"/>
              <w:jc w:val="center"/>
              <w:rPr>
                <w:rFonts w:ascii="Times New Roman" w:hAnsi="Times New Roman" w:cs="Times New Roman"/>
              </w:rPr>
            </w:pPr>
            <w:r w:rsidRPr="00EE5F06">
              <w:rPr>
                <w:rFonts w:ascii="Times New Roman" w:hAnsi="Times New Roman" w:cs="Times New Roman"/>
              </w:rPr>
              <w:t>Год</w:t>
            </w:r>
          </w:p>
          <w:p w:rsidR="00787222" w:rsidRPr="00EE5F06" w:rsidRDefault="00787222" w:rsidP="00301D7F">
            <w:pPr>
              <w:spacing w:after="0"/>
              <w:ind w:left="113" w:right="113"/>
              <w:jc w:val="center"/>
              <w:rPr>
                <w:rFonts w:ascii="Times New Roman" w:hAnsi="Times New Roman" w:cs="Times New Roman"/>
              </w:rPr>
            </w:pPr>
            <w:r w:rsidRPr="00EE5F06">
              <w:rPr>
                <w:rFonts w:ascii="Times New Roman" w:hAnsi="Times New Roman" w:cs="Times New Roman"/>
              </w:rPr>
              <w:t>постройки</w:t>
            </w:r>
          </w:p>
        </w:tc>
        <w:tc>
          <w:tcPr>
            <w:tcW w:w="744" w:type="dxa"/>
            <w:textDirection w:val="btLr"/>
            <w:vAlign w:val="center"/>
          </w:tcPr>
          <w:p w:rsidR="00787222" w:rsidRPr="00EE5F06" w:rsidRDefault="00787222" w:rsidP="00301D7F">
            <w:pPr>
              <w:spacing w:after="0"/>
              <w:ind w:left="113" w:right="113"/>
              <w:jc w:val="center"/>
              <w:rPr>
                <w:rFonts w:ascii="Times New Roman" w:hAnsi="Times New Roman" w:cs="Times New Roman"/>
              </w:rPr>
            </w:pPr>
            <w:r w:rsidRPr="00EE5F06">
              <w:rPr>
                <w:rFonts w:ascii="Times New Roman" w:hAnsi="Times New Roman" w:cs="Times New Roman"/>
              </w:rPr>
              <w:t>Количество этажей, шт.</w:t>
            </w:r>
          </w:p>
        </w:tc>
        <w:tc>
          <w:tcPr>
            <w:tcW w:w="898" w:type="dxa"/>
            <w:textDirection w:val="btLr"/>
            <w:vAlign w:val="center"/>
          </w:tcPr>
          <w:p w:rsidR="00787222" w:rsidRPr="00EE5F06" w:rsidRDefault="00787222" w:rsidP="00301D7F">
            <w:pPr>
              <w:spacing w:after="0"/>
              <w:ind w:left="113" w:right="113"/>
              <w:jc w:val="center"/>
              <w:rPr>
                <w:rFonts w:ascii="Times New Roman" w:hAnsi="Times New Roman" w:cs="Times New Roman"/>
              </w:rPr>
            </w:pPr>
            <w:r w:rsidRPr="00EE5F06">
              <w:rPr>
                <w:rFonts w:ascii="Times New Roman" w:hAnsi="Times New Roman" w:cs="Times New Roman"/>
              </w:rPr>
              <w:t>Высота здания,</w:t>
            </w:r>
          </w:p>
          <w:p w:rsidR="00787222" w:rsidRPr="00EE5F06" w:rsidRDefault="00787222" w:rsidP="00301D7F">
            <w:pPr>
              <w:spacing w:after="0"/>
              <w:ind w:left="113" w:right="113"/>
              <w:jc w:val="center"/>
              <w:rPr>
                <w:rFonts w:ascii="Times New Roman" w:hAnsi="Times New Roman" w:cs="Times New Roman"/>
              </w:rPr>
            </w:pPr>
            <w:r w:rsidRPr="00EE5F06">
              <w:rPr>
                <w:rFonts w:ascii="Times New Roman" w:hAnsi="Times New Roman" w:cs="Times New Roman"/>
              </w:rPr>
              <w:t>м.</w:t>
            </w:r>
          </w:p>
        </w:tc>
        <w:tc>
          <w:tcPr>
            <w:tcW w:w="1048" w:type="dxa"/>
            <w:textDirection w:val="btLr"/>
            <w:vAlign w:val="center"/>
          </w:tcPr>
          <w:p w:rsidR="00787222" w:rsidRPr="00EE5F06" w:rsidRDefault="00787222" w:rsidP="00301D7F">
            <w:pPr>
              <w:spacing w:after="0"/>
              <w:ind w:left="113" w:right="113"/>
              <w:jc w:val="center"/>
              <w:rPr>
                <w:rFonts w:ascii="Times New Roman" w:hAnsi="Times New Roman" w:cs="Times New Roman"/>
              </w:rPr>
            </w:pPr>
            <w:r w:rsidRPr="00EE5F06">
              <w:rPr>
                <w:rFonts w:ascii="Times New Roman" w:hAnsi="Times New Roman" w:cs="Times New Roman"/>
              </w:rPr>
              <w:t>V здания общ.наружный,</w:t>
            </w:r>
          </w:p>
          <w:p w:rsidR="00787222" w:rsidRPr="00EE5F06" w:rsidRDefault="00787222" w:rsidP="00301D7F">
            <w:pPr>
              <w:spacing w:after="0"/>
              <w:ind w:left="113" w:right="113"/>
              <w:jc w:val="center"/>
              <w:rPr>
                <w:rFonts w:ascii="Times New Roman" w:hAnsi="Times New Roman" w:cs="Times New Roman"/>
              </w:rPr>
            </w:pPr>
            <w:r w:rsidRPr="00EE5F06">
              <w:rPr>
                <w:rFonts w:ascii="Times New Roman" w:hAnsi="Times New Roman" w:cs="Times New Roman"/>
              </w:rPr>
              <w:t>м3</w:t>
            </w:r>
          </w:p>
        </w:tc>
        <w:tc>
          <w:tcPr>
            <w:tcW w:w="1276" w:type="dxa"/>
            <w:textDirection w:val="btLr"/>
            <w:vAlign w:val="center"/>
          </w:tcPr>
          <w:p w:rsidR="00787222" w:rsidRPr="00EE5F06" w:rsidRDefault="00787222" w:rsidP="00301D7F">
            <w:pPr>
              <w:spacing w:after="0"/>
              <w:ind w:left="113" w:right="113"/>
              <w:jc w:val="center"/>
              <w:rPr>
                <w:rFonts w:ascii="Times New Roman" w:hAnsi="Times New Roman" w:cs="Times New Roman"/>
              </w:rPr>
            </w:pPr>
            <w:r w:rsidRPr="00EE5F06">
              <w:rPr>
                <w:rFonts w:ascii="Times New Roman" w:hAnsi="Times New Roman" w:cs="Times New Roman"/>
              </w:rPr>
              <w:t>S зд.общаяотапл. (за исключением арендаторов), м2</w:t>
            </w:r>
          </w:p>
        </w:tc>
        <w:tc>
          <w:tcPr>
            <w:tcW w:w="1827" w:type="dxa"/>
            <w:textDirection w:val="btLr"/>
            <w:vAlign w:val="center"/>
          </w:tcPr>
          <w:p w:rsidR="00787222" w:rsidRPr="00EE5F06" w:rsidRDefault="00787222" w:rsidP="00301D7F">
            <w:pPr>
              <w:spacing w:after="0"/>
              <w:ind w:left="113" w:right="113"/>
              <w:jc w:val="center"/>
              <w:rPr>
                <w:rFonts w:ascii="Times New Roman" w:hAnsi="Times New Roman" w:cs="Times New Roman"/>
              </w:rPr>
            </w:pPr>
            <w:r w:rsidRPr="00EE5F06">
              <w:rPr>
                <w:rFonts w:ascii="Times New Roman" w:hAnsi="Times New Roman" w:cs="Times New Roman"/>
              </w:rPr>
              <w:t>S квартир</w:t>
            </w:r>
          </w:p>
          <w:p w:rsidR="00787222" w:rsidRPr="00EE5F06" w:rsidRDefault="00787222" w:rsidP="00301D7F">
            <w:pPr>
              <w:spacing w:after="0"/>
              <w:ind w:left="113" w:right="113"/>
              <w:jc w:val="center"/>
              <w:rPr>
                <w:rFonts w:ascii="Times New Roman" w:hAnsi="Times New Roman" w:cs="Times New Roman"/>
              </w:rPr>
            </w:pPr>
            <w:r w:rsidRPr="00EE5F06">
              <w:rPr>
                <w:rFonts w:ascii="Times New Roman" w:hAnsi="Times New Roman" w:cs="Times New Roman"/>
              </w:rPr>
              <w:t>с индивид</w:t>
            </w:r>
          </w:p>
          <w:p w:rsidR="00787222" w:rsidRPr="00EE5F06" w:rsidRDefault="00787222" w:rsidP="00301D7F">
            <w:pPr>
              <w:spacing w:after="0"/>
              <w:ind w:left="113" w:right="113"/>
              <w:jc w:val="center"/>
              <w:rPr>
                <w:rFonts w:ascii="Times New Roman" w:hAnsi="Times New Roman" w:cs="Times New Roman"/>
              </w:rPr>
            </w:pPr>
            <w:r w:rsidRPr="00EE5F06">
              <w:rPr>
                <w:rFonts w:ascii="Times New Roman" w:hAnsi="Times New Roman" w:cs="Times New Roman"/>
              </w:rPr>
              <w:t>отоплением,  м2</w:t>
            </w:r>
          </w:p>
        </w:tc>
      </w:tr>
      <w:tr w:rsidR="00787222" w:rsidRPr="00EE5F06">
        <w:trPr>
          <w:trHeight w:val="1152"/>
        </w:trPr>
        <w:tc>
          <w:tcPr>
            <w:tcW w:w="669" w:type="dxa"/>
            <w:vAlign w:val="center"/>
          </w:tcPr>
          <w:p w:rsidR="00787222" w:rsidRPr="00EE5F06" w:rsidRDefault="00787222" w:rsidP="00301D7F">
            <w:pPr>
              <w:spacing w:after="0"/>
              <w:jc w:val="center"/>
              <w:rPr>
                <w:rFonts w:ascii="Times New Roman" w:hAnsi="Times New Roman" w:cs="Times New Roman"/>
              </w:rPr>
            </w:pPr>
            <w:r w:rsidRPr="00EE5F06">
              <w:rPr>
                <w:rFonts w:ascii="Times New Roman" w:hAnsi="Times New Roman" w:cs="Times New Roman"/>
              </w:rPr>
              <w:t>1</w:t>
            </w:r>
          </w:p>
        </w:tc>
        <w:tc>
          <w:tcPr>
            <w:tcW w:w="2225" w:type="dxa"/>
            <w:vAlign w:val="center"/>
          </w:tcPr>
          <w:p w:rsidR="00787222" w:rsidRPr="00EE5F06" w:rsidRDefault="00787222" w:rsidP="00301D7F">
            <w:pPr>
              <w:spacing w:after="0"/>
              <w:jc w:val="center"/>
              <w:rPr>
                <w:rFonts w:ascii="Times New Roman" w:hAnsi="Times New Roman" w:cs="Times New Roman"/>
              </w:rPr>
            </w:pPr>
            <w:r w:rsidRPr="00EE5F06">
              <w:rPr>
                <w:rFonts w:ascii="Times New Roman" w:hAnsi="Times New Roman" w:cs="Times New Roman"/>
              </w:rPr>
              <w:t>ООО «ЖРУ «Томна» - жилые дома, ул.Пионерская, д. 6</w:t>
            </w:r>
          </w:p>
        </w:tc>
        <w:tc>
          <w:tcPr>
            <w:tcW w:w="1116" w:type="dxa"/>
            <w:vAlign w:val="center"/>
          </w:tcPr>
          <w:p w:rsidR="00787222" w:rsidRPr="00EE5F06" w:rsidRDefault="00787222" w:rsidP="0069113F">
            <w:pPr>
              <w:spacing w:after="0"/>
              <w:ind w:right="-288"/>
              <w:jc w:val="center"/>
              <w:rPr>
                <w:rFonts w:ascii="Times New Roman" w:hAnsi="Times New Roman" w:cs="Times New Roman"/>
              </w:rPr>
            </w:pPr>
            <w:r w:rsidRPr="00EE5F06">
              <w:rPr>
                <w:rFonts w:ascii="Times New Roman" w:hAnsi="Times New Roman" w:cs="Times New Roman"/>
              </w:rPr>
              <w:t>5142,86</w:t>
            </w:r>
          </w:p>
        </w:tc>
        <w:tc>
          <w:tcPr>
            <w:tcW w:w="705"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w:t>
            </w:r>
          </w:p>
        </w:tc>
        <w:tc>
          <w:tcPr>
            <w:tcW w:w="744"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w:t>
            </w:r>
          </w:p>
        </w:tc>
        <w:tc>
          <w:tcPr>
            <w:tcW w:w="898"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w:t>
            </w:r>
          </w:p>
        </w:tc>
        <w:tc>
          <w:tcPr>
            <w:tcW w:w="1048"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w:t>
            </w:r>
          </w:p>
        </w:tc>
        <w:tc>
          <w:tcPr>
            <w:tcW w:w="1276"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25510,2</w:t>
            </w:r>
          </w:p>
        </w:tc>
        <w:tc>
          <w:tcPr>
            <w:tcW w:w="1827"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576,4</w:t>
            </w:r>
          </w:p>
        </w:tc>
      </w:tr>
      <w:tr w:rsidR="00787222" w:rsidRPr="00EE5F06">
        <w:trPr>
          <w:trHeight w:val="284"/>
        </w:trPr>
        <w:tc>
          <w:tcPr>
            <w:tcW w:w="669" w:type="dxa"/>
            <w:vAlign w:val="center"/>
          </w:tcPr>
          <w:p w:rsidR="00787222" w:rsidRPr="00EE5F06" w:rsidRDefault="00787222" w:rsidP="00301D7F">
            <w:pPr>
              <w:spacing w:after="0"/>
              <w:jc w:val="center"/>
              <w:rPr>
                <w:rFonts w:ascii="Times New Roman" w:hAnsi="Times New Roman" w:cs="Times New Roman"/>
              </w:rPr>
            </w:pPr>
            <w:r w:rsidRPr="00EE5F06">
              <w:rPr>
                <w:rFonts w:ascii="Times New Roman" w:hAnsi="Times New Roman" w:cs="Times New Roman"/>
              </w:rPr>
              <w:t>1.1</w:t>
            </w:r>
          </w:p>
        </w:tc>
        <w:tc>
          <w:tcPr>
            <w:tcW w:w="2225" w:type="dxa"/>
            <w:vAlign w:val="center"/>
          </w:tcPr>
          <w:p w:rsidR="00787222" w:rsidRPr="00EE5F06" w:rsidRDefault="00787222" w:rsidP="00301D7F">
            <w:pPr>
              <w:spacing w:after="0"/>
              <w:jc w:val="center"/>
              <w:rPr>
                <w:rFonts w:ascii="Times New Roman" w:hAnsi="Times New Roman" w:cs="Times New Roman"/>
              </w:rPr>
            </w:pPr>
            <w:r w:rsidRPr="00EE5F06">
              <w:rPr>
                <w:rFonts w:ascii="Times New Roman" w:hAnsi="Times New Roman" w:cs="Times New Roman"/>
              </w:rPr>
              <w:t>ул. Веснина, д. 11</w:t>
            </w:r>
          </w:p>
        </w:tc>
        <w:tc>
          <w:tcPr>
            <w:tcW w:w="1116"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53,23</w:t>
            </w:r>
          </w:p>
        </w:tc>
        <w:tc>
          <w:tcPr>
            <w:tcW w:w="705"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1902</w:t>
            </w:r>
          </w:p>
        </w:tc>
        <w:tc>
          <w:tcPr>
            <w:tcW w:w="744"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2</w:t>
            </w:r>
          </w:p>
        </w:tc>
        <w:tc>
          <w:tcPr>
            <w:tcW w:w="898"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6,14</w:t>
            </w:r>
          </w:p>
        </w:tc>
        <w:tc>
          <w:tcPr>
            <w:tcW w:w="1048"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1250</w:t>
            </w:r>
          </w:p>
        </w:tc>
        <w:tc>
          <w:tcPr>
            <w:tcW w:w="1276"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264,5</w:t>
            </w:r>
          </w:p>
        </w:tc>
        <w:tc>
          <w:tcPr>
            <w:tcW w:w="1827"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127,7</w:t>
            </w:r>
          </w:p>
        </w:tc>
      </w:tr>
      <w:tr w:rsidR="00787222" w:rsidRPr="00EE5F06">
        <w:trPr>
          <w:trHeight w:val="284"/>
        </w:trPr>
        <w:tc>
          <w:tcPr>
            <w:tcW w:w="669" w:type="dxa"/>
            <w:vAlign w:val="center"/>
          </w:tcPr>
          <w:p w:rsidR="00787222" w:rsidRPr="00EE5F06" w:rsidRDefault="00787222" w:rsidP="00301D7F">
            <w:pPr>
              <w:spacing w:after="0"/>
              <w:jc w:val="center"/>
              <w:rPr>
                <w:rFonts w:ascii="Times New Roman" w:hAnsi="Times New Roman" w:cs="Times New Roman"/>
              </w:rPr>
            </w:pPr>
            <w:r w:rsidRPr="00EE5F06">
              <w:rPr>
                <w:rFonts w:ascii="Times New Roman" w:hAnsi="Times New Roman" w:cs="Times New Roman"/>
              </w:rPr>
              <w:t>1.2</w:t>
            </w:r>
          </w:p>
        </w:tc>
        <w:tc>
          <w:tcPr>
            <w:tcW w:w="2225" w:type="dxa"/>
            <w:vAlign w:val="center"/>
          </w:tcPr>
          <w:p w:rsidR="00787222" w:rsidRPr="00EE5F06" w:rsidRDefault="00787222" w:rsidP="00301D7F">
            <w:pPr>
              <w:spacing w:after="0"/>
              <w:jc w:val="center"/>
              <w:rPr>
                <w:rFonts w:ascii="Times New Roman" w:hAnsi="Times New Roman" w:cs="Times New Roman"/>
              </w:rPr>
            </w:pPr>
            <w:r w:rsidRPr="00EE5F06">
              <w:rPr>
                <w:rFonts w:ascii="Times New Roman" w:hAnsi="Times New Roman" w:cs="Times New Roman"/>
              </w:rPr>
              <w:t>ул. Макарова, д. 94</w:t>
            </w:r>
          </w:p>
        </w:tc>
        <w:tc>
          <w:tcPr>
            <w:tcW w:w="1116"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905,75</w:t>
            </w:r>
          </w:p>
        </w:tc>
        <w:tc>
          <w:tcPr>
            <w:tcW w:w="705"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1967</w:t>
            </w:r>
          </w:p>
        </w:tc>
        <w:tc>
          <w:tcPr>
            <w:tcW w:w="744"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5</w:t>
            </w:r>
          </w:p>
        </w:tc>
        <w:tc>
          <w:tcPr>
            <w:tcW w:w="898"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14,15</w:t>
            </w:r>
          </w:p>
        </w:tc>
        <w:tc>
          <w:tcPr>
            <w:tcW w:w="1048"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17925</w:t>
            </w:r>
          </w:p>
        </w:tc>
        <w:tc>
          <w:tcPr>
            <w:tcW w:w="1276"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4492,8</w:t>
            </w:r>
          </w:p>
        </w:tc>
        <w:tc>
          <w:tcPr>
            <w:tcW w:w="1827"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44,8</w:t>
            </w:r>
          </w:p>
        </w:tc>
      </w:tr>
      <w:tr w:rsidR="00787222" w:rsidRPr="00EE5F06">
        <w:trPr>
          <w:trHeight w:val="284"/>
        </w:trPr>
        <w:tc>
          <w:tcPr>
            <w:tcW w:w="669" w:type="dxa"/>
            <w:vAlign w:val="center"/>
          </w:tcPr>
          <w:p w:rsidR="00787222" w:rsidRPr="00EE5F06" w:rsidRDefault="00787222" w:rsidP="00301D7F">
            <w:pPr>
              <w:spacing w:after="0"/>
              <w:jc w:val="center"/>
              <w:rPr>
                <w:rFonts w:ascii="Times New Roman" w:hAnsi="Times New Roman" w:cs="Times New Roman"/>
              </w:rPr>
            </w:pPr>
            <w:r w:rsidRPr="00EE5F06">
              <w:rPr>
                <w:rFonts w:ascii="Times New Roman" w:hAnsi="Times New Roman" w:cs="Times New Roman"/>
              </w:rPr>
              <w:t>1.3</w:t>
            </w:r>
          </w:p>
        </w:tc>
        <w:tc>
          <w:tcPr>
            <w:tcW w:w="2225" w:type="dxa"/>
            <w:vAlign w:val="center"/>
          </w:tcPr>
          <w:p w:rsidR="00787222" w:rsidRPr="00EE5F06" w:rsidRDefault="00787222" w:rsidP="00301D7F">
            <w:pPr>
              <w:spacing w:after="0"/>
              <w:jc w:val="center"/>
              <w:rPr>
                <w:rFonts w:ascii="Times New Roman" w:hAnsi="Times New Roman" w:cs="Times New Roman"/>
              </w:rPr>
            </w:pPr>
            <w:r w:rsidRPr="00EE5F06">
              <w:rPr>
                <w:rFonts w:ascii="Times New Roman" w:hAnsi="Times New Roman" w:cs="Times New Roman"/>
              </w:rPr>
              <w:t>ул. Макарова, д. 100</w:t>
            </w:r>
          </w:p>
        </w:tc>
        <w:tc>
          <w:tcPr>
            <w:tcW w:w="1116"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64,75</w:t>
            </w:r>
          </w:p>
        </w:tc>
        <w:tc>
          <w:tcPr>
            <w:tcW w:w="705"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1959</w:t>
            </w:r>
          </w:p>
        </w:tc>
        <w:tc>
          <w:tcPr>
            <w:tcW w:w="744"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2</w:t>
            </w:r>
          </w:p>
        </w:tc>
        <w:tc>
          <w:tcPr>
            <w:tcW w:w="898"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5,5</w:t>
            </w:r>
          </w:p>
        </w:tc>
        <w:tc>
          <w:tcPr>
            <w:tcW w:w="1048"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1786</w:t>
            </w:r>
          </w:p>
        </w:tc>
        <w:tc>
          <w:tcPr>
            <w:tcW w:w="1276"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321,2</w:t>
            </w:r>
          </w:p>
        </w:tc>
        <w:tc>
          <w:tcPr>
            <w:tcW w:w="1827"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50,4</w:t>
            </w:r>
          </w:p>
        </w:tc>
      </w:tr>
      <w:tr w:rsidR="00787222" w:rsidRPr="00EE5F06">
        <w:trPr>
          <w:trHeight w:val="267"/>
        </w:trPr>
        <w:tc>
          <w:tcPr>
            <w:tcW w:w="669" w:type="dxa"/>
            <w:vAlign w:val="center"/>
          </w:tcPr>
          <w:p w:rsidR="00787222" w:rsidRPr="00EE5F06" w:rsidRDefault="00787222" w:rsidP="00301D7F">
            <w:pPr>
              <w:spacing w:after="0"/>
              <w:jc w:val="center"/>
              <w:rPr>
                <w:rFonts w:ascii="Times New Roman" w:hAnsi="Times New Roman" w:cs="Times New Roman"/>
              </w:rPr>
            </w:pPr>
            <w:r w:rsidRPr="00EE5F06">
              <w:rPr>
                <w:rFonts w:ascii="Times New Roman" w:hAnsi="Times New Roman" w:cs="Times New Roman"/>
              </w:rPr>
              <w:t>1.4</w:t>
            </w:r>
          </w:p>
        </w:tc>
        <w:tc>
          <w:tcPr>
            <w:tcW w:w="2225" w:type="dxa"/>
            <w:vAlign w:val="center"/>
          </w:tcPr>
          <w:p w:rsidR="00787222" w:rsidRPr="00EE5F06" w:rsidRDefault="00787222" w:rsidP="00301D7F">
            <w:pPr>
              <w:spacing w:after="0"/>
              <w:jc w:val="center"/>
              <w:rPr>
                <w:rFonts w:ascii="Times New Roman" w:hAnsi="Times New Roman" w:cs="Times New Roman"/>
              </w:rPr>
            </w:pPr>
            <w:r w:rsidRPr="00EE5F06">
              <w:rPr>
                <w:rFonts w:ascii="Times New Roman" w:hAnsi="Times New Roman" w:cs="Times New Roman"/>
              </w:rPr>
              <w:t>ул. Макарова, д. 102</w:t>
            </w:r>
          </w:p>
        </w:tc>
        <w:tc>
          <w:tcPr>
            <w:tcW w:w="1116"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616,17</w:t>
            </w:r>
          </w:p>
        </w:tc>
        <w:tc>
          <w:tcPr>
            <w:tcW w:w="705"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1960</w:t>
            </w:r>
          </w:p>
        </w:tc>
        <w:tc>
          <w:tcPr>
            <w:tcW w:w="744"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5</w:t>
            </w:r>
          </w:p>
        </w:tc>
        <w:tc>
          <w:tcPr>
            <w:tcW w:w="898"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14,52</w:t>
            </w:r>
          </w:p>
        </w:tc>
        <w:tc>
          <w:tcPr>
            <w:tcW w:w="1048"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12679</w:t>
            </w:r>
          </w:p>
        </w:tc>
        <w:tc>
          <w:tcPr>
            <w:tcW w:w="1276"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3056,4</w:t>
            </w:r>
          </w:p>
        </w:tc>
        <w:tc>
          <w:tcPr>
            <w:tcW w:w="1827"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57,4</w:t>
            </w:r>
          </w:p>
        </w:tc>
      </w:tr>
      <w:tr w:rsidR="00787222" w:rsidRPr="00EE5F06">
        <w:trPr>
          <w:trHeight w:val="584"/>
        </w:trPr>
        <w:tc>
          <w:tcPr>
            <w:tcW w:w="669" w:type="dxa"/>
            <w:vAlign w:val="center"/>
          </w:tcPr>
          <w:p w:rsidR="00787222" w:rsidRPr="00EE5F06" w:rsidRDefault="00787222" w:rsidP="00301D7F">
            <w:pPr>
              <w:spacing w:after="0"/>
              <w:jc w:val="center"/>
              <w:rPr>
                <w:rFonts w:ascii="Times New Roman" w:hAnsi="Times New Roman" w:cs="Times New Roman"/>
              </w:rPr>
            </w:pPr>
            <w:r w:rsidRPr="00EE5F06">
              <w:rPr>
                <w:rFonts w:ascii="Times New Roman" w:hAnsi="Times New Roman" w:cs="Times New Roman"/>
              </w:rPr>
              <w:t>1.5</w:t>
            </w:r>
          </w:p>
        </w:tc>
        <w:tc>
          <w:tcPr>
            <w:tcW w:w="2225" w:type="dxa"/>
            <w:vAlign w:val="center"/>
          </w:tcPr>
          <w:p w:rsidR="00787222" w:rsidRPr="00EE5F06" w:rsidRDefault="00787222" w:rsidP="00301D7F">
            <w:pPr>
              <w:spacing w:after="0"/>
              <w:jc w:val="center"/>
              <w:rPr>
                <w:rFonts w:ascii="Times New Roman" w:hAnsi="Times New Roman" w:cs="Times New Roman"/>
              </w:rPr>
            </w:pPr>
            <w:r w:rsidRPr="00EE5F06">
              <w:rPr>
                <w:rFonts w:ascii="Times New Roman" w:hAnsi="Times New Roman" w:cs="Times New Roman"/>
              </w:rPr>
              <w:t>ул. Макарова, д. 104а</w:t>
            </w:r>
          </w:p>
        </w:tc>
        <w:tc>
          <w:tcPr>
            <w:tcW w:w="1116"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482,95</w:t>
            </w:r>
          </w:p>
        </w:tc>
        <w:tc>
          <w:tcPr>
            <w:tcW w:w="705"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1970</w:t>
            </w:r>
          </w:p>
        </w:tc>
        <w:tc>
          <w:tcPr>
            <w:tcW w:w="744"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5</w:t>
            </w:r>
          </w:p>
        </w:tc>
        <w:tc>
          <w:tcPr>
            <w:tcW w:w="898"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15,15</w:t>
            </w:r>
          </w:p>
        </w:tc>
        <w:tc>
          <w:tcPr>
            <w:tcW w:w="1048"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13341</w:t>
            </w:r>
          </w:p>
        </w:tc>
        <w:tc>
          <w:tcPr>
            <w:tcW w:w="1276"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2395,6</w:t>
            </w:r>
          </w:p>
        </w:tc>
        <w:tc>
          <w:tcPr>
            <w:tcW w:w="1827"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128,6</w:t>
            </w:r>
          </w:p>
        </w:tc>
      </w:tr>
      <w:tr w:rsidR="00787222" w:rsidRPr="00EE5F06">
        <w:trPr>
          <w:trHeight w:val="284"/>
        </w:trPr>
        <w:tc>
          <w:tcPr>
            <w:tcW w:w="669" w:type="dxa"/>
            <w:vAlign w:val="center"/>
          </w:tcPr>
          <w:p w:rsidR="00787222" w:rsidRPr="00EE5F06" w:rsidRDefault="00787222" w:rsidP="00301D7F">
            <w:pPr>
              <w:spacing w:after="0"/>
              <w:jc w:val="center"/>
              <w:rPr>
                <w:rFonts w:ascii="Times New Roman" w:hAnsi="Times New Roman" w:cs="Times New Roman"/>
              </w:rPr>
            </w:pPr>
            <w:r w:rsidRPr="00EE5F06">
              <w:rPr>
                <w:rFonts w:ascii="Times New Roman" w:hAnsi="Times New Roman" w:cs="Times New Roman"/>
              </w:rPr>
              <w:t>1.6</w:t>
            </w:r>
          </w:p>
        </w:tc>
        <w:tc>
          <w:tcPr>
            <w:tcW w:w="2225" w:type="dxa"/>
            <w:vAlign w:val="center"/>
          </w:tcPr>
          <w:p w:rsidR="00787222" w:rsidRPr="00EE5F06" w:rsidRDefault="00787222" w:rsidP="00301D7F">
            <w:pPr>
              <w:spacing w:after="0"/>
              <w:jc w:val="center"/>
              <w:rPr>
                <w:rFonts w:ascii="Times New Roman" w:hAnsi="Times New Roman" w:cs="Times New Roman"/>
              </w:rPr>
            </w:pPr>
            <w:r w:rsidRPr="00EE5F06">
              <w:rPr>
                <w:rFonts w:ascii="Times New Roman" w:hAnsi="Times New Roman" w:cs="Times New Roman"/>
              </w:rPr>
              <w:t>ул. Макарова, д. 106</w:t>
            </w:r>
          </w:p>
        </w:tc>
        <w:tc>
          <w:tcPr>
            <w:tcW w:w="1116"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600,89</w:t>
            </w:r>
          </w:p>
        </w:tc>
        <w:tc>
          <w:tcPr>
            <w:tcW w:w="705"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1984</w:t>
            </w:r>
          </w:p>
        </w:tc>
        <w:tc>
          <w:tcPr>
            <w:tcW w:w="744"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5</w:t>
            </w:r>
          </w:p>
        </w:tc>
        <w:tc>
          <w:tcPr>
            <w:tcW w:w="898"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14,9</w:t>
            </w:r>
          </w:p>
        </w:tc>
        <w:tc>
          <w:tcPr>
            <w:tcW w:w="1048"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12628</w:t>
            </w:r>
          </w:p>
        </w:tc>
        <w:tc>
          <w:tcPr>
            <w:tcW w:w="1276"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2980,6</w:t>
            </w:r>
          </w:p>
        </w:tc>
        <w:tc>
          <w:tcPr>
            <w:tcW w:w="1827"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50,4</w:t>
            </w:r>
          </w:p>
        </w:tc>
      </w:tr>
      <w:tr w:rsidR="00787222" w:rsidRPr="00EE5F06">
        <w:trPr>
          <w:trHeight w:val="300"/>
        </w:trPr>
        <w:tc>
          <w:tcPr>
            <w:tcW w:w="669" w:type="dxa"/>
            <w:vAlign w:val="center"/>
          </w:tcPr>
          <w:p w:rsidR="00787222" w:rsidRPr="00EE5F06" w:rsidRDefault="00787222" w:rsidP="00301D7F">
            <w:pPr>
              <w:spacing w:after="0"/>
              <w:jc w:val="center"/>
              <w:rPr>
                <w:rFonts w:ascii="Times New Roman" w:hAnsi="Times New Roman" w:cs="Times New Roman"/>
              </w:rPr>
            </w:pPr>
            <w:r w:rsidRPr="00EE5F06">
              <w:rPr>
                <w:rFonts w:ascii="Times New Roman" w:hAnsi="Times New Roman" w:cs="Times New Roman"/>
              </w:rPr>
              <w:t>1.7</w:t>
            </w:r>
          </w:p>
        </w:tc>
        <w:tc>
          <w:tcPr>
            <w:tcW w:w="2225" w:type="dxa"/>
            <w:vAlign w:val="center"/>
          </w:tcPr>
          <w:p w:rsidR="00787222" w:rsidRPr="00EE5F06" w:rsidRDefault="00787222" w:rsidP="00301D7F">
            <w:pPr>
              <w:spacing w:after="0"/>
              <w:jc w:val="center"/>
              <w:rPr>
                <w:rFonts w:ascii="Times New Roman" w:hAnsi="Times New Roman" w:cs="Times New Roman"/>
              </w:rPr>
            </w:pPr>
            <w:r w:rsidRPr="00EE5F06">
              <w:rPr>
                <w:rFonts w:ascii="Times New Roman" w:hAnsi="Times New Roman" w:cs="Times New Roman"/>
              </w:rPr>
              <w:t>ул. Макарова, д. 108</w:t>
            </w:r>
          </w:p>
        </w:tc>
        <w:tc>
          <w:tcPr>
            <w:tcW w:w="1116"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909,32</w:t>
            </w:r>
          </w:p>
        </w:tc>
        <w:tc>
          <w:tcPr>
            <w:tcW w:w="705"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1989</w:t>
            </w:r>
          </w:p>
        </w:tc>
        <w:tc>
          <w:tcPr>
            <w:tcW w:w="744"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5</w:t>
            </w:r>
          </w:p>
        </w:tc>
        <w:tc>
          <w:tcPr>
            <w:tcW w:w="898"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14,5</w:t>
            </w:r>
          </w:p>
        </w:tc>
        <w:tc>
          <w:tcPr>
            <w:tcW w:w="1048"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18432</w:t>
            </w:r>
          </w:p>
        </w:tc>
        <w:tc>
          <w:tcPr>
            <w:tcW w:w="1276"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4510,5</w:t>
            </w:r>
          </w:p>
        </w:tc>
        <w:tc>
          <w:tcPr>
            <w:tcW w:w="1827" w:type="dxa"/>
            <w:vAlign w:val="center"/>
          </w:tcPr>
          <w:p w:rsidR="00787222" w:rsidRPr="00EE5F06" w:rsidRDefault="00787222" w:rsidP="0069113F">
            <w:pPr>
              <w:spacing w:after="0"/>
              <w:jc w:val="center"/>
              <w:rPr>
                <w:rFonts w:ascii="Times New Roman" w:hAnsi="Times New Roman" w:cs="Times New Roman"/>
              </w:rPr>
            </w:pPr>
            <w:r w:rsidRPr="00EE5F06">
              <w:rPr>
                <w:rFonts w:ascii="Times New Roman" w:hAnsi="Times New Roman" w:cs="Times New Roman"/>
              </w:rPr>
              <w:t>117,1</w:t>
            </w:r>
          </w:p>
        </w:tc>
      </w:tr>
    </w:tbl>
    <w:p w:rsidR="00787222" w:rsidRPr="00EE5F06" w:rsidRDefault="00787222" w:rsidP="00FB5A10">
      <w:pPr>
        <w:spacing w:before="240"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rPr>
        <w:t>Информация по индивидуальным источникам теплоснабжения другими ресурсоснабжающими организациями г. Кинешмы не представлена или отсутствует.</w:t>
      </w:r>
    </w:p>
    <w:p w:rsidR="00787222" w:rsidRPr="00EE5F06" w:rsidRDefault="00787222" w:rsidP="00D609EB">
      <w:pPr>
        <w:rPr>
          <w:rFonts w:ascii="Times New Roman" w:hAnsi="Times New Roman" w:cs="Times New Roman"/>
          <w:b/>
          <w:bCs/>
          <w:color w:val="000000"/>
          <w:sz w:val="28"/>
          <w:szCs w:val="28"/>
        </w:rPr>
      </w:pPr>
      <w:r w:rsidRPr="00EE5F06">
        <w:rPr>
          <w:rFonts w:ascii="Times New Roman" w:hAnsi="Times New Roman" w:cs="Times New Roman"/>
        </w:rPr>
        <w:br w:type="page"/>
      </w:r>
    </w:p>
    <w:p w:rsidR="00787222" w:rsidRPr="00EE5F06" w:rsidRDefault="00787222" w:rsidP="00470E32">
      <w:pPr>
        <w:pStyle w:val="2"/>
        <w:sectPr w:rsidR="00787222" w:rsidRPr="00EE5F06" w:rsidSect="000608D8">
          <w:pgSz w:w="11906" w:h="16838"/>
          <w:pgMar w:top="737" w:right="566" w:bottom="851" w:left="1134" w:header="567" w:footer="567" w:gutter="0"/>
          <w:cols w:space="720"/>
          <w:titlePg/>
        </w:sectPr>
      </w:pPr>
    </w:p>
    <w:p w:rsidR="00787222" w:rsidRPr="00EE5F06" w:rsidRDefault="00787222" w:rsidP="00470E32">
      <w:pPr>
        <w:pStyle w:val="2"/>
      </w:pPr>
      <w:bookmarkStart w:id="16" w:name="_Toc365452751"/>
      <w:r w:rsidRPr="00EE5F06">
        <w:lastRenderedPageBreak/>
        <w:t>Перспективные балансы  тепловой мощности  и тепловой нагрузки  в перспективных зонах действия источников тепловой энергии.</w:t>
      </w:r>
      <w:bookmarkEnd w:id="16"/>
    </w:p>
    <w:p w:rsidR="00787222" w:rsidRPr="00EE5F06" w:rsidRDefault="00787222" w:rsidP="00301D7F">
      <w:pPr>
        <w:pStyle w:val="2c"/>
        <w:tabs>
          <w:tab w:val="left" w:pos="993"/>
        </w:tabs>
        <w:spacing w:before="0" w:after="0" w:line="276" w:lineRule="auto"/>
        <w:ind w:firstLine="567"/>
        <w:rPr>
          <w:sz w:val="24"/>
          <w:szCs w:val="24"/>
        </w:rPr>
      </w:pPr>
      <w:r w:rsidRPr="00EE5F06">
        <w:rPr>
          <w:sz w:val="24"/>
          <w:szCs w:val="24"/>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rsidR="00787222" w:rsidRPr="00EE5F06" w:rsidRDefault="00787222" w:rsidP="00301D7F">
      <w:pPr>
        <w:pStyle w:val="2c"/>
        <w:tabs>
          <w:tab w:val="left" w:pos="993"/>
        </w:tabs>
        <w:spacing w:before="0" w:after="0" w:line="276" w:lineRule="auto"/>
        <w:ind w:firstLine="567"/>
        <w:rPr>
          <w:sz w:val="24"/>
          <w:szCs w:val="24"/>
        </w:rPr>
      </w:pPr>
      <w:r w:rsidRPr="00EE5F06">
        <w:rPr>
          <w:sz w:val="24"/>
          <w:szCs w:val="24"/>
        </w:rPr>
        <w:t>В таблице2.2 представлен баланс тепловой мощности источников теплоснабжения к концу планируемого периода, на которых планируется ввод новых и переключение существующих потребителей обеспечивающих теплоснабжение в г. Кинешма.</w:t>
      </w:r>
    </w:p>
    <w:p w:rsidR="00787222" w:rsidRPr="00EE5F06" w:rsidRDefault="00787222" w:rsidP="0069113F">
      <w:pPr>
        <w:pStyle w:val="af0"/>
        <w:keepNext/>
        <w:spacing w:after="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p>
    <w:tbl>
      <w:tblPr>
        <w:tblW w:w="15373" w:type="dxa"/>
        <w:tblInd w:w="93" w:type="dxa"/>
        <w:tblLook w:val="00A0"/>
      </w:tblPr>
      <w:tblGrid>
        <w:gridCol w:w="2313"/>
        <w:gridCol w:w="1492"/>
        <w:gridCol w:w="1169"/>
        <w:gridCol w:w="1673"/>
        <w:gridCol w:w="1064"/>
        <w:gridCol w:w="1150"/>
        <w:gridCol w:w="1471"/>
        <w:gridCol w:w="1152"/>
        <w:gridCol w:w="1648"/>
        <w:gridCol w:w="1089"/>
        <w:gridCol w:w="1152"/>
      </w:tblGrid>
      <w:tr w:rsidR="00787222" w:rsidRPr="00EE5F06">
        <w:trPr>
          <w:trHeight w:val="315"/>
        </w:trPr>
        <w:tc>
          <w:tcPr>
            <w:tcW w:w="2313" w:type="dxa"/>
            <w:tcBorders>
              <w:top w:val="single" w:sz="4" w:space="0" w:color="auto"/>
              <w:left w:val="single" w:sz="4" w:space="0" w:color="auto"/>
              <w:bottom w:val="single" w:sz="4" w:space="0" w:color="000000"/>
              <w:right w:val="nil"/>
            </w:tcBorders>
            <w:vAlign w:val="center"/>
          </w:tcPr>
          <w:p w:rsidR="00787222" w:rsidRPr="00EE5F06" w:rsidRDefault="00787222" w:rsidP="00D9722A">
            <w:pPr>
              <w:spacing w:after="0" w:line="240" w:lineRule="auto"/>
              <w:jc w:val="center"/>
              <w:rPr>
                <w:rFonts w:ascii="Times New Roman" w:hAnsi="Times New Roman" w:cs="Times New Roman"/>
                <w:color w:val="000000"/>
                <w:sz w:val="20"/>
                <w:szCs w:val="20"/>
              </w:rPr>
            </w:pPr>
            <w:r w:rsidRPr="00EE5F06">
              <w:rPr>
                <w:rFonts w:ascii="Times New Roman" w:hAnsi="Times New Roman" w:cs="Times New Roman"/>
                <w:color w:val="000000"/>
                <w:sz w:val="20"/>
                <w:szCs w:val="20"/>
              </w:rPr>
              <w:t>Наименование источника</w:t>
            </w:r>
          </w:p>
        </w:tc>
        <w:tc>
          <w:tcPr>
            <w:tcW w:w="1492"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Располагаемая мощность источника, Гкал/час</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Нетто мощность источника, Гкал/час</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Присоединенная нагрузка потребителей, Гкал/ч</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ind w:right="-39"/>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Потери тепловой мощности в тепловых сетях, Гкал/час</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Резервная тепловая мощность источника, Гкал/ч</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Располагаемая мощность источника, Гкал/час</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Нетто мощность источника, Гкал/час</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Присоединенная нагрузка потребителей, Гкал/ч</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Потери тепловой мощности в тепловых сетях, Гкал/час</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Резервная тепловая мощность источника, Гкал/ч</w:t>
            </w:r>
          </w:p>
        </w:tc>
      </w:tr>
      <w:tr w:rsidR="00787222" w:rsidRPr="00EE5F06">
        <w:trPr>
          <w:trHeight w:val="70"/>
        </w:trPr>
        <w:tc>
          <w:tcPr>
            <w:tcW w:w="2313" w:type="dxa"/>
            <w:tcBorders>
              <w:top w:val="single" w:sz="4" w:space="0" w:color="auto"/>
              <w:left w:val="single" w:sz="4" w:space="0" w:color="auto"/>
              <w:bottom w:val="single" w:sz="4" w:space="0" w:color="auto"/>
              <w:right w:val="nil"/>
            </w:tcBorders>
            <w:vAlign w:val="center"/>
          </w:tcPr>
          <w:p w:rsidR="00787222" w:rsidRPr="00EE5F06" w:rsidRDefault="00787222" w:rsidP="00D9722A">
            <w:pPr>
              <w:spacing w:after="0" w:line="240" w:lineRule="auto"/>
              <w:jc w:val="center"/>
              <w:rPr>
                <w:rFonts w:ascii="Times New Roman" w:hAnsi="Times New Roman" w:cs="Times New Roman"/>
                <w:color w:val="000000"/>
              </w:rPr>
            </w:pPr>
          </w:p>
        </w:tc>
        <w:tc>
          <w:tcPr>
            <w:tcW w:w="6548" w:type="dxa"/>
            <w:gridSpan w:val="5"/>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2012 год</w:t>
            </w:r>
          </w:p>
        </w:tc>
        <w:tc>
          <w:tcPr>
            <w:tcW w:w="6512" w:type="dxa"/>
            <w:gridSpan w:val="5"/>
            <w:tcBorders>
              <w:top w:val="single" w:sz="4" w:space="0" w:color="auto"/>
              <w:left w:val="single" w:sz="4" w:space="0" w:color="auto"/>
              <w:bottom w:val="single" w:sz="4" w:space="0" w:color="auto"/>
              <w:right w:val="single" w:sz="4" w:space="0" w:color="auto"/>
            </w:tcBorders>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2028 год</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9030C3">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w:t>
            </w:r>
            <w:r w:rsidR="009030C3" w:rsidRPr="00EE5F06">
              <w:rPr>
                <w:rFonts w:ascii="Times New Roman" w:hAnsi="Times New Roman" w:cs="Times New Roman"/>
                <w:color w:val="000000"/>
                <w:lang w:eastAsia="ru-RU"/>
              </w:rPr>
              <w:t>МИП «Кинешма</w:t>
            </w:r>
            <w:r w:rsidRPr="00EE5F06">
              <w:rPr>
                <w:rFonts w:ascii="Times New Roman" w:hAnsi="Times New Roman" w:cs="Times New Roman"/>
                <w:color w:val="000000"/>
                <w:lang w:eastAsia="ru-RU"/>
              </w:rPr>
              <w:t>»</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118,50</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115,37</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91,85</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5,89</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17,63</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118,50</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115,37</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100,87</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3,80</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10,70</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Котельная ООО «Теплосетевая компания»</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0,91</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0,89</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0,60</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0,05</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0,24</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0,91</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0,89</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0,60</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0,03</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0,26</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B12221" w:rsidP="00D9722A">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«Поликор»</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6,70</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6,55</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3,42</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0,18</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2,95</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660965"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10,26</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660965"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7,01</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195F4C" w:rsidP="00195F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2,77</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195F4C"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0,15</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195F4C"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4,09</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9030C3">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АО «Кинешемская прядильно-ткацкая фабрика»</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12,33</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12,24</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4,65</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0,54</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7,05</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12,33</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12,24</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10,12</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1,76</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2,12</w:t>
            </w:r>
          </w:p>
        </w:tc>
      </w:tr>
      <w:tr w:rsidR="00787222" w:rsidRPr="00EE5F06">
        <w:trPr>
          <w:trHeight w:val="248"/>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ЗАО «Электроконтакт»</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32,60</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23,62</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10,59</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2,15</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10,88</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32,60</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23,62</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15,21</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1,82</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8,41</w:t>
            </w:r>
          </w:p>
        </w:tc>
      </w:tr>
      <w:tr w:rsidR="00787222" w:rsidRPr="00EE5F06">
        <w:trPr>
          <w:trHeight w:val="298"/>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 Ул.Советская,15а</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4,17</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4,15</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3,98</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0,15</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0,02</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6,02</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5,96</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4,41</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0,20</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1,34</w:t>
            </w:r>
          </w:p>
        </w:tc>
      </w:tr>
      <w:tr w:rsidR="00787222" w:rsidRPr="00EE5F06">
        <w:trPr>
          <w:trHeight w:val="334"/>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№2, Ул.Ленина, 28а</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7,08</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7,05</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6,11</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0,26</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0,68</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7,08</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7,05</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6,11</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0,23</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0,71</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№4, Пер.Дунаевского, 2б</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23,80</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23,69</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24,85</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4,91</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-6,07</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47,73</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47,25</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33,05</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2,80</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11,40</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05307A">
            <w:pPr>
              <w:spacing w:after="0" w:line="240" w:lineRule="auto"/>
              <w:ind w:right="-78"/>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xml:space="preserve">Котельная №5, ул.Третьяковского, </w:t>
            </w:r>
            <w:r w:rsidRPr="00EE5F06">
              <w:rPr>
                <w:rFonts w:ascii="Times New Roman" w:hAnsi="Times New Roman" w:cs="Times New Roman"/>
                <w:color w:val="000000"/>
                <w:lang w:eastAsia="ru-RU"/>
              </w:rPr>
              <w:lastRenderedPageBreak/>
              <w:t>48б</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lastRenderedPageBreak/>
              <w:t>2,37</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2,35</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1,93</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0,23</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0,19</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0,00</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0,00</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0,00</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0,00</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0,00</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lastRenderedPageBreak/>
              <w:t>Котельная №7, ул.Горького, 131</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6,18</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6,15</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4,97</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0,40</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0,78</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7,74</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7,66</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5,19</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0,19</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2,28</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№8, ул.Ванцетти, 38б</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9,64</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9,53</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6,43</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0,40</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2,70</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9,64</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9,53</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6,98</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0,28</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2,28</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№9, ул.Семенова, 11б</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2,81</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2,80</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2,19</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0,16</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0,45</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5,11</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3,40</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0,35</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1,36</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№10, ул.Текстильная, 4б</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2,57</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2,56</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1,83</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0,45</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0,28</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5,11</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3,20</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0,34</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1,56</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№11, ул.Дзержинского, 26б</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3,39</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3,34</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2,51</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1,01</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-0,18</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10,58</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10,47</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5,98</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0,62</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3,88</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№13, 2-ой Трудовой пер., 2</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7,91</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7,73</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6,51</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1,34</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-0,12</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10,61</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10,50</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7,16</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0,60</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2,75</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№14, ул.Краснофлотская, 9</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5,44</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5,28</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5,28</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0,57</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-0,57</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10,32</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10,22</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7,28</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0,75</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2,19</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№15, ул.Красносветкинская</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37,47</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37,32</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25,04</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3,31</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8,97</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46,26</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45,80</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33,25</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1,41</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11,14</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№16, ул.Социалистическая, 54</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20,09</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19,56</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12,48</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3,30</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3,78</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25,80</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25,54</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16,53</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1,32</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7,69</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№17, пос.Красноволжец, 10б</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15,60</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15,56</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7,48</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0,93</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7,15</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16,00</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15,84</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11,07</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0,93</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3,84</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№18, ул.Ломоносова, 20б</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16,09</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15,97</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9,64</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0,59</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5,74</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17,81</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17,69</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12,14</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0,62</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4,93</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№19, ул.Спортивная, 18</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2,23</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2,21</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1,59</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0,42</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0,20</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7,05</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6,98</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3,75</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0,50</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2,74</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«ТДЛ Энерго» «Кинешемский»</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32,50</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32,35</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6,98</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0,26</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25,11</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32,50</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32,35</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8,59</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0,14</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23,61</w:t>
            </w:r>
          </w:p>
        </w:tc>
      </w:tr>
      <w:tr w:rsidR="00787222" w:rsidRPr="00EE5F06">
        <w:trPr>
          <w:trHeight w:val="70"/>
        </w:trPr>
        <w:tc>
          <w:tcPr>
            <w:tcW w:w="2313"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pStyle w:val="ConsPlusNormal"/>
              <w:ind w:firstLine="0"/>
              <w:jc w:val="center"/>
              <w:rPr>
                <w:rFonts w:ascii="Times New Roman" w:hAnsi="Times New Roman" w:cs="Times New Roman"/>
                <w:sz w:val="22"/>
                <w:szCs w:val="22"/>
              </w:rPr>
            </w:pPr>
            <w:r w:rsidRPr="00EE5F06">
              <w:rPr>
                <w:rFonts w:ascii="Times New Roman" w:hAnsi="Times New Roman" w:cs="Times New Roman"/>
                <w:sz w:val="22"/>
                <w:szCs w:val="22"/>
              </w:rPr>
              <w:t>Котельная ООО «ДХЗ-Производство»</w:t>
            </w:r>
          </w:p>
        </w:tc>
        <w:tc>
          <w:tcPr>
            <w:tcW w:w="1492"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44,00</w:t>
            </w:r>
          </w:p>
        </w:tc>
        <w:tc>
          <w:tcPr>
            <w:tcW w:w="1169"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43,61</w:t>
            </w:r>
          </w:p>
        </w:tc>
        <w:tc>
          <w:tcPr>
            <w:tcW w:w="1673" w:type="dxa"/>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44,00</w:t>
            </w:r>
          </w:p>
        </w:tc>
        <w:tc>
          <w:tcPr>
            <w:tcW w:w="1064"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3,30</w:t>
            </w:r>
          </w:p>
        </w:tc>
        <w:tc>
          <w:tcPr>
            <w:tcW w:w="115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-3,69</w:t>
            </w:r>
          </w:p>
        </w:tc>
        <w:tc>
          <w:tcPr>
            <w:tcW w:w="1471"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44,00</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43,61</w:t>
            </w:r>
          </w:p>
        </w:tc>
        <w:tc>
          <w:tcPr>
            <w:tcW w:w="1648"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44,00</w:t>
            </w:r>
          </w:p>
        </w:tc>
        <w:tc>
          <w:tcPr>
            <w:tcW w:w="108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3,30</w:t>
            </w:r>
          </w:p>
        </w:tc>
        <w:tc>
          <w:tcPr>
            <w:tcW w:w="11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-3,69</w:t>
            </w:r>
          </w:p>
        </w:tc>
      </w:tr>
    </w:tbl>
    <w:p w:rsidR="00787222" w:rsidRPr="00EE5F06" w:rsidRDefault="00787222" w:rsidP="00301D7F">
      <w:pPr>
        <w:rPr>
          <w:rFonts w:ascii="Times New Roman" w:hAnsi="Times New Roman" w:cs="Times New Roman"/>
        </w:rPr>
      </w:pPr>
    </w:p>
    <w:p w:rsidR="00787222" w:rsidRPr="00EE5F06" w:rsidRDefault="00787222" w:rsidP="00301D7F">
      <w:pPr>
        <w:rPr>
          <w:rFonts w:ascii="Times New Roman" w:hAnsi="Times New Roman" w:cs="Times New Roman"/>
          <w:sz w:val="28"/>
          <w:szCs w:val="28"/>
        </w:rPr>
        <w:sectPr w:rsidR="00787222" w:rsidRPr="00EE5F06" w:rsidSect="00D9722A">
          <w:pgSz w:w="16838" w:h="11906" w:orient="landscape"/>
          <w:pgMar w:top="1134" w:right="737" w:bottom="567" w:left="851" w:header="567" w:footer="567" w:gutter="0"/>
          <w:cols w:space="720"/>
          <w:titlePg/>
        </w:sectPr>
      </w:pPr>
    </w:p>
    <w:p w:rsidR="00787222" w:rsidRPr="00EE5F06" w:rsidRDefault="00787222" w:rsidP="00301D7F">
      <w:pPr>
        <w:pStyle w:val="af0"/>
        <w:keepNext/>
        <w:jc w:val="right"/>
        <w:rPr>
          <w:color w:val="auto"/>
          <w:sz w:val="24"/>
          <w:szCs w:val="24"/>
        </w:rPr>
      </w:pPr>
      <w:r w:rsidRPr="00EE5F06">
        <w:rPr>
          <w:color w:val="auto"/>
          <w:sz w:val="24"/>
          <w:szCs w:val="24"/>
        </w:rPr>
        <w:lastRenderedPageBreak/>
        <w:t xml:space="preserve">Диаграмма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Диаграмма \* ARABIC \s 1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p>
    <w:p w:rsidR="00787222" w:rsidRPr="00EE5F06" w:rsidRDefault="00EE5F06" w:rsidP="00301D7F">
      <w:pPr>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9763125" cy="5353050"/>
            <wp:effectExtent l="19050" t="0" r="9525" b="0"/>
            <wp:docPr id="25"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40"/>
                    <a:srcRect/>
                    <a:stretch>
                      <a:fillRect/>
                    </a:stretch>
                  </pic:blipFill>
                  <pic:spPr bwMode="auto">
                    <a:xfrm>
                      <a:off x="0" y="0"/>
                      <a:ext cx="9763125" cy="5353050"/>
                    </a:xfrm>
                    <a:prstGeom prst="rect">
                      <a:avLst/>
                    </a:prstGeom>
                    <a:noFill/>
                    <a:ln w="9525">
                      <a:noFill/>
                      <a:miter lim="800000"/>
                      <a:headEnd/>
                      <a:tailEnd/>
                    </a:ln>
                  </pic:spPr>
                </pic:pic>
              </a:graphicData>
            </a:graphic>
          </wp:inline>
        </w:drawing>
      </w:r>
    </w:p>
    <w:p w:rsidR="00787222" w:rsidRPr="00EE5F06" w:rsidRDefault="00787222" w:rsidP="00482F56">
      <w:pPr>
        <w:spacing w:after="0"/>
        <w:ind w:firstLine="567"/>
        <w:rPr>
          <w:rFonts w:ascii="Times New Roman" w:hAnsi="Times New Roman" w:cs="Times New Roman"/>
          <w:sz w:val="24"/>
          <w:szCs w:val="24"/>
        </w:rPr>
      </w:pPr>
    </w:p>
    <w:p w:rsidR="00787222" w:rsidRPr="00EE5F06" w:rsidRDefault="00787222" w:rsidP="00482F56">
      <w:pPr>
        <w:spacing w:after="0"/>
        <w:ind w:firstLine="567"/>
        <w:rPr>
          <w:rFonts w:ascii="Times New Roman" w:hAnsi="Times New Roman" w:cs="Times New Roman"/>
          <w:sz w:val="24"/>
          <w:szCs w:val="24"/>
        </w:rPr>
        <w:sectPr w:rsidR="00787222" w:rsidRPr="00EE5F06" w:rsidSect="00301D7F">
          <w:pgSz w:w="16838" w:h="11906" w:orient="landscape"/>
          <w:pgMar w:top="1134" w:right="737" w:bottom="567" w:left="851" w:header="567" w:footer="567" w:gutter="0"/>
          <w:cols w:space="720"/>
          <w:titlePg/>
        </w:sectPr>
      </w:pPr>
    </w:p>
    <w:p w:rsidR="00787222" w:rsidRPr="00EE5F06" w:rsidRDefault="00787222" w:rsidP="00301D7F">
      <w:pPr>
        <w:spacing w:after="0"/>
        <w:rPr>
          <w:rFonts w:ascii="Times New Roman" w:hAnsi="Times New Roman" w:cs="Times New Roman"/>
          <w:sz w:val="24"/>
          <w:szCs w:val="24"/>
        </w:rPr>
      </w:pPr>
    </w:p>
    <w:p w:rsidR="00787222" w:rsidRPr="00EE5F06" w:rsidRDefault="00787222" w:rsidP="00470E32">
      <w:pPr>
        <w:pStyle w:val="2"/>
      </w:pPr>
      <w:bookmarkStart w:id="17" w:name="_Toc365452752"/>
      <w:r w:rsidRPr="00EE5F06">
        <w:t>Существующие и перспективные значения установленной тепловой мощности  основного оборудования источника/источников тепловой энергии.</w:t>
      </w:r>
      <w:bookmarkEnd w:id="17"/>
    </w:p>
    <w:p w:rsidR="00787222" w:rsidRPr="00EE5F06" w:rsidRDefault="00787222" w:rsidP="002855C6">
      <w:pPr>
        <w:spacing w:before="240" w:after="0"/>
        <w:ind w:firstLine="567"/>
        <w:rPr>
          <w:rFonts w:ascii="Times New Roman" w:hAnsi="Times New Roman" w:cs="Times New Roman"/>
          <w:sz w:val="24"/>
          <w:szCs w:val="24"/>
        </w:rPr>
      </w:pPr>
      <w:r w:rsidRPr="00EE5F06">
        <w:rPr>
          <w:rFonts w:ascii="Times New Roman" w:hAnsi="Times New Roman" w:cs="Times New Roman"/>
          <w:sz w:val="24"/>
          <w:szCs w:val="24"/>
        </w:rPr>
        <w:t>Перспективные значения установленной тепловой мощности основного оборудования источников теплоснабжения представлены ниже.</w:t>
      </w:r>
    </w:p>
    <w:p w:rsidR="00787222" w:rsidRPr="00EE5F06" w:rsidRDefault="00787222" w:rsidP="00301D7F">
      <w:pPr>
        <w:pStyle w:val="af0"/>
        <w:keepNext/>
        <w:spacing w:after="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3</w:t>
      </w:r>
      <w:r w:rsidR="00C973BF" w:rsidRPr="00EE5F06">
        <w:rPr>
          <w:color w:val="auto"/>
          <w:sz w:val="24"/>
          <w:szCs w:val="24"/>
        </w:rPr>
        <w:fldChar w:fldCharType="end"/>
      </w:r>
    </w:p>
    <w:tbl>
      <w:tblPr>
        <w:tblW w:w="10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69"/>
        <w:gridCol w:w="872"/>
        <w:gridCol w:w="897"/>
        <w:gridCol w:w="831"/>
        <w:gridCol w:w="897"/>
        <w:gridCol w:w="897"/>
        <w:gridCol w:w="897"/>
        <w:gridCol w:w="1019"/>
        <w:gridCol w:w="981"/>
        <w:gridCol w:w="870"/>
      </w:tblGrid>
      <w:tr w:rsidR="00787222" w:rsidRPr="00EE5F06">
        <w:trPr>
          <w:trHeight w:val="660"/>
          <w:tblHeader/>
          <w:jc w:val="center"/>
        </w:trPr>
        <w:tc>
          <w:tcPr>
            <w:tcW w:w="2369" w:type="dxa"/>
            <w:vMerge w:val="restart"/>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Марка котла</w:t>
            </w:r>
          </w:p>
        </w:tc>
        <w:tc>
          <w:tcPr>
            <w:tcW w:w="8161" w:type="dxa"/>
            <w:gridSpan w:val="9"/>
            <w:tcBorders>
              <w:bottom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установленная тепловая мощность в горячей воде, Гкал/ч (для водогрейных котлов)</w:t>
            </w:r>
          </w:p>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т/ч (для паровых котлов)</w:t>
            </w:r>
          </w:p>
        </w:tc>
      </w:tr>
      <w:tr w:rsidR="00787222" w:rsidRPr="00EE5F06">
        <w:trPr>
          <w:trHeight w:val="489"/>
          <w:tblHeader/>
          <w:jc w:val="center"/>
        </w:trPr>
        <w:tc>
          <w:tcPr>
            <w:tcW w:w="2369" w:type="dxa"/>
            <w:vMerge/>
            <w:vAlign w:val="center"/>
          </w:tcPr>
          <w:p w:rsidR="00787222" w:rsidRPr="00EE5F06" w:rsidRDefault="00787222" w:rsidP="00D9722A">
            <w:pPr>
              <w:spacing w:after="0" w:line="240" w:lineRule="auto"/>
              <w:jc w:val="center"/>
              <w:rPr>
                <w:rFonts w:ascii="Times New Roman" w:hAnsi="Times New Roman" w:cs="Times New Roman"/>
              </w:rPr>
            </w:pPr>
          </w:p>
        </w:tc>
        <w:tc>
          <w:tcPr>
            <w:tcW w:w="872" w:type="dxa"/>
            <w:tcBorders>
              <w:top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2012</w:t>
            </w:r>
          </w:p>
        </w:tc>
        <w:tc>
          <w:tcPr>
            <w:tcW w:w="897" w:type="dxa"/>
            <w:tcBorders>
              <w:top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2013</w:t>
            </w:r>
          </w:p>
        </w:tc>
        <w:tc>
          <w:tcPr>
            <w:tcW w:w="831" w:type="dxa"/>
            <w:tcBorders>
              <w:top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2014</w:t>
            </w:r>
          </w:p>
        </w:tc>
        <w:tc>
          <w:tcPr>
            <w:tcW w:w="897" w:type="dxa"/>
            <w:tcBorders>
              <w:top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2015</w:t>
            </w:r>
          </w:p>
        </w:tc>
        <w:tc>
          <w:tcPr>
            <w:tcW w:w="897" w:type="dxa"/>
            <w:tcBorders>
              <w:top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2016</w:t>
            </w:r>
          </w:p>
        </w:tc>
        <w:tc>
          <w:tcPr>
            <w:tcW w:w="897" w:type="dxa"/>
            <w:tcBorders>
              <w:top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2017</w:t>
            </w:r>
          </w:p>
        </w:tc>
        <w:tc>
          <w:tcPr>
            <w:tcW w:w="1019" w:type="dxa"/>
            <w:tcBorders>
              <w:top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2018-2023</w:t>
            </w:r>
          </w:p>
        </w:tc>
        <w:tc>
          <w:tcPr>
            <w:tcW w:w="981" w:type="dxa"/>
            <w:tcBorders>
              <w:top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2023-2028</w:t>
            </w:r>
          </w:p>
        </w:tc>
        <w:tc>
          <w:tcPr>
            <w:tcW w:w="870" w:type="dxa"/>
            <w:tcBorders>
              <w:top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2028</w:t>
            </w:r>
          </w:p>
        </w:tc>
      </w:tr>
      <w:tr w:rsidR="00787222" w:rsidRPr="00EE5F06">
        <w:trPr>
          <w:trHeight w:val="276"/>
          <w:jc w:val="center"/>
        </w:trPr>
        <w:tc>
          <w:tcPr>
            <w:tcW w:w="10530" w:type="dxa"/>
            <w:gridSpan w:val="10"/>
            <w:vAlign w:val="center"/>
          </w:tcPr>
          <w:p w:rsidR="00787222" w:rsidRPr="00EE5F06" w:rsidRDefault="00787222" w:rsidP="009030C3">
            <w:pPr>
              <w:spacing w:after="0" w:line="240" w:lineRule="auto"/>
              <w:jc w:val="center"/>
              <w:rPr>
                <w:rFonts w:ascii="Times New Roman" w:hAnsi="Times New Roman" w:cs="Times New Roman"/>
                <w:color w:val="000000"/>
              </w:rPr>
            </w:pPr>
            <w:r w:rsidRPr="00EE5F06">
              <w:rPr>
                <w:rFonts w:ascii="Times New Roman" w:hAnsi="Times New Roman" w:cs="Times New Roman"/>
              </w:rPr>
              <w:t>Котельная ООО «</w:t>
            </w:r>
            <w:r w:rsidR="009030C3" w:rsidRPr="00EE5F06">
              <w:rPr>
                <w:rFonts w:ascii="Times New Roman" w:hAnsi="Times New Roman" w:cs="Times New Roman"/>
              </w:rPr>
              <w:t>МИП «Кинешма</w:t>
            </w:r>
            <w:r w:rsidRPr="00EE5F06">
              <w:rPr>
                <w:rFonts w:ascii="Times New Roman" w:hAnsi="Times New Roman" w:cs="Times New Roman"/>
              </w:rPr>
              <w:t>»</w:t>
            </w:r>
          </w:p>
        </w:tc>
      </w:tr>
      <w:tr w:rsidR="00787222" w:rsidRPr="00EE5F06">
        <w:trPr>
          <w:trHeight w:val="276"/>
          <w:jc w:val="center"/>
        </w:trPr>
        <w:tc>
          <w:tcPr>
            <w:tcW w:w="2369"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ПТВМ-30М</w:t>
            </w:r>
          </w:p>
        </w:tc>
        <w:tc>
          <w:tcPr>
            <w:tcW w:w="872"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3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1019"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98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7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r>
      <w:tr w:rsidR="00787222" w:rsidRPr="00EE5F06">
        <w:trPr>
          <w:trHeight w:val="276"/>
          <w:jc w:val="center"/>
        </w:trPr>
        <w:tc>
          <w:tcPr>
            <w:tcW w:w="2369"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ТВГМ-30</w:t>
            </w:r>
          </w:p>
        </w:tc>
        <w:tc>
          <w:tcPr>
            <w:tcW w:w="872"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3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1019"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98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7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r>
      <w:tr w:rsidR="00787222" w:rsidRPr="00EE5F06">
        <w:trPr>
          <w:trHeight w:val="276"/>
          <w:jc w:val="center"/>
        </w:trPr>
        <w:tc>
          <w:tcPr>
            <w:tcW w:w="2369"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ДКВр 20/13</w:t>
            </w:r>
          </w:p>
        </w:tc>
        <w:tc>
          <w:tcPr>
            <w:tcW w:w="872"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3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1019"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98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7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r>
      <w:tr w:rsidR="00787222" w:rsidRPr="00EE5F06">
        <w:trPr>
          <w:trHeight w:val="292"/>
          <w:jc w:val="center"/>
        </w:trPr>
        <w:tc>
          <w:tcPr>
            <w:tcW w:w="2369"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ДКВр 20/13</w:t>
            </w:r>
          </w:p>
        </w:tc>
        <w:tc>
          <w:tcPr>
            <w:tcW w:w="872"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3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1019"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98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7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r>
      <w:tr w:rsidR="00787222" w:rsidRPr="00EE5F06">
        <w:trPr>
          <w:trHeight w:val="292"/>
          <w:jc w:val="center"/>
        </w:trPr>
        <w:tc>
          <w:tcPr>
            <w:tcW w:w="2369"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ПТВМ-30М</w:t>
            </w:r>
          </w:p>
        </w:tc>
        <w:tc>
          <w:tcPr>
            <w:tcW w:w="872"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3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1019"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98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7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r>
      <w:tr w:rsidR="00787222" w:rsidRPr="00EE5F06">
        <w:trPr>
          <w:trHeight w:val="292"/>
          <w:jc w:val="center"/>
        </w:trPr>
        <w:tc>
          <w:tcPr>
            <w:tcW w:w="2369" w:type="dxa"/>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ДКВр 20/13</w:t>
            </w:r>
          </w:p>
        </w:tc>
        <w:tc>
          <w:tcPr>
            <w:tcW w:w="872"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3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1019"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98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87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r>
      <w:tr w:rsidR="00787222" w:rsidRPr="00EE5F06">
        <w:trPr>
          <w:trHeight w:val="292"/>
          <w:jc w:val="center"/>
        </w:trPr>
        <w:tc>
          <w:tcPr>
            <w:tcW w:w="10530" w:type="dxa"/>
            <w:gridSpan w:val="10"/>
            <w:vAlign w:val="center"/>
          </w:tcPr>
          <w:p w:rsidR="00787222" w:rsidRPr="00EE5F06" w:rsidRDefault="00787222" w:rsidP="00D9722A">
            <w:pPr>
              <w:pStyle w:val="ConsPlusNorma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ООО «Теплосетевая компания»</w:t>
            </w:r>
          </w:p>
        </w:tc>
      </w:tr>
      <w:tr w:rsidR="00787222" w:rsidRPr="00EE5F06">
        <w:trPr>
          <w:trHeight w:val="292"/>
          <w:jc w:val="center"/>
        </w:trPr>
        <w:tc>
          <w:tcPr>
            <w:tcW w:w="2369" w:type="dxa"/>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color w:val="000000"/>
              </w:rPr>
              <w:t>«Универсал-6»</w:t>
            </w:r>
          </w:p>
        </w:tc>
        <w:tc>
          <w:tcPr>
            <w:tcW w:w="872"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0,29</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0,29</w:t>
            </w:r>
          </w:p>
        </w:tc>
        <w:tc>
          <w:tcPr>
            <w:tcW w:w="83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0,29</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0,29</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0,29</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0,29</w:t>
            </w:r>
          </w:p>
        </w:tc>
        <w:tc>
          <w:tcPr>
            <w:tcW w:w="1019"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0,29</w:t>
            </w:r>
          </w:p>
        </w:tc>
        <w:tc>
          <w:tcPr>
            <w:tcW w:w="98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0,29</w:t>
            </w:r>
          </w:p>
        </w:tc>
        <w:tc>
          <w:tcPr>
            <w:tcW w:w="87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0,29</w:t>
            </w:r>
          </w:p>
        </w:tc>
      </w:tr>
      <w:tr w:rsidR="00787222" w:rsidRPr="00EE5F06">
        <w:trPr>
          <w:trHeight w:val="292"/>
          <w:jc w:val="center"/>
        </w:trPr>
        <w:tc>
          <w:tcPr>
            <w:tcW w:w="2369" w:type="dxa"/>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color w:val="000000"/>
              </w:rPr>
              <w:t>«Универсал-6»</w:t>
            </w:r>
          </w:p>
        </w:tc>
        <w:tc>
          <w:tcPr>
            <w:tcW w:w="872"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c>
          <w:tcPr>
            <w:tcW w:w="83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c>
          <w:tcPr>
            <w:tcW w:w="1019"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c>
          <w:tcPr>
            <w:tcW w:w="98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c>
          <w:tcPr>
            <w:tcW w:w="87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r>
      <w:tr w:rsidR="00787222" w:rsidRPr="00EE5F06">
        <w:trPr>
          <w:trHeight w:val="292"/>
          <w:jc w:val="center"/>
        </w:trPr>
        <w:tc>
          <w:tcPr>
            <w:tcW w:w="2369" w:type="dxa"/>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color w:val="000000"/>
              </w:rPr>
              <w:t>«Универсал-6»</w:t>
            </w:r>
          </w:p>
        </w:tc>
        <w:tc>
          <w:tcPr>
            <w:tcW w:w="872"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c>
          <w:tcPr>
            <w:tcW w:w="83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c>
          <w:tcPr>
            <w:tcW w:w="897"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c>
          <w:tcPr>
            <w:tcW w:w="1019"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c>
          <w:tcPr>
            <w:tcW w:w="981"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c>
          <w:tcPr>
            <w:tcW w:w="870" w:type="dxa"/>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0,31</w:t>
            </w:r>
          </w:p>
        </w:tc>
      </w:tr>
      <w:tr w:rsidR="00787222" w:rsidRPr="00EE5F06">
        <w:trPr>
          <w:trHeight w:val="292"/>
          <w:jc w:val="center"/>
        </w:trPr>
        <w:tc>
          <w:tcPr>
            <w:tcW w:w="10530" w:type="dxa"/>
            <w:gridSpan w:val="10"/>
            <w:vAlign w:val="center"/>
          </w:tcPr>
          <w:p w:rsidR="00787222" w:rsidRPr="00EE5F06" w:rsidRDefault="004A3BDB" w:rsidP="00D9722A">
            <w:pPr>
              <w:pStyle w:val="ConsPlusNormal"/>
              <w:ind w:firstLine="540"/>
              <w:jc w:val="center"/>
              <w:rPr>
                <w:rFonts w:ascii="Times New Roman" w:hAnsi="Times New Roman" w:cs="Times New Roman"/>
                <w:sz w:val="22"/>
                <w:szCs w:val="22"/>
              </w:rPr>
            </w:pPr>
            <w:r w:rsidRPr="00EE5F06">
              <w:rPr>
                <w:rFonts w:ascii="Times New Roman" w:hAnsi="Times New Roman" w:cs="Times New Roman"/>
                <w:sz w:val="22"/>
                <w:szCs w:val="22"/>
              </w:rPr>
              <w:t xml:space="preserve">Котельная </w:t>
            </w:r>
            <w:r w:rsidR="00787222" w:rsidRPr="00EE5F06">
              <w:rPr>
                <w:rFonts w:ascii="Times New Roman" w:hAnsi="Times New Roman" w:cs="Times New Roman"/>
                <w:sz w:val="22"/>
                <w:szCs w:val="22"/>
              </w:rPr>
              <w:t>АО «Поликор»</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rPr>
              <w:t>ДКВР-4-13</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B12221" w:rsidP="00D9722A">
            <w:pPr>
              <w:spacing w:after="0" w:line="240" w:lineRule="auto"/>
              <w:jc w:val="center"/>
              <w:rPr>
                <w:rFonts w:ascii="Times New Roman" w:hAnsi="Times New Roman" w:cs="Times New Roman"/>
                <w:color w:val="000000"/>
              </w:rPr>
            </w:pPr>
            <w:r>
              <w:rPr>
                <w:rFonts w:ascii="Times New Roman" w:hAnsi="Times New Roman" w:cs="Times New Roman"/>
                <w:color w:val="000000"/>
              </w:rPr>
              <w:t>2,17</w:t>
            </w:r>
          </w:p>
        </w:tc>
        <w:tc>
          <w:tcPr>
            <w:tcW w:w="831" w:type="dxa"/>
            <w:vAlign w:val="center"/>
          </w:tcPr>
          <w:p w:rsidR="00660965" w:rsidRPr="00EE5F06" w:rsidRDefault="00B12221" w:rsidP="008078CB">
            <w:pPr>
              <w:spacing w:after="0" w:line="240" w:lineRule="auto"/>
              <w:jc w:val="center"/>
              <w:rPr>
                <w:rFonts w:ascii="Times New Roman" w:hAnsi="Times New Roman" w:cs="Times New Roman"/>
                <w:color w:val="000000"/>
              </w:rPr>
            </w:pPr>
            <w:r>
              <w:rPr>
                <w:rFonts w:ascii="Times New Roman" w:hAnsi="Times New Roman" w:cs="Times New Roman"/>
                <w:color w:val="000000"/>
              </w:rPr>
              <w:t>2,17</w:t>
            </w:r>
          </w:p>
        </w:tc>
        <w:tc>
          <w:tcPr>
            <w:tcW w:w="897" w:type="dxa"/>
            <w:vAlign w:val="center"/>
          </w:tcPr>
          <w:p w:rsidR="00660965" w:rsidRPr="00EE5F06" w:rsidRDefault="00B12221" w:rsidP="008078CB">
            <w:pPr>
              <w:spacing w:after="0" w:line="240" w:lineRule="auto"/>
              <w:jc w:val="center"/>
              <w:rPr>
                <w:rFonts w:ascii="Times New Roman" w:hAnsi="Times New Roman" w:cs="Times New Roman"/>
                <w:color w:val="000000"/>
              </w:rPr>
            </w:pPr>
            <w:r>
              <w:rPr>
                <w:rFonts w:ascii="Times New Roman" w:hAnsi="Times New Roman" w:cs="Times New Roman"/>
                <w:color w:val="000000"/>
              </w:rPr>
              <w:t>2,17</w:t>
            </w:r>
          </w:p>
        </w:tc>
        <w:tc>
          <w:tcPr>
            <w:tcW w:w="897" w:type="dxa"/>
            <w:vAlign w:val="center"/>
          </w:tcPr>
          <w:p w:rsidR="00660965" w:rsidRPr="00EE5F06" w:rsidRDefault="00B12221" w:rsidP="008078CB">
            <w:pPr>
              <w:spacing w:after="0" w:line="240" w:lineRule="auto"/>
              <w:jc w:val="center"/>
              <w:rPr>
                <w:rFonts w:ascii="Times New Roman" w:hAnsi="Times New Roman" w:cs="Times New Roman"/>
                <w:color w:val="000000"/>
              </w:rPr>
            </w:pPr>
            <w:r>
              <w:rPr>
                <w:rFonts w:ascii="Times New Roman" w:hAnsi="Times New Roman" w:cs="Times New Roman"/>
                <w:color w:val="000000"/>
              </w:rPr>
              <w:t>2,04</w:t>
            </w:r>
          </w:p>
        </w:tc>
        <w:tc>
          <w:tcPr>
            <w:tcW w:w="897" w:type="dxa"/>
            <w:vAlign w:val="center"/>
          </w:tcPr>
          <w:p w:rsidR="00660965" w:rsidRPr="00EE5F06" w:rsidRDefault="00B12221" w:rsidP="008078CB">
            <w:pPr>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1019" w:type="dxa"/>
            <w:vAlign w:val="center"/>
          </w:tcPr>
          <w:p w:rsidR="00660965" w:rsidRPr="00EE5F06" w:rsidRDefault="00B12221" w:rsidP="008078CB">
            <w:pPr>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981" w:type="dxa"/>
            <w:vAlign w:val="center"/>
          </w:tcPr>
          <w:p w:rsidR="00660965" w:rsidRPr="00EE5F06" w:rsidRDefault="00660965" w:rsidP="008078CB">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3,42</w:t>
            </w:r>
          </w:p>
        </w:tc>
        <w:tc>
          <w:tcPr>
            <w:tcW w:w="870" w:type="dxa"/>
            <w:vAlign w:val="center"/>
          </w:tcPr>
          <w:p w:rsidR="00660965" w:rsidRPr="00EE5F06" w:rsidRDefault="00660965" w:rsidP="008078CB">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3,42</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rPr>
              <w:t>ДКВР-4-13</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B12221" w:rsidP="00D9722A">
            <w:pPr>
              <w:spacing w:after="0" w:line="240" w:lineRule="auto"/>
              <w:jc w:val="center"/>
              <w:rPr>
                <w:rFonts w:ascii="Times New Roman" w:hAnsi="Times New Roman" w:cs="Times New Roman"/>
                <w:color w:val="000000"/>
              </w:rPr>
            </w:pPr>
            <w:r>
              <w:rPr>
                <w:rFonts w:ascii="Times New Roman" w:hAnsi="Times New Roman" w:cs="Times New Roman"/>
                <w:color w:val="000000"/>
              </w:rPr>
              <w:t>2,4</w:t>
            </w:r>
          </w:p>
        </w:tc>
        <w:tc>
          <w:tcPr>
            <w:tcW w:w="831" w:type="dxa"/>
            <w:vAlign w:val="center"/>
          </w:tcPr>
          <w:p w:rsidR="00660965" w:rsidRPr="00EE5F06" w:rsidRDefault="00B12221" w:rsidP="008078CB">
            <w:pPr>
              <w:spacing w:after="0" w:line="240" w:lineRule="auto"/>
              <w:jc w:val="center"/>
              <w:rPr>
                <w:rFonts w:ascii="Times New Roman" w:hAnsi="Times New Roman" w:cs="Times New Roman"/>
                <w:color w:val="000000"/>
              </w:rPr>
            </w:pPr>
            <w:r>
              <w:rPr>
                <w:rFonts w:ascii="Times New Roman" w:hAnsi="Times New Roman" w:cs="Times New Roman"/>
                <w:color w:val="000000"/>
              </w:rPr>
              <w:t>2,4</w:t>
            </w:r>
          </w:p>
        </w:tc>
        <w:tc>
          <w:tcPr>
            <w:tcW w:w="897" w:type="dxa"/>
            <w:vAlign w:val="center"/>
          </w:tcPr>
          <w:p w:rsidR="00660965" w:rsidRPr="00EE5F06" w:rsidRDefault="00B12221" w:rsidP="008078CB">
            <w:pPr>
              <w:spacing w:after="0" w:line="240" w:lineRule="auto"/>
              <w:jc w:val="center"/>
              <w:rPr>
                <w:rFonts w:ascii="Times New Roman" w:hAnsi="Times New Roman" w:cs="Times New Roman"/>
                <w:color w:val="000000"/>
              </w:rPr>
            </w:pPr>
            <w:r>
              <w:rPr>
                <w:rFonts w:ascii="Times New Roman" w:hAnsi="Times New Roman" w:cs="Times New Roman"/>
                <w:color w:val="000000"/>
              </w:rPr>
              <w:t>2,4</w:t>
            </w:r>
          </w:p>
        </w:tc>
        <w:tc>
          <w:tcPr>
            <w:tcW w:w="897" w:type="dxa"/>
            <w:vAlign w:val="center"/>
          </w:tcPr>
          <w:p w:rsidR="00660965" w:rsidRPr="00EE5F06" w:rsidRDefault="00B12221" w:rsidP="008078CB">
            <w:pPr>
              <w:spacing w:after="0" w:line="240" w:lineRule="auto"/>
              <w:jc w:val="center"/>
              <w:rPr>
                <w:rFonts w:ascii="Times New Roman" w:hAnsi="Times New Roman" w:cs="Times New Roman"/>
                <w:color w:val="000000"/>
              </w:rPr>
            </w:pPr>
            <w:r>
              <w:rPr>
                <w:rFonts w:ascii="Times New Roman" w:hAnsi="Times New Roman" w:cs="Times New Roman"/>
                <w:color w:val="000000"/>
              </w:rPr>
              <w:t>2,1</w:t>
            </w:r>
          </w:p>
        </w:tc>
        <w:tc>
          <w:tcPr>
            <w:tcW w:w="897" w:type="dxa"/>
            <w:vAlign w:val="center"/>
          </w:tcPr>
          <w:p w:rsidR="00660965" w:rsidRPr="00EE5F06" w:rsidRDefault="00B12221" w:rsidP="008078CB">
            <w:pPr>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1019" w:type="dxa"/>
            <w:vAlign w:val="center"/>
          </w:tcPr>
          <w:p w:rsidR="00660965" w:rsidRPr="00EE5F06" w:rsidRDefault="00B12221" w:rsidP="00B12221">
            <w:pPr>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981" w:type="dxa"/>
            <w:vAlign w:val="center"/>
          </w:tcPr>
          <w:p w:rsidR="00660965" w:rsidRPr="00EE5F06" w:rsidRDefault="00660965" w:rsidP="008078CB">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3,42</w:t>
            </w:r>
          </w:p>
        </w:tc>
        <w:tc>
          <w:tcPr>
            <w:tcW w:w="870" w:type="dxa"/>
            <w:vAlign w:val="center"/>
          </w:tcPr>
          <w:p w:rsidR="00660965" w:rsidRPr="00EE5F06" w:rsidRDefault="00660965" w:rsidP="008078CB">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3,42</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rPr>
              <w:t>ДКВР-4-13</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B12221" w:rsidP="00D9722A">
            <w:pPr>
              <w:spacing w:after="0" w:line="240" w:lineRule="auto"/>
              <w:jc w:val="center"/>
              <w:rPr>
                <w:rFonts w:ascii="Times New Roman" w:hAnsi="Times New Roman" w:cs="Times New Roman"/>
                <w:color w:val="000000"/>
              </w:rPr>
            </w:pPr>
            <w:r>
              <w:rPr>
                <w:rFonts w:ascii="Times New Roman" w:hAnsi="Times New Roman" w:cs="Times New Roman"/>
                <w:color w:val="000000"/>
              </w:rPr>
              <w:t>2,44</w:t>
            </w:r>
          </w:p>
        </w:tc>
        <w:tc>
          <w:tcPr>
            <w:tcW w:w="831" w:type="dxa"/>
            <w:vAlign w:val="center"/>
          </w:tcPr>
          <w:p w:rsidR="00660965" w:rsidRPr="00EE5F06" w:rsidRDefault="00B12221" w:rsidP="00B12221">
            <w:pPr>
              <w:spacing w:after="0" w:line="240" w:lineRule="auto"/>
              <w:jc w:val="center"/>
              <w:rPr>
                <w:rFonts w:ascii="Times New Roman" w:hAnsi="Times New Roman" w:cs="Times New Roman"/>
                <w:color w:val="000000"/>
              </w:rPr>
            </w:pPr>
            <w:r>
              <w:rPr>
                <w:rFonts w:ascii="Times New Roman" w:hAnsi="Times New Roman" w:cs="Times New Roman"/>
                <w:color w:val="000000"/>
              </w:rPr>
              <w:t>2,44</w:t>
            </w:r>
          </w:p>
        </w:tc>
        <w:tc>
          <w:tcPr>
            <w:tcW w:w="897" w:type="dxa"/>
            <w:vAlign w:val="center"/>
          </w:tcPr>
          <w:p w:rsidR="00660965" w:rsidRPr="00EE5F06" w:rsidRDefault="00B12221" w:rsidP="008078CB">
            <w:pPr>
              <w:spacing w:after="0" w:line="240" w:lineRule="auto"/>
              <w:jc w:val="center"/>
              <w:rPr>
                <w:rFonts w:ascii="Times New Roman" w:hAnsi="Times New Roman" w:cs="Times New Roman"/>
                <w:color w:val="000000"/>
              </w:rPr>
            </w:pPr>
            <w:r>
              <w:rPr>
                <w:rFonts w:ascii="Times New Roman" w:hAnsi="Times New Roman" w:cs="Times New Roman"/>
                <w:color w:val="000000"/>
              </w:rPr>
              <w:t>2,44</w:t>
            </w:r>
          </w:p>
        </w:tc>
        <w:tc>
          <w:tcPr>
            <w:tcW w:w="897" w:type="dxa"/>
            <w:vAlign w:val="center"/>
          </w:tcPr>
          <w:p w:rsidR="00660965" w:rsidRPr="00EE5F06" w:rsidRDefault="00B12221" w:rsidP="008078CB">
            <w:pPr>
              <w:spacing w:after="0" w:line="240" w:lineRule="auto"/>
              <w:jc w:val="center"/>
              <w:rPr>
                <w:rFonts w:ascii="Times New Roman" w:hAnsi="Times New Roman" w:cs="Times New Roman"/>
                <w:color w:val="000000"/>
              </w:rPr>
            </w:pPr>
            <w:r>
              <w:rPr>
                <w:rFonts w:ascii="Times New Roman" w:hAnsi="Times New Roman" w:cs="Times New Roman"/>
                <w:color w:val="000000"/>
              </w:rPr>
              <w:t>2,2</w:t>
            </w:r>
          </w:p>
        </w:tc>
        <w:tc>
          <w:tcPr>
            <w:tcW w:w="897" w:type="dxa"/>
            <w:vAlign w:val="center"/>
          </w:tcPr>
          <w:p w:rsidR="00660965" w:rsidRPr="00EE5F06" w:rsidRDefault="00B12221" w:rsidP="008078CB">
            <w:pPr>
              <w:spacing w:after="0" w:line="240" w:lineRule="auto"/>
              <w:jc w:val="center"/>
              <w:rPr>
                <w:rFonts w:ascii="Times New Roman" w:hAnsi="Times New Roman" w:cs="Times New Roman"/>
                <w:color w:val="000000"/>
              </w:rPr>
            </w:pPr>
            <w:r>
              <w:rPr>
                <w:rFonts w:ascii="Times New Roman" w:hAnsi="Times New Roman" w:cs="Times New Roman"/>
                <w:color w:val="000000"/>
              </w:rPr>
              <w:t>2,6</w:t>
            </w:r>
          </w:p>
        </w:tc>
        <w:tc>
          <w:tcPr>
            <w:tcW w:w="1019" w:type="dxa"/>
            <w:vAlign w:val="center"/>
          </w:tcPr>
          <w:p w:rsidR="00660965" w:rsidRPr="00EE5F06" w:rsidRDefault="00B12221" w:rsidP="008078CB">
            <w:pPr>
              <w:spacing w:after="0" w:line="240" w:lineRule="auto"/>
              <w:jc w:val="center"/>
              <w:rPr>
                <w:rFonts w:ascii="Times New Roman" w:hAnsi="Times New Roman" w:cs="Times New Roman"/>
                <w:color w:val="000000"/>
              </w:rPr>
            </w:pPr>
            <w:r>
              <w:rPr>
                <w:rFonts w:ascii="Times New Roman" w:hAnsi="Times New Roman" w:cs="Times New Roman"/>
                <w:color w:val="000000"/>
              </w:rPr>
              <w:t>2,6</w:t>
            </w:r>
          </w:p>
        </w:tc>
        <w:tc>
          <w:tcPr>
            <w:tcW w:w="981" w:type="dxa"/>
            <w:vAlign w:val="center"/>
          </w:tcPr>
          <w:p w:rsidR="00660965" w:rsidRPr="00EE5F06" w:rsidRDefault="00660965" w:rsidP="008078CB">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3,42</w:t>
            </w:r>
          </w:p>
        </w:tc>
        <w:tc>
          <w:tcPr>
            <w:tcW w:w="870" w:type="dxa"/>
            <w:vAlign w:val="center"/>
          </w:tcPr>
          <w:p w:rsidR="00660965" w:rsidRPr="00EE5F06" w:rsidRDefault="00660965" w:rsidP="008078CB">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3,42</w:t>
            </w:r>
          </w:p>
        </w:tc>
      </w:tr>
      <w:tr w:rsidR="00660965" w:rsidRPr="00EE5F06">
        <w:trPr>
          <w:trHeight w:val="292"/>
          <w:jc w:val="center"/>
        </w:trPr>
        <w:tc>
          <w:tcPr>
            <w:tcW w:w="10530" w:type="dxa"/>
            <w:gridSpan w:val="10"/>
            <w:vAlign w:val="center"/>
          </w:tcPr>
          <w:p w:rsidR="00660965" w:rsidRPr="00EE5F06" w:rsidRDefault="009030C3" w:rsidP="00D9722A">
            <w:pPr>
              <w:pStyle w:val="ConsPlusNormal"/>
              <w:ind w:firstLine="540"/>
              <w:jc w:val="center"/>
              <w:rPr>
                <w:rFonts w:ascii="Times New Roman" w:hAnsi="Times New Roman" w:cs="Times New Roman"/>
                <w:sz w:val="22"/>
                <w:szCs w:val="22"/>
              </w:rPr>
            </w:pPr>
            <w:r w:rsidRPr="00EE5F06">
              <w:rPr>
                <w:rFonts w:ascii="Times New Roman" w:hAnsi="Times New Roman" w:cs="Times New Roman"/>
                <w:sz w:val="22"/>
                <w:szCs w:val="22"/>
              </w:rPr>
              <w:t xml:space="preserve">Котельная </w:t>
            </w:r>
            <w:r w:rsidR="00660965" w:rsidRPr="00EE5F06">
              <w:rPr>
                <w:rFonts w:ascii="Times New Roman" w:hAnsi="Times New Roman" w:cs="Times New Roman"/>
                <w:sz w:val="22"/>
                <w:szCs w:val="22"/>
              </w:rPr>
              <w:t>АО «Кинешемская прядильно-ткацкая фабрика»</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ДКВР-4/13</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2,74</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2,74</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2,74</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2,74</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2,74</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ДКВР-4/13</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2,69</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2,69</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2,69</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2,69</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2,69</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2,69</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2,69</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2,69</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2,69</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ДКВР-4/13</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2,49</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2,49</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2,49</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2,49</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2,49</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2,49</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2,49</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2,49</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2,49</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ДЕ-10/14ГМ</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w:t>
            </w:r>
          </w:p>
        </w:tc>
      </w:tr>
      <w:tr w:rsidR="00660965" w:rsidRPr="00EE5F06">
        <w:trPr>
          <w:trHeight w:val="292"/>
          <w:jc w:val="center"/>
        </w:trPr>
        <w:tc>
          <w:tcPr>
            <w:tcW w:w="10530" w:type="dxa"/>
            <w:gridSpan w:val="10"/>
            <w:vAlign w:val="center"/>
          </w:tcPr>
          <w:p w:rsidR="00660965" w:rsidRPr="00EE5F06" w:rsidRDefault="00660965" w:rsidP="00D9722A">
            <w:pPr>
              <w:pStyle w:val="ConsPlusNorma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ЗАО «Электроконтакт»</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ДКВР 20/13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ДКВР 20/13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ДКВР 20/13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20</w:t>
            </w:r>
          </w:p>
        </w:tc>
      </w:tr>
      <w:tr w:rsidR="00660965" w:rsidRPr="00EE5F06">
        <w:trPr>
          <w:trHeight w:val="292"/>
          <w:jc w:val="center"/>
        </w:trPr>
        <w:tc>
          <w:tcPr>
            <w:tcW w:w="10530" w:type="dxa"/>
            <w:gridSpan w:val="10"/>
            <w:vAlign w:val="center"/>
          </w:tcPr>
          <w:p w:rsidR="00660965" w:rsidRPr="00EE5F06" w:rsidRDefault="00660965" w:rsidP="00D9722A">
            <w:pPr>
              <w:pStyle w:val="ConsPlusNormal"/>
              <w:widowContro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№1, Ул.Советская,15а</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Факел-Г (уст. в 2007 году)</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0,86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4664" w:type="dxa"/>
            <w:gridSpan w:val="5"/>
            <w:vMerge w:val="restart"/>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выведены из эксплуатации</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4664" w:type="dxa"/>
            <w:gridSpan w:val="5"/>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4664" w:type="dxa"/>
            <w:gridSpan w:val="5"/>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4664" w:type="dxa"/>
            <w:gridSpan w:val="5"/>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363"/>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4664" w:type="dxa"/>
            <w:gridSpan w:val="5"/>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val="en-US"/>
              </w:rPr>
            </w:pPr>
            <w:r w:rsidRPr="00EE5F06">
              <w:rPr>
                <w:rFonts w:ascii="Times New Roman" w:hAnsi="Times New Roman" w:cs="Times New Roman"/>
                <w:lang w:val="en-US"/>
              </w:rPr>
              <w:t>Viessmann Vitoplex</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1,72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1,72</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1,72</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1,72</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1,72</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val="en-US"/>
              </w:rPr>
            </w:pPr>
            <w:r w:rsidRPr="00EE5F06">
              <w:rPr>
                <w:rFonts w:ascii="Times New Roman" w:hAnsi="Times New Roman" w:cs="Times New Roman"/>
                <w:lang w:val="en-US"/>
              </w:rPr>
              <w:t>Viessmann Vitoplex</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1,72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1,72</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1,72</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1,72</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1,72</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val="en-US"/>
              </w:rPr>
            </w:pPr>
            <w:r w:rsidRPr="00EE5F06">
              <w:rPr>
                <w:rFonts w:ascii="Times New Roman" w:hAnsi="Times New Roman" w:cs="Times New Roman"/>
                <w:lang w:val="en-US"/>
              </w:rPr>
              <w:t>Viessmann Vitoplex</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1,72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1,72</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1,72</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1,72</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1,72</w:t>
            </w:r>
          </w:p>
        </w:tc>
      </w:tr>
      <w:tr w:rsidR="00660965" w:rsidRPr="00EE5F06">
        <w:trPr>
          <w:trHeight w:val="292"/>
          <w:jc w:val="center"/>
        </w:trPr>
        <w:tc>
          <w:tcPr>
            <w:tcW w:w="10530" w:type="dxa"/>
            <w:gridSpan w:val="10"/>
            <w:vAlign w:val="center"/>
          </w:tcPr>
          <w:p w:rsidR="00660965" w:rsidRPr="00EE5F06" w:rsidRDefault="00660965" w:rsidP="00D9722A">
            <w:pPr>
              <w:pStyle w:val="ConsPlusNormal"/>
              <w:widowContro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№2, Ул.Ленина,28а</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lastRenderedPageBreak/>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r>
      <w:tr w:rsidR="00660965" w:rsidRPr="00EE5F06">
        <w:trPr>
          <w:trHeight w:val="420"/>
          <w:jc w:val="center"/>
        </w:trPr>
        <w:tc>
          <w:tcPr>
            <w:tcW w:w="10530" w:type="dxa"/>
            <w:gridSpan w:val="10"/>
            <w:vAlign w:val="center"/>
          </w:tcPr>
          <w:p w:rsidR="00660965" w:rsidRPr="00EE5F06" w:rsidRDefault="00660965" w:rsidP="00D9722A">
            <w:pPr>
              <w:pStyle w:val="ConsPlusNormal"/>
              <w:widowContro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№4, Пер.Дунаевского, 2б</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ТВГ-8М</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lang w:val="en-US"/>
              </w:rPr>
            </w:pPr>
            <w:r w:rsidRPr="00EE5F06">
              <w:rPr>
                <w:rFonts w:ascii="Times New Roman" w:hAnsi="Times New Roman" w:cs="Times New Roman"/>
                <w:color w:val="000000"/>
                <w:lang w:val="en-US"/>
              </w:rPr>
              <w:t>8</w:t>
            </w:r>
            <w:r w:rsidRPr="00EE5F06">
              <w:rPr>
                <w:rFonts w:ascii="Times New Roman" w:hAnsi="Times New Roman" w:cs="Times New Roman"/>
                <w:color w:val="000000"/>
              </w:rPr>
              <w:t>,</w:t>
            </w:r>
            <w:r w:rsidRPr="00EE5F06">
              <w:rPr>
                <w:rFonts w:ascii="Times New Roman" w:hAnsi="Times New Roman" w:cs="Times New Roman"/>
                <w:color w:val="000000"/>
                <w:lang w:val="en-US"/>
              </w:rPr>
              <w:t>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lang w:val="en-US"/>
              </w:rPr>
            </w:pPr>
            <w:r w:rsidRPr="00EE5F06">
              <w:rPr>
                <w:rFonts w:ascii="Times New Roman" w:hAnsi="Times New Roman" w:cs="Times New Roman"/>
                <w:color w:val="000000"/>
                <w:lang w:val="en-US"/>
              </w:rPr>
              <w:t>8</w:t>
            </w:r>
            <w:r w:rsidRPr="00EE5F06">
              <w:rPr>
                <w:rFonts w:ascii="Times New Roman" w:hAnsi="Times New Roman" w:cs="Times New Roman"/>
                <w:color w:val="000000"/>
              </w:rPr>
              <w:t>,</w:t>
            </w:r>
            <w:r w:rsidRPr="00EE5F06">
              <w:rPr>
                <w:rFonts w:ascii="Times New Roman" w:hAnsi="Times New Roman" w:cs="Times New Roman"/>
                <w:color w:val="000000"/>
                <w:lang w:val="en-US"/>
              </w:rPr>
              <w:t>2</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lang w:val="en-US"/>
              </w:rPr>
            </w:pPr>
            <w:r w:rsidRPr="00EE5F06">
              <w:rPr>
                <w:rFonts w:ascii="Times New Roman" w:hAnsi="Times New Roman" w:cs="Times New Roman"/>
                <w:color w:val="000000"/>
                <w:lang w:val="en-US"/>
              </w:rPr>
              <w:t>8</w:t>
            </w:r>
            <w:r w:rsidRPr="00EE5F06">
              <w:rPr>
                <w:rFonts w:ascii="Times New Roman" w:hAnsi="Times New Roman" w:cs="Times New Roman"/>
                <w:color w:val="000000"/>
              </w:rPr>
              <w:t>,</w:t>
            </w:r>
            <w:r w:rsidRPr="00EE5F06">
              <w:rPr>
                <w:rFonts w:ascii="Times New Roman" w:hAnsi="Times New Roman" w:cs="Times New Roman"/>
                <w:color w:val="000000"/>
                <w:lang w:val="en-US"/>
              </w:rPr>
              <w:t>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lang w:val="en-US"/>
              </w:rPr>
            </w:pPr>
            <w:r w:rsidRPr="00EE5F06">
              <w:rPr>
                <w:rFonts w:ascii="Times New Roman" w:hAnsi="Times New Roman" w:cs="Times New Roman"/>
                <w:color w:val="000000"/>
                <w:lang w:val="en-US"/>
              </w:rPr>
              <w:t>8</w:t>
            </w:r>
            <w:r w:rsidRPr="00EE5F06">
              <w:rPr>
                <w:rFonts w:ascii="Times New Roman" w:hAnsi="Times New Roman" w:cs="Times New Roman"/>
                <w:color w:val="000000"/>
              </w:rPr>
              <w:t>,</w:t>
            </w:r>
            <w:r w:rsidRPr="00EE5F06">
              <w:rPr>
                <w:rFonts w:ascii="Times New Roman" w:hAnsi="Times New Roman" w:cs="Times New Roman"/>
                <w:color w:val="000000"/>
                <w:lang w:val="en-US"/>
              </w:rPr>
              <w:t>2</w:t>
            </w:r>
          </w:p>
        </w:tc>
        <w:tc>
          <w:tcPr>
            <w:tcW w:w="4664" w:type="dxa"/>
            <w:gridSpan w:val="5"/>
            <w:vMerge w:val="restart"/>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выведены из эксплуатации</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ТВГ-8М</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4664" w:type="dxa"/>
            <w:gridSpan w:val="5"/>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ТВГ-8М</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4664" w:type="dxa"/>
            <w:gridSpan w:val="5"/>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ТВГ-8М</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4664" w:type="dxa"/>
            <w:gridSpan w:val="5"/>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val="en-US"/>
              </w:rPr>
            </w:pPr>
            <w:r w:rsidRPr="00EE5F06">
              <w:rPr>
                <w:rFonts w:ascii="Times New Roman" w:hAnsi="Times New Roman" w:cs="Times New Roman"/>
                <w:lang w:val="en-US"/>
              </w:rPr>
              <w:t>Ferroli Prextherm RSW</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2,58</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2,58</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2,58</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2,58</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2,58</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val="en-US"/>
              </w:rPr>
              <w:t>Ferroli Prextherm T 3G</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val="en-US"/>
              </w:rPr>
              <w:t>Ferroli Prextherm T 3G</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val="en-US"/>
              </w:rPr>
              <w:t>Ferroli Prextherm T 3G</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r>
      <w:tr w:rsidR="00660965" w:rsidRPr="00EE5F06">
        <w:trPr>
          <w:trHeight w:val="419"/>
          <w:jc w:val="center"/>
        </w:trPr>
        <w:tc>
          <w:tcPr>
            <w:tcW w:w="10530" w:type="dxa"/>
            <w:gridSpan w:val="10"/>
            <w:vAlign w:val="center"/>
          </w:tcPr>
          <w:p w:rsidR="00660965" w:rsidRPr="00EE5F06" w:rsidRDefault="00660965" w:rsidP="00D9722A">
            <w:pPr>
              <w:pStyle w:val="ConsPlusNormal"/>
              <w:widowContro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№5, ул.Третьяковского, 48б</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Энергия-3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2870" w:type="dxa"/>
            <w:gridSpan w:val="3"/>
            <w:vMerge w:val="restart"/>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перевод потребителей  на котельную №19</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Энергия-3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2870" w:type="dxa"/>
            <w:gridSpan w:val="3"/>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Энергия-3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2870" w:type="dxa"/>
            <w:gridSpan w:val="3"/>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2870" w:type="dxa"/>
            <w:gridSpan w:val="3"/>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0,86</w:t>
            </w:r>
          </w:p>
        </w:tc>
        <w:tc>
          <w:tcPr>
            <w:tcW w:w="2870" w:type="dxa"/>
            <w:gridSpan w:val="3"/>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10530" w:type="dxa"/>
            <w:gridSpan w:val="10"/>
            <w:vAlign w:val="center"/>
          </w:tcPr>
          <w:p w:rsidR="00660965" w:rsidRPr="00EE5F06" w:rsidRDefault="00660965" w:rsidP="00D9722A">
            <w:pPr>
              <w:pStyle w:val="ConsPlusNormal"/>
              <w:widowContro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№7, ул.Горького, 131</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ДКВР-4/13</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4664" w:type="dxa"/>
            <w:gridSpan w:val="5"/>
            <w:vMerge w:val="restart"/>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выведены из эксплуатации</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ДКВР-4/13</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4664" w:type="dxa"/>
            <w:gridSpan w:val="5"/>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ДКВР-2,5/13</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w:t>
            </w:r>
          </w:p>
        </w:tc>
        <w:tc>
          <w:tcPr>
            <w:tcW w:w="4664" w:type="dxa"/>
            <w:gridSpan w:val="5"/>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val="en-US"/>
              </w:rPr>
              <w:t>Ferroli Prextherm RSW</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2,58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2,58</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2,58</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2,58</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2,58</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val="en-US"/>
              </w:rPr>
              <w:t>Ferroli Prextherm RSW</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2,58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2,58</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2,58</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2,58</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2,58</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val="en-US"/>
              </w:rPr>
              <w:t>Ferroli Prextherm RSW</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2,58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2,58</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2,58</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2,58</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2,58</w:t>
            </w:r>
          </w:p>
        </w:tc>
      </w:tr>
      <w:tr w:rsidR="00660965" w:rsidRPr="00EE5F06">
        <w:trPr>
          <w:trHeight w:val="292"/>
          <w:jc w:val="center"/>
        </w:trPr>
        <w:tc>
          <w:tcPr>
            <w:tcW w:w="10530" w:type="dxa"/>
            <w:gridSpan w:val="10"/>
            <w:vAlign w:val="center"/>
          </w:tcPr>
          <w:p w:rsidR="00660965" w:rsidRPr="00EE5F06" w:rsidRDefault="00660965" w:rsidP="00D9722A">
            <w:pPr>
              <w:pStyle w:val="ConsPlusNormal"/>
              <w:widowContro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№8, ул.Ванцетти, 38б</w:t>
            </w:r>
          </w:p>
        </w:tc>
      </w:tr>
      <w:tr w:rsidR="00660965" w:rsidRPr="00EE5F06">
        <w:trPr>
          <w:trHeight w:val="485"/>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КВа-3,2</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КВа-3,2</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КВа-3,2</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КВа-3,2</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2,75</w:t>
            </w:r>
          </w:p>
        </w:tc>
      </w:tr>
      <w:tr w:rsidR="00660965" w:rsidRPr="00EE5F06">
        <w:trPr>
          <w:trHeight w:val="292"/>
          <w:jc w:val="center"/>
        </w:trPr>
        <w:tc>
          <w:tcPr>
            <w:tcW w:w="10530" w:type="dxa"/>
            <w:gridSpan w:val="10"/>
            <w:vAlign w:val="center"/>
          </w:tcPr>
          <w:p w:rsidR="00660965" w:rsidRPr="00EE5F06" w:rsidRDefault="00660965" w:rsidP="00D9722A">
            <w:pPr>
              <w:pStyle w:val="ConsPlusNormal"/>
              <w:widowContro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№9, ул.Семенова, 11б</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lang w:eastAsia="ru-RU"/>
              </w:rPr>
              <w:t>Универсал-6</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1851" w:type="dxa"/>
            <w:gridSpan w:val="2"/>
            <w:vMerge w:val="restart"/>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выведены из эксплуатации</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Универсал-6</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1851" w:type="dxa"/>
            <w:gridSpan w:val="2"/>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Универсал-6</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1851" w:type="dxa"/>
            <w:gridSpan w:val="2"/>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Универсал-6</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w:t>
            </w:r>
          </w:p>
        </w:tc>
        <w:tc>
          <w:tcPr>
            <w:tcW w:w="1851" w:type="dxa"/>
            <w:gridSpan w:val="2"/>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07"/>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lang w:eastAsia="ru-RU"/>
              </w:rPr>
              <w:t>Факел-Г</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0,86</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0,86</w:t>
            </w:r>
          </w:p>
        </w:tc>
        <w:tc>
          <w:tcPr>
            <w:tcW w:w="1851" w:type="dxa"/>
            <w:gridSpan w:val="2"/>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val="en-US"/>
              </w:rPr>
              <w:t>Ferroli Prextherm RSW</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2,58</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2,58</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val="en-US"/>
              </w:rPr>
              <w:t>Ferroli Prextherm RSW</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2,58</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2,58</w:t>
            </w:r>
          </w:p>
        </w:tc>
      </w:tr>
      <w:tr w:rsidR="00660965" w:rsidRPr="00EE5F06">
        <w:trPr>
          <w:trHeight w:val="292"/>
          <w:jc w:val="center"/>
        </w:trPr>
        <w:tc>
          <w:tcPr>
            <w:tcW w:w="10530" w:type="dxa"/>
            <w:gridSpan w:val="10"/>
            <w:vAlign w:val="center"/>
          </w:tcPr>
          <w:p w:rsidR="00660965" w:rsidRPr="00EE5F06" w:rsidRDefault="00660965" w:rsidP="00D9722A">
            <w:pPr>
              <w:pStyle w:val="ConsPlusNormal"/>
              <w:widowControl/>
              <w:ind w:firstLine="540"/>
              <w:jc w:val="center"/>
              <w:rPr>
                <w:rFonts w:ascii="Times New Roman" w:hAnsi="Times New Roman" w:cs="Times New Roman"/>
                <w:sz w:val="22"/>
                <w:szCs w:val="22"/>
              </w:rPr>
            </w:pPr>
            <w:r w:rsidRPr="00EE5F06">
              <w:rPr>
                <w:rFonts w:ascii="Times New Roman" w:hAnsi="Times New Roman" w:cs="Times New Roman"/>
                <w:sz w:val="22"/>
                <w:szCs w:val="22"/>
              </w:rPr>
              <w:lastRenderedPageBreak/>
              <w:t>Котельная №10, ул.Текстильная, 4б</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lang w:eastAsia="ru-RU"/>
              </w:rPr>
              <w:t>Энергия-3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3767" w:type="dxa"/>
            <w:gridSpan w:val="4"/>
            <w:vMerge w:val="restart"/>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выведены из эксплуатации</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Энергия-3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3767" w:type="dxa"/>
            <w:gridSpan w:val="4"/>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Энергия-3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3767" w:type="dxa"/>
            <w:gridSpan w:val="4"/>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Энергия-3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3767" w:type="dxa"/>
            <w:gridSpan w:val="4"/>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lang w:eastAsia="ru-RU"/>
              </w:rPr>
              <w:t>Энергия-3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0,72</w:t>
            </w:r>
          </w:p>
        </w:tc>
        <w:tc>
          <w:tcPr>
            <w:tcW w:w="3767" w:type="dxa"/>
            <w:gridSpan w:val="4"/>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val="en-US"/>
              </w:rPr>
              <w:t>Ferroli Prextherm RSW</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2,58</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2,58</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2,58</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2,58</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val="en-US"/>
              </w:rPr>
              <w:t>Ferroli Prextherm RSW</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2,58</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2,58</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2,58</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2,58</w:t>
            </w:r>
          </w:p>
        </w:tc>
      </w:tr>
      <w:tr w:rsidR="00660965" w:rsidRPr="00EE5F06">
        <w:trPr>
          <w:trHeight w:val="292"/>
          <w:jc w:val="center"/>
        </w:trPr>
        <w:tc>
          <w:tcPr>
            <w:tcW w:w="10530" w:type="dxa"/>
            <w:gridSpan w:val="10"/>
            <w:vAlign w:val="center"/>
          </w:tcPr>
          <w:p w:rsidR="00660965" w:rsidRPr="00EE5F06" w:rsidRDefault="00660965" w:rsidP="00D9722A">
            <w:pPr>
              <w:pStyle w:val="ConsPlusNormal"/>
              <w:widowContro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№11, ул.Дзержинского, 26б</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lang w:eastAsia="ru-RU"/>
              </w:rPr>
              <w:t>Энергия-3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3767" w:type="dxa"/>
            <w:gridSpan w:val="4"/>
            <w:vMerge w:val="restart"/>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выведены из эксплуатации</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Энергия-3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3767" w:type="dxa"/>
            <w:gridSpan w:val="4"/>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Энергия-3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3767" w:type="dxa"/>
            <w:gridSpan w:val="4"/>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Энергия-3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3767" w:type="dxa"/>
            <w:gridSpan w:val="4"/>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Энергия-3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3767" w:type="dxa"/>
            <w:gridSpan w:val="4"/>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lang w:eastAsia="ru-RU"/>
              </w:rPr>
              <w:t>Энергия-3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0,38</w:t>
            </w:r>
          </w:p>
        </w:tc>
        <w:tc>
          <w:tcPr>
            <w:tcW w:w="3767" w:type="dxa"/>
            <w:gridSpan w:val="4"/>
            <w:vMerge/>
            <w:vAlign w:val="center"/>
          </w:tcPr>
          <w:p w:rsidR="00660965" w:rsidRPr="00EE5F06" w:rsidRDefault="00660965" w:rsidP="00D9722A">
            <w:pPr>
              <w:spacing w:after="0" w:line="240" w:lineRule="auto"/>
              <w:jc w:val="center"/>
              <w:rPr>
                <w:rFonts w:ascii="Times New Roman" w:hAnsi="Times New Roman" w:cs="Times New Roman"/>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val="en-US"/>
              </w:rPr>
              <w:t>Ferroli Prextherm RSW</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3,526</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3,526</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3,526</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3,526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val="en-US"/>
              </w:rPr>
              <w:t>Ferroli Prextherm RSW</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3,526</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3,526</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3,526</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3,526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val="en-US"/>
              </w:rPr>
              <w:t>Ferroli Prextherm RSW</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3,526</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3,526</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3,526</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rPr>
              <w:t>3,526</w:t>
            </w:r>
          </w:p>
        </w:tc>
      </w:tr>
      <w:tr w:rsidR="00660965" w:rsidRPr="00EE5F06">
        <w:trPr>
          <w:trHeight w:val="292"/>
          <w:jc w:val="center"/>
        </w:trPr>
        <w:tc>
          <w:tcPr>
            <w:tcW w:w="10530" w:type="dxa"/>
            <w:gridSpan w:val="10"/>
            <w:vAlign w:val="center"/>
          </w:tcPr>
          <w:p w:rsidR="00660965" w:rsidRPr="00EE5F06" w:rsidRDefault="00660965" w:rsidP="00D9722A">
            <w:pPr>
              <w:pStyle w:val="ConsPlusNormal"/>
              <w:widowContro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№13, 2-ой Трудовой пер., 2</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lang w:eastAsia="ru-RU"/>
              </w:rPr>
              <w:t>КВГ-4,65</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КВГ-4,65</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Турботерм</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w:t>
            </w:r>
          </w:p>
        </w:tc>
      </w:tr>
      <w:tr w:rsidR="00660965" w:rsidRPr="00EE5F06">
        <w:trPr>
          <w:trHeight w:val="292"/>
          <w:jc w:val="center"/>
        </w:trPr>
        <w:tc>
          <w:tcPr>
            <w:tcW w:w="10530" w:type="dxa"/>
            <w:gridSpan w:val="10"/>
            <w:vAlign w:val="center"/>
          </w:tcPr>
          <w:p w:rsidR="00660965" w:rsidRPr="00EE5F06" w:rsidRDefault="00660965" w:rsidP="00D9722A">
            <w:pPr>
              <w:pStyle w:val="ConsPlusNormal"/>
              <w:widowContro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№14, ул.Краснофлотская, 9</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lang w:eastAsia="ru-RU"/>
              </w:rPr>
              <w:t>КВГ-4,65</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4664" w:type="dxa"/>
            <w:gridSpan w:val="5"/>
            <w:vMerge w:val="restart"/>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выведены из эксплуатации</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КВГ-4,65</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4664" w:type="dxa"/>
            <w:gridSpan w:val="5"/>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val="en-US"/>
              </w:rPr>
              <w:t>Ferroli Prextherm T 3G</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val="en-US"/>
              </w:rPr>
              <w:t>Ferroli Prextherm T 3G</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r>
      <w:tr w:rsidR="00660965" w:rsidRPr="00EE5F06">
        <w:trPr>
          <w:trHeight w:val="292"/>
          <w:jc w:val="center"/>
        </w:trPr>
        <w:tc>
          <w:tcPr>
            <w:tcW w:w="10530" w:type="dxa"/>
            <w:gridSpan w:val="10"/>
            <w:vAlign w:val="center"/>
          </w:tcPr>
          <w:p w:rsidR="00660965" w:rsidRPr="00EE5F06" w:rsidRDefault="00660965" w:rsidP="00D9722A">
            <w:pPr>
              <w:pStyle w:val="ConsPlusNormal"/>
              <w:widowContro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№15, ул.Красносветкинская</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lang w:eastAsia="ru-RU"/>
              </w:rPr>
              <w:t>ТВГ-8М</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lang w:val="en-US"/>
              </w:rPr>
            </w:pPr>
            <w:r w:rsidRPr="00EE5F06">
              <w:rPr>
                <w:rFonts w:ascii="Times New Roman" w:hAnsi="Times New Roman" w:cs="Times New Roman"/>
                <w:color w:val="000000"/>
                <w:lang w:val="en-US"/>
              </w:rPr>
              <w:t>8</w:t>
            </w:r>
            <w:r w:rsidRPr="00EE5F06">
              <w:rPr>
                <w:rFonts w:ascii="Times New Roman" w:hAnsi="Times New Roman" w:cs="Times New Roman"/>
                <w:color w:val="000000"/>
              </w:rPr>
              <w:t>,</w:t>
            </w:r>
            <w:r w:rsidRPr="00EE5F06">
              <w:rPr>
                <w:rFonts w:ascii="Times New Roman" w:hAnsi="Times New Roman" w:cs="Times New Roman"/>
                <w:color w:val="000000"/>
                <w:lang w:val="en-US"/>
              </w:rPr>
              <w:t>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lang w:val="en-US"/>
              </w:rPr>
            </w:pPr>
            <w:r w:rsidRPr="00EE5F06">
              <w:rPr>
                <w:rFonts w:ascii="Times New Roman" w:hAnsi="Times New Roman" w:cs="Times New Roman"/>
                <w:color w:val="000000"/>
                <w:lang w:val="en-US"/>
              </w:rPr>
              <w:t>8</w:t>
            </w:r>
            <w:r w:rsidRPr="00EE5F06">
              <w:rPr>
                <w:rFonts w:ascii="Times New Roman" w:hAnsi="Times New Roman" w:cs="Times New Roman"/>
                <w:color w:val="000000"/>
              </w:rPr>
              <w:t>,</w:t>
            </w:r>
            <w:r w:rsidRPr="00EE5F06">
              <w:rPr>
                <w:rFonts w:ascii="Times New Roman" w:hAnsi="Times New Roman" w:cs="Times New Roman"/>
                <w:color w:val="000000"/>
                <w:lang w:val="en-US"/>
              </w:rPr>
              <w:t>2</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lang w:val="en-US"/>
              </w:rPr>
            </w:pPr>
            <w:r w:rsidRPr="00EE5F06">
              <w:rPr>
                <w:rFonts w:ascii="Times New Roman" w:hAnsi="Times New Roman" w:cs="Times New Roman"/>
                <w:color w:val="000000"/>
                <w:lang w:val="en-US"/>
              </w:rPr>
              <w:t>8</w:t>
            </w:r>
            <w:r w:rsidRPr="00EE5F06">
              <w:rPr>
                <w:rFonts w:ascii="Times New Roman" w:hAnsi="Times New Roman" w:cs="Times New Roman"/>
                <w:color w:val="000000"/>
              </w:rPr>
              <w:t>,</w:t>
            </w:r>
            <w:r w:rsidRPr="00EE5F06">
              <w:rPr>
                <w:rFonts w:ascii="Times New Roman" w:hAnsi="Times New Roman" w:cs="Times New Roman"/>
                <w:color w:val="000000"/>
                <w:lang w:val="en-US"/>
              </w:rPr>
              <w:t>2</w:t>
            </w:r>
          </w:p>
        </w:tc>
        <w:tc>
          <w:tcPr>
            <w:tcW w:w="5561" w:type="dxa"/>
            <w:gridSpan w:val="6"/>
            <w:vMerge w:val="restart"/>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выведены из эксплуатации</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ТВГ-8М</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5561" w:type="dxa"/>
            <w:gridSpan w:val="6"/>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ТВГ-8М</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5561" w:type="dxa"/>
            <w:gridSpan w:val="6"/>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КВГМ-20</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19,8</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19,8</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19,8</w:t>
            </w:r>
          </w:p>
        </w:tc>
        <w:tc>
          <w:tcPr>
            <w:tcW w:w="5561" w:type="dxa"/>
            <w:gridSpan w:val="6"/>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val="en-US"/>
              </w:rPr>
              <w:t>Ferroli Prextherm T 3G</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val="en-US"/>
              </w:rPr>
              <w:t>Ferroli Prextherm T 3G</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val="en-US"/>
              </w:rPr>
              <w:t>Ferroli Prextherm T 3G</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val="en-US"/>
              </w:rPr>
              <w:t>Ferroli Prextherm RSW</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val="en-US"/>
              </w:rPr>
              <w:t>Ferroli Prextherm RSW</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w:t>
            </w:r>
          </w:p>
        </w:tc>
      </w:tr>
      <w:tr w:rsidR="00660965" w:rsidRPr="00EE5F06">
        <w:trPr>
          <w:trHeight w:val="292"/>
          <w:jc w:val="center"/>
        </w:trPr>
        <w:tc>
          <w:tcPr>
            <w:tcW w:w="10530" w:type="dxa"/>
            <w:gridSpan w:val="10"/>
            <w:vAlign w:val="center"/>
          </w:tcPr>
          <w:p w:rsidR="00660965" w:rsidRPr="00EE5F06" w:rsidRDefault="00660965" w:rsidP="00D9722A">
            <w:pPr>
              <w:pStyle w:val="ConsPlusNormal"/>
              <w:widowContro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№16, ул.Социалистическая, 54</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lang w:eastAsia="ru-RU"/>
              </w:rPr>
              <w:t>ДКВР-10/13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4664" w:type="dxa"/>
            <w:gridSpan w:val="5"/>
            <w:vMerge w:val="restart"/>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выведены из эксплуатации</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ДКВР-10/13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4664" w:type="dxa"/>
            <w:gridSpan w:val="5"/>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ДКВР-10/13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4664" w:type="dxa"/>
            <w:gridSpan w:val="5"/>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ДЕ-16/14</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w:t>
            </w:r>
          </w:p>
        </w:tc>
        <w:tc>
          <w:tcPr>
            <w:tcW w:w="4664" w:type="dxa"/>
            <w:gridSpan w:val="5"/>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val="en-US"/>
              </w:rPr>
              <w:t>Ferroli Prextherm T 3G</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val="en-US"/>
              </w:rPr>
              <w:t>Ferroli Prextherm T 3G</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w:t>
            </w:r>
          </w:p>
        </w:tc>
      </w:tr>
      <w:tr w:rsidR="00660965" w:rsidRPr="00EE5F06">
        <w:trPr>
          <w:trHeight w:val="292"/>
          <w:jc w:val="center"/>
        </w:trPr>
        <w:tc>
          <w:tcPr>
            <w:tcW w:w="10530" w:type="dxa"/>
            <w:gridSpan w:val="10"/>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rPr>
              <w:lastRenderedPageBreak/>
              <w:t>Котельная №17, пос.Красноволжец, 10б</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lang w:eastAsia="ru-RU"/>
              </w:rPr>
              <w:t>ТВГ-8М</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lang w:val="en-US"/>
              </w:rPr>
            </w:pPr>
            <w:r w:rsidRPr="00EE5F06">
              <w:rPr>
                <w:rFonts w:ascii="Times New Roman" w:hAnsi="Times New Roman" w:cs="Times New Roman"/>
                <w:color w:val="000000"/>
                <w:lang w:val="en-US"/>
              </w:rPr>
              <w:t>8</w:t>
            </w:r>
            <w:r w:rsidRPr="00EE5F06">
              <w:rPr>
                <w:rFonts w:ascii="Times New Roman" w:hAnsi="Times New Roman" w:cs="Times New Roman"/>
                <w:color w:val="000000"/>
              </w:rPr>
              <w:t>,</w:t>
            </w:r>
            <w:r w:rsidRPr="00EE5F06">
              <w:rPr>
                <w:rFonts w:ascii="Times New Roman" w:hAnsi="Times New Roman" w:cs="Times New Roman"/>
                <w:color w:val="000000"/>
                <w:lang w:val="en-US"/>
              </w:rPr>
              <w:t>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lang w:val="en-US"/>
              </w:rPr>
            </w:pPr>
            <w:r w:rsidRPr="00EE5F06">
              <w:rPr>
                <w:rFonts w:ascii="Times New Roman" w:hAnsi="Times New Roman" w:cs="Times New Roman"/>
                <w:color w:val="000000"/>
                <w:lang w:val="en-US"/>
              </w:rPr>
              <w:t>8</w:t>
            </w:r>
            <w:r w:rsidRPr="00EE5F06">
              <w:rPr>
                <w:rFonts w:ascii="Times New Roman" w:hAnsi="Times New Roman" w:cs="Times New Roman"/>
                <w:color w:val="000000"/>
              </w:rPr>
              <w:t>,</w:t>
            </w:r>
            <w:r w:rsidRPr="00EE5F06">
              <w:rPr>
                <w:rFonts w:ascii="Times New Roman" w:hAnsi="Times New Roman" w:cs="Times New Roman"/>
                <w:color w:val="000000"/>
                <w:lang w:val="en-US"/>
              </w:rPr>
              <w:t>2</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lang w:val="en-US"/>
              </w:rPr>
            </w:pPr>
            <w:r w:rsidRPr="00EE5F06">
              <w:rPr>
                <w:rFonts w:ascii="Times New Roman" w:hAnsi="Times New Roman" w:cs="Times New Roman"/>
                <w:color w:val="000000"/>
                <w:lang w:val="en-US"/>
              </w:rPr>
              <w:t>8</w:t>
            </w:r>
            <w:r w:rsidRPr="00EE5F06">
              <w:rPr>
                <w:rFonts w:ascii="Times New Roman" w:hAnsi="Times New Roman" w:cs="Times New Roman"/>
                <w:color w:val="000000"/>
              </w:rPr>
              <w:t>,</w:t>
            </w:r>
            <w:r w:rsidRPr="00EE5F06">
              <w:rPr>
                <w:rFonts w:ascii="Times New Roman" w:hAnsi="Times New Roman" w:cs="Times New Roman"/>
                <w:color w:val="000000"/>
                <w:lang w:val="en-US"/>
              </w:rPr>
              <w:t>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lang w:val="en-US"/>
              </w:rPr>
            </w:pPr>
            <w:r w:rsidRPr="00EE5F06">
              <w:rPr>
                <w:rFonts w:ascii="Times New Roman" w:hAnsi="Times New Roman" w:cs="Times New Roman"/>
                <w:color w:val="000000"/>
                <w:lang w:val="en-US"/>
              </w:rPr>
              <w:t>8</w:t>
            </w:r>
            <w:r w:rsidRPr="00EE5F06">
              <w:rPr>
                <w:rFonts w:ascii="Times New Roman" w:hAnsi="Times New Roman" w:cs="Times New Roman"/>
                <w:color w:val="000000"/>
              </w:rPr>
              <w:t>,</w:t>
            </w:r>
            <w:r w:rsidRPr="00EE5F06">
              <w:rPr>
                <w:rFonts w:ascii="Times New Roman" w:hAnsi="Times New Roman" w:cs="Times New Roman"/>
                <w:color w:val="000000"/>
                <w:lang w:val="en-US"/>
              </w:rPr>
              <w:t>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lang w:val="en-US"/>
              </w:rPr>
            </w:pPr>
            <w:r w:rsidRPr="00EE5F06">
              <w:rPr>
                <w:rFonts w:ascii="Times New Roman" w:hAnsi="Times New Roman" w:cs="Times New Roman"/>
                <w:color w:val="000000"/>
                <w:lang w:val="en-US"/>
              </w:rPr>
              <w:t>8</w:t>
            </w:r>
            <w:r w:rsidRPr="00EE5F06">
              <w:rPr>
                <w:rFonts w:ascii="Times New Roman" w:hAnsi="Times New Roman" w:cs="Times New Roman"/>
                <w:color w:val="000000"/>
              </w:rPr>
              <w:t>,</w:t>
            </w:r>
            <w:r w:rsidRPr="00EE5F06">
              <w:rPr>
                <w:rFonts w:ascii="Times New Roman" w:hAnsi="Times New Roman" w:cs="Times New Roman"/>
                <w:color w:val="000000"/>
                <w:lang w:val="en-US"/>
              </w:rPr>
              <w:t>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lang w:val="en-US"/>
              </w:rPr>
            </w:pPr>
            <w:r w:rsidRPr="00EE5F06">
              <w:rPr>
                <w:rFonts w:ascii="Times New Roman" w:hAnsi="Times New Roman" w:cs="Times New Roman"/>
                <w:color w:val="000000"/>
                <w:lang w:val="en-US"/>
              </w:rPr>
              <w:t>8</w:t>
            </w:r>
            <w:r w:rsidRPr="00EE5F06">
              <w:rPr>
                <w:rFonts w:ascii="Times New Roman" w:hAnsi="Times New Roman" w:cs="Times New Roman"/>
                <w:color w:val="000000"/>
              </w:rPr>
              <w:t>,</w:t>
            </w:r>
            <w:r w:rsidRPr="00EE5F06">
              <w:rPr>
                <w:rFonts w:ascii="Times New Roman" w:hAnsi="Times New Roman" w:cs="Times New Roman"/>
                <w:color w:val="000000"/>
                <w:lang w:val="en-US"/>
              </w:rPr>
              <w:t>2</w:t>
            </w:r>
          </w:p>
        </w:tc>
        <w:tc>
          <w:tcPr>
            <w:tcW w:w="2870" w:type="dxa"/>
            <w:gridSpan w:val="3"/>
            <w:vMerge w:val="restart"/>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выведены из эксплуатации</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ТВГ-8М</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w:t>
            </w:r>
          </w:p>
        </w:tc>
        <w:tc>
          <w:tcPr>
            <w:tcW w:w="2870" w:type="dxa"/>
            <w:gridSpan w:val="3"/>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КВГ-4</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2870" w:type="dxa"/>
            <w:gridSpan w:val="3"/>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val="en-US"/>
              </w:rPr>
              <w:t>Viessmann Vitoplex</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val="en-US"/>
              </w:rPr>
              <w:t>Viessmann Vitoplex</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w:t>
            </w:r>
          </w:p>
        </w:tc>
      </w:tr>
      <w:tr w:rsidR="00660965" w:rsidRPr="00EE5F06">
        <w:trPr>
          <w:trHeight w:val="292"/>
          <w:jc w:val="center"/>
        </w:trPr>
        <w:tc>
          <w:tcPr>
            <w:tcW w:w="10530" w:type="dxa"/>
            <w:gridSpan w:val="10"/>
            <w:vAlign w:val="center"/>
          </w:tcPr>
          <w:p w:rsidR="00660965" w:rsidRPr="00EE5F06" w:rsidRDefault="00660965" w:rsidP="00D9722A">
            <w:pPr>
              <w:pStyle w:val="ConsPlusNormal"/>
              <w:widowContro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№18, ул. Ломоносова, 20б</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lang w:eastAsia="ru-RU"/>
              </w:rPr>
              <w:t>КВГ-6,5</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КВГ-6,5</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КВГ-6,5</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val="en-US"/>
              </w:rPr>
              <w:t>Viessmann Vitoplex</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1,72</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1,72</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1,72</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1,72</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1,72</w:t>
            </w:r>
          </w:p>
        </w:tc>
      </w:tr>
      <w:tr w:rsidR="00660965" w:rsidRPr="00EE5F06">
        <w:trPr>
          <w:trHeight w:val="292"/>
          <w:jc w:val="center"/>
        </w:trPr>
        <w:tc>
          <w:tcPr>
            <w:tcW w:w="10530" w:type="dxa"/>
            <w:gridSpan w:val="10"/>
            <w:vAlign w:val="center"/>
          </w:tcPr>
          <w:p w:rsidR="00660965" w:rsidRPr="00EE5F06" w:rsidRDefault="00660965" w:rsidP="00D9722A">
            <w:pPr>
              <w:pStyle w:val="ConsPlusNormal"/>
              <w:widowContro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№19, ул.Спортивная, 18</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lang w:eastAsia="ru-RU"/>
              </w:rPr>
              <w:t>Тула-3</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2870" w:type="dxa"/>
            <w:gridSpan w:val="3"/>
            <w:vMerge w:val="restart"/>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выведены из эксплуатации</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Тула-3</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2870" w:type="dxa"/>
            <w:gridSpan w:val="3"/>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Тула-3</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2870" w:type="dxa"/>
            <w:gridSpan w:val="3"/>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lang w:eastAsia="ru-RU"/>
              </w:rPr>
              <w:t>Тула-3</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0,86</w:t>
            </w:r>
          </w:p>
        </w:tc>
        <w:tc>
          <w:tcPr>
            <w:tcW w:w="2870" w:type="dxa"/>
            <w:gridSpan w:val="3"/>
            <w:vMerge/>
            <w:vAlign w:val="center"/>
          </w:tcPr>
          <w:p w:rsidR="00660965" w:rsidRPr="00EE5F06" w:rsidRDefault="00660965" w:rsidP="00D9722A">
            <w:pPr>
              <w:spacing w:after="0" w:line="240" w:lineRule="auto"/>
              <w:jc w:val="center"/>
              <w:rPr>
                <w:rFonts w:ascii="Times New Roman" w:hAnsi="Times New Roman" w:cs="Times New Roman"/>
                <w:color w:val="000000"/>
              </w:rPr>
            </w:pP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val="en-US"/>
              </w:rPr>
              <w:t>Ferroli Prextherm RSW</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3,526</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3,526</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3,526</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val="en-US"/>
              </w:rPr>
              <w:t>Ferroli Prextherm RSW</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3,526</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3,526</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3,526</w:t>
            </w:r>
          </w:p>
        </w:tc>
      </w:tr>
      <w:tr w:rsidR="00660965" w:rsidRPr="00EE5F06">
        <w:trPr>
          <w:trHeight w:val="292"/>
          <w:jc w:val="center"/>
        </w:trPr>
        <w:tc>
          <w:tcPr>
            <w:tcW w:w="10530" w:type="dxa"/>
            <w:gridSpan w:val="10"/>
            <w:vAlign w:val="center"/>
          </w:tcPr>
          <w:p w:rsidR="00660965" w:rsidRPr="00EE5F06" w:rsidRDefault="00660965" w:rsidP="00D9722A">
            <w:pPr>
              <w:pStyle w:val="ConsPlusNormal"/>
              <w:ind w:firstLine="540"/>
              <w:jc w:val="center"/>
              <w:rPr>
                <w:rFonts w:ascii="Times New Roman" w:hAnsi="Times New Roman" w:cs="Times New Roman"/>
                <w:sz w:val="22"/>
                <w:szCs w:val="22"/>
              </w:rPr>
            </w:pPr>
            <w:r w:rsidRPr="00EE5F06">
              <w:rPr>
                <w:rFonts w:ascii="Times New Roman" w:hAnsi="Times New Roman" w:cs="Times New Roman"/>
                <w:sz w:val="22"/>
                <w:szCs w:val="22"/>
              </w:rPr>
              <w:t>Котельная ООО «ТДЛ Энерго» «Кинешемский»</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color w:val="000000"/>
              </w:rPr>
              <w:t>ДКВР-10/13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color w:val="000000"/>
              </w:rPr>
              <w:t>ДКВР-10/13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ДКВР-10/13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ДКВР-10/13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color w:val="000000"/>
              </w:rPr>
              <w:t>ДКВР-10/13</w:t>
            </w:r>
          </w:p>
        </w:tc>
        <w:tc>
          <w:tcPr>
            <w:tcW w:w="872"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3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97"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1019"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981"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c>
          <w:tcPr>
            <w:tcW w:w="870" w:type="dxa"/>
            <w:vAlign w:val="center"/>
          </w:tcPr>
          <w:p w:rsidR="00660965" w:rsidRPr="00EE5F06" w:rsidRDefault="00660965" w:rsidP="00D9722A">
            <w:pPr>
              <w:spacing w:after="0" w:line="240" w:lineRule="auto"/>
              <w:jc w:val="center"/>
              <w:rPr>
                <w:rFonts w:ascii="Times New Roman" w:hAnsi="Times New Roman" w:cs="Times New Roman"/>
              </w:rPr>
            </w:pPr>
            <w:r w:rsidRPr="00EE5F06">
              <w:rPr>
                <w:rFonts w:ascii="Times New Roman" w:hAnsi="Times New Roman" w:cs="Times New Roman"/>
                <w:color w:val="000000"/>
              </w:rPr>
              <w:t>10</w:t>
            </w:r>
          </w:p>
        </w:tc>
      </w:tr>
      <w:tr w:rsidR="00660965" w:rsidRPr="00EE5F06">
        <w:trPr>
          <w:trHeight w:val="292"/>
          <w:jc w:val="center"/>
        </w:trPr>
        <w:tc>
          <w:tcPr>
            <w:tcW w:w="10530" w:type="dxa"/>
            <w:gridSpan w:val="10"/>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rPr>
              <w:t>Котельная ООО «ДХЗ - Производство»</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color w:val="000000"/>
              </w:rPr>
              <w:t>ТП-30/39</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lang w:eastAsia="ru-RU"/>
              </w:rPr>
            </w:pPr>
            <w:r w:rsidRPr="00EE5F06">
              <w:rPr>
                <w:rFonts w:ascii="Times New Roman" w:hAnsi="Times New Roman" w:cs="Times New Roman"/>
                <w:color w:val="000000"/>
              </w:rPr>
              <w:t>ТП-30/39</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r>
      <w:tr w:rsidR="00660965" w:rsidRPr="00EE5F06">
        <w:trPr>
          <w:trHeight w:val="292"/>
          <w:jc w:val="center"/>
        </w:trPr>
        <w:tc>
          <w:tcPr>
            <w:tcW w:w="236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ТП-30/39</w:t>
            </w:r>
          </w:p>
        </w:tc>
        <w:tc>
          <w:tcPr>
            <w:tcW w:w="872"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3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97"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1019"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981"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870" w:type="dxa"/>
            <w:vAlign w:val="center"/>
          </w:tcPr>
          <w:p w:rsidR="00660965" w:rsidRPr="00EE5F06" w:rsidRDefault="00660965"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r>
    </w:tbl>
    <w:p w:rsidR="00787222" w:rsidRPr="00EE5F06" w:rsidRDefault="00787222">
      <w:pPr>
        <w:rPr>
          <w:rFonts w:ascii="Times New Roman" w:hAnsi="Times New Roman" w:cs="Times New Roman"/>
          <w:b/>
          <w:bCs/>
          <w:sz w:val="24"/>
          <w:szCs w:val="24"/>
        </w:rPr>
      </w:pPr>
      <w:r w:rsidRPr="00EE5F06">
        <w:rPr>
          <w:rFonts w:ascii="Times New Roman" w:hAnsi="Times New Roman" w:cs="Times New Roman"/>
          <w:b/>
          <w:bCs/>
          <w:sz w:val="24"/>
          <w:szCs w:val="24"/>
        </w:rPr>
        <w:br w:type="page"/>
      </w:r>
    </w:p>
    <w:p w:rsidR="00787222" w:rsidRPr="00EE5F06" w:rsidRDefault="00787222" w:rsidP="00301D7F">
      <w:pPr>
        <w:pStyle w:val="2"/>
        <w:spacing w:after="240"/>
        <w:ind w:left="578" w:hanging="578"/>
      </w:pPr>
      <w:bookmarkStart w:id="18" w:name="_Toc365452753"/>
      <w:r w:rsidRPr="00EE5F06">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18"/>
    </w:p>
    <w:p w:rsidR="00787222" w:rsidRPr="00EE5F06" w:rsidRDefault="00787222" w:rsidP="00482F56">
      <w:pPr>
        <w:pStyle w:val="13"/>
        <w:tabs>
          <w:tab w:val="left" w:pos="567"/>
        </w:tabs>
        <w:spacing w:before="0" w:after="0" w:line="276" w:lineRule="auto"/>
        <w:ind w:firstLine="709"/>
        <w:jc w:val="left"/>
        <w:rPr>
          <w:spacing w:val="0"/>
          <w:sz w:val="24"/>
          <w:szCs w:val="24"/>
        </w:rPr>
      </w:pPr>
      <w:r w:rsidRPr="00EE5F06">
        <w:rPr>
          <w:spacing w:val="0"/>
          <w:sz w:val="24"/>
          <w:szCs w:val="24"/>
        </w:rPr>
        <w:t>Существующих и перспективных технических ограничений на использование установленной тепловой мощности не установлено.</w:t>
      </w:r>
    </w:p>
    <w:p w:rsidR="00787222" w:rsidRPr="00EE5F06" w:rsidRDefault="00787222" w:rsidP="00482F56">
      <w:pPr>
        <w:pStyle w:val="13"/>
        <w:tabs>
          <w:tab w:val="left" w:pos="567"/>
        </w:tabs>
        <w:spacing w:before="0" w:after="0" w:line="276" w:lineRule="auto"/>
        <w:ind w:firstLine="709"/>
        <w:jc w:val="left"/>
        <w:rPr>
          <w:spacing w:val="0"/>
          <w:sz w:val="24"/>
          <w:szCs w:val="24"/>
        </w:rPr>
      </w:pPr>
    </w:p>
    <w:p w:rsidR="00787222" w:rsidRPr="00EE5F06" w:rsidRDefault="00787222" w:rsidP="00301D7F">
      <w:pPr>
        <w:pStyle w:val="2"/>
        <w:spacing w:after="240"/>
        <w:ind w:left="578" w:hanging="578"/>
      </w:pPr>
      <w:bookmarkStart w:id="19" w:name="_Toc365452754"/>
      <w:r w:rsidRPr="00EE5F06">
        <w:t>Существующие и перспективные затраты тепловой мощности на собственные и хозяйственные нужды источников тепловой энергии.</w:t>
      </w:r>
      <w:bookmarkEnd w:id="19"/>
    </w:p>
    <w:p w:rsidR="00787222" w:rsidRPr="00EE5F06" w:rsidRDefault="00787222" w:rsidP="00301D7F">
      <w:pPr>
        <w:ind w:firstLine="567"/>
        <w:rPr>
          <w:rFonts w:ascii="Times New Roman" w:hAnsi="Times New Roman" w:cs="Times New Roman"/>
          <w:sz w:val="24"/>
          <w:szCs w:val="24"/>
        </w:rPr>
      </w:pPr>
      <w:r w:rsidRPr="00EE5F06">
        <w:rPr>
          <w:rFonts w:ascii="Times New Roman" w:hAnsi="Times New Roman" w:cs="Times New Roman"/>
          <w:sz w:val="24"/>
          <w:szCs w:val="24"/>
        </w:rPr>
        <w:t>В таблице 2.4 представлены затраты тепловой мощности на собственные и хозяйственные нужды источников теплоснабжения к концу планируемого периода.</w:t>
      </w:r>
    </w:p>
    <w:p w:rsidR="00787222" w:rsidRPr="00EE5F06" w:rsidRDefault="00787222" w:rsidP="00301D7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p>
    <w:tbl>
      <w:tblPr>
        <w:tblW w:w="8480" w:type="dxa"/>
        <w:jc w:val="center"/>
        <w:tblLook w:val="00A0"/>
      </w:tblPr>
      <w:tblGrid>
        <w:gridCol w:w="4900"/>
        <w:gridCol w:w="1680"/>
        <w:gridCol w:w="1900"/>
      </w:tblGrid>
      <w:tr w:rsidR="00787222" w:rsidRPr="00EE5F06">
        <w:trPr>
          <w:trHeight w:val="600"/>
          <w:jc w:val="center"/>
        </w:trPr>
        <w:tc>
          <w:tcPr>
            <w:tcW w:w="4900" w:type="dxa"/>
            <w:vMerge w:val="restart"/>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Наименование источника</w:t>
            </w:r>
          </w:p>
        </w:tc>
        <w:tc>
          <w:tcPr>
            <w:tcW w:w="3580" w:type="dxa"/>
            <w:gridSpan w:val="2"/>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Собственные нужды, Гкал/ч</w:t>
            </w:r>
          </w:p>
        </w:tc>
      </w:tr>
      <w:tr w:rsidR="00787222" w:rsidRPr="00EE5F06">
        <w:trPr>
          <w:trHeight w:val="300"/>
          <w:jc w:val="center"/>
        </w:trPr>
        <w:tc>
          <w:tcPr>
            <w:tcW w:w="4900" w:type="dxa"/>
            <w:vMerge/>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1680"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2012 год</w:t>
            </w:r>
          </w:p>
        </w:tc>
        <w:tc>
          <w:tcPr>
            <w:tcW w:w="1900"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2028 год</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9030C3">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w:t>
            </w:r>
            <w:r w:rsidR="009030C3" w:rsidRPr="00EE5F06">
              <w:rPr>
                <w:rFonts w:ascii="Times New Roman" w:hAnsi="Times New Roman" w:cs="Times New Roman"/>
                <w:color w:val="000000"/>
                <w:lang w:eastAsia="ru-RU"/>
              </w:rPr>
              <w:t>МИП «Кинешма</w:t>
            </w:r>
            <w:r w:rsidRPr="00EE5F06">
              <w:rPr>
                <w:rFonts w:ascii="Times New Roman" w:hAnsi="Times New Roman" w:cs="Times New Roman"/>
                <w:color w:val="000000"/>
                <w:lang w:eastAsia="ru-RU"/>
              </w:rPr>
              <w:t>»</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3,13</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3,13</w:t>
            </w:r>
          </w:p>
        </w:tc>
      </w:tr>
      <w:tr w:rsidR="00787222" w:rsidRPr="00EE5F06">
        <w:trPr>
          <w:trHeight w:val="6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Котельная ООО «Теплосетевая компания»</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0,02</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0,02</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B12221" w:rsidP="00D9722A">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«Поликор»</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0,15</w:t>
            </w:r>
          </w:p>
        </w:tc>
        <w:tc>
          <w:tcPr>
            <w:tcW w:w="1900" w:type="dxa"/>
            <w:tcBorders>
              <w:top w:val="nil"/>
              <w:left w:val="nil"/>
              <w:bottom w:val="single" w:sz="4" w:space="0" w:color="auto"/>
              <w:right w:val="single" w:sz="4" w:space="0" w:color="auto"/>
            </w:tcBorders>
            <w:noWrap/>
            <w:vAlign w:val="center"/>
          </w:tcPr>
          <w:p w:rsidR="00787222" w:rsidRPr="00EE5F06" w:rsidRDefault="004A3BDB"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0,15</w:t>
            </w:r>
          </w:p>
        </w:tc>
      </w:tr>
      <w:tr w:rsidR="00787222" w:rsidRPr="00EE5F06">
        <w:trPr>
          <w:trHeight w:val="6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9030C3"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«Кинешемская прядильно-ткацкая фабрика»</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0,09</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0,09</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ЗАО «Электроконтакт»</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8,98</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8,98</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 Ул.Советская,15а</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0,12</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0,06</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№2, Ул.Ленина, 28а</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0,03</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0,03</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№4, Пер.Дунаевского, 2б</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0,11</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0,48</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№5, ул.Третьяковского, 48б</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0,02</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№7, ул.Горького, 131</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0,03</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0,08</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№8, ул.Ванцетти, 38б</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0,11</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0,11</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№9, ул.Семенова, 11б</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0,01</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0,05</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№10, ул.Текстильная, 4б</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0,02</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0,05</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№11, ул.Дзержинского, 26б</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0,05</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0,11</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№13, 2-ой Трудовой пер., 2</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0,19</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0,11</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№14, ул.Краснофлотская, 9</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0,17</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0,10</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№15, ул.Красносветкинская</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0,15</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0,46</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№16, ул.Социалистическая, 54</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0,53</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0,26</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№17, пос.Красноволжец, 10б</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0,04</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0,16</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№18, ул.Ломоносова, 20б</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0,12</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0,12</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№19, ул.Спортивная, 18</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0,02</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0,07</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«ТДЛ Энерго» «Кинешемский»</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0,15</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0,15</w:t>
            </w:r>
          </w:p>
        </w:tc>
      </w:tr>
      <w:tr w:rsidR="00787222" w:rsidRPr="00EE5F06">
        <w:trPr>
          <w:trHeight w:val="300"/>
          <w:jc w:val="center"/>
        </w:trPr>
        <w:tc>
          <w:tcPr>
            <w:tcW w:w="4900"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"ДХЗ-Производство"</w:t>
            </w:r>
          </w:p>
        </w:tc>
        <w:tc>
          <w:tcPr>
            <w:tcW w:w="168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0,39</w:t>
            </w:r>
          </w:p>
        </w:tc>
        <w:tc>
          <w:tcPr>
            <w:tcW w:w="1900"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0,39</w:t>
            </w:r>
          </w:p>
        </w:tc>
      </w:tr>
    </w:tbl>
    <w:p w:rsidR="00787222" w:rsidRPr="00EE5F06" w:rsidRDefault="00787222" w:rsidP="00482F56">
      <w:pPr>
        <w:pStyle w:val="13"/>
        <w:tabs>
          <w:tab w:val="left" w:pos="567"/>
        </w:tabs>
        <w:spacing w:before="0" w:after="0" w:line="276" w:lineRule="auto"/>
        <w:ind w:firstLine="709"/>
        <w:rPr>
          <w:spacing w:val="0"/>
        </w:rPr>
      </w:pPr>
      <w:r w:rsidRPr="00EE5F06">
        <w:rPr>
          <w:spacing w:val="0"/>
        </w:rPr>
        <w:br w:type="page"/>
      </w:r>
    </w:p>
    <w:p w:rsidR="00787222" w:rsidRPr="00EE5F06" w:rsidRDefault="00787222" w:rsidP="00470E32">
      <w:pPr>
        <w:pStyle w:val="2"/>
      </w:pPr>
      <w:bookmarkStart w:id="20" w:name="_Toc365452755"/>
      <w:r w:rsidRPr="00EE5F06">
        <w:lastRenderedPageBreak/>
        <w:t>Значения существующей и перспективной тепловой мощности источников тепловой энергии нетто.</w:t>
      </w:r>
      <w:bookmarkEnd w:id="20"/>
    </w:p>
    <w:p w:rsidR="00787222" w:rsidRPr="00EE5F06" w:rsidRDefault="00787222" w:rsidP="007E1FE3">
      <w:pPr>
        <w:spacing w:before="120"/>
        <w:ind w:firstLine="567"/>
        <w:rPr>
          <w:rFonts w:ascii="Times New Roman" w:hAnsi="Times New Roman" w:cs="Times New Roman"/>
          <w:sz w:val="24"/>
          <w:szCs w:val="24"/>
        </w:rPr>
      </w:pPr>
      <w:r w:rsidRPr="00EE5F06">
        <w:rPr>
          <w:rFonts w:ascii="Times New Roman" w:hAnsi="Times New Roman" w:cs="Times New Roman"/>
          <w:sz w:val="24"/>
          <w:szCs w:val="24"/>
        </w:rPr>
        <w:t>В таблице 2.5 представлены значения существующей и перспективной тепловой мощности источников тепловой энергии нетто к окончанию планируемого периода.</w:t>
      </w:r>
    </w:p>
    <w:p w:rsidR="00787222" w:rsidRPr="00EE5F06" w:rsidRDefault="00787222" w:rsidP="00301D7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5</w:t>
      </w:r>
      <w:r w:rsidR="00C973BF" w:rsidRPr="00EE5F06">
        <w:rPr>
          <w:color w:val="auto"/>
          <w:sz w:val="24"/>
          <w:szCs w:val="24"/>
        </w:rPr>
        <w:fldChar w:fldCharType="end"/>
      </w:r>
    </w:p>
    <w:tbl>
      <w:tblPr>
        <w:tblW w:w="7831" w:type="dxa"/>
        <w:jc w:val="center"/>
        <w:tblLook w:val="00A0"/>
      </w:tblPr>
      <w:tblGrid>
        <w:gridCol w:w="5407"/>
        <w:gridCol w:w="1206"/>
        <w:gridCol w:w="6"/>
        <w:gridCol w:w="1212"/>
      </w:tblGrid>
      <w:tr w:rsidR="00787222" w:rsidRPr="00EE5F06">
        <w:trPr>
          <w:trHeight w:val="485"/>
          <w:jc w:val="center"/>
        </w:trPr>
        <w:tc>
          <w:tcPr>
            <w:tcW w:w="5407" w:type="dxa"/>
            <w:vMerge w:val="restart"/>
            <w:tcBorders>
              <w:top w:val="single" w:sz="4" w:space="0" w:color="auto"/>
              <w:left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Наименование источника</w:t>
            </w:r>
          </w:p>
        </w:tc>
        <w:tc>
          <w:tcPr>
            <w:tcW w:w="2424" w:type="dxa"/>
            <w:gridSpan w:val="3"/>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Нетто мощность, Гкал/час</w:t>
            </w:r>
          </w:p>
        </w:tc>
      </w:tr>
      <w:tr w:rsidR="00787222" w:rsidRPr="00EE5F06">
        <w:trPr>
          <w:trHeight w:val="267"/>
          <w:jc w:val="center"/>
        </w:trPr>
        <w:tc>
          <w:tcPr>
            <w:tcW w:w="5407" w:type="dxa"/>
            <w:vMerge/>
            <w:tcBorders>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1206"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2012 год</w:t>
            </w:r>
          </w:p>
        </w:tc>
        <w:tc>
          <w:tcPr>
            <w:tcW w:w="1218" w:type="dxa"/>
            <w:gridSpan w:val="2"/>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2028 год</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9030C3">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w:t>
            </w:r>
            <w:r w:rsidR="009030C3" w:rsidRPr="00EE5F06">
              <w:rPr>
                <w:rFonts w:ascii="Times New Roman" w:hAnsi="Times New Roman" w:cs="Times New Roman"/>
                <w:color w:val="000000"/>
                <w:lang w:eastAsia="ru-RU"/>
              </w:rPr>
              <w:t>МИП «Кинешма</w:t>
            </w:r>
            <w:r w:rsidRPr="00EE5F06">
              <w:rPr>
                <w:rFonts w:ascii="Times New Roman" w:hAnsi="Times New Roman" w:cs="Times New Roman"/>
                <w:color w:val="000000"/>
                <w:lang w:eastAsia="ru-RU"/>
              </w:rPr>
              <w:t>»</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115,37</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115,37</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rPr>
              <w:t>Котельная ООО «Теплосетевая компания»</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0,89</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0,89</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B12221" w:rsidP="00D9722A">
            <w:pPr>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«Поликор»</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6,55</w:t>
            </w:r>
          </w:p>
        </w:tc>
        <w:tc>
          <w:tcPr>
            <w:tcW w:w="1212" w:type="dxa"/>
            <w:tcBorders>
              <w:top w:val="nil"/>
              <w:left w:val="nil"/>
              <w:bottom w:val="single" w:sz="4" w:space="0" w:color="auto"/>
              <w:right w:val="single" w:sz="4" w:space="0" w:color="auto"/>
            </w:tcBorders>
            <w:vAlign w:val="center"/>
          </w:tcPr>
          <w:p w:rsidR="00787222" w:rsidRPr="00EE5F06" w:rsidRDefault="00660965" w:rsidP="00824F2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w:t>
            </w:r>
            <w:r w:rsidR="00824F23">
              <w:rPr>
                <w:rFonts w:ascii="Times New Roman" w:hAnsi="Times New Roman" w:cs="Times New Roman"/>
                <w:color w:val="000000"/>
              </w:rPr>
              <w:t>6</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9030C3"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«Кинешемская прядильно-ткацкая фабрика»</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12,24</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12,24</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ЗАО «Электроконтакт»</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23,62</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23,62</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 Ул.Советская,15а</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4,15</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5,96</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№2, Ул.Ленина, 28а</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7,05</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7,05</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№4, Пер.Дунаевского, 2б</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23,69</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47,25</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№5, ул.Третьяковского, 48б</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2,35</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2,35</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№7, ул.Горького, 131</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6,15</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7,66</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№8, ул.Ванцетти, 38б</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9,53</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9,53</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№9, ул.Семенова, 11б</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2,80</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5,11</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№10, ул.Текстильная, 4б</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2,56</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5,11</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№11, ул.Дзержинского, 26б</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3,34</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10,47</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№13, 2-ой Трудовой пер., 2</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7,73</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10,50</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№14, ул.Краснофлотская, 9</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5,28</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10,22</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9030C3">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№15, ул.Красноветкинская</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37,32</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45,80</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№16, ул.Социалистическая, 54</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19,56</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25,54</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№17, пос.Красноволжец, 10б</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15,56</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15,84</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№18, ул.Ломоносова, 20б</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15,97</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15,97</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№19, ул.Спортивная, 18</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2,21</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6,98</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«ТДЛ Энерго» «Кинешемский»</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32,35</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32,35</w:t>
            </w:r>
          </w:p>
        </w:tc>
      </w:tr>
      <w:tr w:rsidR="00787222" w:rsidRPr="00EE5F06">
        <w:trPr>
          <w:trHeight w:val="300"/>
          <w:jc w:val="center"/>
        </w:trPr>
        <w:tc>
          <w:tcPr>
            <w:tcW w:w="5407"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"ДХЗ-Производство"</w:t>
            </w:r>
          </w:p>
        </w:tc>
        <w:tc>
          <w:tcPr>
            <w:tcW w:w="1212" w:type="dxa"/>
            <w:gridSpan w:val="2"/>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43,61</w:t>
            </w:r>
          </w:p>
        </w:tc>
        <w:tc>
          <w:tcPr>
            <w:tcW w:w="1212" w:type="dxa"/>
            <w:tcBorders>
              <w:top w:val="nil"/>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43,61</w:t>
            </w:r>
          </w:p>
        </w:tc>
      </w:tr>
    </w:tbl>
    <w:p w:rsidR="00787222" w:rsidRPr="00EE5F06" w:rsidRDefault="00787222" w:rsidP="00482F56">
      <w:pPr>
        <w:pStyle w:val="13"/>
        <w:tabs>
          <w:tab w:val="left" w:pos="567"/>
        </w:tabs>
        <w:spacing w:before="0" w:after="0" w:line="276" w:lineRule="auto"/>
        <w:ind w:firstLine="709"/>
        <w:rPr>
          <w:spacing w:val="0"/>
        </w:rPr>
      </w:pPr>
    </w:p>
    <w:p w:rsidR="00787222" w:rsidRPr="00EE5F06" w:rsidRDefault="00787222" w:rsidP="00482F56">
      <w:pPr>
        <w:pStyle w:val="13"/>
        <w:tabs>
          <w:tab w:val="left" w:pos="567"/>
        </w:tabs>
        <w:spacing w:before="0" w:after="0" w:line="276" w:lineRule="auto"/>
        <w:ind w:firstLine="709"/>
        <w:rPr>
          <w:spacing w:val="0"/>
        </w:rPr>
        <w:sectPr w:rsidR="00787222" w:rsidRPr="00EE5F06" w:rsidSect="000608D8">
          <w:pgSz w:w="11906" w:h="16838"/>
          <w:pgMar w:top="737" w:right="566" w:bottom="851" w:left="1134" w:header="567" w:footer="567" w:gutter="0"/>
          <w:cols w:space="720"/>
          <w:titlePg/>
        </w:sectPr>
      </w:pPr>
    </w:p>
    <w:p w:rsidR="00787222" w:rsidRPr="00EE5F06" w:rsidRDefault="00787222" w:rsidP="00470E32">
      <w:pPr>
        <w:pStyle w:val="2"/>
      </w:pPr>
      <w:bookmarkStart w:id="21" w:name="_Toc365452756"/>
      <w:r w:rsidRPr="00EE5F06">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End w:id="21"/>
    </w:p>
    <w:p w:rsidR="00787222" w:rsidRPr="00EE5F06" w:rsidRDefault="00787222" w:rsidP="007E1FE3">
      <w:pPr>
        <w:spacing w:before="120" w:after="0"/>
        <w:ind w:firstLine="567"/>
        <w:rPr>
          <w:rFonts w:ascii="Times New Roman" w:hAnsi="Times New Roman" w:cs="Times New Roman"/>
          <w:sz w:val="24"/>
          <w:szCs w:val="24"/>
        </w:rPr>
      </w:pPr>
      <w:r w:rsidRPr="00EE5F06">
        <w:rPr>
          <w:rFonts w:ascii="Times New Roman" w:hAnsi="Times New Roman" w:cs="Times New Roman"/>
          <w:sz w:val="24"/>
          <w:szCs w:val="24"/>
        </w:rPr>
        <w:t>Значения существующих и перспективных потерь по источникам теплоснабжения города Кинешмы представлены в таблице 2.6</w:t>
      </w:r>
    </w:p>
    <w:p w:rsidR="00787222" w:rsidRPr="00EE5F06" w:rsidRDefault="00787222" w:rsidP="00301D7F">
      <w:pPr>
        <w:pStyle w:val="af0"/>
        <w:keepNext/>
        <w:spacing w:after="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6</w:t>
      </w:r>
      <w:r w:rsidR="00C973BF" w:rsidRPr="00EE5F06">
        <w:rPr>
          <w:color w:val="auto"/>
          <w:sz w:val="24"/>
          <w:szCs w:val="24"/>
        </w:rPr>
        <w:fldChar w:fldCharType="end"/>
      </w:r>
    </w:p>
    <w:tbl>
      <w:tblPr>
        <w:tblW w:w="15057" w:type="dxa"/>
        <w:tblInd w:w="93" w:type="dxa"/>
        <w:tblLook w:val="00A0"/>
      </w:tblPr>
      <w:tblGrid>
        <w:gridCol w:w="6129"/>
        <w:gridCol w:w="1116"/>
        <w:gridCol w:w="1116"/>
        <w:gridCol w:w="1116"/>
        <w:gridCol w:w="1116"/>
        <w:gridCol w:w="1116"/>
        <w:gridCol w:w="1116"/>
        <w:gridCol w:w="1116"/>
        <w:gridCol w:w="1116"/>
      </w:tblGrid>
      <w:tr w:rsidR="00787222" w:rsidRPr="00EE5F06">
        <w:trPr>
          <w:trHeight w:val="70"/>
        </w:trPr>
        <w:tc>
          <w:tcPr>
            <w:tcW w:w="6129" w:type="dxa"/>
            <w:vMerge w:val="restart"/>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Источник теплоснабжения</w:t>
            </w:r>
          </w:p>
        </w:tc>
        <w:tc>
          <w:tcPr>
            <w:tcW w:w="8928" w:type="dxa"/>
            <w:gridSpan w:val="8"/>
            <w:tcBorders>
              <w:top w:val="single" w:sz="4" w:space="0" w:color="auto"/>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Потери тепловой энергии, Гкал/год</w:t>
            </w:r>
          </w:p>
        </w:tc>
      </w:tr>
      <w:tr w:rsidR="00787222" w:rsidRPr="00EE5F06">
        <w:trPr>
          <w:trHeight w:val="300"/>
        </w:trPr>
        <w:tc>
          <w:tcPr>
            <w:tcW w:w="6129" w:type="dxa"/>
            <w:vMerge/>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1116"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2012</w:t>
            </w:r>
          </w:p>
        </w:tc>
        <w:tc>
          <w:tcPr>
            <w:tcW w:w="1116"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2013</w:t>
            </w:r>
          </w:p>
        </w:tc>
        <w:tc>
          <w:tcPr>
            <w:tcW w:w="1116"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2014</w:t>
            </w:r>
          </w:p>
        </w:tc>
        <w:tc>
          <w:tcPr>
            <w:tcW w:w="1116"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2015</w:t>
            </w:r>
          </w:p>
        </w:tc>
        <w:tc>
          <w:tcPr>
            <w:tcW w:w="1116"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2016</w:t>
            </w:r>
          </w:p>
        </w:tc>
        <w:tc>
          <w:tcPr>
            <w:tcW w:w="1116"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2017</w:t>
            </w:r>
          </w:p>
        </w:tc>
        <w:tc>
          <w:tcPr>
            <w:tcW w:w="1116"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2018-2023</w:t>
            </w:r>
          </w:p>
        </w:tc>
        <w:tc>
          <w:tcPr>
            <w:tcW w:w="1116" w:type="dxa"/>
            <w:tcBorders>
              <w:top w:val="nil"/>
              <w:left w:val="nil"/>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2023-2028</w:t>
            </w:r>
          </w:p>
        </w:tc>
      </w:tr>
      <w:tr w:rsidR="00787222" w:rsidRPr="00EE5F06">
        <w:trPr>
          <w:trHeight w:val="30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9030C3">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w:t>
            </w:r>
            <w:r w:rsidR="009030C3" w:rsidRPr="00EE5F06">
              <w:rPr>
                <w:rFonts w:ascii="Times New Roman" w:hAnsi="Times New Roman" w:cs="Times New Roman"/>
                <w:color w:val="000000"/>
                <w:lang w:eastAsia="ru-RU"/>
              </w:rPr>
              <w:t>МИП «Кинешма</w:t>
            </w:r>
            <w:r w:rsidRPr="00EE5F06">
              <w:rPr>
                <w:rFonts w:ascii="Times New Roman" w:hAnsi="Times New Roman" w:cs="Times New Roman"/>
                <w:color w:val="000000"/>
                <w:lang w:eastAsia="ru-RU"/>
              </w:rPr>
              <w:t>»</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15619,00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15619,00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15772,35</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16002,38</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16263,08</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16539,12</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16845,82</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17152,53</w:t>
            </w:r>
          </w:p>
        </w:tc>
      </w:tr>
      <w:tr w:rsidR="00787222" w:rsidRPr="00EE5F06">
        <w:trPr>
          <w:trHeight w:val="7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rPr>
            </w:pPr>
            <w:r w:rsidRPr="00EE5F06">
              <w:rPr>
                <w:rFonts w:ascii="Times New Roman" w:hAnsi="Times New Roman" w:cs="Times New Roman"/>
              </w:rPr>
              <w:t>Котельная ООО «Теплосетевая компания»</w:t>
            </w:r>
          </w:p>
          <w:p w:rsidR="003F5D73" w:rsidRPr="00EE5F06" w:rsidRDefault="003F5D73"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Ул.</w:t>
            </w:r>
            <w:r w:rsidR="00CD0213" w:rsidRPr="00EE5F06">
              <w:rPr>
                <w:rFonts w:ascii="Times New Roman" w:hAnsi="Times New Roman" w:cs="Times New Roman"/>
              </w:rPr>
              <w:t xml:space="preserve"> Виноградова, 6</w:t>
            </w:r>
            <w:r w:rsidRPr="00EE5F06">
              <w:rPr>
                <w:rFonts w:ascii="Times New Roman" w:hAnsi="Times New Roman" w:cs="Times New Roman"/>
              </w:rPr>
              <w:t>-а</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137,98</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137,98</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137,98</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137,98</w:t>
            </w:r>
          </w:p>
        </w:tc>
        <w:tc>
          <w:tcPr>
            <w:tcW w:w="1116" w:type="dxa"/>
            <w:tcBorders>
              <w:top w:val="nil"/>
              <w:left w:val="nil"/>
              <w:bottom w:val="single" w:sz="4" w:space="0" w:color="auto"/>
              <w:right w:val="single" w:sz="4" w:space="0" w:color="auto"/>
            </w:tcBorders>
            <w:noWrap/>
            <w:vAlign w:val="center"/>
          </w:tcPr>
          <w:p w:rsidR="00787222" w:rsidRPr="00EE5F06" w:rsidRDefault="003F5D73"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189,81</w:t>
            </w:r>
          </w:p>
        </w:tc>
        <w:tc>
          <w:tcPr>
            <w:tcW w:w="1116" w:type="dxa"/>
            <w:tcBorders>
              <w:top w:val="nil"/>
              <w:left w:val="nil"/>
              <w:bottom w:val="single" w:sz="4" w:space="0" w:color="auto"/>
              <w:right w:val="single" w:sz="4" w:space="0" w:color="auto"/>
            </w:tcBorders>
            <w:noWrap/>
            <w:vAlign w:val="center"/>
          </w:tcPr>
          <w:p w:rsidR="00787222" w:rsidRPr="00EE5F06" w:rsidRDefault="003F5D73"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189,81</w:t>
            </w:r>
          </w:p>
        </w:tc>
        <w:tc>
          <w:tcPr>
            <w:tcW w:w="1116" w:type="dxa"/>
            <w:tcBorders>
              <w:top w:val="nil"/>
              <w:left w:val="nil"/>
              <w:bottom w:val="single" w:sz="4" w:space="0" w:color="auto"/>
              <w:right w:val="single" w:sz="4" w:space="0" w:color="auto"/>
            </w:tcBorders>
            <w:noWrap/>
            <w:vAlign w:val="center"/>
          </w:tcPr>
          <w:p w:rsidR="00787222" w:rsidRPr="00EE5F06" w:rsidRDefault="003F5D73"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189,81</w:t>
            </w:r>
          </w:p>
        </w:tc>
        <w:tc>
          <w:tcPr>
            <w:tcW w:w="1116" w:type="dxa"/>
            <w:tcBorders>
              <w:top w:val="nil"/>
              <w:left w:val="nil"/>
              <w:bottom w:val="single" w:sz="4" w:space="0" w:color="auto"/>
              <w:right w:val="single" w:sz="4" w:space="0" w:color="auto"/>
            </w:tcBorders>
            <w:noWrap/>
            <w:vAlign w:val="center"/>
          </w:tcPr>
          <w:p w:rsidR="00787222" w:rsidRPr="00EE5F06" w:rsidRDefault="003F5D73"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189,81</w:t>
            </w:r>
          </w:p>
        </w:tc>
      </w:tr>
      <w:tr w:rsidR="00787222" w:rsidRPr="00EE5F06">
        <w:trPr>
          <w:trHeight w:val="7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4A3BDB"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«Поликор»</w:t>
            </w:r>
          </w:p>
        </w:tc>
        <w:tc>
          <w:tcPr>
            <w:tcW w:w="1116" w:type="dxa"/>
            <w:tcBorders>
              <w:top w:val="nil"/>
              <w:left w:val="nil"/>
              <w:bottom w:val="single" w:sz="4" w:space="0" w:color="auto"/>
              <w:right w:val="single" w:sz="4" w:space="0" w:color="auto"/>
            </w:tcBorders>
            <w:noWrap/>
            <w:vAlign w:val="center"/>
          </w:tcPr>
          <w:p w:rsidR="00787222" w:rsidRPr="00EE5F06" w:rsidRDefault="00411BC1"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481,03</w:t>
            </w:r>
          </w:p>
        </w:tc>
        <w:tc>
          <w:tcPr>
            <w:tcW w:w="1116" w:type="dxa"/>
            <w:tcBorders>
              <w:top w:val="nil"/>
              <w:left w:val="nil"/>
              <w:bottom w:val="single" w:sz="4" w:space="0" w:color="auto"/>
              <w:right w:val="single" w:sz="4" w:space="0" w:color="auto"/>
            </w:tcBorders>
            <w:noWrap/>
            <w:vAlign w:val="center"/>
          </w:tcPr>
          <w:p w:rsidR="00787222" w:rsidRPr="00EE5F06" w:rsidRDefault="00411BC1"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482,09</w:t>
            </w:r>
          </w:p>
        </w:tc>
        <w:tc>
          <w:tcPr>
            <w:tcW w:w="1116" w:type="dxa"/>
            <w:tcBorders>
              <w:top w:val="nil"/>
              <w:left w:val="nil"/>
              <w:bottom w:val="single" w:sz="4" w:space="0" w:color="auto"/>
              <w:right w:val="single" w:sz="4" w:space="0" w:color="auto"/>
            </w:tcBorders>
            <w:noWrap/>
            <w:vAlign w:val="center"/>
          </w:tcPr>
          <w:p w:rsidR="00787222" w:rsidRPr="00EE5F06" w:rsidRDefault="00411BC1"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421,09</w:t>
            </w:r>
          </w:p>
        </w:tc>
        <w:tc>
          <w:tcPr>
            <w:tcW w:w="1116" w:type="dxa"/>
            <w:tcBorders>
              <w:top w:val="nil"/>
              <w:left w:val="nil"/>
              <w:bottom w:val="single" w:sz="4" w:space="0" w:color="auto"/>
              <w:right w:val="single" w:sz="4" w:space="0" w:color="auto"/>
            </w:tcBorders>
            <w:noWrap/>
            <w:vAlign w:val="center"/>
          </w:tcPr>
          <w:p w:rsidR="00787222" w:rsidRPr="00EE5F06" w:rsidRDefault="004A3BDB"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326,64</w:t>
            </w:r>
          </w:p>
        </w:tc>
        <w:tc>
          <w:tcPr>
            <w:tcW w:w="1116" w:type="dxa"/>
            <w:tcBorders>
              <w:top w:val="nil"/>
              <w:left w:val="nil"/>
              <w:bottom w:val="single" w:sz="4" w:space="0" w:color="auto"/>
              <w:right w:val="single" w:sz="4" w:space="0" w:color="auto"/>
            </w:tcBorders>
            <w:noWrap/>
            <w:vAlign w:val="center"/>
          </w:tcPr>
          <w:p w:rsidR="00787222" w:rsidRPr="00EE5F06" w:rsidRDefault="004A3BDB"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353,94</w:t>
            </w:r>
          </w:p>
        </w:tc>
        <w:tc>
          <w:tcPr>
            <w:tcW w:w="1116" w:type="dxa"/>
            <w:tcBorders>
              <w:top w:val="nil"/>
              <w:left w:val="nil"/>
              <w:bottom w:val="single" w:sz="4" w:space="0" w:color="auto"/>
              <w:right w:val="single" w:sz="4" w:space="0" w:color="auto"/>
            </w:tcBorders>
            <w:noWrap/>
            <w:vAlign w:val="center"/>
          </w:tcPr>
          <w:p w:rsidR="00787222" w:rsidRPr="00EE5F06" w:rsidRDefault="004A3BDB"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379,84</w:t>
            </w:r>
          </w:p>
        </w:tc>
        <w:tc>
          <w:tcPr>
            <w:tcW w:w="1116" w:type="dxa"/>
            <w:tcBorders>
              <w:top w:val="nil"/>
              <w:left w:val="nil"/>
              <w:bottom w:val="single" w:sz="4" w:space="0" w:color="auto"/>
              <w:right w:val="single" w:sz="4" w:space="0" w:color="auto"/>
            </w:tcBorders>
            <w:noWrap/>
            <w:vAlign w:val="center"/>
          </w:tcPr>
          <w:p w:rsidR="00787222" w:rsidRPr="00EE5F06" w:rsidRDefault="004A3BDB"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379,84</w:t>
            </w:r>
          </w:p>
        </w:tc>
        <w:tc>
          <w:tcPr>
            <w:tcW w:w="1116" w:type="dxa"/>
            <w:tcBorders>
              <w:top w:val="nil"/>
              <w:left w:val="nil"/>
              <w:bottom w:val="single" w:sz="4" w:space="0" w:color="auto"/>
              <w:right w:val="single" w:sz="4" w:space="0" w:color="auto"/>
            </w:tcBorders>
            <w:noWrap/>
            <w:vAlign w:val="center"/>
          </w:tcPr>
          <w:p w:rsidR="00787222" w:rsidRPr="00EE5F06" w:rsidRDefault="004A3BDB"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379,84</w:t>
            </w:r>
          </w:p>
        </w:tc>
      </w:tr>
      <w:tr w:rsidR="00787222" w:rsidRPr="00EE5F06">
        <w:trPr>
          <w:trHeight w:val="7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9030C3"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«Кинешемская прядильно-ткацкая фабрика»</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3700,00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3700,00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4135,37</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4788,43</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5528,56</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6312,22</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7182,97</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8053,71</w:t>
            </w:r>
          </w:p>
        </w:tc>
      </w:tr>
      <w:tr w:rsidR="00787222" w:rsidRPr="00EE5F06">
        <w:trPr>
          <w:trHeight w:val="7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ЗАО «Электроконтакт»</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5707,00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5707,00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5955,97</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6329,43</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6752,69</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7200,84</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7698,79</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8196,74</w:t>
            </w:r>
          </w:p>
        </w:tc>
      </w:tr>
      <w:tr w:rsidR="00787222" w:rsidRPr="00EE5F06">
        <w:trPr>
          <w:trHeight w:val="7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 Ул.Советская,15а</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824,34</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824,34</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833,28</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846,69</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794,80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794,80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794,80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913,75</w:t>
            </w:r>
          </w:p>
        </w:tc>
      </w:tr>
      <w:tr w:rsidR="00787222" w:rsidRPr="00EE5F06">
        <w:trPr>
          <w:trHeight w:val="7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№2, Ул.Ленина, 28а</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1000,34</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1000,34</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1000,34</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1000,34</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963,30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963,30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963,30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1000,34</w:t>
            </w:r>
          </w:p>
        </w:tc>
      </w:tr>
      <w:tr w:rsidR="00787222" w:rsidRPr="00EE5F06">
        <w:trPr>
          <w:trHeight w:val="7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№4, Пер.Дунаевского, 2б</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5394,11</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5394,11</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5572,09</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5839,05</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5164,65</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5164,65</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5164,65</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7173,89</w:t>
            </w:r>
          </w:p>
        </w:tc>
      </w:tr>
      <w:tr w:rsidR="00787222" w:rsidRPr="00EE5F06">
        <w:trPr>
          <w:trHeight w:val="7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№5, ул.Третьяковского, 48б</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744,07</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744,07</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744,07</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744,07</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703,00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703,00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00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0,00</w:t>
            </w:r>
          </w:p>
        </w:tc>
      </w:tr>
      <w:tr w:rsidR="00787222" w:rsidRPr="00EE5F06">
        <w:trPr>
          <w:trHeight w:val="7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№7, ул.Горького, 131</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869,92</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869,92</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873,70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879,37</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833,80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833,80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833,80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907,71</w:t>
            </w:r>
          </w:p>
        </w:tc>
      </w:tr>
      <w:tr w:rsidR="00787222" w:rsidRPr="00EE5F06">
        <w:trPr>
          <w:trHeight w:val="7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№8, ул.Ванцетти, 38б</w:t>
            </w:r>
          </w:p>
        </w:tc>
        <w:tc>
          <w:tcPr>
            <w:tcW w:w="1116"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1283,02</w:t>
            </w:r>
          </w:p>
        </w:tc>
        <w:tc>
          <w:tcPr>
            <w:tcW w:w="1116"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1283,02</w:t>
            </w:r>
          </w:p>
        </w:tc>
        <w:tc>
          <w:tcPr>
            <w:tcW w:w="1116"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1326,26</w:t>
            </w:r>
          </w:p>
        </w:tc>
        <w:tc>
          <w:tcPr>
            <w:tcW w:w="1116"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1344,64</w:t>
            </w:r>
          </w:p>
        </w:tc>
        <w:tc>
          <w:tcPr>
            <w:tcW w:w="1116" w:type="dxa"/>
            <w:tcBorders>
              <w:top w:val="nil"/>
              <w:left w:val="nil"/>
              <w:bottom w:val="single" w:sz="4" w:space="0" w:color="auto"/>
              <w:right w:val="single" w:sz="4" w:space="0" w:color="auto"/>
            </w:tcBorders>
            <w:noWrap/>
            <w:vAlign w:val="center"/>
          </w:tcPr>
          <w:p w:rsidR="00787222" w:rsidRPr="00EE5F06" w:rsidRDefault="005F35C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1214,00</w:t>
            </w:r>
          </w:p>
        </w:tc>
        <w:tc>
          <w:tcPr>
            <w:tcW w:w="1116" w:type="dxa"/>
            <w:tcBorders>
              <w:top w:val="nil"/>
              <w:left w:val="nil"/>
              <w:bottom w:val="single" w:sz="4" w:space="0" w:color="auto"/>
              <w:right w:val="single" w:sz="4" w:space="0" w:color="auto"/>
            </w:tcBorders>
            <w:noWrap/>
            <w:vAlign w:val="center"/>
          </w:tcPr>
          <w:p w:rsidR="00787222" w:rsidRPr="00EE5F06" w:rsidRDefault="005F35C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1214,00</w:t>
            </w:r>
          </w:p>
        </w:tc>
        <w:tc>
          <w:tcPr>
            <w:tcW w:w="1116" w:type="dxa"/>
            <w:tcBorders>
              <w:top w:val="nil"/>
              <w:left w:val="nil"/>
              <w:bottom w:val="single" w:sz="4" w:space="0" w:color="auto"/>
              <w:right w:val="single" w:sz="4" w:space="0" w:color="auto"/>
            </w:tcBorders>
            <w:noWrap/>
            <w:vAlign w:val="center"/>
          </w:tcPr>
          <w:p w:rsidR="00787222" w:rsidRPr="00EE5F06" w:rsidRDefault="005F35C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1214,00</w:t>
            </w:r>
          </w:p>
        </w:tc>
        <w:tc>
          <w:tcPr>
            <w:tcW w:w="1116"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1391,13</w:t>
            </w:r>
          </w:p>
        </w:tc>
      </w:tr>
      <w:tr w:rsidR="00787222" w:rsidRPr="00EE5F06">
        <w:trPr>
          <w:trHeight w:val="7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№9, ул.Семенова, 11б</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552,95</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552,95</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583,49</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629,29</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533,30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533,30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533,30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858,32</w:t>
            </w:r>
          </w:p>
        </w:tc>
      </w:tr>
      <w:tr w:rsidR="00787222" w:rsidRPr="00EE5F06">
        <w:trPr>
          <w:trHeight w:val="77"/>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№10, ул.Текстильная, 4б</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487,71</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487,71</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524,33</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579,25</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494,80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494,80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494,80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853,87</w:t>
            </w:r>
          </w:p>
        </w:tc>
      </w:tr>
      <w:tr w:rsidR="00787222" w:rsidRPr="00EE5F06">
        <w:trPr>
          <w:trHeight w:val="7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№11, ул.Дзержинского, 26б</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1077,89</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1077,89</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1227,01</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1450,70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1174,80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1174,80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1174,80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2569,12</w:t>
            </w:r>
          </w:p>
        </w:tc>
      </w:tr>
      <w:tr w:rsidR="00787222" w:rsidRPr="00EE5F06">
        <w:trPr>
          <w:trHeight w:val="7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№13, 2-ой Трудовой пер., 2</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1353,18</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1353,18</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1353,18</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1353,18</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1427,60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1427,60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1427,60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1486,85</w:t>
            </w:r>
          </w:p>
        </w:tc>
      </w:tr>
      <w:tr w:rsidR="00787222" w:rsidRPr="00EE5F06">
        <w:trPr>
          <w:trHeight w:val="7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№14, ул.Краснофлотская, 9</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1336,94</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1336,94</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1387,58</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1463,53</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1290,20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1290,20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1290,20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1843,30</w:t>
            </w:r>
          </w:p>
        </w:tc>
      </w:tr>
      <w:tr w:rsidR="00787222" w:rsidRPr="00EE5F06">
        <w:trPr>
          <w:trHeight w:val="7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№15, ул.Красносветкинская</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4796,63</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4796,63</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4953,92</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5189,84</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4579,90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4579,90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4579,90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6369,48</w:t>
            </w:r>
          </w:p>
        </w:tc>
      </w:tr>
      <w:tr w:rsidR="00787222" w:rsidRPr="00EE5F06">
        <w:trPr>
          <w:trHeight w:val="105"/>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№16, ул.Социалистическая, 54</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4494,78</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4494,78</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4640,62</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4859,37</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4519,50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4519,50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4519,50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5953,15</w:t>
            </w:r>
          </w:p>
        </w:tc>
      </w:tr>
      <w:tr w:rsidR="00787222" w:rsidRPr="00EE5F06">
        <w:trPr>
          <w:trHeight w:val="77"/>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№17, пос.Красноволжец, 10б</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2569,26</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2569,26</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2692,44</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2877,21</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2476,70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2476,70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2476,70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3801,06</w:t>
            </w:r>
          </w:p>
        </w:tc>
      </w:tr>
      <w:tr w:rsidR="00787222" w:rsidRPr="00EE5F06">
        <w:trPr>
          <w:trHeight w:val="77"/>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№18, ул.Ломоносова, 20б</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2339,40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2339,40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2400,04</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2491,00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2181,45</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2181,45</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2181,45</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2945,81</w:t>
            </w:r>
          </w:p>
        </w:tc>
      </w:tr>
      <w:tr w:rsidR="00787222" w:rsidRPr="00EE5F06">
        <w:trPr>
          <w:trHeight w:val="77"/>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№19, ул.Спортивная, 18</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740,47</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740,47</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740,47</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740,47</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721,70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721,70</w:t>
            </w:r>
          </w:p>
        </w:tc>
        <w:tc>
          <w:tcPr>
            <w:tcW w:w="1116" w:type="dxa"/>
            <w:tcBorders>
              <w:top w:val="nil"/>
              <w:left w:val="nil"/>
              <w:bottom w:val="single" w:sz="4" w:space="0" w:color="auto"/>
              <w:right w:val="single" w:sz="4" w:space="0" w:color="auto"/>
            </w:tcBorders>
            <w:noWrap/>
            <w:vAlign w:val="center"/>
          </w:tcPr>
          <w:p w:rsidR="0078722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1424,70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1749,31</w:t>
            </w:r>
          </w:p>
        </w:tc>
      </w:tr>
      <w:tr w:rsidR="005F35C2" w:rsidRPr="00EE5F06">
        <w:trPr>
          <w:trHeight w:val="77"/>
        </w:trPr>
        <w:tc>
          <w:tcPr>
            <w:tcW w:w="6129" w:type="dxa"/>
            <w:tcBorders>
              <w:top w:val="nil"/>
              <w:left w:val="single" w:sz="4" w:space="0" w:color="auto"/>
              <w:bottom w:val="single" w:sz="4" w:space="0" w:color="auto"/>
              <w:right w:val="single" w:sz="4" w:space="0" w:color="auto"/>
            </w:tcBorders>
            <w:noWrap/>
            <w:vAlign w:val="center"/>
          </w:tcPr>
          <w:p w:rsidR="005F35C2" w:rsidRPr="00EE5F06" w:rsidRDefault="005F35C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Тепловой пункт №20, ул.Спортивная, 2-а</w:t>
            </w:r>
          </w:p>
        </w:tc>
        <w:tc>
          <w:tcPr>
            <w:tcW w:w="1116" w:type="dxa"/>
            <w:tcBorders>
              <w:top w:val="nil"/>
              <w:left w:val="nil"/>
              <w:bottom w:val="single" w:sz="4" w:space="0" w:color="auto"/>
              <w:right w:val="single" w:sz="4" w:space="0" w:color="auto"/>
            </w:tcBorders>
            <w:noWrap/>
            <w:vAlign w:val="center"/>
          </w:tcPr>
          <w:p w:rsidR="005F35C2" w:rsidRPr="00EE5F06" w:rsidRDefault="005F35C2" w:rsidP="0069113F">
            <w:pPr>
              <w:spacing w:after="0" w:line="240" w:lineRule="auto"/>
              <w:jc w:val="center"/>
              <w:rPr>
                <w:rFonts w:ascii="Times New Roman" w:hAnsi="Times New Roman" w:cs="Times New Roman"/>
                <w:color w:val="000000"/>
                <w:sz w:val="24"/>
                <w:szCs w:val="24"/>
              </w:rPr>
            </w:pPr>
          </w:p>
        </w:tc>
        <w:tc>
          <w:tcPr>
            <w:tcW w:w="1116" w:type="dxa"/>
            <w:tcBorders>
              <w:top w:val="nil"/>
              <w:left w:val="nil"/>
              <w:bottom w:val="single" w:sz="4" w:space="0" w:color="auto"/>
              <w:right w:val="single" w:sz="4" w:space="0" w:color="auto"/>
            </w:tcBorders>
            <w:noWrap/>
            <w:vAlign w:val="center"/>
          </w:tcPr>
          <w:p w:rsidR="005F35C2" w:rsidRPr="00EE5F06" w:rsidRDefault="005F35C2" w:rsidP="0069113F">
            <w:pPr>
              <w:spacing w:after="0" w:line="240" w:lineRule="auto"/>
              <w:jc w:val="center"/>
              <w:rPr>
                <w:rFonts w:ascii="Times New Roman" w:hAnsi="Times New Roman" w:cs="Times New Roman"/>
                <w:color w:val="000000"/>
                <w:sz w:val="24"/>
                <w:szCs w:val="24"/>
              </w:rPr>
            </w:pPr>
          </w:p>
        </w:tc>
        <w:tc>
          <w:tcPr>
            <w:tcW w:w="1116" w:type="dxa"/>
            <w:tcBorders>
              <w:top w:val="nil"/>
              <w:left w:val="nil"/>
              <w:bottom w:val="single" w:sz="4" w:space="0" w:color="auto"/>
              <w:right w:val="single" w:sz="4" w:space="0" w:color="auto"/>
            </w:tcBorders>
            <w:noWrap/>
            <w:vAlign w:val="center"/>
          </w:tcPr>
          <w:p w:rsidR="005F35C2" w:rsidRPr="00EE5F06" w:rsidRDefault="005F35C2" w:rsidP="0069113F">
            <w:pPr>
              <w:spacing w:after="0" w:line="240" w:lineRule="auto"/>
              <w:jc w:val="center"/>
              <w:rPr>
                <w:rFonts w:ascii="Times New Roman" w:hAnsi="Times New Roman" w:cs="Times New Roman"/>
                <w:color w:val="000000"/>
                <w:sz w:val="24"/>
                <w:szCs w:val="24"/>
              </w:rPr>
            </w:pPr>
          </w:p>
        </w:tc>
        <w:tc>
          <w:tcPr>
            <w:tcW w:w="1116" w:type="dxa"/>
            <w:tcBorders>
              <w:top w:val="nil"/>
              <w:left w:val="nil"/>
              <w:bottom w:val="single" w:sz="4" w:space="0" w:color="auto"/>
              <w:right w:val="single" w:sz="4" w:space="0" w:color="auto"/>
            </w:tcBorders>
            <w:noWrap/>
            <w:vAlign w:val="center"/>
          </w:tcPr>
          <w:p w:rsidR="005F35C2" w:rsidRPr="00EE5F06" w:rsidRDefault="005F35C2" w:rsidP="0069113F">
            <w:pPr>
              <w:spacing w:after="0" w:line="240" w:lineRule="auto"/>
              <w:jc w:val="center"/>
              <w:rPr>
                <w:rFonts w:ascii="Times New Roman" w:hAnsi="Times New Roman" w:cs="Times New Roman"/>
                <w:color w:val="000000"/>
                <w:sz w:val="24"/>
                <w:szCs w:val="24"/>
              </w:rPr>
            </w:pPr>
          </w:p>
        </w:tc>
        <w:tc>
          <w:tcPr>
            <w:tcW w:w="1116" w:type="dxa"/>
            <w:tcBorders>
              <w:top w:val="nil"/>
              <w:left w:val="nil"/>
              <w:bottom w:val="single" w:sz="4" w:space="0" w:color="auto"/>
              <w:right w:val="single" w:sz="4" w:space="0" w:color="auto"/>
            </w:tcBorders>
            <w:noWrap/>
            <w:vAlign w:val="center"/>
          </w:tcPr>
          <w:p w:rsidR="005F35C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00</w:t>
            </w:r>
          </w:p>
        </w:tc>
        <w:tc>
          <w:tcPr>
            <w:tcW w:w="1116" w:type="dxa"/>
            <w:tcBorders>
              <w:top w:val="nil"/>
              <w:left w:val="nil"/>
              <w:bottom w:val="single" w:sz="4" w:space="0" w:color="auto"/>
              <w:right w:val="single" w:sz="4" w:space="0" w:color="auto"/>
            </w:tcBorders>
            <w:noWrap/>
            <w:vAlign w:val="center"/>
          </w:tcPr>
          <w:p w:rsidR="005F35C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00</w:t>
            </w:r>
          </w:p>
        </w:tc>
        <w:tc>
          <w:tcPr>
            <w:tcW w:w="1116" w:type="dxa"/>
            <w:tcBorders>
              <w:top w:val="nil"/>
              <w:left w:val="nil"/>
              <w:bottom w:val="single" w:sz="4" w:space="0" w:color="auto"/>
              <w:right w:val="single" w:sz="4" w:space="0" w:color="auto"/>
            </w:tcBorders>
            <w:noWrap/>
            <w:vAlign w:val="center"/>
          </w:tcPr>
          <w:p w:rsidR="005F35C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00</w:t>
            </w:r>
          </w:p>
        </w:tc>
        <w:tc>
          <w:tcPr>
            <w:tcW w:w="1116" w:type="dxa"/>
            <w:tcBorders>
              <w:top w:val="nil"/>
              <w:left w:val="nil"/>
              <w:bottom w:val="single" w:sz="4" w:space="0" w:color="auto"/>
              <w:right w:val="single" w:sz="4" w:space="0" w:color="auto"/>
            </w:tcBorders>
            <w:noWrap/>
            <w:vAlign w:val="center"/>
          </w:tcPr>
          <w:p w:rsidR="005F35C2" w:rsidRPr="00EE5F06" w:rsidRDefault="005F35C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00</w:t>
            </w:r>
          </w:p>
        </w:tc>
      </w:tr>
      <w:tr w:rsidR="00787222" w:rsidRPr="00EE5F06">
        <w:trPr>
          <w:trHeight w:val="77"/>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«ТДЛ Энерго»</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156,98</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156,98</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160,60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166,03</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172,19</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178,71</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185,95</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193,19</w:t>
            </w:r>
          </w:p>
        </w:tc>
      </w:tr>
      <w:tr w:rsidR="00787222" w:rsidRPr="00EE5F06">
        <w:trPr>
          <w:trHeight w:val="300"/>
        </w:trPr>
        <w:tc>
          <w:tcPr>
            <w:tcW w:w="6129"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"ДХЗ-Производство"</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1095,50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1095,50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1095,50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1095,50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1095,50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1095,50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1095,50</w:t>
            </w:r>
          </w:p>
        </w:tc>
        <w:tc>
          <w:tcPr>
            <w:tcW w:w="1116"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sz w:val="24"/>
                <w:szCs w:val="24"/>
              </w:rPr>
            </w:pPr>
            <w:r w:rsidRPr="00EE5F06">
              <w:rPr>
                <w:rFonts w:ascii="Times New Roman" w:hAnsi="Times New Roman" w:cs="Times New Roman"/>
                <w:color w:val="000000"/>
                <w:sz w:val="24"/>
                <w:szCs w:val="24"/>
              </w:rPr>
              <w:t>1095,50</w:t>
            </w:r>
          </w:p>
        </w:tc>
      </w:tr>
    </w:tbl>
    <w:p w:rsidR="00787222" w:rsidRPr="00EE5F06" w:rsidRDefault="00787222" w:rsidP="00482F56">
      <w:pPr>
        <w:pStyle w:val="13"/>
        <w:tabs>
          <w:tab w:val="left" w:pos="567"/>
        </w:tabs>
        <w:spacing w:before="0" w:after="0" w:line="276" w:lineRule="auto"/>
        <w:ind w:firstLine="709"/>
        <w:rPr>
          <w:spacing w:val="0"/>
        </w:rPr>
        <w:sectPr w:rsidR="00787222" w:rsidRPr="00EE5F06" w:rsidSect="000608D8">
          <w:pgSz w:w="16838" w:h="11906" w:orient="landscape"/>
          <w:pgMar w:top="1134" w:right="737" w:bottom="567" w:left="851" w:header="567" w:footer="567" w:gutter="0"/>
          <w:cols w:space="720"/>
          <w:titlePg/>
        </w:sectPr>
      </w:pPr>
    </w:p>
    <w:p w:rsidR="00787222" w:rsidRPr="00EE5F06" w:rsidRDefault="00787222" w:rsidP="00470E32">
      <w:pPr>
        <w:pStyle w:val="2"/>
      </w:pPr>
      <w:bookmarkStart w:id="22" w:name="_Toc365452757"/>
      <w:r w:rsidRPr="00EE5F06">
        <w:lastRenderedPageBreak/>
        <w:t>Затраты существующей и перспективной тепловой мощности на собственные нужды тепловых сетей.</w:t>
      </w:r>
      <w:bookmarkEnd w:id="22"/>
    </w:p>
    <w:p w:rsidR="00787222" w:rsidRPr="00EE5F06" w:rsidRDefault="00787222" w:rsidP="0027141D">
      <w:pPr>
        <w:pStyle w:val="2c"/>
        <w:tabs>
          <w:tab w:val="left" w:pos="567"/>
        </w:tabs>
        <w:spacing w:before="240" w:after="240"/>
        <w:ind w:firstLine="567"/>
        <w:rPr>
          <w:spacing w:val="0"/>
          <w:sz w:val="24"/>
          <w:szCs w:val="24"/>
        </w:rPr>
      </w:pPr>
      <w:r w:rsidRPr="00EE5F06">
        <w:rPr>
          <w:spacing w:val="0"/>
          <w:sz w:val="24"/>
          <w:szCs w:val="24"/>
        </w:rPr>
        <w:t>Затраты существующей и перспективной тепловой мощности на собственные нужды тепловых сетей отсутствуют.</w:t>
      </w:r>
    </w:p>
    <w:p w:rsidR="00787222" w:rsidRPr="00EE5F06" w:rsidRDefault="00787222" w:rsidP="00470E32">
      <w:pPr>
        <w:pStyle w:val="2"/>
      </w:pPr>
      <w:bookmarkStart w:id="23" w:name="_Toc365452758"/>
      <w:r w:rsidRPr="00EE5F06">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End w:id="23"/>
    </w:p>
    <w:p w:rsidR="00787222" w:rsidRPr="00EE5F06" w:rsidRDefault="00787222" w:rsidP="00BD1BF7">
      <w:pPr>
        <w:pStyle w:val="af6"/>
        <w:shd w:val="clear" w:color="auto" w:fill="auto"/>
        <w:spacing w:before="120" w:line="276" w:lineRule="auto"/>
        <w:ind w:firstLine="567"/>
        <w:jc w:val="both"/>
        <w:rPr>
          <w:rFonts w:ascii="Times New Roman" w:hAnsi="Times New Roman" w:cs="Times New Roman"/>
          <w:b w:val="0"/>
          <w:bCs w:val="0"/>
          <w:sz w:val="24"/>
          <w:szCs w:val="24"/>
        </w:rPr>
      </w:pPr>
      <w:r w:rsidRPr="00EE5F06">
        <w:rPr>
          <w:rFonts w:ascii="Times New Roman" w:hAnsi="Times New Roman" w:cs="Times New Roman"/>
          <w:b w:val="0"/>
          <w:bCs w:val="0"/>
          <w:sz w:val="24"/>
          <w:szCs w:val="24"/>
        </w:rPr>
        <w:t>Резерв тепловой мощности источников теплоснабжения к окончанию планируемого периода(2028 год) с учетом планируемой реконструкции котельных, а также строительства БМК на Котельной №16 представлен в таблице 2.7</w:t>
      </w:r>
    </w:p>
    <w:p w:rsidR="00787222" w:rsidRPr="00EE5F06" w:rsidRDefault="00787222" w:rsidP="00301D7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7</w:t>
      </w:r>
      <w:r w:rsidR="00C973BF" w:rsidRPr="00EE5F06">
        <w:rPr>
          <w:color w:val="auto"/>
          <w:sz w:val="24"/>
          <w:szCs w:val="24"/>
        </w:rPr>
        <w:fldChar w:fldCharType="end"/>
      </w:r>
    </w:p>
    <w:tbl>
      <w:tblPr>
        <w:tblW w:w="10311"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559"/>
        <w:gridCol w:w="1247"/>
        <w:gridCol w:w="1244"/>
        <w:gridCol w:w="1788"/>
        <w:gridCol w:w="1244"/>
        <w:gridCol w:w="1229"/>
      </w:tblGrid>
      <w:tr w:rsidR="00787222" w:rsidRPr="00EE5F06">
        <w:trPr>
          <w:trHeight w:val="1617"/>
        </w:trPr>
        <w:tc>
          <w:tcPr>
            <w:tcW w:w="355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Наименование источника тепловой энергии</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Располагаемая мощность источника, Гкал/ч</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Нетто мощность источника, Гкал/ч</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Присоединенная нагрузка потребителей, Гкал/ч</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Резервная тепловая мощность источника, Гкал/ч</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Резерв по мощности, в %</w:t>
            </w:r>
          </w:p>
        </w:tc>
      </w:tr>
      <w:tr w:rsidR="00787222" w:rsidRPr="00EE5F06">
        <w:trPr>
          <w:trHeight w:val="315"/>
        </w:trPr>
        <w:tc>
          <w:tcPr>
            <w:tcW w:w="3559" w:type="dxa"/>
            <w:shd w:val="clear" w:color="auto" w:fill="FFFFFF"/>
            <w:noWrap/>
            <w:vAlign w:val="center"/>
          </w:tcPr>
          <w:p w:rsidR="00787222" w:rsidRPr="00EE5F06" w:rsidRDefault="00787222" w:rsidP="009030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ООО «</w:t>
            </w:r>
            <w:r w:rsidR="009030C3" w:rsidRPr="00EE5F06">
              <w:rPr>
                <w:rFonts w:ascii="Times New Roman" w:hAnsi="Times New Roman" w:cs="Times New Roman"/>
                <w:color w:val="000000"/>
              </w:rPr>
              <w:t>МИП «Кинешма</w:t>
            </w:r>
            <w:r w:rsidRPr="00EE5F06">
              <w:rPr>
                <w:rFonts w:ascii="Times New Roman" w:hAnsi="Times New Roman" w:cs="Times New Roman"/>
                <w:color w:val="000000"/>
              </w:rPr>
              <w:t>»</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118,50</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115,37</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100,87</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10,70</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9,28</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rPr>
              <w:t>Котельная ООО «Теплосетевая компания»</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0,91</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0,89</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0,60</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0,26</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29,04</w:t>
            </w:r>
          </w:p>
        </w:tc>
      </w:tr>
      <w:tr w:rsidR="00787222" w:rsidRPr="00EE5F06">
        <w:trPr>
          <w:trHeight w:val="315"/>
        </w:trPr>
        <w:tc>
          <w:tcPr>
            <w:tcW w:w="3559" w:type="dxa"/>
            <w:shd w:val="clear" w:color="auto" w:fill="FFFFFF"/>
            <w:noWrap/>
            <w:vAlign w:val="center"/>
          </w:tcPr>
          <w:p w:rsidR="00787222" w:rsidRPr="00EE5F06" w:rsidRDefault="00EE5F06"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Котельная </w:t>
            </w:r>
            <w:r w:rsidR="00787222" w:rsidRPr="00EE5F06">
              <w:rPr>
                <w:rFonts w:ascii="Times New Roman" w:hAnsi="Times New Roman" w:cs="Times New Roman"/>
                <w:color w:val="000000"/>
              </w:rPr>
              <w:t>АО «Поликор»</w:t>
            </w:r>
          </w:p>
        </w:tc>
        <w:tc>
          <w:tcPr>
            <w:tcW w:w="1247" w:type="dxa"/>
            <w:shd w:val="clear" w:color="auto" w:fill="FFFFFF"/>
            <w:vAlign w:val="center"/>
          </w:tcPr>
          <w:p w:rsidR="00787222" w:rsidRPr="00EE5F06" w:rsidRDefault="00411BC1"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10,26</w:t>
            </w:r>
          </w:p>
        </w:tc>
        <w:tc>
          <w:tcPr>
            <w:tcW w:w="1244" w:type="dxa"/>
            <w:shd w:val="clear" w:color="auto" w:fill="FFFFFF"/>
            <w:vAlign w:val="center"/>
          </w:tcPr>
          <w:p w:rsidR="00787222" w:rsidRPr="00EE5F06" w:rsidRDefault="00411BC1"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7,01</w:t>
            </w:r>
          </w:p>
        </w:tc>
        <w:tc>
          <w:tcPr>
            <w:tcW w:w="1788" w:type="dxa"/>
            <w:shd w:val="clear" w:color="auto" w:fill="FFFFFF"/>
            <w:vAlign w:val="center"/>
          </w:tcPr>
          <w:p w:rsidR="00787222" w:rsidRPr="00EE5F06" w:rsidRDefault="00411BC1"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4,02</w:t>
            </w:r>
            <w:r w:rsidR="00EE5F06" w:rsidRPr="00EE5F06">
              <w:rPr>
                <w:rFonts w:ascii="Times New Roman" w:hAnsi="Times New Roman" w:cs="Times New Roman"/>
                <w:color w:val="000000"/>
              </w:rPr>
              <w:t>1</w:t>
            </w:r>
          </w:p>
        </w:tc>
        <w:tc>
          <w:tcPr>
            <w:tcW w:w="1244" w:type="dxa"/>
            <w:shd w:val="clear" w:color="auto" w:fill="FFFFFF"/>
            <w:vAlign w:val="center"/>
          </w:tcPr>
          <w:p w:rsidR="00787222" w:rsidRPr="00EE5F06" w:rsidRDefault="00411BC1" w:rsidP="00EE5F06">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w:t>
            </w:r>
            <w:r w:rsidR="00EE5F06" w:rsidRPr="00EE5F06">
              <w:rPr>
                <w:rFonts w:ascii="Times New Roman" w:hAnsi="Times New Roman" w:cs="Times New Roman"/>
                <w:color w:val="000000"/>
              </w:rPr>
              <w:t>99</w:t>
            </w:r>
          </w:p>
        </w:tc>
        <w:tc>
          <w:tcPr>
            <w:tcW w:w="1229" w:type="dxa"/>
            <w:shd w:val="clear" w:color="auto" w:fill="FFFFFF"/>
            <w:vAlign w:val="center"/>
          </w:tcPr>
          <w:p w:rsidR="00787222" w:rsidRPr="00EE5F06" w:rsidRDefault="00EE5F06"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42,6</w:t>
            </w:r>
          </w:p>
        </w:tc>
      </w:tr>
      <w:tr w:rsidR="00787222" w:rsidRPr="00EE5F06">
        <w:trPr>
          <w:trHeight w:val="315"/>
        </w:trPr>
        <w:tc>
          <w:tcPr>
            <w:tcW w:w="3559" w:type="dxa"/>
            <w:shd w:val="clear" w:color="auto" w:fill="FFFFFF"/>
            <w:noWrap/>
            <w:vAlign w:val="center"/>
          </w:tcPr>
          <w:p w:rsidR="00787222" w:rsidRPr="00EE5F06" w:rsidRDefault="009030C3"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Котельная </w:t>
            </w:r>
            <w:r w:rsidR="00787222" w:rsidRPr="00EE5F06">
              <w:rPr>
                <w:rFonts w:ascii="Times New Roman" w:hAnsi="Times New Roman" w:cs="Times New Roman"/>
                <w:color w:val="000000"/>
              </w:rPr>
              <w:t>АО «Кинешемская прядильно-ткацкая фабрика»</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12,33</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12,24</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10,12</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2,12</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17,29</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ЗАО «Электроконтакт»</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32,60</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23,62</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15,21</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8,41</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35,61</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 Ул.Советская,15а</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6,02</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5,96</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4,41</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1,34</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22,56</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№2, Ул.Ленина, 28а</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7,08</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7,05</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6,11</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0,71</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10,06</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№4, Пер.Дунаевского, 2б</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47,73</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47,25</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33,05</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11,40</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24,13</w:t>
            </w:r>
          </w:p>
        </w:tc>
      </w:tr>
      <w:tr w:rsidR="00787222" w:rsidRPr="00EE5F06">
        <w:trPr>
          <w:trHeight w:val="407"/>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№5, ул.Третьяковского, 48б</w:t>
            </w:r>
          </w:p>
        </w:tc>
        <w:tc>
          <w:tcPr>
            <w:tcW w:w="6752" w:type="dxa"/>
            <w:gridSpan w:val="5"/>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выведена из эксплуатации</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№7, ул.Горького, 131</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7,74</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7,66</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5,19</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2,28</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29,78</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№8, ул.Ванцетти, 38б</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9,64</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9,53</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6,98</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2,28</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23,91</w:t>
            </w:r>
          </w:p>
        </w:tc>
      </w:tr>
      <w:tr w:rsidR="00787222" w:rsidRPr="00EE5F06">
        <w:trPr>
          <w:trHeight w:val="211"/>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№9, ул.Семенова, 11б</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5,11</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3,40</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1,36</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26,67</w:t>
            </w:r>
          </w:p>
        </w:tc>
      </w:tr>
      <w:tr w:rsidR="00787222" w:rsidRPr="00EE5F06">
        <w:trPr>
          <w:trHeight w:val="230"/>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№10, ул.Текстильная, 4б</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5,11</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3,20</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1,56</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30,53</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№11, ул.Дзержинского, 26б</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10,58</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10,47</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5,98</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3,88</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37,01</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№13, 2-ой Трудовой пер., 2</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10,61</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10,50</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7,16</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2,75</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26,17</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№14, ул.Краснофлотская, 9</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10,32</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10,22</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7,28</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2,19</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21,40</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№15, ул.Красносветкинская</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46,26</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45,80</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33,25</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11,14</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24,32</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№16, ул.Социалистическая, 54</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25,80</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25,54</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16,53</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7,69</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30,10</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lastRenderedPageBreak/>
              <w:t>Котельная №17, пос.Красноволжец, 10б</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16,00</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15,84</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11,07</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3,84</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24,24</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№18, ул.Ломоносова, 20б</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17,81</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17,69</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12,14</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4,93</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27,86</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№19, ул.Спортивная, 18</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7,05</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6,98</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3,75</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2,74</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39,18</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ООО «ТДЛ Энерго» «Кинешемский»</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32,50</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32,35</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8,59</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23,61</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73,00</w:t>
            </w:r>
          </w:p>
        </w:tc>
      </w:tr>
      <w:tr w:rsidR="00787222" w:rsidRPr="00EE5F06">
        <w:trPr>
          <w:trHeight w:val="315"/>
        </w:trPr>
        <w:tc>
          <w:tcPr>
            <w:tcW w:w="3559" w:type="dxa"/>
            <w:shd w:val="clear" w:color="auto" w:fill="FFFFFF"/>
            <w:noWrap/>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ООО "ДХЗ-Производство"</w:t>
            </w:r>
          </w:p>
        </w:tc>
        <w:tc>
          <w:tcPr>
            <w:tcW w:w="1247"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44,00</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43,61</w:t>
            </w:r>
          </w:p>
        </w:tc>
        <w:tc>
          <w:tcPr>
            <w:tcW w:w="1788"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44,00</w:t>
            </w:r>
          </w:p>
        </w:tc>
        <w:tc>
          <w:tcPr>
            <w:tcW w:w="1244"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-3,69</w:t>
            </w:r>
          </w:p>
        </w:tc>
        <w:tc>
          <w:tcPr>
            <w:tcW w:w="1229" w:type="dxa"/>
            <w:shd w:val="clear" w:color="auto" w:fill="FFFFFF"/>
            <w:vAlign w:val="center"/>
          </w:tcPr>
          <w:p w:rsidR="00787222" w:rsidRPr="00EE5F06" w:rsidRDefault="00787222" w:rsidP="00886C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-8,46</w:t>
            </w:r>
          </w:p>
        </w:tc>
      </w:tr>
    </w:tbl>
    <w:p w:rsidR="00787222" w:rsidRPr="00EE5F06" w:rsidRDefault="00787222" w:rsidP="00301D7F">
      <w:pPr>
        <w:pStyle w:val="2c"/>
        <w:tabs>
          <w:tab w:val="left" w:pos="567"/>
        </w:tabs>
        <w:spacing w:before="0" w:after="0" w:line="276" w:lineRule="auto"/>
        <w:ind w:firstLine="567"/>
        <w:rPr>
          <w:sz w:val="24"/>
          <w:szCs w:val="24"/>
        </w:rPr>
      </w:pPr>
    </w:p>
    <w:p w:rsidR="00787222" w:rsidRPr="00EE5F06" w:rsidRDefault="00787222" w:rsidP="00E20B13">
      <w:pPr>
        <w:pStyle w:val="2c"/>
        <w:tabs>
          <w:tab w:val="left" w:pos="567"/>
        </w:tabs>
        <w:spacing w:before="0" w:after="0" w:line="276" w:lineRule="auto"/>
        <w:ind w:firstLine="567"/>
        <w:rPr>
          <w:sz w:val="24"/>
          <w:szCs w:val="24"/>
        </w:rPr>
      </w:pPr>
      <w:r w:rsidRPr="00EE5F06">
        <w:rPr>
          <w:sz w:val="24"/>
          <w:szCs w:val="24"/>
        </w:rPr>
        <w:t>Резерв тепловой мощности по Котельной №16 без строительства блочно-модульной котельной будет составлять 4,43 Гкал/ч или 17,35%, при перспективной присоединенной нагрузке 19,79 Гкал/ч.</w:t>
      </w:r>
    </w:p>
    <w:p w:rsidR="00787222" w:rsidRPr="00EE5F06" w:rsidRDefault="00787222" w:rsidP="00E20B13">
      <w:pPr>
        <w:pStyle w:val="2c"/>
        <w:tabs>
          <w:tab w:val="left" w:pos="567"/>
        </w:tabs>
        <w:spacing w:before="0" w:after="0" w:line="276" w:lineRule="auto"/>
        <w:ind w:firstLine="567"/>
        <w:rPr>
          <w:sz w:val="24"/>
          <w:szCs w:val="24"/>
        </w:rPr>
      </w:pPr>
      <w:r w:rsidRPr="00EE5F06">
        <w:rPr>
          <w:sz w:val="24"/>
          <w:szCs w:val="24"/>
        </w:rPr>
        <w:t>К окончанию планируемого периода расчетная общая присоединенная тепловая нагрузка увеличится на 111,32 Гкал/ч.Общая присоединяемая мощность на усадебную застройку и проектируемую многоквартирную застройку с использованием автономных источников теплоснабжения составит 51,56 Гкал/ч</w:t>
      </w:r>
      <w:r w:rsidRPr="00EE5F06">
        <w:t>.</w:t>
      </w:r>
    </w:p>
    <w:p w:rsidR="00787222" w:rsidRPr="00EE5F06" w:rsidRDefault="00787222" w:rsidP="00E20B13">
      <w:pPr>
        <w:pStyle w:val="2c"/>
        <w:tabs>
          <w:tab w:val="left" w:pos="567"/>
        </w:tabs>
        <w:spacing w:before="0" w:after="0" w:line="276" w:lineRule="auto"/>
        <w:ind w:firstLine="567"/>
        <w:rPr>
          <w:sz w:val="24"/>
          <w:szCs w:val="24"/>
        </w:rPr>
      </w:pPr>
      <w:r w:rsidRPr="00EE5F06">
        <w:rPr>
          <w:sz w:val="24"/>
          <w:szCs w:val="24"/>
        </w:rPr>
        <w:t xml:space="preserve">Присоединенная тепловая нагрузка к окончанию планируемого периода на источниках теплоснабжения увеличится на 59,76 Гкал/ч или на 18% по сравнению с фактическим 2012 годом. </w:t>
      </w:r>
    </w:p>
    <w:p w:rsidR="00787222" w:rsidRPr="00EE5F06" w:rsidRDefault="00787222" w:rsidP="00E20B13">
      <w:pPr>
        <w:pStyle w:val="2c"/>
        <w:tabs>
          <w:tab w:val="left" w:pos="567"/>
        </w:tabs>
        <w:spacing w:before="0" w:after="0" w:line="276" w:lineRule="auto"/>
        <w:ind w:firstLine="567"/>
        <w:rPr>
          <w:sz w:val="24"/>
          <w:szCs w:val="24"/>
        </w:rPr>
      </w:pPr>
      <w:r w:rsidRPr="00EE5F06">
        <w:rPr>
          <w:sz w:val="24"/>
          <w:szCs w:val="24"/>
        </w:rPr>
        <w:t>Присоединенная нагрузка на Котельной АО «Поликор» уменьшится вследствие того, что ряд потребителей будет переключен на Котельную №13.</w:t>
      </w:r>
    </w:p>
    <w:p w:rsidR="00787222" w:rsidRPr="00EE5F06" w:rsidRDefault="00787222">
      <w:pPr>
        <w:rPr>
          <w:rFonts w:ascii="Times New Roman" w:hAnsi="Times New Roman" w:cs="Times New Roman"/>
          <w:sz w:val="24"/>
          <w:szCs w:val="24"/>
        </w:rPr>
      </w:pPr>
      <w:r w:rsidRPr="00EE5F06">
        <w:rPr>
          <w:rFonts w:ascii="Times New Roman" w:hAnsi="Times New Roman" w:cs="Times New Roman"/>
          <w:b/>
          <w:bCs/>
          <w:sz w:val="24"/>
          <w:szCs w:val="24"/>
        </w:rPr>
        <w:br w:type="page"/>
      </w:r>
    </w:p>
    <w:p w:rsidR="00787222" w:rsidRPr="00EE5F06" w:rsidRDefault="00787222" w:rsidP="001D2D5B">
      <w:pPr>
        <w:pStyle w:val="af6"/>
        <w:shd w:val="clear" w:color="auto" w:fill="auto"/>
        <w:spacing w:line="276" w:lineRule="auto"/>
        <w:ind w:firstLine="567"/>
        <w:jc w:val="both"/>
        <w:rPr>
          <w:rFonts w:ascii="Times New Roman" w:hAnsi="Times New Roman" w:cs="Times New Roman"/>
          <w:b w:val="0"/>
          <w:bCs w:val="0"/>
          <w:sz w:val="24"/>
          <w:szCs w:val="24"/>
        </w:rPr>
      </w:pPr>
      <w:r w:rsidRPr="00EE5F06">
        <w:rPr>
          <w:rFonts w:ascii="Times New Roman" w:hAnsi="Times New Roman" w:cs="Times New Roman"/>
          <w:b w:val="0"/>
          <w:bCs w:val="0"/>
          <w:sz w:val="24"/>
          <w:szCs w:val="24"/>
        </w:rPr>
        <w:lastRenderedPageBreak/>
        <w:t>Распределение перспективной нагрузки потребителей по каждому источнику теплоснабжения рассчитывалась исходя из перспективной присоединенной нагрузки по каждому из расчетных районов согласно Генплана города Кинешмы (таблица 1.7)</w:t>
      </w:r>
    </w:p>
    <w:p w:rsidR="00787222" w:rsidRPr="00D914AF" w:rsidRDefault="00787222" w:rsidP="00FB5A10">
      <w:pPr>
        <w:pStyle w:val="af6"/>
        <w:shd w:val="clear" w:color="auto" w:fill="auto"/>
        <w:spacing w:before="120" w:after="120" w:line="276" w:lineRule="auto"/>
        <w:ind w:firstLine="567"/>
        <w:jc w:val="both"/>
        <w:rPr>
          <w:rFonts w:ascii="Times New Roman" w:hAnsi="Times New Roman" w:cs="Times New Roman"/>
          <w:b w:val="0"/>
          <w:bCs w:val="0"/>
          <w:sz w:val="24"/>
          <w:szCs w:val="24"/>
        </w:rPr>
      </w:pPr>
      <w:r w:rsidRPr="00EE5F06">
        <w:rPr>
          <w:rFonts w:ascii="Times New Roman" w:hAnsi="Times New Roman" w:cs="Times New Roman"/>
          <w:b w:val="0"/>
          <w:bCs w:val="0"/>
          <w:sz w:val="24"/>
          <w:szCs w:val="24"/>
        </w:rPr>
        <w:t>Легенда к таблице 2.8</w:t>
      </w:r>
    </w:p>
    <w:tbl>
      <w:tblPr>
        <w:tblW w:w="192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
        <w:gridCol w:w="995"/>
      </w:tblGrid>
      <w:tr w:rsidR="00787222" w:rsidRPr="00574EF1">
        <w:trPr>
          <w:trHeight w:val="300"/>
        </w:trPr>
        <w:tc>
          <w:tcPr>
            <w:tcW w:w="960" w:type="dxa"/>
            <w:noWrap/>
            <w:vAlign w:val="center"/>
          </w:tcPr>
          <w:p w:rsidR="00787222" w:rsidRPr="007C4BD8" w:rsidRDefault="00787222" w:rsidP="0041081D">
            <w:pPr>
              <w:spacing w:after="0" w:line="240" w:lineRule="auto"/>
              <w:jc w:val="center"/>
              <w:rPr>
                <w:rFonts w:ascii="Times New Roman" w:hAnsi="Times New Roman" w:cs="Times New Roman"/>
                <w:color w:val="000000"/>
                <w:sz w:val="24"/>
                <w:szCs w:val="24"/>
                <w:lang w:eastAsia="ru-RU"/>
              </w:rPr>
            </w:pPr>
            <w:r w:rsidRPr="00A907CE">
              <w:rPr>
                <w:rFonts w:ascii="Times New Roman" w:hAnsi="Times New Roman" w:cs="Times New Roman"/>
                <w:color w:val="000000"/>
                <w:sz w:val="24"/>
                <w:szCs w:val="24"/>
                <w:lang w:eastAsia="ru-RU"/>
              </w:rPr>
              <w:t>Цвет</w:t>
            </w:r>
          </w:p>
        </w:tc>
        <w:tc>
          <w:tcPr>
            <w:tcW w:w="960" w:type="dxa"/>
            <w:vAlign w:val="center"/>
          </w:tcPr>
          <w:p w:rsidR="00787222" w:rsidRPr="007C4BD8" w:rsidRDefault="00787222" w:rsidP="0041081D">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Р</w:t>
            </w:r>
            <w:r w:rsidRPr="007C4BD8">
              <w:rPr>
                <w:rFonts w:ascii="Times New Roman" w:hAnsi="Times New Roman" w:cs="Times New Roman"/>
                <w:color w:val="000000"/>
                <w:sz w:val="24"/>
                <w:szCs w:val="24"/>
                <w:lang w:eastAsia="ru-RU"/>
              </w:rPr>
              <w:t>айоны</w:t>
            </w:r>
          </w:p>
        </w:tc>
      </w:tr>
      <w:tr w:rsidR="00787222" w:rsidRPr="00EE5F06">
        <w:trPr>
          <w:trHeight w:val="300"/>
        </w:trPr>
        <w:tc>
          <w:tcPr>
            <w:tcW w:w="960" w:type="dxa"/>
            <w:shd w:val="clear" w:color="000000" w:fill="FFFF00"/>
            <w:noWrap/>
            <w:vAlign w:val="center"/>
          </w:tcPr>
          <w:p w:rsidR="00787222" w:rsidRPr="007C4BD8" w:rsidRDefault="00787222" w:rsidP="0041081D">
            <w:pPr>
              <w:spacing w:after="0" w:line="240" w:lineRule="auto"/>
              <w:jc w:val="center"/>
              <w:rPr>
                <w:rFonts w:ascii="Times New Roman" w:hAnsi="Times New Roman" w:cs="Times New Roman"/>
                <w:color w:val="000000"/>
                <w:sz w:val="24"/>
                <w:szCs w:val="24"/>
                <w:lang w:eastAsia="ru-RU"/>
              </w:rPr>
            </w:pPr>
          </w:p>
        </w:tc>
        <w:tc>
          <w:tcPr>
            <w:tcW w:w="960" w:type="dxa"/>
            <w:shd w:val="clear" w:color="000000" w:fill="FFFF00"/>
            <w:vAlign w:val="center"/>
          </w:tcPr>
          <w:p w:rsidR="00787222" w:rsidRPr="00EE5F06" w:rsidRDefault="00787222" w:rsidP="0041081D">
            <w:pPr>
              <w:spacing w:after="0" w:line="240" w:lineRule="auto"/>
              <w:jc w:val="center"/>
              <w:rPr>
                <w:rFonts w:ascii="Times New Roman" w:hAnsi="Times New Roman" w:cs="Times New Roman"/>
                <w:color w:val="000000"/>
                <w:sz w:val="24"/>
                <w:szCs w:val="24"/>
                <w:lang w:eastAsia="ru-RU"/>
              </w:rPr>
            </w:pPr>
            <w:r w:rsidRPr="00EE5F06">
              <w:rPr>
                <w:rFonts w:ascii="Times New Roman" w:hAnsi="Times New Roman" w:cs="Times New Roman"/>
                <w:color w:val="000000"/>
                <w:sz w:val="24"/>
                <w:szCs w:val="24"/>
                <w:lang w:eastAsia="ru-RU"/>
              </w:rPr>
              <w:t>1</w:t>
            </w:r>
          </w:p>
        </w:tc>
      </w:tr>
      <w:tr w:rsidR="00787222" w:rsidRPr="00EE5F06">
        <w:trPr>
          <w:trHeight w:val="300"/>
        </w:trPr>
        <w:tc>
          <w:tcPr>
            <w:tcW w:w="960" w:type="dxa"/>
            <w:shd w:val="clear" w:color="000000" w:fill="92D050"/>
            <w:noWrap/>
            <w:vAlign w:val="center"/>
          </w:tcPr>
          <w:p w:rsidR="00787222" w:rsidRPr="00EE5F06" w:rsidRDefault="00787222" w:rsidP="0041081D">
            <w:pPr>
              <w:spacing w:after="0" w:line="240" w:lineRule="auto"/>
              <w:jc w:val="center"/>
              <w:rPr>
                <w:rFonts w:ascii="Times New Roman" w:hAnsi="Times New Roman" w:cs="Times New Roman"/>
                <w:color w:val="000000"/>
                <w:sz w:val="24"/>
                <w:szCs w:val="24"/>
                <w:lang w:eastAsia="ru-RU"/>
              </w:rPr>
            </w:pPr>
          </w:p>
        </w:tc>
        <w:tc>
          <w:tcPr>
            <w:tcW w:w="960" w:type="dxa"/>
            <w:shd w:val="clear" w:color="000000" w:fill="92D050"/>
            <w:vAlign w:val="center"/>
          </w:tcPr>
          <w:p w:rsidR="00787222" w:rsidRPr="00EE5F06" w:rsidRDefault="00787222" w:rsidP="0041081D">
            <w:pPr>
              <w:spacing w:after="0" w:line="240" w:lineRule="auto"/>
              <w:jc w:val="center"/>
              <w:rPr>
                <w:rFonts w:ascii="Times New Roman" w:hAnsi="Times New Roman" w:cs="Times New Roman"/>
                <w:color w:val="000000"/>
                <w:sz w:val="24"/>
                <w:szCs w:val="24"/>
                <w:lang w:eastAsia="ru-RU"/>
              </w:rPr>
            </w:pPr>
            <w:r w:rsidRPr="00EE5F06">
              <w:rPr>
                <w:rFonts w:ascii="Times New Roman" w:hAnsi="Times New Roman" w:cs="Times New Roman"/>
                <w:color w:val="000000"/>
                <w:sz w:val="24"/>
                <w:szCs w:val="24"/>
                <w:lang w:eastAsia="ru-RU"/>
              </w:rPr>
              <w:t>2</w:t>
            </w:r>
          </w:p>
        </w:tc>
      </w:tr>
      <w:tr w:rsidR="00787222" w:rsidRPr="00EE5F06">
        <w:trPr>
          <w:trHeight w:val="300"/>
        </w:trPr>
        <w:tc>
          <w:tcPr>
            <w:tcW w:w="960" w:type="dxa"/>
            <w:shd w:val="clear" w:color="000000" w:fill="00B050"/>
            <w:noWrap/>
            <w:vAlign w:val="center"/>
          </w:tcPr>
          <w:p w:rsidR="00787222" w:rsidRPr="00EE5F06" w:rsidRDefault="00787222" w:rsidP="0041081D">
            <w:pPr>
              <w:spacing w:after="0" w:line="240" w:lineRule="auto"/>
              <w:jc w:val="center"/>
              <w:rPr>
                <w:rFonts w:ascii="Times New Roman" w:hAnsi="Times New Roman" w:cs="Times New Roman"/>
                <w:color w:val="000000"/>
                <w:sz w:val="24"/>
                <w:szCs w:val="24"/>
                <w:lang w:eastAsia="ru-RU"/>
              </w:rPr>
            </w:pPr>
          </w:p>
        </w:tc>
        <w:tc>
          <w:tcPr>
            <w:tcW w:w="960" w:type="dxa"/>
            <w:shd w:val="clear" w:color="000000" w:fill="00B050"/>
            <w:vAlign w:val="center"/>
          </w:tcPr>
          <w:p w:rsidR="00787222" w:rsidRPr="00EE5F06" w:rsidRDefault="00787222" w:rsidP="0041081D">
            <w:pPr>
              <w:spacing w:after="0" w:line="240" w:lineRule="auto"/>
              <w:jc w:val="center"/>
              <w:rPr>
                <w:rFonts w:ascii="Times New Roman" w:hAnsi="Times New Roman" w:cs="Times New Roman"/>
                <w:color w:val="000000"/>
                <w:sz w:val="24"/>
                <w:szCs w:val="24"/>
                <w:lang w:eastAsia="ru-RU"/>
              </w:rPr>
            </w:pPr>
            <w:r w:rsidRPr="00EE5F06">
              <w:rPr>
                <w:rFonts w:ascii="Times New Roman" w:hAnsi="Times New Roman" w:cs="Times New Roman"/>
                <w:color w:val="000000"/>
                <w:sz w:val="24"/>
                <w:szCs w:val="24"/>
                <w:lang w:eastAsia="ru-RU"/>
              </w:rPr>
              <w:t>3</w:t>
            </w:r>
          </w:p>
        </w:tc>
      </w:tr>
      <w:tr w:rsidR="00787222" w:rsidRPr="00EE5F06">
        <w:trPr>
          <w:trHeight w:val="300"/>
        </w:trPr>
        <w:tc>
          <w:tcPr>
            <w:tcW w:w="960" w:type="dxa"/>
            <w:shd w:val="clear" w:color="000000" w:fill="00B0F0"/>
            <w:noWrap/>
            <w:vAlign w:val="center"/>
          </w:tcPr>
          <w:p w:rsidR="00787222" w:rsidRPr="00EE5F06" w:rsidRDefault="00787222" w:rsidP="0041081D">
            <w:pPr>
              <w:spacing w:after="0" w:line="240" w:lineRule="auto"/>
              <w:jc w:val="center"/>
              <w:rPr>
                <w:rFonts w:ascii="Times New Roman" w:hAnsi="Times New Roman" w:cs="Times New Roman"/>
                <w:color w:val="000000"/>
                <w:sz w:val="24"/>
                <w:szCs w:val="24"/>
                <w:lang w:eastAsia="ru-RU"/>
              </w:rPr>
            </w:pPr>
          </w:p>
        </w:tc>
        <w:tc>
          <w:tcPr>
            <w:tcW w:w="960" w:type="dxa"/>
            <w:shd w:val="clear" w:color="000000" w:fill="00B0F0"/>
            <w:vAlign w:val="center"/>
          </w:tcPr>
          <w:p w:rsidR="00787222" w:rsidRPr="00EE5F06" w:rsidRDefault="00787222" w:rsidP="0041081D">
            <w:pPr>
              <w:spacing w:after="0" w:line="240" w:lineRule="auto"/>
              <w:jc w:val="center"/>
              <w:rPr>
                <w:rFonts w:ascii="Times New Roman" w:hAnsi="Times New Roman" w:cs="Times New Roman"/>
                <w:color w:val="000000"/>
                <w:sz w:val="24"/>
                <w:szCs w:val="24"/>
                <w:lang w:eastAsia="ru-RU"/>
              </w:rPr>
            </w:pPr>
            <w:r w:rsidRPr="00EE5F06">
              <w:rPr>
                <w:rFonts w:ascii="Times New Roman" w:hAnsi="Times New Roman" w:cs="Times New Roman"/>
                <w:color w:val="000000"/>
                <w:sz w:val="24"/>
                <w:szCs w:val="24"/>
                <w:lang w:eastAsia="ru-RU"/>
              </w:rPr>
              <w:t>4</w:t>
            </w:r>
          </w:p>
        </w:tc>
      </w:tr>
      <w:tr w:rsidR="00787222" w:rsidRPr="00EE5F06">
        <w:trPr>
          <w:trHeight w:val="300"/>
        </w:trPr>
        <w:tc>
          <w:tcPr>
            <w:tcW w:w="960" w:type="dxa"/>
            <w:shd w:val="clear" w:color="000000" w:fill="FFC000"/>
            <w:noWrap/>
            <w:vAlign w:val="center"/>
          </w:tcPr>
          <w:p w:rsidR="00787222" w:rsidRPr="00EE5F06" w:rsidRDefault="00787222" w:rsidP="0041081D">
            <w:pPr>
              <w:spacing w:after="0" w:line="240" w:lineRule="auto"/>
              <w:jc w:val="center"/>
              <w:rPr>
                <w:rFonts w:ascii="Times New Roman" w:hAnsi="Times New Roman" w:cs="Times New Roman"/>
                <w:color w:val="000000"/>
                <w:sz w:val="24"/>
                <w:szCs w:val="24"/>
                <w:lang w:eastAsia="ru-RU"/>
              </w:rPr>
            </w:pPr>
          </w:p>
        </w:tc>
        <w:tc>
          <w:tcPr>
            <w:tcW w:w="960" w:type="dxa"/>
            <w:shd w:val="clear" w:color="000000" w:fill="FFC000"/>
            <w:vAlign w:val="center"/>
          </w:tcPr>
          <w:p w:rsidR="00787222" w:rsidRPr="00EE5F06" w:rsidRDefault="00787222" w:rsidP="0041081D">
            <w:pPr>
              <w:spacing w:after="0" w:line="240" w:lineRule="auto"/>
              <w:jc w:val="center"/>
              <w:rPr>
                <w:rFonts w:ascii="Times New Roman" w:hAnsi="Times New Roman" w:cs="Times New Roman"/>
                <w:color w:val="000000"/>
                <w:sz w:val="24"/>
                <w:szCs w:val="24"/>
                <w:lang w:eastAsia="ru-RU"/>
              </w:rPr>
            </w:pPr>
            <w:r w:rsidRPr="00EE5F06">
              <w:rPr>
                <w:rFonts w:ascii="Times New Roman" w:hAnsi="Times New Roman" w:cs="Times New Roman"/>
                <w:color w:val="000000"/>
                <w:sz w:val="24"/>
                <w:szCs w:val="24"/>
                <w:lang w:eastAsia="ru-RU"/>
              </w:rPr>
              <w:t>5</w:t>
            </w:r>
          </w:p>
        </w:tc>
      </w:tr>
    </w:tbl>
    <w:p w:rsidR="00787222" w:rsidRPr="00EE5F06" w:rsidRDefault="00787222" w:rsidP="00FB5A10">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8</w:t>
      </w:r>
      <w:r w:rsidR="00C973BF" w:rsidRPr="00EE5F06">
        <w:rPr>
          <w:color w:val="auto"/>
          <w:sz w:val="24"/>
          <w:szCs w:val="24"/>
        </w:rPr>
        <w:fldChar w:fldCharType="end"/>
      </w:r>
    </w:p>
    <w:tbl>
      <w:tblPr>
        <w:tblW w:w="66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4803"/>
        <w:gridCol w:w="1813"/>
      </w:tblGrid>
      <w:tr w:rsidR="00787222" w:rsidRPr="00EE5F06">
        <w:trPr>
          <w:trHeight w:val="1152"/>
          <w:jc w:val="center"/>
        </w:trPr>
        <w:tc>
          <w:tcPr>
            <w:tcW w:w="4803" w:type="dxa"/>
            <w:shd w:val="clear" w:color="auto" w:fill="FFFFFF"/>
            <w:vAlign w:val="center"/>
          </w:tcPr>
          <w:p w:rsidR="00787222" w:rsidRPr="00EE5F06" w:rsidRDefault="00787222" w:rsidP="004C5837">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Наименование источника теплоснабжения</w:t>
            </w:r>
          </w:p>
        </w:tc>
        <w:tc>
          <w:tcPr>
            <w:tcW w:w="1813" w:type="dxa"/>
            <w:shd w:val="clear" w:color="auto"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Перспективная присоединенная нагрузка, Гкал/ч</w:t>
            </w:r>
          </w:p>
        </w:tc>
      </w:tr>
      <w:tr w:rsidR="00787222" w:rsidRPr="00EE5F06">
        <w:trPr>
          <w:trHeight w:val="315"/>
          <w:jc w:val="center"/>
        </w:trPr>
        <w:tc>
          <w:tcPr>
            <w:tcW w:w="4803" w:type="dxa"/>
            <w:shd w:val="clear" w:color="auto" w:fill="FFFF00"/>
            <w:noWrap/>
            <w:vAlign w:val="center"/>
          </w:tcPr>
          <w:p w:rsidR="00787222" w:rsidRPr="00EE5F06" w:rsidRDefault="00787222" w:rsidP="009030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ООО «</w:t>
            </w:r>
            <w:r w:rsidR="009030C3" w:rsidRPr="00EE5F06">
              <w:rPr>
                <w:rFonts w:ascii="Times New Roman" w:hAnsi="Times New Roman" w:cs="Times New Roman"/>
                <w:color w:val="000000"/>
              </w:rPr>
              <w:t>МИП «Кинешма</w:t>
            </w:r>
            <w:r w:rsidRPr="00EE5F06">
              <w:rPr>
                <w:rFonts w:ascii="Times New Roman" w:hAnsi="Times New Roman" w:cs="Times New Roman"/>
                <w:color w:val="000000"/>
              </w:rPr>
              <w:t>»</w:t>
            </w:r>
          </w:p>
        </w:tc>
        <w:tc>
          <w:tcPr>
            <w:tcW w:w="1813" w:type="dxa"/>
            <w:shd w:val="clear" w:color="auto"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9,02</w:t>
            </w:r>
          </w:p>
        </w:tc>
      </w:tr>
      <w:tr w:rsidR="00787222" w:rsidRPr="00EE5F06">
        <w:trPr>
          <w:trHeight w:val="315"/>
          <w:jc w:val="center"/>
        </w:trPr>
        <w:tc>
          <w:tcPr>
            <w:tcW w:w="4803" w:type="dxa"/>
            <w:shd w:val="clear" w:color="auto" w:fill="00B050"/>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rPr>
              <w:t>Котельная ООО «Теплосетевая компания»</w:t>
            </w:r>
          </w:p>
        </w:tc>
        <w:tc>
          <w:tcPr>
            <w:tcW w:w="1813" w:type="dxa"/>
            <w:shd w:val="clear" w:color="auto"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w:t>
            </w:r>
          </w:p>
        </w:tc>
      </w:tr>
      <w:tr w:rsidR="00787222" w:rsidRPr="00EE5F06">
        <w:trPr>
          <w:trHeight w:val="315"/>
          <w:jc w:val="center"/>
        </w:trPr>
        <w:tc>
          <w:tcPr>
            <w:tcW w:w="4803" w:type="dxa"/>
            <w:shd w:val="clear" w:color="auto" w:fill="00B050"/>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w:t>
            </w:r>
            <w:r w:rsidR="00EE5F06" w:rsidRPr="00EE5F06">
              <w:rPr>
                <w:rFonts w:ascii="Times New Roman" w:hAnsi="Times New Roman" w:cs="Times New Roman"/>
                <w:color w:val="000000"/>
              </w:rPr>
              <w:t xml:space="preserve">ельная </w:t>
            </w:r>
            <w:r w:rsidRPr="00EE5F06">
              <w:rPr>
                <w:rFonts w:ascii="Times New Roman" w:hAnsi="Times New Roman" w:cs="Times New Roman"/>
                <w:color w:val="000000"/>
              </w:rPr>
              <w:t>АО «Поликор»</w:t>
            </w:r>
          </w:p>
        </w:tc>
        <w:tc>
          <w:tcPr>
            <w:tcW w:w="1813" w:type="dxa"/>
            <w:shd w:val="clear" w:color="auto"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w:t>
            </w:r>
          </w:p>
        </w:tc>
      </w:tr>
      <w:tr w:rsidR="00787222" w:rsidRPr="00EE5F06">
        <w:trPr>
          <w:trHeight w:val="315"/>
          <w:jc w:val="center"/>
        </w:trPr>
        <w:tc>
          <w:tcPr>
            <w:tcW w:w="4803" w:type="dxa"/>
            <w:shd w:val="clear" w:color="auto" w:fill="FFFF00"/>
            <w:noWrap/>
            <w:vAlign w:val="center"/>
          </w:tcPr>
          <w:p w:rsidR="00787222" w:rsidRPr="00EE5F06" w:rsidRDefault="00787222" w:rsidP="009030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АО «Кинешемская прядильно-ткацкая фабрика»</w:t>
            </w:r>
          </w:p>
        </w:tc>
        <w:tc>
          <w:tcPr>
            <w:tcW w:w="1813" w:type="dxa"/>
            <w:shd w:val="clear" w:color="auto"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5,69</w:t>
            </w:r>
          </w:p>
        </w:tc>
      </w:tr>
      <w:tr w:rsidR="00787222" w:rsidRPr="00EE5F06">
        <w:trPr>
          <w:trHeight w:val="315"/>
          <w:jc w:val="center"/>
        </w:trPr>
        <w:tc>
          <w:tcPr>
            <w:tcW w:w="4803" w:type="dxa"/>
            <w:shd w:val="clear" w:color="auto" w:fill="00B050"/>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ЗАО «Электроконтакт»</w:t>
            </w:r>
          </w:p>
        </w:tc>
        <w:tc>
          <w:tcPr>
            <w:tcW w:w="1813" w:type="dxa"/>
            <w:shd w:val="clear" w:color="auto"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4,62</w:t>
            </w:r>
          </w:p>
        </w:tc>
      </w:tr>
      <w:tr w:rsidR="00787222" w:rsidRPr="00EE5F06">
        <w:trPr>
          <w:trHeight w:val="315"/>
          <w:jc w:val="center"/>
        </w:trPr>
        <w:tc>
          <w:tcPr>
            <w:tcW w:w="4803" w:type="dxa"/>
            <w:shd w:val="clear" w:color="auto" w:fill="92D050"/>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 Ул.Советская,15а</w:t>
            </w:r>
          </w:p>
        </w:tc>
        <w:tc>
          <w:tcPr>
            <w:tcW w:w="1813" w:type="dxa"/>
            <w:shd w:val="clear" w:color="auto"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0,43</w:t>
            </w:r>
          </w:p>
        </w:tc>
      </w:tr>
      <w:tr w:rsidR="00787222" w:rsidRPr="00EE5F06">
        <w:trPr>
          <w:trHeight w:val="315"/>
          <w:jc w:val="center"/>
        </w:trPr>
        <w:tc>
          <w:tcPr>
            <w:tcW w:w="4803" w:type="dxa"/>
            <w:shd w:val="clear" w:color="auto" w:fill="92D050"/>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№2, Ул.Ленина, 28а</w:t>
            </w:r>
          </w:p>
        </w:tc>
        <w:tc>
          <w:tcPr>
            <w:tcW w:w="1813" w:type="dxa"/>
            <w:shd w:val="clear" w:color="auto"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0,00</w:t>
            </w:r>
          </w:p>
        </w:tc>
      </w:tr>
      <w:tr w:rsidR="00787222" w:rsidRPr="00EE5F06">
        <w:trPr>
          <w:trHeight w:val="315"/>
          <w:jc w:val="center"/>
        </w:trPr>
        <w:tc>
          <w:tcPr>
            <w:tcW w:w="4803" w:type="dxa"/>
            <w:shd w:val="clear" w:color="auto" w:fill="FFFF00"/>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№4, Пер.Дунаевского, 2б</w:t>
            </w:r>
          </w:p>
        </w:tc>
        <w:tc>
          <w:tcPr>
            <w:tcW w:w="1813" w:type="dxa"/>
            <w:shd w:val="clear" w:color="auto"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8,20</w:t>
            </w:r>
          </w:p>
        </w:tc>
      </w:tr>
      <w:tr w:rsidR="00787222" w:rsidRPr="00EE5F06">
        <w:trPr>
          <w:trHeight w:val="315"/>
          <w:jc w:val="center"/>
        </w:trPr>
        <w:tc>
          <w:tcPr>
            <w:tcW w:w="4803" w:type="dxa"/>
            <w:shd w:val="clear" w:color="auto" w:fill="00B0F0"/>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№5, ул.Третьяковского, 48б</w:t>
            </w:r>
          </w:p>
        </w:tc>
        <w:tc>
          <w:tcPr>
            <w:tcW w:w="1813" w:type="dxa"/>
            <w:shd w:val="clear" w:color="auto"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w:t>
            </w:r>
          </w:p>
        </w:tc>
      </w:tr>
      <w:tr w:rsidR="00787222" w:rsidRPr="00EE5F06">
        <w:trPr>
          <w:trHeight w:val="315"/>
          <w:jc w:val="center"/>
        </w:trPr>
        <w:tc>
          <w:tcPr>
            <w:tcW w:w="4803" w:type="dxa"/>
            <w:shd w:val="clear" w:color="auto" w:fill="92D050"/>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№7, ул.Горького, 131</w:t>
            </w:r>
          </w:p>
        </w:tc>
        <w:tc>
          <w:tcPr>
            <w:tcW w:w="1813" w:type="dxa"/>
            <w:shd w:val="clear" w:color="auto" w:fill="FFFFFF"/>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0,22</w:t>
            </w:r>
          </w:p>
        </w:tc>
      </w:tr>
      <w:tr w:rsidR="00787222" w:rsidRPr="00574EF1">
        <w:trPr>
          <w:trHeight w:val="315"/>
          <w:jc w:val="center"/>
        </w:trPr>
        <w:tc>
          <w:tcPr>
            <w:tcW w:w="4803" w:type="dxa"/>
            <w:shd w:val="clear" w:color="auto" w:fill="FFFF00"/>
            <w:noWrap/>
            <w:vAlign w:val="center"/>
          </w:tcPr>
          <w:p w:rsidR="00787222" w:rsidRPr="00EE5F06"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№8, ул.Ванцетти, 38б</w:t>
            </w:r>
          </w:p>
        </w:tc>
        <w:tc>
          <w:tcPr>
            <w:tcW w:w="1813" w:type="dxa"/>
            <w:shd w:val="clear" w:color="auto" w:fill="FFFFFF"/>
            <w:vAlign w:val="center"/>
          </w:tcPr>
          <w:p w:rsidR="00787222" w:rsidRPr="00574EF1" w:rsidRDefault="00787222" w:rsidP="0041081D">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0,32</w:t>
            </w:r>
          </w:p>
        </w:tc>
      </w:tr>
      <w:tr w:rsidR="00787222" w:rsidRPr="00574EF1">
        <w:trPr>
          <w:trHeight w:val="315"/>
          <w:jc w:val="center"/>
        </w:trPr>
        <w:tc>
          <w:tcPr>
            <w:tcW w:w="4803" w:type="dxa"/>
            <w:shd w:val="clear" w:color="auto" w:fill="00B0F0"/>
            <w:noWrap/>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Котельная №9, ул.Семенова, 11б</w:t>
            </w:r>
          </w:p>
        </w:tc>
        <w:tc>
          <w:tcPr>
            <w:tcW w:w="1813" w:type="dxa"/>
            <w:shd w:val="clear" w:color="auto" w:fill="FFFFFF"/>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1,21</w:t>
            </w:r>
          </w:p>
        </w:tc>
      </w:tr>
      <w:tr w:rsidR="00787222" w:rsidRPr="00574EF1">
        <w:trPr>
          <w:trHeight w:val="315"/>
          <w:jc w:val="center"/>
        </w:trPr>
        <w:tc>
          <w:tcPr>
            <w:tcW w:w="4803" w:type="dxa"/>
            <w:shd w:val="clear" w:color="auto" w:fill="00B0F0"/>
            <w:noWrap/>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Котельная №10, ул.Текстильная, 4б</w:t>
            </w:r>
          </w:p>
        </w:tc>
        <w:tc>
          <w:tcPr>
            <w:tcW w:w="1813" w:type="dxa"/>
            <w:shd w:val="clear" w:color="auto" w:fill="FFFFFF"/>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1,37</w:t>
            </w:r>
          </w:p>
        </w:tc>
      </w:tr>
      <w:tr w:rsidR="00787222" w:rsidRPr="00574EF1">
        <w:trPr>
          <w:trHeight w:val="315"/>
          <w:jc w:val="center"/>
        </w:trPr>
        <w:tc>
          <w:tcPr>
            <w:tcW w:w="4803" w:type="dxa"/>
            <w:shd w:val="clear" w:color="auto" w:fill="00B0F0"/>
            <w:noWrap/>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Котельная №11, ул.Дзержинского, 26б</w:t>
            </w:r>
          </w:p>
        </w:tc>
        <w:tc>
          <w:tcPr>
            <w:tcW w:w="1813" w:type="dxa"/>
            <w:shd w:val="clear" w:color="auto" w:fill="FFFFFF"/>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2,50</w:t>
            </w:r>
          </w:p>
        </w:tc>
      </w:tr>
      <w:tr w:rsidR="00787222" w:rsidRPr="00574EF1">
        <w:trPr>
          <w:trHeight w:val="315"/>
          <w:jc w:val="center"/>
        </w:trPr>
        <w:tc>
          <w:tcPr>
            <w:tcW w:w="4803" w:type="dxa"/>
            <w:shd w:val="clear" w:color="auto" w:fill="00B050"/>
            <w:noWrap/>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Котельная №13, 2-ой Трудовой пер., 2</w:t>
            </w:r>
          </w:p>
        </w:tc>
        <w:tc>
          <w:tcPr>
            <w:tcW w:w="1813" w:type="dxa"/>
            <w:shd w:val="clear" w:color="auto" w:fill="FFFFFF"/>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0</w:t>
            </w:r>
          </w:p>
        </w:tc>
      </w:tr>
      <w:tr w:rsidR="00787222" w:rsidRPr="00574EF1">
        <w:trPr>
          <w:trHeight w:val="315"/>
          <w:jc w:val="center"/>
        </w:trPr>
        <w:tc>
          <w:tcPr>
            <w:tcW w:w="4803" w:type="dxa"/>
            <w:shd w:val="clear" w:color="auto" w:fill="FFFF00"/>
            <w:noWrap/>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Котельная №14, ул.Краснофлотская, 9</w:t>
            </w:r>
          </w:p>
        </w:tc>
        <w:tc>
          <w:tcPr>
            <w:tcW w:w="1813" w:type="dxa"/>
            <w:shd w:val="clear" w:color="auto" w:fill="FFFFFF"/>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2,00</w:t>
            </w:r>
          </w:p>
        </w:tc>
      </w:tr>
      <w:tr w:rsidR="00787222" w:rsidRPr="00574EF1">
        <w:trPr>
          <w:trHeight w:val="315"/>
          <w:jc w:val="center"/>
        </w:trPr>
        <w:tc>
          <w:tcPr>
            <w:tcW w:w="4803" w:type="dxa"/>
            <w:shd w:val="clear" w:color="auto" w:fill="FFFF00"/>
            <w:noWrap/>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Котельная №15, ул.Красносветкинская</w:t>
            </w:r>
          </w:p>
        </w:tc>
        <w:tc>
          <w:tcPr>
            <w:tcW w:w="1813" w:type="dxa"/>
            <w:shd w:val="clear" w:color="auto" w:fill="FFFFFF"/>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8,21</w:t>
            </w:r>
          </w:p>
        </w:tc>
      </w:tr>
      <w:tr w:rsidR="00787222" w:rsidRPr="00574EF1">
        <w:trPr>
          <w:trHeight w:val="315"/>
          <w:jc w:val="center"/>
        </w:trPr>
        <w:tc>
          <w:tcPr>
            <w:tcW w:w="4803" w:type="dxa"/>
            <w:shd w:val="clear" w:color="auto" w:fill="FFFF00"/>
            <w:noWrap/>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Котельная №16, ул.Социалистическая, 54</w:t>
            </w:r>
          </w:p>
        </w:tc>
        <w:tc>
          <w:tcPr>
            <w:tcW w:w="1813" w:type="dxa"/>
            <w:shd w:val="clear" w:color="auto" w:fill="FFFFFF"/>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7,31</w:t>
            </w:r>
          </w:p>
        </w:tc>
      </w:tr>
      <w:tr w:rsidR="00787222" w:rsidRPr="00574EF1">
        <w:trPr>
          <w:trHeight w:val="315"/>
          <w:jc w:val="center"/>
        </w:trPr>
        <w:tc>
          <w:tcPr>
            <w:tcW w:w="4803" w:type="dxa"/>
            <w:shd w:val="clear" w:color="auto" w:fill="00B0F0"/>
            <w:noWrap/>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Котельная №17, пос.Красноволжец, 10б</w:t>
            </w:r>
          </w:p>
        </w:tc>
        <w:tc>
          <w:tcPr>
            <w:tcW w:w="1813" w:type="dxa"/>
            <w:shd w:val="clear" w:color="auto" w:fill="FFFFFF"/>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4,56</w:t>
            </w:r>
          </w:p>
        </w:tc>
      </w:tr>
      <w:tr w:rsidR="00787222" w:rsidRPr="00574EF1">
        <w:trPr>
          <w:trHeight w:val="315"/>
          <w:jc w:val="center"/>
        </w:trPr>
        <w:tc>
          <w:tcPr>
            <w:tcW w:w="4803" w:type="dxa"/>
            <w:shd w:val="clear" w:color="auto" w:fill="00B0F0"/>
            <w:noWrap/>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Котельная №18, ул.Ломоносова, 20б</w:t>
            </w:r>
          </w:p>
        </w:tc>
        <w:tc>
          <w:tcPr>
            <w:tcW w:w="1813" w:type="dxa"/>
            <w:shd w:val="clear" w:color="auto" w:fill="FFFFFF"/>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2,50</w:t>
            </w:r>
          </w:p>
        </w:tc>
      </w:tr>
      <w:tr w:rsidR="00787222" w:rsidRPr="00574EF1">
        <w:trPr>
          <w:trHeight w:val="315"/>
          <w:jc w:val="center"/>
        </w:trPr>
        <w:tc>
          <w:tcPr>
            <w:tcW w:w="4803" w:type="dxa"/>
            <w:shd w:val="clear" w:color="auto" w:fill="00B0F0"/>
            <w:noWrap/>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Котельная №19, ул.Спортивная, 18</w:t>
            </w:r>
          </w:p>
        </w:tc>
        <w:tc>
          <w:tcPr>
            <w:tcW w:w="1813" w:type="dxa"/>
            <w:shd w:val="clear" w:color="auto" w:fill="FFFFFF"/>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0,00</w:t>
            </w:r>
          </w:p>
        </w:tc>
      </w:tr>
      <w:tr w:rsidR="00787222" w:rsidRPr="00574EF1">
        <w:trPr>
          <w:trHeight w:val="315"/>
          <w:jc w:val="center"/>
        </w:trPr>
        <w:tc>
          <w:tcPr>
            <w:tcW w:w="4803" w:type="dxa"/>
            <w:shd w:val="clear" w:color="auto" w:fill="FFC000"/>
            <w:noWrap/>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Котельная ООО «ТДЛ Энерго» «Кинешемский»</w:t>
            </w:r>
          </w:p>
        </w:tc>
        <w:tc>
          <w:tcPr>
            <w:tcW w:w="1813" w:type="dxa"/>
            <w:shd w:val="clear" w:color="auto" w:fill="FFFFFF"/>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1,61</w:t>
            </w:r>
          </w:p>
        </w:tc>
      </w:tr>
      <w:tr w:rsidR="00787222" w:rsidRPr="00574EF1">
        <w:trPr>
          <w:trHeight w:val="315"/>
          <w:jc w:val="center"/>
        </w:trPr>
        <w:tc>
          <w:tcPr>
            <w:tcW w:w="4803" w:type="dxa"/>
            <w:shd w:val="clear" w:color="auto" w:fill="00B050"/>
            <w:noWrap/>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Котельная ООО "ДХЗ-Производство"</w:t>
            </w:r>
          </w:p>
        </w:tc>
        <w:tc>
          <w:tcPr>
            <w:tcW w:w="1813" w:type="dxa"/>
            <w:shd w:val="clear" w:color="auto" w:fill="FFFFFF"/>
            <w:vAlign w:val="center"/>
          </w:tcPr>
          <w:p w:rsidR="00787222" w:rsidRPr="00574EF1" w:rsidRDefault="00787222" w:rsidP="0041081D">
            <w:pPr>
              <w:spacing w:after="0" w:line="240" w:lineRule="auto"/>
              <w:jc w:val="center"/>
              <w:rPr>
                <w:rFonts w:ascii="Times New Roman" w:hAnsi="Times New Roman" w:cs="Times New Roman"/>
                <w:color w:val="000000"/>
              </w:rPr>
            </w:pPr>
            <w:r w:rsidRPr="00574EF1">
              <w:rPr>
                <w:rFonts w:ascii="Times New Roman" w:hAnsi="Times New Roman" w:cs="Times New Roman"/>
                <w:color w:val="000000"/>
              </w:rPr>
              <w:t>0</w:t>
            </w:r>
          </w:p>
        </w:tc>
      </w:tr>
    </w:tbl>
    <w:p w:rsidR="00787222" w:rsidRDefault="00787222">
      <w:pPr>
        <w:rPr>
          <w:rFonts w:ascii="Times New Roman" w:hAnsi="Times New Roman" w:cs="Times New Roman"/>
          <w:spacing w:val="-5"/>
          <w:sz w:val="24"/>
          <w:szCs w:val="24"/>
        </w:rPr>
      </w:pPr>
      <w:r>
        <w:rPr>
          <w:rFonts w:cs="Times New Roman"/>
          <w:sz w:val="24"/>
          <w:szCs w:val="24"/>
        </w:rPr>
        <w:br w:type="page"/>
      </w:r>
    </w:p>
    <w:p w:rsidR="00787222" w:rsidRPr="00EE5F06" w:rsidRDefault="00787222" w:rsidP="00470E32">
      <w:pPr>
        <w:pStyle w:val="2"/>
        <w:rPr>
          <w:rStyle w:val="aff"/>
          <w:i w:val="0"/>
          <w:iCs w:val="0"/>
        </w:rPr>
      </w:pPr>
      <w:bookmarkStart w:id="24" w:name="_Toc365452759"/>
      <w:r w:rsidRPr="00EE5F06">
        <w:rPr>
          <w:rStyle w:val="aff"/>
          <w:i w:val="0"/>
          <w:iCs w:val="0"/>
        </w:rPr>
        <w:lastRenderedPageBreak/>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24"/>
    </w:p>
    <w:p w:rsidR="00787222" w:rsidRPr="00EE5F06" w:rsidRDefault="00787222" w:rsidP="0027141D">
      <w:pPr>
        <w:pStyle w:val="13"/>
        <w:tabs>
          <w:tab w:val="left" w:pos="851"/>
          <w:tab w:val="left" w:pos="993"/>
        </w:tabs>
        <w:spacing w:before="240" w:after="0" w:line="360" w:lineRule="auto"/>
        <w:ind w:firstLine="567"/>
        <w:rPr>
          <w:spacing w:val="0"/>
          <w:sz w:val="24"/>
          <w:szCs w:val="24"/>
        </w:rPr>
      </w:pPr>
      <w:r w:rsidRPr="00EE5F06">
        <w:rPr>
          <w:spacing w:val="0"/>
          <w:sz w:val="24"/>
          <w:szCs w:val="24"/>
        </w:rPr>
        <w:t>Потребители, для которых устанавливаются льготные тарифы на тепловую энергию и  теплоноситель, с которыми заключены или могут быть заключены в перспективе договоры теплоснабжения по ценам, определенным соглашением сторон ис которыми заключены или могут быть заключены долгосрочные договоры теплоснабжения с применением долгосрочных тарифов, отсутствуют.</w:t>
      </w:r>
    </w:p>
    <w:p w:rsidR="00787222" w:rsidRPr="00EE5F06" w:rsidRDefault="00787222" w:rsidP="00482F56">
      <w:pPr>
        <w:spacing w:after="0"/>
        <w:rPr>
          <w:rFonts w:ascii="Times New Roman" w:hAnsi="Times New Roman" w:cs="Times New Roman"/>
          <w:color w:val="000000"/>
          <w:sz w:val="24"/>
          <w:szCs w:val="24"/>
        </w:rPr>
      </w:pPr>
      <w:r w:rsidRPr="00EE5F06">
        <w:rPr>
          <w:rFonts w:ascii="Times New Roman" w:hAnsi="Times New Roman" w:cs="Times New Roman"/>
          <w:b/>
          <w:bCs/>
          <w:color w:val="000000"/>
          <w:sz w:val="24"/>
          <w:szCs w:val="24"/>
        </w:rPr>
        <w:br w:type="page"/>
      </w:r>
    </w:p>
    <w:p w:rsidR="00787222" w:rsidRPr="00EE5F06" w:rsidRDefault="00787222" w:rsidP="0069113F">
      <w:pPr>
        <w:pStyle w:val="1"/>
        <w:numPr>
          <w:ilvl w:val="0"/>
          <w:numId w:val="0"/>
        </w:numPr>
        <w:spacing w:before="0"/>
        <w:rPr>
          <w:rFonts w:ascii="Times New Roman" w:hAnsi="Times New Roman" w:cs="Times New Roman"/>
          <w:color w:val="000000"/>
        </w:rPr>
        <w:sectPr w:rsidR="00787222" w:rsidRPr="00EE5F06" w:rsidSect="005F12C2">
          <w:headerReference w:type="default" r:id="rId41"/>
          <w:footerReference w:type="default" r:id="rId42"/>
          <w:headerReference w:type="first" r:id="rId43"/>
          <w:footerReference w:type="first" r:id="rId44"/>
          <w:pgSz w:w="11906" w:h="16838"/>
          <w:pgMar w:top="737" w:right="567" w:bottom="851" w:left="1134" w:header="567" w:footer="567" w:gutter="0"/>
          <w:cols w:space="720"/>
          <w:titlePg/>
        </w:sectPr>
      </w:pPr>
    </w:p>
    <w:p w:rsidR="00787222" w:rsidRPr="00EE5F06" w:rsidRDefault="00787222" w:rsidP="00E95B60">
      <w:pPr>
        <w:pStyle w:val="1"/>
        <w:spacing w:before="0"/>
        <w:rPr>
          <w:rFonts w:ascii="Times New Roman" w:hAnsi="Times New Roman" w:cs="Times New Roman"/>
          <w:color w:val="000000"/>
        </w:rPr>
      </w:pPr>
      <w:bookmarkStart w:id="25" w:name="_Toc365452760"/>
      <w:r w:rsidRPr="00EE5F06">
        <w:rPr>
          <w:rFonts w:ascii="Times New Roman" w:hAnsi="Times New Roman" w:cs="Times New Roman"/>
          <w:color w:val="000000"/>
        </w:rPr>
        <w:lastRenderedPageBreak/>
        <w:t>Раздел Перспективные балансы теплоносителя</w:t>
      </w:r>
      <w:bookmarkEnd w:id="25"/>
    </w:p>
    <w:p w:rsidR="00787222" w:rsidRPr="00EE5F06" w:rsidRDefault="00787222" w:rsidP="00301D7F">
      <w:pPr>
        <w:pStyle w:val="71"/>
        <w:shd w:val="clear" w:color="auto" w:fill="auto"/>
        <w:spacing w:after="0" w:line="276" w:lineRule="auto"/>
        <w:ind w:left="20" w:right="20" w:firstLine="547"/>
        <w:jc w:val="left"/>
        <w:rPr>
          <w:rFonts w:ascii="Times New Roman" w:hAnsi="Times New Roman" w:cs="Times New Roman"/>
          <w:sz w:val="24"/>
          <w:szCs w:val="24"/>
        </w:rPr>
      </w:pPr>
      <w:r w:rsidRPr="00EE5F06">
        <w:rPr>
          <w:rFonts w:ascii="Times New Roman" w:hAnsi="Times New Roman" w:cs="Times New Roman"/>
          <w:sz w:val="24"/>
          <w:szCs w:val="24"/>
        </w:rPr>
        <w:t>В таблице 3.1 представлены  объемы теплоносителя к окончанию планируемого периода.</w:t>
      </w:r>
    </w:p>
    <w:p w:rsidR="00787222" w:rsidRPr="00EE5F06" w:rsidRDefault="00787222" w:rsidP="0069113F">
      <w:pPr>
        <w:pStyle w:val="af0"/>
        <w:keepNext/>
        <w:spacing w:after="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3</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99"/>
        <w:gridCol w:w="2004"/>
        <w:gridCol w:w="2082"/>
        <w:gridCol w:w="1874"/>
        <w:gridCol w:w="1992"/>
        <w:gridCol w:w="1593"/>
        <w:gridCol w:w="1222"/>
      </w:tblGrid>
      <w:tr w:rsidR="00787222" w:rsidRPr="00EE5F06">
        <w:trPr>
          <w:cantSplit/>
          <w:trHeight w:val="955"/>
        </w:trPr>
        <w:tc>
          <w:tcPr>
            <w:tcW w:w="1519"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Наименование котельной</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покупка теплоносителя, т/год</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собственные нужды, т/год</w:t>
            </w:r>
          </w:p>
        </w:tc>
        <w:tc>
          <w:tcPr>
            <w:tcW w:w="60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нормативные утечки в т.с., т/год</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сверхнормативные утечки в т.с., т/год</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реализация, т/год</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хоз. нужды, т/год</w:t>
            </w:r>
          </w:p>
        </w:tc>
      </w:tr>
      <w:tr w:rsidR="00787222" w:rsidRPr="00EE5F06">
        <w:tc>
          <w:tcPr>
            <w:tcW w:w="1519" w:type="pct"/>
            <w:vAlign w:val="center"/>
          </w:tcPr>
          <w:p w:rsidR="00787222" w:rsidRPr="00EE5F06" w:rsidRDefault="00787222" w:rsidP="009030C3">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ООО «</w:t>
            </w:r>
            <w:r w:rsidR="009030C3" w:rsidRPr="00EE5F06">
              <w:rPr>
                <w:rFonts w:ascii="Times New Roman" w:hAnsi="Times New Roman" w:cs="Times New Roman"/>
                <w:color w:val="000000"/>
              </w:rPr>
              <w:t>МИП «Кинешма</w:t>
            </w:r>
            <w:r w:rsidRPr="00EE5F06">
              <w:rPr>
                <w:rFonts w:ascii="Times New Roman" w:hAnsi="Times New Roman" w:cs="Times New Roman"/>
                <w:color w:val="000000"/>
              </w:rPr>
              <w:t>»</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rPr>
              <w:t>Котельная ООО «Теплосетевая компания»</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153,60</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EE5F06"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 xml:space="preserve">Котельная </w:t>
            </w:r>
            <w:r w:rsidR="00787222" w:rsidRPr="00EE5F06">
              <w:rPr>
                <w:rFonts w:ascii="Times New Roman" w:hAnsi="Times New Roman" w:cs="Times New Roman"/>
                <w:color w:val="000000"/>
              </w:rPr>
              <w:t>АО «Поликор»</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411BC1"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412,52</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9030C3"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 xml:space="preserve">Котельная </w:t>
            </w:r>
            <w:r w:rsidR="00787222" w:rsidRPr="00EE5F06">
              <w:rPr>
                <w:rFonts w:ascii="Times New Roman" w:hAnsi="Times New Roman" w:cs="Times New Roman"/>
                <w:color w:val="000000"/>
              </w:rPr>
              <w:t>АО «Кинешемская прядильно-ткацкая фабрика»</w:t>
            </w:r>
          </w:p>
        </w:tc>
        <w:tc>
          <w:tcPr>
            <w:tcW w:w="648"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607260,3</w:t>
            </w:r>
          </w:p>
        </w:tc>
        <w:tc>
          <w:tcPr>
            <w:tcW w:w="673" w:type="pct"/>
            <w:vAlign w:val="center"/>
          </w:tcPr>
          <w:p w:rsidR="00787222" w:rsidRPr="00EE5F06" w:rsidRDefault="00787222" w:rsidP="00574EF1">
            <w:pPr>
              <w:spacing w:after="0" w:line="240" w:lineRule="auto"/>
              <w:jc w:val="center"/>
              <w:rPr>
                <w:rFonts w:ascii="Times New Roman" w:hAnsi="Times New Roman" w:cs="Times New Roman"/>
                <w:color w:val="000000"/>
              </w:rPr>
            </w:pP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7753,32</w:t>
            </w:r>
          </w:p>
        </w:tc>
        <w:tc>
          <w:tcPr>
            <w:tcW w:w="644"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515"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71708,46</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ЗАО «Электроконтакт»</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7038,24</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№1, Ул.Советская,15а</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2149,32</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№2, Ул.Ленина, 28а</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2424,00</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№4, Пер.Дунаевского, 2б</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19342,76</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№5, ул.Третьяковского, 48б</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0,00</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№7, ул.Горького, 131</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3035,37</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№8, ул.Ванцетти, 38б</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3679,97</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№9, ул.Семенова, 11б</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2256,98</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№10, ул.Текстильная, 4б</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1698,26</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№11, ул.Дзержинского, 26б</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3465,57</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№13, 2-ой Трудовой пер., 2</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3729,28</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№14, ул.Краснофлотская, 9</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4679,46</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№15, ул.Красносветкинская</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17382,31</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№16, ул.Социалистическая, 54</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14190,26</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№17, пос.Красноволжец, 10б</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7888,36</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№18, ул.Ломоносова, 20б</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6715,40</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№19, ул.Спортивная, 18</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3434,98</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0,0</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ООО «ТДЛ Энерго» «Кинешемский»</w:t>
            </w:r>
          </w:p>
        </w:tc>
        <w:tc>
          <w:tcPr>
            <w:tcW w:w="648"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5826,309</w:t>
            </w:r>
          </w:p>
        </w:tc>
        <w:tc>
          <w:tcPr>
            <w:tcW w:w="673"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11928,78</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3445,85</w:t>
            </w:r>
          </w:p>
        </w:tc>
        <w:tc>
          <w:tcPr>
            <w:tcW w:w="644"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5661,032</w:t>
            </w:r>
          </w:p>
        </w:tc>
        <w:tc>
          <w:tcPr>
            <w:tcW w:w="515"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35445,81</w:t>
            </w:r>
          </w:p>
        </w:tc>
        <w:tc>
          <w:tcPr>
            <w:tcW w:w="39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3697,761</w:t>
            </w:r>
          </w:p>
        </w:tc>
      </w:tr>
      <w:tr w:rsidR="00787222" w:rsidRPr="00EE5F06">
        <w:tc>
          <w:tcPr>
            <w:tcW w:w="1519" w:type="pct"/>
            <w:vAlign w:val="center"/>
          </w:tcPr>
          <w:p w:rsidR="00787222" w:rsidRPr="00EE5F06" w:rsidRDefault="00787222" w:rsidP="00574EF1">
            <w:pPr>
              <w:spacing w:after="0" w:line="240" w:lineRule="auto"/>
              <w:rPr>
                <w:rFonts w:ascii="Times New Roman" w:hAnsi="Times New Roman" w:cs="Times New Roman"/>
                <w:color w:val="000000"/>
              </w:rPr>
            </w:pPr>
            <w:r w:rsidRPr="00EE5F06">
              <w:rPr>
                <w:rFonts w:ascii="Times New Roman" w:hAnsi="Times New Roman" w:cs="Times New Roman"/>
                <w:color w:val="000000"/>
              </w:rPr>
              <w:t>Котельная ООО "ДХЗ-Производство"</w:t>
            </w:r>
          </w:p>
        </w:tc>
        <w:tc>
          <w:tcPr>
            <w:tcW w:w="648"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73"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606" w:type="pct"/>
            <w:vAlign w:val="center"/>
          </w:tcPr>
          <w:p w:rsidR="00787222" w:rsidRPr="00EE5F06" w:rsidRDefault="00787222" w:rsidP="00574EF1">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644"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515"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c>
          <w:tcPr>
            <w:tcW w:w="396" w:type="pct"/>
            <w:vAlign w:val="center"/>
          </w:tcPr>
          <w:p w:rsidR="00787222" w:rsidRPr="00EE5F06" w:rsidRDefault="00787222" w:rsidP="00574EF1">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w:t>
            </w:r>
          </w:p>
        </w:tc>
      </w:tr>
    </w:tbl>
    <w:p w:rsidR="00787222" w:rsidRPr="00EE5F06" w:rsidRDefault="00787222" w:rsidP="00482F56">
      <w:pPr>
        <w:spacing w:after="0"/>
        <w:rPr>
          <w:rFonts w:ascii="Times New Roman" w:hAnsi="Times New Roman" w:cs="Times New Roman"/>
        </w:rPr>
      </w:pPr>
      <w:r w:rsidRPr="00EE5F06">
        <w:rPr>
          <w:rFonts w:ascii="Times New Roman" w:hAnsi="Times New Roman" w:cs="Times New Roman"/>
        </w:rPr>
        <w:br w:type="page"/>
      </w:r>
    </w:p>
    <w:p w:rsidR="00787222" w:rsidRPr="00EE5F06" w:rsidRDefault="00787222" w:rsidP="00470E32">
      <w:pPr>
        <w:pStyle w:val="2"/>
        <w:sectPr w:rsidR="00787222" w:rsidRPr="00EE5F06" w:rsidSect="001F44DF">
          <w:pgSz w:w="16838" w:h="11906" w:orient="landscape"/>
          <w:pgMar w:top="1134" w:right="737" w:bottom="567" w:left="851" w:header="567" w:footer="567" w:gutter="0"/>
          <w:cols w:space="720"/>
          <w:titlePg/>
        </w:sectPr>
      </w:pPr>
    </w:p>
    <w:p w:rsidR="00787222" w:rsidRPr="00EE5F06" w:rsidRDefault="00787222" w:rsidP="00470E32">
      <w:pPr>
        <w:pStyle w:val="2"/>
      </w:pPr>
      <w:bookmarkStart w:id="26" w:name="_Toc365452761"/>
      <w:r w:rsidRPr="00EE5F06">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6"/>
    </w:p>
    <w:p w:rsidR="00787222" w:rsidRPr="00EE5F06" w:rsidRDefault="00787222" w:rsidP="00301D7F">
      <w:pPr>
        <w:spacing w:after="0" w:line="360" w:lineRule="auto"/>
        <w:ind w:firstLine="567"/>
        <w:jc w:val="both"/>
        <w:rPr>
          <w:rFonts w:ascii="Times New Roman" w:hAnsi="Times New Roman" w:cs="Times New Roman"/>
          <w:sz w:val="24"/>
          <w:szCs w:val="24"/>
          <w:lang w:eastAsia="ru-RU"/>
        </w:rPr>
      </w:pPr>
      <w:r w:rsidRPr="00EE5F06">
        <w:rPr>
          <w:rFonts w:ascii="Times New Roman" w:hAnsi="Times New Roman" w:cs="Times New Roman"/>
          <w:b/>
          <w:bCs/>
          <w:sz w:val="24"/>
          <w:szCs w:val="24"/>
          <w:u w:val="single"/>
          <w:lang w:eastAsia="ru-RU"/>
        </w:rPr>
        <w:t>Оборудования химводоподготовки на котельных г.Кинешмы.</w:t>
      </w:r>
    </w:p>
    <w:p w:rsidR="00787222" w:rsidRPr="00EE5F06" w:rsidRDefault="00787222" w:rsidP="00301D7F">
      <w:pPr>
        <w:snapToGrid w:val="0"/>
        <w:spacing w:after="0"/>
        <w:ind w:firstLine="567"/>
        <w:rPr>
          <w:rFonts w:ascii="Times New Roman" w:hAnsi="Times New Roman" w:cs="Times New Roman"/>
          <w:sz w:val="24"/>
          <w:szCs w:val="24"/>
          <w:lang w:eastAsia="ru-RU"/>
        </w:rPr>
      </w:pPr>
      <w:r w:rsidRPr="00EE5F06">
        <w:rPr>
          <w:rFonts w:ascii="Times New Roman" w:hAnsi="Times New Roman" w:cs="Times New Roman"/>
          <w:sz w:val="24"/>
          <w:szCs w:val="24"/>
          <w:lang w:eastAsia="ru-RU"/>
        </w:rPr>
        <w:t>Производительность и срок службы оборудования ВПУ и ХВО:</w:t>
      </w:r>
    </w:p>
    <w:p w:rsidR="00787222" w:rsidRPr="00EE5F06" w:rsidRDefault="00787222" w:rsidP="00301D7F">
      <w:pPr>
        <w:pStyle w:val="af"/>
        <w:widowControl w:val="0"/>
        <w:numPr>
          <w:ilvl w:val="0"/>
          <w:numId w:val="29"/>
        </w:numPr>
        <w:suppressAutoHyphens/>
        <w:adjustRightInd w:val="0"/>
        <w:snapToGrid w:val="0"/>
        <w:spacing w:line="276" w:lineRule="auto"/>
        <w:jc w:val="both"/>
        <w:rPr>
          <w:sz w:val="24"/>
          <w:szCs w:val="24"/>
        </w:rPr>
      </w:pPr>
      <w:r w:rsidRPr="00EE5F06">
        <w:rPr>
          <w:sz w:val="24"/>
          <w:szCs w:val="24"/>
        </w:rPr>
        <w:t>Котельная</w:t>
      </w:r>
      <w:r w:rsidR="00EE5F06" w:rsidRPr="00EE5F06">
        <w:rPr>
          <w:sz w:val="24"/>
          <w:szCs w:val="24"/>
        </w:rPr>
        <w:t xml:space="preserve"> </w:t>
      </w:r>
      <w:r w:rsidRPr="00EE5F06">
        <w:rPr>
          <w:sz w:val="24"/>
          <w:szCs w:val="24"/>
        </w:rPr>
        <w:t xml:space="preserve">АО «Поликор» — </w:t>
      </w:r>
      <w:r w:rsidR="00EE5F06" w:rsidRPr="00EE5F06">
        <w:rPr>
          <w:sz w:val="24"/>
          <w:szCs w:val="24"/>
        </w:rPr>
        <w:t>3</w:t>
      </w:r>
      <w:r w:rsidRPr="00EE5F06">
        <w:rPr>
          <w:sz w:val="24"/>
          <w:szCs w:val="24"/>
        </w:rPr>
        <w:t xml:space="preserve"> м3/ч, срок службы составляет </w:t>
      </w:r>
      <w:r w:rsidR="00EE5F06" w:rsidRPr="00EE5F06">
        <w:rPr>
          <w:sz w:val="24"/>
          <w:szCs w:val="24"/>
        </w:rPr>
        <w:t>2,5 года</w:t>
      </w:r>
      <w:r w:rsidRPr="00EE5F06">
        <w:rPr>
          <w:sz w:val="24"/>
          <w:szCs w:val="24"/>
        </w:rPr>
        <w:t>.</w:t>
      </w:r>
    </w:p>
    <w:p w:rsidR="00787222" w:rsidRPr="00EE5F06" w:rsidRDefault="00787222" w:rsidP="00301D7F">
      <w:pPr>
        <w:suppressAutoHyphens/>
        <w:snapToGrid w:val="0"/>
        <w:spacing w:after="0"/>
        <w:ind w:left="720"/>
        <w:rPr>
          <w:rFonts w:ascii="Times New Roman" w:hAnsi="Times New Roman" w:cs="Times New Roman"/>
          <w:sz w:val="24"/>
          <w:szCs w:val="24"/>
          <w:lang w:eastAsia="ru-RU"/>
        </w:rPr>
      </w:pPr>
      <w:r w:rsidRPr="00EE5F06">
        <w:rPr>
          <w:rFonts w:ascii="Times New Roman" w:hAnsi="Times New Roman" w:cs="Times New Roman"/>
          <w:sz w:val="24"/>
          <w:szCs w:val="24"/>
          <w:lang w:eastAsia="ru-RU"/>
        </w:rPr>
        <w:t xml:space="preserve">кот. </w:t>
      </w:r>
      <w:r w:rsidRPr="00EE5F06">
        <w:rPr>
          <w:rFonts w:ascii="Times New Roman" w:hAnsi="Times New Roman" w:cs="Times New Roman"/>
          <w:color w:val="000000"/>
          <w:sz w:val="24"/>
          <w:szCs w:val="24"/>
        </w:rPr>
        <w:t>АО «Кинешемская прядильно-ткацкая фабрика»</w:t>
      </w:r>
      <w:r w:rsidRPr="00EE5F06">
        <w:rPr>
          <w:rFonts w:ascii="Times New Roman" w:hAnsi="Times New Roman" w:cs="Times New Roman"/>
          <w:sz w:val="24"/>
          <w:szCs w:val="24"/>
          <w:lang w:eastAsia="ru-RU"/>
        </w:rPr>
        <w:t xml:space="preserve"> — 10 м3/ч, срок службы составляет 30 лет.</w:t>
      </w:r>
    </w:p>
    <w:p w:rsidR="00787222" w:rsidRPr="00EE5F06" w:rsidRDefault="00787222" w:rsidP="00301D7F">
      <w:pPr>
        <w:pStyle w:val="af"/>
        <w:widowControl w:val="0"/>
        <w:numPr>
          <w:ilvl w:val="0"/>
          <w:numId w:val="29"/>
        </w:numPr>
        <w:suppressAutoHyphens/>
        <w:adjustRightInd w:val="0"/>
        <w:snapToGrid w:val="0"/>
        <w:spacing w:line="276" w:lineRule="auto"/>
        <w:jc w:val="both"/>
        <w:rPr>
          <w:sz w:val="24"/>
          <w:szCs w:val="24"/>
        </w:rPr>
      </w:pPr>
      <w:r w:rsidRPr="00EE5F06">
        <w:rPr>
          <w:sz w:val="24"/>
          <w:szCs w:val="24"/>
        </w:rPr>
        <w:t>Котельная ООО «ДХЗ-Производство» — 3 м3/ч, срок службы составляет 10 лет.</w:t>
      </w:r>
    </w:p>
    <w:p w:rsidR="00787222" w:rsidRPr="00EE5F06" w:rsidRDefault="00787222" w:rsidP="00301D7F">
      <w:pPr>
        <w:pStyle w:val="af"/>
        <w:widowControl w:val="0"/>
        <w:numPr>
          <w:ilvl w:val="0"/>
          <w:numId w:val="29"/>
        </w:numPr>
        <w:suppressAutoHyphens/>
        <w:adjustRightInd w:val="0"/>
        <w:snapToGrid w:val="0"/>
        <w:spacing w:line="276" w:lineRule="auto"/>
        <w:jc w:val="both"/>
        <w:rPr>
          <w:sz w:val="24"/>
          <w:szCs w:val="24"/>
        </w:rPr>
      </w:pPr>
      <w:r w:rsidRPr="00EE5F06">
        <w:rPr>
          <w:sz w:val="24"/>
          <w:szCs w:val="24"/>
        </w:rPr>
        <w:t>Котельная ЗАО «Электроконтакт» — 42,2 м3/ч.</w:t>
      </w:r>
    </w:p>
    <w:p w:rsidR="00787222" w:rsidRPr="00EE5F06" w:rsidRDefault="00787222" w:rsidP="00301D7F">
      <w:pPr>
        <w:pStyle w:val="af"/>
        <w:widowControl w:val="0"/>
        <w:numPr>
          <w:ilvl w:val="0"/>
          <w:numId w:val="29"/>
        </w:numPr>
        <w:suppressAutoHyphens/>
        <w:adjustRightInd w:val="0"/>
        <w:snapToGrid w:val="0"/>
        <w:spacing w:line="276" w:lineRule="auto"/>
        <w:jc w:val="both"/>
        <w:rPr>
          <w:sz w:val="24"/>
          <w:szCs w:val="24"/>
        </w:rPr>
      </w:pPr>
      <w:r w:rsidRPr="00EE5F06">
        <w:rPr>
          <w:sz w:val="24"/>
          <w:szCs w:val="24"/>
        </w:rPr>
        <w:t>Котельная</w:t>
      </w:r>
      <w:r w:rsidRPr="00EE5F06">
        <w:rPr>
          <w:color w:val="000000"/>
          <w:sz w:val="24"/>
          <w:szCs w:val="24"/>
        </w:rPr>
        <w:t>ООО «ТДЛ Энерго» «Кинешемский»</w:t>
      </w:r>
      <w:r w:rsidRPr="00EE5F06">
        <w:rPr>
          <w:sz w:val="24"/>
          <w:szCs w:val="24"/>
        </w:rPr>
        <w:t xml:space="preserve"> — располагаемая производительность 50 м3/ч, фактическая производительность составляет за 2012 год 2,9 м3/ч, срок службы составляет 24 года.</w:t>
      </w:r>
    </w:p>
    <w:p w:rsidR="00787222" w:rsidRPr="00EE5F06" w:rsidRDefault="00787222" w:rsidP="00301D7F">
      <w:pPr>
        <w:suppressAutoHyphens/>
        <w:snapToGrid w:val="0"/>
        <w:spacing w:after="0"/>
        <w:ind w:left="720"/>
        <w:rPr>
          <w:rFonts w:ascii="Times New Roman" w:hAnsi="Times New Roman" w:cs="Times New Roman"/>
          <w:sz w:val="24"/>
          <w:szCs w:val="24"/>
          <w:lang w:eastAsia="ru-RU"/>
        </w:rPr>
      </w:pPr>
      <w:r w:rsidRPr="00EE5F06">
        <w:rPr>
          <w:rFonts w:ascii="Times New Roman" w:hAnsi="Times New Roman" w:cs="Times New Roman"/>
          <w:sz w:val="24"/>
          <w:szCs w:val="24"/>
          <w:lang w:eastAsia="ru-RU"/>
        </w:rPr>
        <w:t>По котельным МУП ОК и ТС:</w:t>
      </w:r>
    </w:p>
    <w:p w:rsidR="00787222" w:rsidRPr="00EE5F06" w:rsidRDefault="00787222" w:rsidP="00301D7F">
      <w:pPr>
        <w:pStyle w:val="af"/>
        <w:widowControl w:val="0"/>
        <w:numPr>
          <w:ilvl w:val="0"/>
          <w:numId w:val="29"/>
        </w:numPr>
        <w:suppressAutoHyphens/>
        <w:adjustRightInd w:val="0"/>
        <w:snapToGrid w:val="0"/>
        <w:spacing w:line="276" w:lineRule="auto"/>
        <w:jc w:val="both"/>
        <w:rPr>
          <w:sz w:val="24"/>
          <w:szCs w:val="24"/>
        </w:rPr>
      </w:pPr>
      <w:r w:rsidRPr="00EE5F06">
        <w:rPr>
          <w:sz w:val="24"/>
          <w:szCs w:val="24"/>
        </w:rPr>
        <w:t>Котельная №7 производительность ХВО составляет 3 т/ч.</w:t>
      </w:r>
    </w:p>
    <w:p w:rsidR="00787222" w:rsidRPr="00EE5F06" w:rsidRDefault="00787222" w:rsidP="00301D7F">
      <w:pPr>
        <w:pStyle w:val="af"/>
        <w:widowControl w:val="0"/>
        <w:numPr>
          <w:ilvl w:val="0"/>
          <w:numId w:val="29"/>
        </w:numPr>
        <w:suppressAutoHyphens/>
        <w:adjustRightInd w:val="0"/>
        <w:snapToGrid w:val="0"/>
        <w:spacing w:line="276" w:lineRule="auto"/>
        <w:jc w:val="both"/>
        <w:rPr>
          <w:sz w:val="24"/>
          <w:szCs w:val="24"/>
        </w:rPr>
      </w:pPr>
      <w:r w:rsidRPr="00EE5F06">
        <w:rPr>
          <w:sz w:val="24"/>
          <w:szCs w:val="24"/>
        </w:rPr>
        <w:t>Котельная №8 производительность ХВО составляет 5 т/ч.</w:t>
      </w:r>
    </w:p>
    <w:p w:rsidR="00787222" w:rsidRPr="00EE5F06" w:rsidRDefault="00787222" w:rsidP="00301D7F">
      <w:pPr>
        <w:pStyle w:val="af"/>
        <w:widowControl w:val="0"/>
        <w:numPr>
          <w:ilvl w:val="0"/>
          <w:numId w:val="29"/>
        </w:numPr>
        <w:suppressAutoHyphens/>
        <w:adjustRightInd w:val="0"/>
        <w:snapToGrid w:val="0"/>
        <w:spacing w:line="276" w:lineRule="auto"/>
        <w:jc w:val="both"/>
        <w:rPr>
          <w:sz w:val="24"/>
          <w:szCs w:val="24"/>
        </w:rPr>
      </w:pPr>
      <w:r w:rsidRPr="00EE5F06">
        <w:rPr>
          <w:sz w:val="24"/>
          <w:szCs w:val="24"/>
        </w:rPr>
        <w:t>Котельная №13 производительность ХВО составляет 25 т/ч.</w:t>
      </w:r>
    </w:p>
    <w:p w:rsidR="00787222" w:rsidRPr="00EE5F06" w:rsidRDefault="00787222" w:rsidP="00301D7F">
      <w:pPr>
        <w:pStyle w:val="af"/>
        <w:widowControl w:val="0"/>
        <w:numPr>
          <w:ilvl w:val="0"/>
          <w:numId w:val="29"/>
        </w:numPr>
        <w:suppressAutoHyphens/>
        <w:adjustRightInd w:val="0"/>
        <w:snapToGrid w:val="0"/>
        <w:spacing w:line="276" w:lineRule="auto"/>
        <w:jc w:val="both"/>
        <w:rPr>
          <w:sz w:val="24"/>
          <w:szCs w:val="24"/>
        </w:rPr>
      </w:pPr>
      <w:r w:rsidRPr="00EE5F06">
        <w:rPr>
          <w:sz w:val="24"/>
          <w:szCs w:val="24"/>
        </w:rPr>
        <w:t>Котельная №14 производительность ХВО составляет 25 т/ч.</w:t>
      </w:r>
    </w:p>
    <w:p w:rsidR="00787222" w:rsidRPr="00EE5F06" w:rsidRDefault="00787222" w:rsidP="00301D7F">
      <w:pPr>
        <w:pStyle w:val="af"/>
        <w:widowControl w:val="0"/>
        <w:numPr>
          <w:ilvl w:val="0"/>
          <w:numId w:val="29"/>
        </w:numPr>
        <w:suppressAutoHyphens/>
        <w:adjustRightInd w:val="0"/>
        <w:snapToGrid w:val="0"/>
        <w:spacing w:line="276" w:lineRule="auto"/>
        <w:jc w:val="both"/>
        <w:rPr>
          <w:sz w:val="24"/>
          <w:szCs w:val="24"/>
        </w:rPr>
      </w:pPr>
      <w:r w:rsidRPr="00EE5F06">
        <w:rPr>
          <w:sz w:val="24"/>
          <w:szCs w:val="24"/>
        </w:rPr>
        <w:t>Котельная №16 производительность ХВО составляет 50 т/ч.</w:t>
      </w:r>
    </w:p>
    <w:p w:rsidR="00787222" w:rsidRPr="00EE5F06" w:rsidRDefault="00787222" w:rsidP="002855C6">
      <w:pPr>
        <w:spacing w:before="240" w:after="0" w:line="360" w:lineRule="auto"/>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Количество и емкость баков-аккумуляторовпредставлена в таблице 3.2.</w:t>
      </w:r>
    </w:p>
    <w:p w:rsidR="00787222" w:rsidRPr="00EE5F06" w:rsidRDefault="00787222" w:rsidP="00301D7F">
      <w:pPr>
        <w:pStyle w:val="af0"/>
        <w:keepNext/>
        <w:spacing w:after="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3</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p>
    <w:tbl>
      <w:tblPr>
        <w:tblW w:w="9789" w:type="dxa"/>
        <w:tblInd w:w="93" w:type="dxa"/>
        <w:tblLook w:val="00A0"/>
      </w:tblPr>
      <w:tblGrid>
        <w:gridCol w:w="3559"/>
        <w:gridCol w:w="6230"/>
      </w:tblGrid>
      <w:tr w:rsidR="00787222" w:rsidRPr="00EE5F06">
        <w:trPr>
          <w:trHeight w:val="300"/>
        </w:trPr>
        <w:tc>
          <w:tcPr>
            <w:tcW w:w="355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C2244C">
            <w:pPr>
              <w:spacing w:after="0" w:line="240" w:lineRule="auto"/>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Адрес котельной</w:t>
            </w:r>
          </w:p>
        </w:tc>
        <w:tc>
          <w:tcPr>
            <w:tcW w:w="623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Наличие баков-аккумуляторов</w:t>
            </w:r>
          </w:p>
        </w:tc>
      </w:tr>
      <w:tr w:rsidR="00787222" w:rsidRPr="00EE5F06">
        <w:trPr>
          <w:trHeight w:val="300"/>
        </w:trPr>
        <w:tc>
          <w:tcPr>
            <w:tcW w:w="3559" w:type="dxa"/>
            <w:tcBorders>
              <w:top w:val="nil"/>
              <w:left w:val="single" w:sz="4" w:space="0" w:color="auto"/>
              <w:bottom w:val="single" w:sz="4" w:space="0" w:color="auto"/>
              <w:right w:val="single" w:sz="4" w:space="0" w:color="auto"/>
            </w:tcBorders>
            <w:vAlign w:val="center"/>
          </w:tcPr>
          <w:p w:rsidR="00787222" w:rsidRPr="00EE5F06" w:rsidRDefault="00787222" w:rsidP="00C2244C">
            <w:pPr>
              <w:spacing w:after="0" w:line="240" w:lineRule="auto"/>
              <w:jc w:val="center"/>
              <w:rPr>
                <w:rFonts w:ascii="Times New Roman" w:hAnsi="Times New Roman" w:cs="Times New Roman"/>
                <w:lang w:eastAsia="ru-RU"/>
              </w:rPr>
            </w:pPr>
            <w:r w:rsidRPr="00EE5F06">
              <w:rPr>
                <w:rFonts w:ascii="Times New Roman" w:hAnsi="Times New Roman" w:cs="Times New Roman"/>
                <w:color w:val="000000"/>
              </w:rPr>
              <w:t>ООО «ТДЛ Энерго» «Кинешемский»</w:t>
            </w:r>
          </w:p>
        </w:tc>
        <w:tc>
          <w:tcPr>
            <w:tcW w:w="6230" w:type="dxa"/>
            <w:tcBorders>
              <w:top w:val="nil"/>
              <w:left w:val="single" w:sz="4" w:space="0" w:color="auto"/>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b/>
                <w:bCs/>
                <w:u w:val="single"/>
                <w:lang w:eastAsia="ru-RU"/>
              </w:rPr>
            </w:pPr>
            <w:r w:rsidRPr="00EE5F06">
              <w:rPr>
                <w:rFonts w:ascii="Times New Roman" w:hAnsi="Times New Roman" w:cs="Times New Roman"/>
                <w:lang w:eastAsia="ru-RU"/>
              </w:rPr>
              <w:t>2 бака аккумулятора V-50м3</w:t>
            </w:r>
          </w:p>
        </w:tc>
      </w:tr>
      <w:tr w:rsidR="00787222" w:rsidRPr="00EE5F06">
        <w:trPr>
          <w:trHeight w:val="300"/>
        </w:trPr>
        <w:tc>
          <w:tcPr>
            <w:tcW w:w="355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ЗАО «Электроконтакт»</w:t>
            </w:r>
          </w:p>
        </w:tc>
        <w:tc>
          <w:tcPr>
            <w:tcW w:w="6230"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b/>
                <w:bCs/>
                <w:u w:val="single"/>
                <w:lang w:eastAsia="ru-RU"/>
              </w:rPr>
            </w:pPr>
            <w:r w:rsidRPr="00EE5F06">
              <w:rPr>
                <w:rFonts w:ascii="Times New Roman" w:hAnsi="Times New Roman" w:cs="Times New Roman"/>
                <w:lang w:eastAsia="ru-RU"/>
              </w:rPr>
              <w:t>баков аккумуляторов не имеется</w:t>
            </w:r>
          </w:p>
        </w:tc>
      </w:tr>
      <w:tr w:rsidR="00787222" w:rsidRPr="00EE5F06">
        <w:trPr>
          <w:trHeight w:val="300"/>
        </w:trPr>
        <w:tc>
          <w:tcPr>
            <w:tcW w:w="355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ООО «ДХЗ-Производство»</w:t>
            </w:r>
          </w:p>
        </w:tc>
        <w:tc>
          <w:tcPr>
            <w:tcW w:w="6230"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баков аккумуляторов не имеется</w:t>
            </w:r>
          </w:p>
        </w:tc>
      </w:tr>
      <w:tr w:rsidR="00787222" w:rsidRPr="00EE5F06">
        <w:trPr>
          <w:trHeight w:val="285"/>
        </w:trPr>
        <w:tc>
          <w:tcPr>
            <w:tcW w:w="355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color w:val="000000"/>
              </w:rPr>
              <w:t>АО «Кинешемская прядильно-ткацкая фабрика»</w:t>
            </w:r>
          </w:p>
        </w:tc>
        <w:tc>
          <w:tcPr>
            <w:tcW w:w="6230"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2 бака аккумулятора V-16м3</w:t>
            </w:r>
          </w:p>
        </w:tc>
      </w:tr>
      <w:tr w:rsidR="00787222" w:rsidRPr="00EE5F06">
        <w:trPr>
          <w:trHeight w:val="285"/>
        </w:trPr>
        <w:tc>
          <w:tcPr>
            <w:tcW w:w="3559" w:type="dxa"/>
            <w:tcBorders>
              <w:top w:val="nil"/>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АО «Поликор»</w:t>
            </w:r>
          </w:p>
        </w:tc>
        <w:tc>
          <w:tcPr>
            <w:tcW w:w="6230" w:type="dxa"/>
            <w:tcBorders>
              <w:top w:val="nil"/>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баков аккумуляторов не имеется</w:t>
            </w:r>
          </w:p>
        </w:tc>
      </w:tr>
      <w:tr w:rsidR="00787222" w:rsidRPr="00EE5F06">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 Ул.Советская,15а</w:t>
            </w:r>
          </w:p>
        </w:tc>
        <w:tc>
          <w:tcPr>
            <w:tcW w:w="623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бак аккумулятор V-</w:t>
            </w:r>
            <w:smartTag w:uri="urn:schemas-microsoft-com:office:smarttags" w:element="metricconverter">
              <w:smartTagPr>
                <w:attr w:name="ProductID" w:val="13,5 м3"/>
              </w:smartTagPr>
              <w:r w:rsidRPr="00EE5F06">
                <w:rPr>
                  <w:rFonts w:ascii="Times New Roman" w:hAnsi="Times New Roman" w:cs="Times New Roman"/>
                  <w:lang w:eastAsia="ru-RU"/>
                </w:rPr>
                <w:t>13,5 м3</w:t>
              </w:r>
            </w:smartTag>
          </w:p>
        </w:tc>
      </w:tr>
      <w:tr w:rsidR="00787222" w:rsidRPr="00EE5F06">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№2, Ул.Ленина, 28а</w:t>
            </w:r>
          </w:p>
        </w:tc>
        <w:tc>
          <w:tcPr>
            <w:tcW w:w="623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2 бака аккумулятора V-</w:t>
            </w:r>
            <w:smartTag w:uri="urn:schemas-microsoft-com:office:smarttags" w:element="metricconverter">
              <w:smartTagPr>
                <w:attr w:name="ProductID" w:val="50 м3"/>
              </w:smartTagPr>
              <w:r w:rsidRPr="00EE5F06">
                <w:rPr>
                  <w:rFonts w:ascii="Times New Roman" w:hAnsi="Times New Roman" w:cs="Times New Roman"/>
                  <w:lang w:eastAsia="ru-RU"/>
                </w:rPr>
                <w:t>50 м3</w:t>
              </w:r>
            </w:smartTag>
            <w:r w:rsidRPr="00EE5F06">
              <w:rPr>
                <w:rFonts w:ascii="Times New Roman" w:hAnsi="Times New Roman" w:cs="Times New Roman"/>
                <w:lang w:eastAsia="ru-RU"/>
              </w:rPr>
              <w:t xml:space="preserve"> и V-</w:t>
            </w:r>
            <w:smartTag w:uri="urn:schemas-microsoft-com:office:smarttags" w:element="metricconverter">
              <w:smartTagPr>
                <w:attr w:name="ProductID" w:val="13,5 м3"/>
              </w:smartTagPr>
              <w:r w:rsidRPr="00EE5F06">
                <w:rPr>
                  <w:rFonts w:ascii="Times New Roman" w:hAnsi="Times New Roman" w:cs="Times New Roman"/>
                  <w:lang w:eastAsia="ru-RU"/>
                </w:rPr>
                <w:t>13,5 м3</w:t>
              </w:r>
            </w:smartTag>
          </w:p>
        </w:tc>
      </w:tr>
      <w:tr w:rsidR="00787222" w:rsidRPr="00EE5F06">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№4, Пер.Дунаевского, 2б</w:t>
            </w:r>
          </w:p>
        </w:tc>
        <w:tc>
          <w:tcPr>
            <w:tcW w:w="623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бак аккумулятор V-</w:t>
            </w:r>
            <w:smartTag w:uri="urn:schemas-microsoft-com:office:smarttags" w:element="metricconverter">
              <w:smartTagPr>
                <w:attr w:name="ProductID" w:val="100 м3"/>
              </w:smartTagPr>
              <w:r w:rsidRPr="00EE5F06">
                <w:rPr>
                  <w:rFonts w:ascii="Times New Roman" w:hAnsi="Times New Roman" w:cs="Times New Roman"/>
                  <w:lang w:eastAsia="ru-RU"/>
                </w:rPr>
                <w:t>100 м3</w:t>
              </w:r>
            </w:smartTag>
          </w:p>
        </w:tc>
      </w:tr>
      <w:tr w:rsidR="00787222" w:rsidRPr="00EE5F06">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№5, ул.Третьяковского, 48б</w:t>
            </w:r>
          </w:p>
        </w:tc>
        <w:tc>
          <w:tcPr>
            <w:tcW w:w="623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2 бака аккумулятора  V-</w:t>
            </w:r>
            <w:smartTag w:uri="urn:schemas-microsoft-com:office:smarttags" w:element="metricconverter">
              <w:smartTagPr>
                <w:attr w:name="ProductID" w:val="30 м3"/>
              </w:smartTagPr>
              <w:r w:rsidRPr="00EE5F06">
                <w:rPr>
                  <w:rFonts w:ascii="Times New Roman" w:hAnsi="Times New Roman" w:cs="Times New Roman"/>
                  <w:lang w:eastAsia="ru-RU"/>
                </w:rPr>
                <w:t>30 м3</w:t>
              </w:r>
            </w:smartTag>
            <w:r w:rsidRPr="00EE5F06">
              <w:rPr>
                <w:rFonts w:ascii="Times New Roman" w:hAnsi="Times New Roman" w:cs="Times New Roman"/>
                <w:lang w:eastAsia="ru-RU"/>
              </w:rPr>
              <w:t xml:space="preserve"> и V-30м3</w:t>
            </w:r>
          </w:p>
        </w:tc>
      </w:tr>
      <w:tr w:rsidR="00787222" w:rsidRPr="00EE5F06">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№7, ул.Горького, 131</w:t>
            </w:r>
          </w:p>
        </w:tc>
        <w:tc>
          <w:tcPr>
            <w:tcW w:w="623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бак аккумулятор V-</w:t>
            </w:r>
            <w:smartTag w:uri="urn:schemas-microsoft-com:office:smarttags" w:element="metricconverter">
              <w:smartTagPr>
                <w:attr w:name="ProductID" w:val="9 м3"/>
              </w:smartTagPr>
              <w:r w:rsidRPr="00EE5F06">
                <w:rPr>
                  <w:rFonts w:ascii="Times New Roman" w:hAnsi="Times New Roman" w:cs="Times New Roman"/>
                  <w:lang w:eastAsia="ru-RU"/>
                </w:rPr>
                <w:t>9 м3</w:t>
              </w:r>
            </w:smartTag>
          </w:p>
        </w:tc>
      </w:tr>
      <w:tr w:rsidR="00787222" w:rsidRPr="00EE5F06">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№8, ул.Ванцетти, 38б</w:t>
            </w:r>
          </w:p>
        </w:tc>
        <w:tc>
          <w:tcPr>
            <w:tcW w:w="623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бак аккумулятор V-</w:t>
            </w:r>
            <w:smartTag w:uri="urn:schemas-microsoft-com:office:smarttags" w:element="metricconverter">
              <w:smartTagPr>
                <w:attr w:name="ProductID" w:val="50 м3"/>
              </w:smartTagPr>
              <w:r w:rsidRPr="00EE5F06">
                <w:rPr>
                  <w:rFonts w:ascii="Times New Roman" w:hAnsi="Times New Roman" w:cs="Times New Roman"/>
                  <w:lang w:eastAsia="ru-RU"/>
                </w:rPr>
                <w:t>50 м3</w:t>
              </w:r>
            </w:smartTag>
          </w:p>
        </w:tc>
      </w:tr>
      <w:tr w:rsidR="00787222" w:rsidRPr="00EE5F06">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№9, ул.Семенова, 11б</w:t>
            </w:r>
          </w:p>
        </w:tc>
        <w:tc>
          <w:tcPr>
            <w:tcW w:w="623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3 бака аккумулятора V-</w:t>
            </w:r>
            <w:smartTag w:uri="urn:schemas-microsoft-com:office:smarttags" w:element="metricconverter">
              <w:smartTagPr>
                <w:attr w:name="ProductID" w:val="0,8 м3"/>
              </w:smartTagPr>
              <w:r w:rsidRPr="00EE5F06">
                <w:rPr>
                  <w:rFonts w:ascii="Times New Roman" w:hAnsi="Times New Roman" w:cs="Times New Roman"/>
                  <w:lang w:eastAsia="ru-RU"/>
                </w:rPr>
                <w:t>0,8 м3</w:t>
              </w:r>
            </w:smartTag>
            <w:r w:rsidRPr="00EE5F06">
              <w:rPr>
                <w:rFonts w:ascii="Times New Roman" w:hAnsi="Times New Roman" w:cs="Times New Roman"/>
                <w:lang w:eastAsia="ru-RU"/>
              </w:rPr>
              <w:t>,V-</w:t>
            </w:r>
            <w:smartTag w:uri="urn:schemas-microsoft-com:office:smarttags" w:element="metricconverter">
              <w:smartTagPr>
                <w:attr w:name="ProductID" w:val="0,8 м3"/>
              </w:smartTagPr>
              <w:r w:rsidRPr="00EE5F06">
                <w:rPr>
                  <w:rFonts w:ascii="Times New Roman" w:hAnsi="Times New Roman" w:cs="Times New Roman"/>
                  <w:lang w:eastAsia="ru-RU"/>
                </w:rPr>
                <w:t>0,8 м3</w:t>
              </w:r>
            </w:smartTag>
            <w:r w:rsidRPr="00EE5F06">
              <w:rPr>
                <w:rFonts w:ascii="Times New Roman" w:hAnsi="Times New Roman" w:cs="Times New Roman"/>
                <w:lang w:eastAsia="ru-RU"/>
              </w:rPr>
              <w:t xml:space="preserve"> и V-</w:t>
            </w:r>
            <w:smartTag w:uri="urn:schemas-microsoft-com:office:smarttags" w:element="metricconverter">
              <w:smartTagPr>
                <w:attr w:name="ProductID" w:val="25 м3"/>
              </w:smartTagPr>
              <w:r w:rsidRPr="00EE5F06">
                <w:rPr>
                  <w:rFonts w:ascii="Times New Roman" w:hAnsi="Times New Roman" w:cs="Times New Roman"/>
                  <w:lang w:eastAsia="ru-RU"/>
                </w:rPr>
                <w:t>25 м3</w:t>
              </w:r>
            </w:smartTag>
          </w:p>
        </w:tc>
      </w:tr>
      <w:tr w:rsidR="00787222" w:rsidRPr="00EE5F06">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№10, ул.Текстильная, 4б</w:t>
            </w:r>
          </w:p>
        </w:tc>
        <w:tc>
          <w:tcPr>
            <w:tcW w:w="623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бак аккумулятор V-</w:t>
            </w:r>
            <w:smartTag w:uri="urn:schemas-microsoft-com:office:smarttags" w:element="metricconverter">
              <w:smartTagPr>
                <w:attr w:name="ProductID" w:val="60 м3"/>
              </w:smartTagPr>
              <w:r w:rsidRPr="00EE5F06">
                <w:rPr>
                  <w:rFonts w:ascii="Times New Roman" w:hAnsi="Times New Roman" w:cs="Times New Roman"/>
                  <w:lang w:eastAsia="ru-RU"/>
                </w:rPr>
                <w:t>60 м3</w:t>
              </w:r>
            </w:smartTag>
          </w:p>
        </w:tc>
      </w:tr>
      <w:tr w:rsidR="00787222" w:rsidRPr="00EE5F06">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№11, ул.Дзержинского, 26б</w:t>
            </w:r>
          </w:p>
        </w:tc>
        <w:tc>
          <w:tcPr>
            <w:tcW w:w="623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2 бака аккумулятора  V-</w:t>
            </w:r>
            <w:smartTag w:uri="urn:schemas-microsoft-com:office:smarttags" w:element="metricconverter">
              <w:smartTagPr>
                <w:attr w:name="ProductID" w:val="60 м3"/>
              </w:smartTagPr>
              <w:r w:rsidRPr="00EE5F06">
                <w:rPr>
                  <w:rFonts w:ascii="Times New Roman" w:hAnsi="Times New Roman" w:cs="Times New Roman"/>
                  <w:lang w:eastAsia="ru-RU"/>
                </w:rPr>
                <w:t>60 м3</w:t>
              </w:r>
            </w:smartTag>
            <w:r w:rsidRPr="00EE5F06">
              <w:rPr>
                <w:rFonts w:ascii="Times New Roman" w:hAnsi="Times New Roman" w:cs="Times New Roman"/>
                <w:lang w:eastAsia="ru-RU"/>
              </w:rPr>
              <w:t xml:space="preserve"> и V-</w:t>
            </w:r>
            <w:smartTag w:uri="urn:schemas-microsoft-com:office:smarttags" w:element="metricconverter">
              <w:smartTagPr>
                <w:attr w:name="ProductID" w:val="2 м3"/>
              </w:smartTagPr>
              <w:r w:rsidRPr="00EE5F06">
                <w:rPr>
                  <w:rFonts w:ascii="Times New Roman" w:hAnsi="Times New Roman" w:cs="Times New Roman"/>
                  <w:lang w:eastAsia="ru-RU"/>
                </w:rPr>
                <w:t>2 м3</w:t>
              </w:r>
            </w:smartTag>
          </w:p>
        </w:tc>
      </w:tr>
      <w:tr w:rsidR="00787222" w:rsidRPr="00EE5F06">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№13, 2-ой Трудовой пер., 2</w:t>
            </w:r>
          </w:p>
        </w:tc>
        <w:tc>
          <w:tcPr>
            <w:tcW w:w="623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3 бака аккумулятора V-</w:t>
            </w:r>
            <w:smartTag w:uri="urn:schemas-microsoft-com:office:smarttags" w:element="metricconverter">
              <w:smartTagPr>
                <w:attr w:name="ProductID" w:val="35 м3"/>
              </w:smartTagPr>
              <w:r w:rsidRPr="00EE5F06">
                <w:rPr>
                  <w:rFonts w:ascii="Times New Roman" w:hAnsi="Times New Roman" w:cs="Times New Roman"/>
                  <w:lang w:eastAsia="ru-RU"/>
                </w:rPr>
                <w:t>35 м3</w:t>
              </w:r>
            </w:smartTag>
            <w:r w:rsidRPr="00EE5F06">
              <w:rPr>
                <w:rFonts w:ascii="Times New Roman" w:hAnsi="Times New Roman" w:cs="Times New Roman"/>
                <w:lang w:eastAsia="ru-RU"/>
              </w:rPr>
              <w:t>,V-</w:t>
            </w:r>
            <w:smartTag w:uri="urn:schemas-microsoft-com:office:smarttags" w:element="metricconverter">
              <w:smartTagPr>
                <w:attr w:name="ProductID" w:val="70,8 м3"/>
              </w:smartTagPr>
              <w:r w:rsidRPr="00EE5F06">
                <w:rPr>
                  <w:rFonts w:ascii="Times New Roman" w:hAnsi="Times New Roman" w:cs="Times New Roman"/>
                  <w:lang w:eastAsia="ru-RU"/>
                </w:rPr>
                <w:t>70,8 м3</w:t>
              </w:r>
            </w:smartTag>
            <w:r w:rsidRPr="00EE5F06">
              <w:rPr>
                <w:rFonts w:ascii="Times New Roman" w:hAnsi="Times New Roman" w:cs="Times New Roman"/>
                <w:lang w:eastAsia="ru-RU"/>
              </w:rPr>
              <w:t xml:space="preserve"> и V-35м3</w:t>
            </w:r>
          </w:p>
        </w:tc>
      </w:tr>
      <w:tr w:rsidR="00787222" w:rsidRPr="00EE5F06">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№14, ул.Краснофлотская, 9</w:t>
            </w:r>
          </w:p>
        </w:tc>
        <w:tc>
          <w:tcPr>
            <w:tcW w:w="623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2 бака аккумулятора  V-</w:t>
            </w:r>
            <w:smartTag w:uri="urn:schemas-microsoft-com:office:smarttags" w:element="metricconverter">
              <w:smartTagPr>
                <w:attr w:name="ProductID" w:val="50 м3"/>
              </w:smartTagPr>
              <w:r w:rsidRPr="00EE5F06">
                <w:rPr>
                  <w:rFonts w:ascii="Times New Roman" w:hAnsi="Times New Roman" w:cs="Times New Roman"/>
                  <w:lang w:eastAsia="ru-RU"/>
                </w:rPr>
                <w:t>50 м3</w:t>
              </w:r>
            </w:smartTag>
            <w:r w:rsidRPr="00EE5F06">
              <w:rPr>
                <w:rFonts w:ascii="Times New Roman" w:hAnsi="Times New Roman" w:cs="Times New Roman"/>
                <w:lang w:eastAsia="ru-RU"/>
              </w:rPr>
              <w:t xml:space="preserve"> и V-</w:t>
            </w:r>
            <w:smartTag w:uri="urn:schemas-microsoft-com:office:smarttags" w:element="metricconverter">
              <w:smartTagPr>
                <w:attr w:name="ProductID" w:val="50 м3"/>
              </w:smartTagPr>
              <w:r w:rsidRPr="00EE5F06">
                <w:rPr>
                  <w:rFonts w:ascii="Times New Roman" w:hAnsi="Times New Roman" w:cs="Times New Roman"/>
                  <w:lang w:eastAsia="ru-RU"/>
                </w:rPr>
                <w:t>50 м3</w:t>
              </w:r>
            </w:smartTag>
          </w:p>
        </w:tc>
      </w:tr>
      <w:tr w:rsidR="00787222" w:rsidRPr="00EE5F06">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№16, ул.Социалистическая, 54</w:t>
            </w:r>
          </w:p>
        </w:tc>
        <w:tc>
          <w:tcPr>
            <w:tcW w:w="623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 бака аккумулятора V-</w:t>
            </w:r>
            <w:smartTag w:uri="urn:schemas-microsoft-com:office:smarttags" w:element="metricconverter">
              <w:smartTagPr>
                <w:attr w:name="ProductID" w:val="30 м3"/>
              </w:smartTagPr>
              <w:r w:rsidRPr="00EE5F06">
                <w:rPr>
                  <w:rFonts w:ascii="Times New Roman" w:hAnsi="Times New Roman" w:cs="Times New Roman"/>
                  <w:lang w:eastAsia="ru-RU"/>
                </w:rPr>
                <w:t>30 м3</w:t>
              </w:r>
            </w:smartTag>
            <w:r w:rsidRPr="00EE5F06">
              <w:rPr>
                <w:rFonts w:ascii="Times New Roman" w:hAnsi="Times New Roman" w:cs="Times New Roman"/>
                <w:lang w:eastAsia="ru-RU"/>
              </w:rPr>
              <w:t>,V-</w:t>
            </w:r>
            <w:smartTag w:uri="urn:schemas-microsoft-com:office:smarttags" w:element="metricconverter">
              <w:smartTagPr>
                <w:attr w:name="ProductID" w:val="30 м3"/>
              </w:smartTagPr>
              <w:r w:rsidRPr="00EE5F06">
                <w:rPr>
                  <w:rFonts w:ascii="Times New Roman" w:hAnsi="Times New Roman" w:cs="Times New Roman"/>
                  <w:lang w:eastAsia="ru-RU"/>
                </w:rPr>
                <w:t>30 м3</w:t>
              </w:r>
            </w:smartTag>
            <w:r w:rsidRPr="00EE5F06">
              <w:rPr>
                <w:rFonts w:ascii="Times New Roman" w:hAnsi="Times New Roman" w:cs="Times New Roman"/>
                <w:lang w:eastAsia="ru-RU"/>
              </w:rPr>
              <w:t xml:space="preserve"> и V-</w:t>
            </w:r>
            <w:smartTag w:uri="urn:schemas-microsoft-com:office:smarttags" w:element="metricconverter">
              <w:smartTagPr>
                <w:attr w:name="ProductID" w:val="15 м3"/>
              </w:smartTagPr>
              <w:r w:rsidRPr="00EE5F06">
                <w:rPr>
                  <w:rFonts w:ascii="Times New Roman" w:hAnsi="Times New Roman" w:cs="Times New Roman"/>
                  <w:lang w:eastAsia="ru-RU"/>
                </w:rPr>
                <w:t>15 м3</w:t>
              </w:r>
            </w:smartTag>
            <w:r w:rsidRPr="00EE5F06">
              <w:rPr>
                <w:rFonts w:ascii="Times New Roman" w:hAnsi="Times New Roman" w:cs="Times New Roman"/>
                <w:lang w:eastAsia="ru-RU"/>
              </w:rPr>
              <w:t xml:space="preserve"> V-12м3</w:t>
            </w:r>
          </w:p>
        </w:tc>
      </w:tr>
      <w:tr w:rsidR="00787222" w:rsidRPr="00EE5F06">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lastRenderedPageBreak/>
              <w:t>Котельная №17, пос.Красноволжец, 10б</w:t>
            </w:r>
          </w:p>
        </w:tc>
        <w:tc>
          <w:tcPr>
            <w:tcW w:w="623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бак аккумулятор V-</w:t>
            </w:r>
            <w:smartTag w:uri="urn:schemas-microsoft-com:office:smarttags" w:element="metricconverter">
              <w:smartTagPr>
                <w:attr w:name="ProductID" w:val="75 м3"/>
              </w:smartTagPr>
              <w:r w:rsidRPr="00EE5F06">
                <w:rPr>
                  <w:rFonts w:ascii="Times New Roman" w:hAnsi="Times New Roman" w:cs="Times New Roman"/>
                  <w:lang w:eastAsia="ru-RU"/>
                </w:rPr>
                <w:t>75 м3</w:t>
              </w:r>
            </w:smartTag>
          </w:p>
        </w:tc>
      </w:tr>
      <w:tr w:rsidR="00787222" w:rsidRPr="00EE5F06">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№18, ул.Ломоносова, 20б</w:t>
            </w:r>
          </w:p>
        </w:tc>
        <w:tc>
          <w:tcPr>
            <w:tcW w:w="623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бак аккумулятор V-</w:t>
            </w:r>
            <w:smartTag w:uri="urn:schemas-microsoft-com:office:smarttags" w:element="metricconverter">
              <w:smartTagPr>
                <w:attr w:name="ProductID" w:val="320 м3"/>
              </w:smartTagPr>
              <w:r w:rsidRPr="00EE5F06">
                <w:rPr>
                  <w:rFonts w:ascii="Times New Roman" w:hAnsi="Times New Roman" w:cs="Times New Roman"/>
                  <w:lang w:eastAsia="ru-RU"/>
                </w:rPr>
                <w:t>320 м3</w:t>
              </w:r>
            </w:smartTag>
          </w:p>
        </w:tc>
      </w:tr>
      <w:tr w:rsidR="00787222" w:rsidRPr="00EE5F06">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№19, ул.Спортивная, 18</w:t>
            </w:r>
          </w:p>
        </w:tc>
        <w:tc>
          <w:tcPr>
            <w:tcW w:w="6230"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D9722A">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бак аккумулятор V-</w:t>
            </w:r>
            <w:smartTag w:uri="urn:schemas-microsoft-com:office:smarttags" w:element="metricconverter">
              <w:smartTagPr>
                <w:attr w:name="ProductID" w:val="60 м3"/>
              </w:smartTagPr>
              <w:r w:rsidRPr="00EE5F06">
                <w:rPr>
                  <w:rFonts w:ascii="Times New Roman" w:hAnsi="Times New Roman" w:cs="Times New Roman"/>
                  <w:lang w:eastAsia="ru-RU"/>
                </w:rPr>
                <w:t>60 м3</w:t>
              </w:r>
            </w:smartTag>
          </w:p>
        </w:tc>
      </w:tr>
    </w:tbl>
    <w:p w:rsidR="00787222" w:rsidRPr="00EE5F06" w:rsidRDefault="00787222" w:rsidP="004E3010">
      <w:pPr>
        <w:spacing w:before="240"/>
        <w:ind w:firstLine="567"/>
        <w:jc w:val="both"/>
        <w:rPr>
          <w:rFonts w:ascii="Times New Roman" w:hAnsi="Times New Roman" w:cs="Times New Roman"/>
          <w:sz w:val="24"/>
          <w:szCs w:val="24"/>
        </w:rPr>
      </w:pPr>
      <w:r w:rsidRPr="00EE5F06">
        <w:rPr>
          <w:rFonts w:ascii="Times New Roman" w:hAnsi="Times New Roman" w:cs="Times New Roman"/>
          <w:sz w:val="24"/>
          <w:szCs w:val="24"/>
        </w:rPr>
        <w:t>Информация, необходимая для анализа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источниками теплоснабжения, а также в аварийных режимах систем теплоснабжения ресурсоснабжающими организациями города Кинешма не предоставлена в виду отсутствия учета на источниках теплоснабжения отдельных статей потребления энергетических ресурсов.</w:t>
      </w:r>
    </w:p>
    <w:p w:rsidR="00787222" w:rsidRPr="00EE5F06" w:rsidRDefault="00787222" w:rsidP="00301D7F">
      <w:pPr>
        <w:pStyle w:val="2"/>
        <w:spacing w:after="240"/>
        <w:ind w:left="578" w:hanging="578"/>
      </w:pPr>
      <w:bookmarkStart w:id="27" w:name="_Toc365452762"/>
      <w:r w:rsidRPr="00EE5F06">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7"/>
    </w:p>
    <w:p w:rsidR="00787222" w:rsidRPr="00EE5F06" w:rsidRDefault="00787222" w:rsidP="00301D7F">
      <w:pPr>
        <w:pStyle w:val="2c"/>
        <w:tabs>
          <w:tab w:val="left" w:pos="567"/>
        </w:tabs>
        <w:spacing w:before="0" w:after="0" w:line="276" w:lineRule="auto"/>
        <w:ind w:firstLine="426"/>
        <w:jc w:val="left"/>
        <w:rPr>
          <w:sz w:val="24"/>
          <w:szCs w:val="24"/>
        </w:rPr>
      </w:pPr>
      <w:r w:rsidRPr="00EE5F06">
        <w:rPr>
          <w:sz w:val="24"/>
          <w:szCs w:val="24"/>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w:t>
      </w:r>
    </w:p>
    <w:p w:rsidR="00787222" w:rsidRPr="00EE5F06" w:rsidRDefault="00787222" w:rsidP="00301D7F">
      <w:pPr>
        <w:pStyle w:val="2c"/>
        <w:tabs>
          <w:tab w:val="left" w:pos="567"/>
        </w:tabs>
        <w:spacing w:before="0" w:after="0" w:line="276" w:lineRule="auto"/>
        <w:ind w:firstLine="426"/>
        <w:jc w:val="left"/>
        <w:rPr>
          <w:sz w:val="24"/>
          <w:szCs w:val="24"/>
        </w:rPr>
      </w:pPr>
      <w:r w:rsidRPr="00EE5F06">
        <w:rPr>
          <w:sz w:val="24"/>
          <w:szCs w:val="24"/>
        </w:rPr>
        <w:t>Расчет дополнительной аварийной подпитки тепловых сетей на существующих котельных предусматривается согласно п. 6.17 СНиП 41-02-2003 «Тепловые сети».</w:t>
      </w:r>
    </w:p>
    <w:p w:rsidR="00787222" w:rsidRPr="00EE5F06" w:rsidRDefault="00787222" w:rsidP="00301D7F">
      <w:pPr>
        <w:ind w:firstLine="426"/>
        <w:rPr>
          <w:rFonts w:ascii="Times New Roman" w:hAnsi="Times New Roman" w:cs="Times New Roman"/>
          <w:sz w:val="24"/>
          <w:szCs w:val="24"/>
        </w:rPr>
      </w:pPr>
      <w:r w:rsidRPr="00EE5F06">
        <w:rPr>
          <w:rFonts w:ascii="Times New Roman" w:hAnsi="Times New Roman" w:cs="Times New Roman"/>
          <w:sz w:val="24"/>
          <w:szCs w:val="24"/>
        </w:rPr>
        <w:t>Данныепо производительности водоподготовительных установок в аварийных режимах работы  не представлены либо отсутствуют.</w:t>
      </w:r>
    </w:p>
    <w:p w:rsidR="00787222" w:rsidRPr="00EE5F06" w:rsidRDefault="00787222">
      <w:pPr>
        <w:rPr>
          <w:rFonts w:cs="Times New Roman"/>
        </w:rPr>
      </w:pPr>
      <w:r w:rsidRPr="00EE5F06">
        <w:rPr>
          <w:rFonts w:cs="Times New Roman"/>
        </w:rPr>
        <w:br w:type="page"/>
      </w:r>
    </w:p>
    <w:p w:rsidR="00787222" w:rsidRPr="00EE5F06" w:rsidRDefault="00787222" w:rsidP="00E95B60">
      <w:pPr>
        <w:pStyle w:val="1"/>
        <w:spacing w:before="0"/>
        <w:rPr>
          <w:rFonts w:ascii="Times New Roman" w:hAnsi="Times New Roman" w:cs="Times New Roman"/>
          <w:color w:val="000000"/>
        </w:rPr>
      </w:pPr>
      <w:bookmarkStart w:id="28" w:name="_Toc365452763"/>
      <w:r w:rsidRPr="00EE5F06">
        <w:rPr>
          <w:rFonts w:ascii="Times New Roman" w:hAnsi="Times New Roman" w:cs="Times New Roman"/>
          <w:color w:val="000000"/>
        </w:rPr>
        <w:lastRenderedPageBreak/>
        <w:t>Раздел Предложения по строительству, реконструкции и техническому перевооружению источников тепловой энергии</w:t>
      </w:r>
      <w:bookmarkEnd w:id="28"/>
    </w:p>
    <w:p w:rsidR="00787222" w:rsidRPr="00EE5F06" w:rsidRDefault="00787222" w:rsidP="004E3010">
      <w:pPr>
        <w:pStyle w:val="2"/>
        <w:spacing w:before="240"/>
        <w:ind w:left="578" w:hanging="578"/>
      </w:pPr>
      <w:bookmarkStart w:id="29" w:name="_Toc365452764"/>
      <w:r w:rsidRPr="00EE5F06">
        <w:t>Предложение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bookmarkEnd w:id="29"/>
    </w:p>
    <w:p w:rsidR="00787222" w:rsidRPr="00EE5F06" w:rsidRDefault="00787222" w:rsidP="0027141D">
      <w:pPr>
        <w:pStyle w:val="83"/>
        <w:tabs>
          <w:tab w:val="left" w:pos="993"/>
        </w:tabs>
        <w:spacing w:before="240" w:after="240" w:line="276" w:lineRule="auto"/>
        <w:ind w:firstLine="567"/>
        <w:jc w:val="left"/>
        <w:rPr>
          <w:spacing w:val="0"/>
          <w:sz w:val="24"/>
          <w:szCs w:val="24"/>
        </w:rPr>
      </w:pPr>
      <w:r w:rsidRPr="00EE5F06">
        <w:rPr>
          <w:sz w:val="24"/>
          <w:szCs w:val="24"/>
        </w:rPr>
        <w:t xml:space="preserve">Для организации централизованного теплоснабжения потребителей на территории г. Кинешмы предлагается строительство </w:t>
      </w:r>
      <w:r w:rsidRPr="00EE5F06">
        <w:rPr>
          <w:spacing w:val="0"/>
          <w:sz w:val="24"/>
          <w:szCs w:val="24"/>
        </w:rPr>
        <w:t>блочно-модульной котельной, для теплоснабжения потребителей ниже улицы Наволокской по контуру Котельной №16. В</w:t>
      </w:r>
      <w:r w:rsidRPr="00EE5F06">
        <w:rPr>
          <w:sz w:val="24"/>
          <w:szCs w:val="24"/>
        </w:rPr>
        <w:t xml:space="preserve"> результате для переключенных потребителей полностью покрывается потребность в нормативном количестве тепловой энергии, строительство БМК  также обеспечит необходимую нагрузку по ГВС для данных потребителей, что позволит Котельной №16 работать только в отопительный период.</w:t>
      </w:r>
    </w:p>
    <w:p w:rsidR="00787222" w:rsidRPr="00EE5F06" w:rsidRDefault="00787222" w:rsidP="006C6243">
      <w:pPr>
        <w:pStyle w:val="2"/>
      </w:pPr>
      <w:bookmarkStart w:id="30" w:name="_Toc365452765"/>
      <w:r w:rsidRPr="00EE5F06">
        <w:t>Предложение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bookmarkEnd w:id="30"/>
    </w:p>
    <w:p w:rsidR="00787222" w:rsidRPr="00EE5F06" w:rsidRDefault="00787222" w:rsidP="00D352F9">
      <w:pPr>
        <w:autoSpaceDE w:val="0"/>
        <w:autoSpaceDN w:val="0"/>
        <w:adjustRightInd w:val="0"/>
        <w:spacing w:before="120"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№1 в 2016 году планируется произвести демонтаж четырех существующих котлов марки Факел-Г, установленных в 1992 году, кроме котламарки Факел-Г, установленного в 2007 году. Планируется установка 3 котлов марки </w:t>
      </w:r>
      <w:r w:rsidRPr="00EE5F06">
        <w:rPr>
          <w:rFonts w:ascii="Times New Roman" w:hAnsi="Times New Roman" w:cs="Times New Roman"/>
          <w:sz w:val="24"/>
          <w:szCs w:val="24"/>
          <w:lang w:val="en-US"/>
        </w:rPr>
        <w:t>ViessmannVitoplex</w:t>
      </w:r>
      <w:r w:rsidRPr="00EE5F06">
        <w:rPr>
          <w:rFonts w:ascii="Times New Roman" w:hAnsi="Times New Roman" w:cs="Times New Roman"/>
          <w:sz w:val="24"/>
          <w:szCs w:val="24"/>
        </w:rPr>
        <w:t xml:space="preserve"> 100 (или аналог данных котлов) мощностью 2МВт (1,72 Гкал/ч).</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По Котельной №2 и Котельной №8 в 2015 году планируется установка газогенератора.</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№4  в 2016 году планируется демонтаж четырех котлов ТВГ-8М и установка на их месте одного котла на ГВС марки </w:t>
      </w:r>
      <w:r w:rsidRPr="00EE5F06">
        <w:rPr>
          <w:rFonts w:ascii="Times New Roman" w:hAnsi="Times New Roman" w:cs="Times New Roman"/>
          <w:sz w:val="24"/>
          <w:szCs w:val="24"/>
          <w:lang w:val="en-US"/>
        </w:rPr>
        <w:t>FerroliPrexthermRSW</w:t>
      </w:r>
      <w:r w:rsidRPr="00EE5F06">
        <w:rPr>
          <w:rFonts w:ascii="Times New Roman" w:hAnsi="Times New Roman" w:cs="Times New Roman"/>
          <w:sz w:val="24"/>
          <w:szCs w:val="24"/>
        </w:rPr>
        <w:t xml:space="preserve"> (или аналог данных котлов)мощностью 3 МВт(2,58 Гкал/ч) и 3 котлов на отопление марки </w:t>
      </w:r>
      <w:r w:rsidRPr="00EE5F06">
        <w:rPr>
          <w:rFonts w:ascii="Times New Roman" w:hAnsi="Times New Roman" w:cs="Times New Roman"/>
          <w:sz w:val="24"/>
          <w:szCs w:val="24"/>
          <w:lang w:val="en-US"/>
        </w:rPr>
        <w:t>FerroliPrexthermT</w:t>
      </w:r>
      <w:r w:rsidRPr="00EE5F06">
        <w:rPr>
          <w:rFonts w:ascii="Times New Roman" w:hAnsi="Times New Roman" w:cs="Times New Roman"/>
          <w:sz w:val="24"/>
          <w:szCs w:val="24"/>
        </w:rPr>
        <w:t xml:space="preserve"> 3</w:t>
      </w:r>
      <w:r w:rsidRPr="00EE5F06">
        <w:rPr>
          <w:rFonts w:ascii="Times New Roman" w:hAnsi="Times New Roman" w:cs="Times New Roman"/>
          <w:sz w:val="24"/>
          <w:szCs w:val="24"/>
          <w:lang w:val="en-US"/>
        </w:rPr>
        <w:t>G</w:t>
      </w:r>
      <w:r w:rsidRPr="00EE5F06">
        <w:rPr>
          <w:rFonts w:ascii="Times New Roman" w:hAnsi="Times New Roman" w:cs="Times New Roman"/>
          <w:sz w:val="24"/>
          <w:szCs w:val="24"/>
        </w:rPr>
        <w:t xml:space="preserve"> (или аналог данных котлов) каждый мощностью 17,5 МВт (15,05 Гкал/ч).</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По Котельной №5 в период с 2018 года по 2023 год планируется закрытие котельной в 2018-2023 годах и перевод присоединенной нагрузки на Котельную №19.</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№7  в 2016 году планируется замена существующих котлов на 3 котла марки </w:t>
      </w:r>
      <w:r w:rsidRPr="00EE5F06">
        <w:rPr>
          <w:rFonts w:ascii="Times New Roman" w:hAnsi="Times New Roman" w:cs="Times New Roman"/>
          <w:sz w:val="24"/>
          <w:szCs w:val="24"/>
          <w:lang w:val="en-US"/>
        </w:rPr>
        <w:t>FerroliPrexthermRSW</w:t>
      </w:r>
      <w:r w:rsidRPr="00EE5F06">
        <w:rPr>
          <w:rFonts w:ascii="Times New Roman" w:hAnsi="Times New Roman" w:cs="Times New Roman"/>
          <w:sz w:val="24"/>
          <w:szCs w:val="24"/>
        </w:rPr>
        <w:t xml:space="preserve"> (или аналог данных котлов) каждый мощностью 3 МВт (2,58 Гкал/ч).</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№9 в период с 2023 года по 2028 год планируется проведение реконструкции котельной путем демонтажа существующего основного оборудования и установке на его месте 2 котлов марки </w:t>
      </w:r>
      <w:r w:rsidRPr="00EE5F06">
        <w:rPr>
          <w:rFonts w:ascii="Times New Roman" w:hAnsi="Times New Roman" w:cs="Times New Roman"/>
          <w:sz w:val="24"/>
          <w:szCs w:val="24"/>
          <w:lang w:val="en-US"/>
        </w:rPr>
        <w:t>FerroliPrexthermRSW</w:t>
      </w:r>
      <w:r w:rsidRPr="00EE5F06">
        <w:rPr>
          <w:rFonts w:ascii="Times New Roman" w:hAnsi="Times New Roman" w:cs="Times New Roman"/>
          <w:sz w:val="24"/>
          <w:szCs w:val="24"/>
        </w:rPr>
        <w:t xml:space="preserve"> (или аналог данных котлов) мощностью каждый 3 МВт (2,58 Гкал/ч).</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№10 в 2017 году планируется замена существующих котлов на 2 котла марки </w:t>
      </w:r>
      <w:r w:rsidRPr="00EE5F06">
        <w:rPr>
          <w:rFonts w:ascii="Times New Roman" w:hAnsi="Times New Roman" w:cs="Times New Roman"/>
          <w:sz w:val="24"/>
          <w:szCs w:val="24"/>
          <w:lang w:val="en-US"/>
        </w:rPr>
        <w:t>FerroliPrexthermRSW</w:t>
      </w:r>
      <w:r w:rsidRPr="00EE5F06">
        <w:rPr>
          <w:rFonts w:ascii="Times New Roman" w:hAnsi="Times New Roman" w:cs="Times New Roman"/>
          <w:sz w:val="24"/>
          <w:szCs w:val="24"/>
        </w:rPr>
        <w:t xml:space="preserve"> (или аналог данных котлов) мощностью каждый 3 МВт (2,58 Гкал/ч).</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№11 в 2017 году планируется замена существующих котлов на 3 котла марки </w:t>
      </w:r>
      <w:r w:rsidRPr="00EE5F06">
        <w:rPr>
          <w:rFonts w:ascii="Times New Roman" w:hAnsi="Times New Roman" w:cs="Times New Roman"/>
          <w:sz w:val="24"/>
          <w:szCs w:val="24"/>
          <w:lang w:val="en-US"/>
        </w:rPr>
        <w:t>FerroliPrexthermRSW</w:t>
      </w:r>
      <w:r w:rsidRPr="00EE5F06">
        <w:rPr>
          <w:rFonts w:ascii="Times New Roman" w:hAnsi="Times New Roman" w:cs="Times New Roman"/>
          <w:sz w:val="24"/>
          <w:szCs w:val="24"/>
        </w:rPr>
        <w:t xml:space="preserve"> (или аналог данных котлов) мощностью каждый 4,1 МВт (3,526 Гкал/ч).</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По Котельной №13 планируется установка котлоагрегата марки «ТУРБОТЕРМ» мощностью 3150 кВт (2,7 Гкал/ч).</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№14 в 2016 году замена существующих котлов на 2 котла марки </w:t>
      </w:r>
      <w:r w:rsidRPr="00EE5F06">
        <w:rPr>
          <w:rFonts w:ascii="Times New Roman" w:hAnsi="Times New Roman" w:cs="Times New Roman"/>
          <w:sz w:val="24"/>
          <w:szCs w:val="24"/>
          <w:lang w:val="en-US"/>
        </w:rPr>
        <w:t>FerroliPrexthermT</w:t>
      </w:r>
      <w:r w:rsidRPr="00EE5F06">
        <w:rPr>
          <w:rFonts w:ascii="Times New Roman" w:hAnsi="Times New Roman" w:cs="Times New Roman"/>
          <w:sz w:val="24"/>
          <w:szCs w:val="24"/>
        </w:rPr>
        <w:t xml:space="preserve"> 3</w:t>
      </w:r>
      <w:r w:rsidRPr="00EE5F06">
        <w:rPr>
          <w:rFonts w:ascii="Times New Roman" w:hAnsi="Times New Roman" w:cs="Times New Roman"/>
          <w:sz w:val="24"/>
          <w:szCs w:val="24"/>
          <w:lang w:val="en-US"/>
        </w:rPr>
        <w:t>G</w:t>
      </w:r>
      <w:r w:rsidRPr="00EE5F06">
        <w:rPr>
          <w:rFonts w:ascii="Times New Roman" w:hAnsi="Times New Roman" w:cs="Times New Roman"/>
          <w:sz w:val="24"/>
          <w:szCs w:val="24"/>
        </w:rPr>
        <w:t xml:space="preserve"> (или аналог данных котлов)  каждый мощностью 6 МВт (5,16 Гкал/ч).</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lastRenderedPageBreak/>
        <w:t xml:space="preserve">По Котельной №15 в 2015 году планируется замена существующих котлов на 3 котла марки </w:t>
      </w:r>
      <w:r w:rsidRPr="00EE5F06">
        <w:rPr>
          <w:rFonts w:ascii="Times New Roman" w:hAnsi="Times New Roman" w:cs="Times New Roman"/>
          <w:sz w:val="24"/>
          <w:szCs w:val="24"/>
          <w:lang w:val="en-US"/>
        </w:rPr>
        <w:t>FerroliPrexthermT</w:t>
      </w:r>
      <w:r w:rsidRPr="00EE5F06">
        <w:rPr>
          <w:rFonts w:ascii="Times New Roman" w:hAnsi="Times New Roman" w:cs="Times New Roman"/>
          <w:sz w:val="24"/>
          <w:szCs w:val="24"/>
        </w:rPr>
        <w:t xml:space="preserve"> 3</w:t>
      </w:r>
      <w:r w:rsidRPr="00EE5F06">
        <w:rPr>
          <w:rFonts w:ascii="Times New Roman" w:hAnsi="Times New Roman" w:cs="Times New Roman"/>
          <w:sz w:val="24"/>
          <w:szCs w:val="24"/>
          <w:lang w:val="en-US"/>
        </w:rPr>
        <w:t>G</w:t>
      </w:r>
      <w:r w:rsidRPr="00EE5F06">
        <w:rPr>
          <w:rFonts w:ascii="Times New Roman" w:hAnsi="Times New Roman" w:cs="Times New Roman"/>
          <w:sz w:val="24"/>
          <w:szCs w:val="24"/>
        </w:rPr>
        <w:t xml:space="preserve"> каждый мощностью 15 МВт (12,9) , 1 котел марки </w:t>
      </w:r>
      <w:r w:rsidRPr="00EE5F06">
        <w:rPr>
          <w:rFonts w:ascii="Times New Roman" w:hAnsi="Times New Roman" w:cs="Times New Roman"/>
          <w:sz w:val="24"/>
          <w:szCs w:val="24"/>
          <w:lang w:val="en-US"/>
        </w:rPr>
        <w:t>FerroliPrexthermRSW</w:t>
      </w:r>
      <w:r w:rsidRPr="00EE5F06">
        <w:rPr>
          <w:rFonts w:ascii="Times New Roman" w:hAnsi="Times New Roman" w:cs="Times New Roman"/>
          <w:sz w:val="24"/>
          <w:szCs w:val="24"/>
        </w:rPr>
        <w:t xml:space="preserve"> 2,8 МВт (2,4 Гкал/ч) и 1 котел </w:t>
      </w:r>
      <w:r w:rsidRPr="00EE5F06">
        <w:rPr>
          <w:rFonts w:ascii="Times New Roman" w:hAnsi="Times New Roman" w:cs="Times New Roman"/>
          <w:sz w:val="24"/>
          <w:szCs w:val="24"/>
          <w:lang w:val="en-US"/>
        </w:rPr>
        <w:t>FerroliPrexthermRSW</w:t>
      </w:r>
      <w:r w:rsidRPr="00EE5F06">
        <w:rPr>
          <w:rFonts w:ascii="Times New Roman" w:hAnsi="Times New Roman" w:cs="Times New Roman"/>
          <w:sz w:val="24"/>
          <w:szCs w:val="24"/>
        </w:rPr>
        <w:t xml:space="preserve"> (или аналог данных котлов)  мощностью 6 МВт (5,16 Гкал/ч).</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№16 в 2016 году планируется замена существующих котлов на 2 котла марки </w:t>
      </w:r>
      <w:r w:rsidRPr="00EE5F06">
        <w:rPr>
          <w:rFonts w:ascii="Times New Roman" w:hAnsi="Times New Roman" w:cs="Times New Roman"/>
          <w:sz w:val="24"/>
          <w:szCs w:val="24"/>
          <w:lang w:val="en-US"/>
        </w:rPr>
        <w:t>FerroliPrexthermT</w:t>
      </w:r>
      <w:r w:rsidRPr="00EE5F06">
        <w:rPr>
          <w:rFonts w:ascii="Times New Roman" w:hAnsi="Times New Roman" w:cs="Times New Roman"/>
          <w:sz w:val="24"/>
          <w:szCs w:val="24"/>
        </w:rPr>
        <w:t xml:space="preserve"> 3</w:t>
      </w:r>
      <w:r w:rsidRPr="00EE5F06">
        <w:rPr>
          <w:rFonts w:ascii="Times New Roman" w:hAnsi="Times New Roman" w:cs="Times New Roman"/>
          <w:sz w:val="24"/>
          <w:szCs w:val="24"/>
          <w:lang w:val="en-US"/>
        </w:rPr>
        <w:t>G</w:t>
      </w:r>
      <w:r w:rsidRPr="00EE5F06">
        <w:rPr>
          <w:rFonts w:ascii="Times New Roman" w:hAnsi="Times New Roman" w:cs="Times New Roman"/>
          <w:sz w:val="24"/>
          <w:szCs w:val="24"/>
        </w:rPr>
        <w:t xml:space="preserve"> (или аналог данных котлов) каждый мощностью 15 МВт ( 12,9 Гкал/ч).</w:t>
      </w:r>
    </w:p>
    <w:p w:rsidR="00787222" w:rsidRPr="00EE5F06" w:rsidRDefault="00787222" w:rsidP="005035B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Также допускается проведение реконструкции котельной №16 с переводом существующих котлов ДКВР-10/13 в водогрейный режим, оснащение котельной установкой централизованного горячего водоснабжения и прокладкой 2-х трубной линии ГВС в направлении улицы Наволокской, с исключением при этом  тепловых пунктов  (3-х ед.бойлерных) из системы теплоснабжения».</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№17 в период с 2018 года по 2023 год планируется заменить существующие котлы на 2 котла марки </w:t>
      </w:r>
      <w:r w:rsidRPr="00EE5F06">
        <w:rPr>
          <w:rFonts w:ascii="Times New Roman" w:hAnsi="Times New Roman" w:cs="Times New Roman"/>
          <w:sz w:val="24"/>
          <w:szCs w:val="24"/>
          <w:lang w:val="en-US"/>
        </w:rPr>
        <w:t>ViessmannVitoplex</w:t>
      </w:r>
      <w:r w:rsidRPr="00EE5F06">
        <w:rPr>
          <w:rFonts w:ascii="Times New Roman" w:hAnsi="Times New Roman" w:cs="Times New Roman"/>
          <w:sz w:val="24"/>
          <w:szCs w:val="24"/>
        </w:rPr>
        <w:t xml:space="preserve"> (или аналог данных котлов)  мощностью 9,3 МВт (8 Гкал/ч).</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№18 планируется в 2015 году установить котел </w:t>
      </w:r>
      <w:r w:rsidRPr="00EE5F06">
        <w:rPr>
          <w:rFonts w:ascii="Times New Roman" w:hAnsi="Times New Roman" w:cs="Times New Roman"/>
          <w:sz w:val="24"/>
          <w:szCs w:val="24"/>
          <w:lang w:val="en-US"/>
        </w:rPr>
        <w:t>ViessmannVitoplex</w:t>
      </w:r>
      <w:r w:rsidRPr="00EE5F06">
        <w:rPr>
          <w:rFonts w:ascii="Times New Roman" w:hAnsi="Times New Roman" w:cs="Times New Roman"/>
          <w:sz w:val="24"/>
          <w:szCs w:val="24"/>
        </w:rPr>
        <w:t xml:space="preserve"> 300 (или аналог данного котла) мощностью 2 МВт (1,72) Гкал/ч на нужды горячего водоснабжения.</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№19 планируется в период с 2018 года по 2023 год установить 2 котла марки </w:t>
      </w:r>
      <w:r w:rsidRPr="00EE5F06">
        <w:rPr>
          <w:rFonts w:ascii="Times New Roman" w:hAnsi="Times New Roman" w:cs="Times New Roman"/>
          <w:sz w:val="24"/>
          <w:szCs w:val="24"/>
          <w:lang w:val="en-US"/>
        </w:rPr>
        <w:t>FerroliPrexthermRSW</w:t>
      </w:r>
      <w:r w:rsidRPr="00EE5F06">
        <w:rPr>
          <w:rFonts w:ascii="Times New Roman" w:hAnsi="Times New Roman" w:cs="Times New Roman"/>
          <w:sz w:val="24"/>
          <w:szCs w:val="24"/>
        </w:rPr>
        <w:t xml:space="preserve"> (или аналог данных котлов)  каждый мощностью 4,1 МВт (3,526 Гкал/ч) взамен существующих котлов.</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На Котельной ООО «ДХЗ-Производство» в 2014,2015 и с 2018 по 2023 года планируется ремонт котлоагрегатов №2 и №3, с заменой пароперегревателей.</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Кроме замены котельного оборудования планируется также провести и замену насосной</w:t>
      </w:r>
    </w:p>
    <w:p w:rsidR="00787222" w:rsidRPr="00EE5F06" w:rsidRDefault="00787222" w:rsidP="001D2D5B">
      <w:pPr>
        <w:autoSpaceDE w:val="0"/>
        <w:autoSpaceDN w:val="0"/>
        <w:adjustRightInd w:val="0"/>
        <w:spacing w:after="0"/>
        <w:rPr>
          <w:rFonts w:ascii="Times New Roman" w:hAnsi="Times New Roman" w:cs="Times New Roman"/>
          <w:sz w:val="24"/>
          <w:szCs w:val="24"/>
        </w:rPr>
      </w:pPr>
      <w:r w:rsidRPr="00EE5F06">
        <w:rPr>
          <w:rFonts w:ascii="Times New Roman" w:hAnsi="Times New Roman" w:cs="Times New Roman"/>
          <w:sz w:val="24"/>
          <w:szCs w:val="24"/>
        </w:rPr>
        <w:t>группы, что будет способствовать повышению надежности функционирования, как оборудования котельной, так и системы теплоснабжения в целом. Так же замена насосной группы позволит использовать наиболее энергоемкое электрооборудование в энергоэффективном режиме.</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Также планируется проведение модернизации существующих узлов учета потребляемых</w:t>
      </w:r>
    </w:p>
    <w:p w:rsidR="00787222" w:rsidRPr="00EE5F06" w:rsidRDefault="00787222" w:rsidP="001D2D5B">
      <w:pPr>
        <w:autoSpaceDE w:val="0"/>
        <w:autoSpaceDN w:val="0"/>
        <w:adjustRightInd w:val="0"/>
        <w:spacing w:after="0"/>
        <w:rPr>
          <w:rFonts w:ascii="Times New Roman" w:hAnsi="Times New Roman" w:cs="Times New Roman"/>
          <w:sz w:val="24"/>
          <w:szCs w:val="24"/>
        </w:rPr>
      </w:pPr>
      <w:r w:rsidRPr="00EE5F06">
        <w:rPr>
          <w:rFonts w:ascii="Times New Roman" w:hAnsi="Times New Roman" w:cs="Times New Roman"/>
          <w:sz w:val="24"/>
          <w:szCs w:val="24"/>
        </w:rPr>
        <w:t>ресурсов путем установки современных приборов с высоким классом точности и возможностью</w:t>
      </w:r>
    </w:p>
    <w:p w:rsidR="00787222" w:rsidRPr="00EE5F06" w:rsidRDefault="00787222" w:rsidP="001D2D5B">
      <w:pPr>
        <w:autoSpaceDE w:val="0"/>
        <w:autoSpaceDN w:val="0"/>
        <w:adjustRightInd w:val="0"/>
        <w:spacing w:after="0"/>
        <w:rPr>
          <w:rFonts w:ascii="Times New Roman" w:hAnsi="Times New Roman" w:cs="Times New Roman"/>
          <w:sz w:val="24"/>
          <w:szCs w:val="24"/>
        </w:rPr>
      </w:pPr>
      <w:r w:rsidRPr="00EE5F06">
        <w:rPr>
          <w:rFonts w:ascii="Times New Roman" w:hAnsi="Times New Roman" w:cs="Times New Roman"/>
          <w:sz w:val="24"/>
          <w:szCs w:val="24"/>
        </w:rPr>
        <w:t>дистанционной передачи данных по параметрам и объему потребления. Одновременно с</w:t>
      </w:r>
    </w:p>
    <w:p w:rsidR="00787222" w:rsidRPr="00EE5F06" w:rsidRDefault="00787222" w:rsidP="001D2D5B">
      <w:pPr>
        <w:autoSpaceDE w:val="0"/>
        <w:autoSpaceDN w:val="0"/>
        <w:adjustRightInd w:val="0"/>
        <w:spacing w:after="0"/>
        <w:rPr>
          <w:rFonts w:ascii="Times New Roman" w:hAnsi="Times New Roman" w:cs="Times New Roman"/>
          <w:sz w:val="24"/>
          <w:szCs w:val="24"/>
        </w:rPr>
      </w:pPr>
      <w:r w:rsidRPr="00EE5F06">
        <w:rPr>
          <w:rFonts w:ascii="Times New Roman" w:hAnsi="Times New Roman" w:cs="Times New Roman"/>
          <w:sz w:val="24"/>
          <w:szCs w:val="24"/>
        </w:rPr>
        <w:t>модернизацией узлов учета потребляемых ресурсов планируется установка узлов учета</w:t>
      </w:r>
    </w:p>
    <w:p w:rsidR="00787222" w:rsidRPr="00EE5F06" w:rsidRDefault="00787222" w:rsidP="001D2D5B">
      <w:pPr>
        <w:autoSpaceDE w:val="0"/>
        <w:autoSpaceDN w:val="0"/>
        <w:adjustRightInd w:val="0"/>
        <w:spacing w:after="0"/>
        <w:rPr>
          <w:rFonts w:ascii="Times New Roman" w:hAnsi="Times New Roman" w:cs="Times New Roman"/>
          <w:sz w:val="24"/>
          <w:szCs w:val="24"/>
        </w:rPr>
      </w:pPr>
      <w:r w:rsidRPr="00EE5F06">
        <w:rPr>
          <w:rFonts w:ascii="Times New Roman" w:hAnsi="Times New Roman" w:cs="Times New Roman"/>
          <w:sz w:val="24"/>
          <w:szCs w:val="24"/>
        </w:rPr>
        <w:t>отпускаемой тепловой энергии, что позволит: повысить качество оказания услуг потребителю,</w:t>
      </w:r>
    </w:p>
    <w:p w:rsidR="00787222" w:rsidRPr="00EE5F06" w:rsidRDefault="00787222" w:rsidP="001D2D5B">
      <w:pPr>
        <w:autoSpaceDE w:val="0"/>
        <w:autoSpaceDN w:val="0"/>
        <w:adjustRightInd w:val="0"/>
        <w:spacing w:after="0"/>
        <w:rPr>
          <w:rFonts w:ascii="Times New Roman" w:hAnsi="Times New Roman" w:cs="Times New Roman"/>
          <w:sz w:val="24"/>
          <w:szCs w:val="24"/>
        </w:rPr>
      </w:pPr>
      <w:r w:rsidRPr="00EE5F06">
        <w:rPr>
          <w:rFonts w:ascii="Times New Roman" w:hAnsi="Times New Roman" w:cs="Times New Roman"/>
          <w:sz w:val="24"/>
          <w:szCs w:val="24"/>
        </w:rPr>
        <w:t>организовать учет фактических тепловых потерь в сетях. Полное оснащение котельных приборами учета потребляемых и отпускаемых ресурсов позволит проводить объективный техникоэкономический анализ работы котельных и выявлять перспективные направления для внедрения энергосберегающих технологий и выполнения энергосберегающих мероприятий.</w:t>
      </w:r>
    </w:p>
    <w:p w:rsidR="00787222" w:rsidRPr="00EE5F06" w:rsidRDefault="00787222" w:rsidP="001D2D5B">
      <w:pPr>
        <w:autoSpaceDE w:val="0"/>
        <w:autoSpaceDN w:val="0"/>
        <w:adjustRightInd w:val="0"/>
        <w:spacing w:after="0"/>
        <w:rPr>
          <w:rFonts w:ascii="Times New Roman" w:hAnsi="Times New Roman" w:cs="Times New Roman"/>
          <w:sz w:val="24"/>
          <w:szCs w:val="24"/>
        </w:rPr>
      </w:pPr>
      <w:r w:rsidRPr="00EE5F06">
        <w:rPr>
          <w:rFonts w:ascii="Times New Roman" w:hAnsi="Times New Roman" w:cs="Times New Roman"/>
          <w:sz w:val="24"/>
          <w:szCs w:val="24"/>
        </w:rPr>
        <w:t>Выполнение всего комплекса мероприятий по модернизации котельных позволит:</w:t>
      </w:r>
    </w:p>
    <w:p w:rsidR="00787222" w:rsidRPr="00EE5F06" w:rsidRDefault="00787222" w:rsidP="001D2D5B">
      <w:pPr>
        <w:autoSpaceDE w:val="0"/>
        <w:autoSpaceDN w:val="0"/>
        <w:adjustRightInd w:val="0"/>
        <w:spacing w:after="0"/>
        <w:rPr>
          <w:rFonts w:ascii="Times New Roman" w:hAnsi="Times New Roman" w:cs="Times New Roman"/>
          <w:sz w:val="24"/>
          <w:szCs w:val="24"/>
        </w:rPr>
      </w:pPr>
      <w:r w:rsidRPr="00EE5F06">
        <w:rPr>
          <w:rFonts w:ascii="Times New Roman" w:hAnsi="Times New Roman" w:cs="Times New Roman"/>
          <w:sz w:val="24"/>
          <w:szCs w:val="24"/>
        </w:rPr>
        <w:t>- снизить затраты на содержание оперативного персонала;</w:t>
      </w:r>
    </w:p>
    <w:p w:rsidR="00787222" w:rsidRPr="00EE5F06" w:rsidRDefault="00787222" w:rsidP="001D2D5B">
      <w:pPr>
        <w:autoSpaceDE w:val="0"/>
        <w:autoSpaceDN w:val="0"/>
        <w:adjustRightInd w:val="0"/>
        <w:spacing w:after="0"/>
        <w:rPr>
          <w:rFonts w:ascii="Times New Roman" w:hAnsi="Times New Roman" w:cs="Times New Roman"/>
          <w:sz w:val="24"/>
          <w:szCs w:val="24"/>
        </w:rPr>
      </w:pPr>
      <w:r w:rsidRPr="00EE5F06">
        <w:rPr>
          <w:rFonts w:ascii="Times New Roman" w:hAnsi="Times New Roman" w:cs="Times New Roman"/>
          <w:sz w:val="24"/>
          <w:szCs w:val="24"/>
        </w:rPr>
        <w:t>- повысить эффективность использования топливно-энергетических ресурсов;</w:t>
      </w:r>
    </w:p>
    <w:p w:rsidR="00787222" w:rsidRPr="00EE5F06" w:rsidRDefault="00787222" w:rsidP="001D2D5B">
      <w:pPr>
        <w:pStyle w:val="83"/>
        <w:tabs>
          <w:tab w:val="left" w:pos="993"/>
        </w:tabs>
        <w:spacing w:before="0" w:after="0" w:line="276" w:lineRule="auto"/>
        <w:rPr>
          <w:sz w:val="24"/>
          <w:szCs w:val="24"/>
        </w:rPr>
      </w:pPr>
      <w:r w:rsidRPr="00EE5F06">
        <w:rPr>
          <w:sz w:val="24"/>
          <w:szCs w:val="24"/>
        </w:rPr>
        <w:t>- повысить надежность и качество теплоснабжения социально значимых объектов.</w:t>
      </w:r>
    </w:p>
    <w:p w:rsidR="00787222" w:rsidRPr="00EE5F06" w:rsidRDefault="00787222" w:rsidP="00482F56">
      <w:pPr>
        <w:pStyle w:val="13"/>
        <w:tabs>
          <w:tab w:val="left" w:pos="993"/>
        </w:tabs>
        <w:spacing w:before="0" w:after="0" w:line="276" w:lineRule="auto"/>
        <w:rPr>
          <w:spacing w:val="0"/>
          <w:sz w:val="32"/>
          <w:szCs w:val="32"/>
        </w:rPr>
      </w:pPr>
      <w:r w:rsidRPr="00EE5F06">
        <w:rPr>
          <w:sz w:val="24"/>
          <w:szCs w:val="24"/>
        </w:rPr>
        <w:t>При проведении реконструкции и технического перевооружения котельных предоставить ресурсоснабжающим организациям при наличии технико – экономического обоснования самостоятельно выбирать необходимое оборудование</w:t>
      </w:r>
    </w:p>
    <w:p w:rsidR="00787222" w:rsidRPr="00EE5F06" w:rsidRDefault="00787222" w:rsidP="006C6243">
      <w:pPr>
        <w:pStyle w:val="2"/>
      </w:pPr>
      <w:bookmarkStart w:id="31" w:name="_Toc365452766"/>
      <w:r w:rsidRPr="00EE5F06">
        <w:t>Предложение по техническому перевооружению источников тепловой энергии с целью повышения эффективности работы систем теплоснабжения.</w:t>
      </w:r>
      <w:bookmarkEnd w:id="31"/>
    </w:p>
    <w:p w:rsidR="00787222" w:rsidRPr="00EE5F06" w:rsidRDefault="00787222" w:rsidP="002855C6">
      <w:pPr>
        <w:autoSpaceDE w:val="0"/>
        <w:autoSpaceDN w:val="0"/>
        <w:adjustRightInd w:val="0"/>
        <w:spacing w:before="240" w:after="240"/>
        <w:ind w:firstLine="567"/>
        <w:rPr>
          <w:rFonts w:ascii="Times New Roman" w:hAnsi="Times New Roman" w:cs="Times New Roman"/>
          <w:sz w:val="24"/>
          <w:szCs w:val="24"/>
        </w:rPr>
      </w:pPr>
      <w:r w:rsidRPr="00EE5F06">
        <w:rPr>
          <w:rFonts w:ascii="Times New Roman" w:hAnsi="Times New Roman" w:cs="Times New Roman"/>
          <w:sz w:val="24"/>
          <w:szCs w:val="24"/>
        </w:rPr>
        <w:t>С целью повышения эффективности работы систем теплоснабжения планируется строительство блочно-модульных котельных (данные приведены в пункте 4.1) и модернизация путем замены основного оборудования на котельных, приведенных в пункте 4.2.</w:t>
      </w:r>
    </w:p>
    <w:p w:rsidR="00787222" w:rsidRPr="00EE5F06" w:rsidRDefault="00787222" w:rsidP="006C6243">
      <w:pPr>
        <w:pStyle w:val="2"/>
      </w:pPr>
      <w:bookmarkStart w:id="32" w:name="_Toc365452767"/>
      <w:r w:rsidRPr="00EE5F06">
        <w:lastRenderedPageBreak/>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bookmarkEnd w:id="32"/>
    </w:p>
    <w:p w:rsidR="00787222" w:rsidRPr="00EE5F06" w:rsidRDefault="00787222" w:rsidP="004E3010">
      <w:pPr>
        <w:autoSpaceDE w:val="0"/>
        <w:autoSpaceDN w:val="0"/>
        <w:adjustRightInd w:val="0"/>
        <w:spacing w:before="120" w:after="0"/>
        <w:ind w:firstLine="567"/>
        <w:rPr>
          <w:rFonts w:ascii="Times New Roman" w:hAnsi="Times New Roman" w:cs="Times New Roman"/>
          <w:sz w:val="24"/>
          <w:szCs w:val="24"/>
        </w:rPr>
      </w:pPr>
      <w:r w:rsidRPr="00EE5F06">
        <w:rPr>
          <w:rFonts w:ascii="Times New Roman" w:hAnsi="Times New Roman" w:cs="Times New Roman"/>
          <w:sz w:val="24"/>
          <w:szCs w:val="24"/>
        </w:rPr>
        <w:t>Планируется вывод из эксплуатации Котельной №5 в связи с переключением потребителей на Котельную №19.</w:t>
      </w:r>
    </w:p>
    <w:p w:rsidR="00787222" w:rsidRPr="00EE5F06" w:rsidRDefault="00787222" w:rsidP="004E3010">
      <w:pPr>
        <w:autoSpaceDE w:val="0"/>
        <w:autoSpaceDN w:val="0"/>
        <w:adjustRightInd w:val="0"/>
        <w:spacing w:after="120"/>
        <w:ind w:firstLine="567"/>
        <w:rPr>
          <w:rFonts w:ascii="Times New Roman" w:hAnsi="Times New Roman" w:cs="Times New Roman"/>
          <w:sz w:val="24"/>
          <w:szCs w:val="24"/>
        </w:rPr>
      </w:pPr>
      <w:r w:rsidRPr="00EE5F06">
        <w:rPr>
          <w:rFonts w:ascii="Times New Roman" w:hAnsi="Times New Roman" w:cs="Times New Roman"/>
          <w:sz w:val="24"/>
          <w:szCs w:val="24"/>
        </w:rPr>
        <w:t>Котельная №6 не используется для теплоснабжения потребителей, поэтому предлагается вывод ее из эксплуатации.</w:t>
      </w:r>
    </w:p>
    <w:p w:rsidR="00787222" w:rsidRPr="00EE5F06" w:rsidRDefault="00787222" w:rsidP="006C6243">
      <w:pPr>
        <w:pStyle w:val="2"/>
      </w:pPr>
      <w:bookmarkStart w:id="33" w:name="_Toc365452768"/>
      <w:r w:rsidRPr="00EE5F06">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bookmarkEnd w:id="33"/>
    </w:p>
    <w:p w:rsidR="00787222" w:rsidRPr="00EE5F06" w:rsidRDefault="00787222" w:rsidP="001D2D5B">
      <w:pPr>
        <w:pStyle w:val="13"/>
        <w:tabs>
          <w:tab w:val="left" w:pos="993"/>
        </w:tabs>
        <w:spacing w:line="276" w:lineRule="auto"/>
        <w:ind w:firstLine="567"/>
        <w:rPr>
          <w:spacing w:val="0"/>
          <w:sz w:val="24"/>
          <w:szCs w:val="24"/>
        </w:rPr>
      </w:pPr>
      <w:r w:rsidRPr="00EE5F06">
        <w:rPr>
          <w:spacing w:val="0"/>
          <w:sz w:val="24"/>
          <w:szCs w:val="24"/>
        </w:rPr>
        <w:t>Переоборудование котельных в источники комбинированной выработки электрической и тепловой энергии не планируется.</w:t>
      </w:r>
    </w:p>
    <w:p w:rsidR="00787222" w:rsidRPr="00EE5F06" w:rsidRDefault="00787222" w:rsidP="006C6243">
      <w:pPr>
        <w:pStyle w:val="2"/>
      </w:pPr>
      <w:bookmarkStart w:id="34" w:name="_Toc365452769"/>
      <w:r w:rsidRPr="00EE5F06">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bookmarkEnd w:id="34"/>
    </w:p>
    <w:p w:rsidR="00787222" w:rsidRPr="00EE5F06" w:rsidRDefault="00787222" w:rsidP="001D2D5B">
      <w:pPr>
        <w:pStyle w:val="13"/>
        <w:tabs>
          <w:tab w:val="left" w:pos="993"/>
        </w:tabs>
        <w:spacing w:line="276" w:lineRule="auto"/>
        <w:ind w:firstLine="567"/>
        <w:rPr>
          <w:spacing w:val="0"/>
          <w:sz w:val="24"/>
          <w:szCs w:val="24"/>
        </w:rPr>
      </w:pPr>
      <w:r w:rsidRPr="00EE5F06">
        <w:rPr>
          <w:spacing w:val="0"/>
          <w:sz w:val="24"/>
          <w:szCs w:val="24"/>
        </w:rPr>
        <w:t>Перевод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планируется.</w:t>
      </w:r>
    </w:p>
    <w:p w:rsidR="00787222" w:rsidRPr="00EE5F06" w:rsidRDefault="00787222" w:rsidP="006C6243">
      <w:pPr>
        <w:pStyle w:val="2"/>
      </w:pPr>
      <w:bookmarkStart w:id="35" w:name="_Toc365452770"/>
      <w:r w:rsidRPr="00EE5F06">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bookmarkEnd w:id="35"/>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Согласно Генерального плана подключение объектов нового строительства будет осуществляться как к уже имеющимся централизованным источникам теплоснабжения, так и к проектируемым автономным.</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Перераспределение тепловой нагрузки будет присутствовать:</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  при  переключении </w:t>
      </w:r>
      <w:r w:rsidR="00EE5F06" w:rsidRPr="00EE5F06">
        <w:rPr>
          <w:rFonts w:ascii="Times New Roman" w:hAnsi="Times New Roman" w:cs="Times New Roman"/>
          <w:sz w:val="24"/>
          <w:szCs w:val="24"/>
        </w:rPr>
        <w:t xml:space="preserve">ряда потребителей от Котельной </w:t>
      </w:r>
      <w:r w:rsidRPr="00EE5F06">
        <w:rPr>
          <w:rFonts w:ascii="Times New Roman" w:hAnsi="Times New Roman" w:cs="Times New Roman"/>
          <w:sz w:val="24"/>
          <w:szCs w:val="24"/>
        </w:rPr>
        <w:t>АО «Поликор» на Котельную №13;</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при переключении  нагрузки на ГВС потребителей ул.Менделеева,24 и ул.Менделеева,24а  и ул. Правды 7а от Котельной №14 на Котельную №4 в летний период;</w:t>
      </w:r>
    </w:p>
    <w:p w:rsidR="00787222" w:rsidRPr="00EE5F06" w:rsidRDefault="00787222" w:rsidP="001D2D5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при переключении потребителей от Котельной №5 на Котельную №19;</w:t>
      </w:r>
    </w:p>
    <w:p w:rsidR="00787222" w:rsidRPr="00EE5F06" w:rsidRDefault="00787222" w:rsidP="001D2D5B">
      <w:pPr>
        <w:autoSpaceDE w:val="0"/>
        <w:autoSpaceDN w:val="0"/>
        <w:adjustRightInd w:val="0"/>
        <w:spacing w:after="0"/>
        <w:ind w:firstLine="567"/>
        <w:rPr>
          <w:rFonts w:ascii="Times New Roman" w:hAnsi="Times New Roman" w:cs="Times New Roman"/>
          <w:color w:val="000000"/>
          <w:lang w:eastAsia="ru-RU"/>
        </w:rPr>
      </w:pPr>
      <w:r w:rsidRPr="00EE5F06">
        <w:rPr>
          <w:rFonts w:ascii="Times New Roman" w:hAnsi="Times New Roman" w:cs="Times New Roman"/>
          <w:sz w:val="24"/>
          <w:szCs w:val="24"/>
        </w:rPr>
        <w:t xml:space="preserve">- при переключении </w:t>
      </w:r>
      <w:r w:rsidRPr="00EE5F06">
        <w:rPr>
          <w:rFonts w:ascii="Times New Roman" w:hAnsi="Times New Roman" w:cs="Times New Roman"/>
          <w:color w:val="000000"/>
          <w:lang w:eastAsia="ru-RU"/>
        </w:rPr>
        <w:t xml:space="preserve">потребителей по ул. Желябова,5 </w:t>
      </w:r>
      <w:r w:rsidR="000B56F9" w:rsidRPr="00EE5F06">
        <w:rPr>
          <w:rFonts w:ascii="Times New Roman" w:hAnsi="Times New Roman" w:cs="Times New Roman"/>
          <w:color w:val="000000"/>
          <w:lang w:eastAsia="ru-RU"/>
        </w:rPr>
        <w:t xml:space="preserve">и ул. Желябова,5а от котельной </w:t>
      </w:r>
      <w:r w:rsidRPr="00EE5F06">
        <w:rPr>
          <w:rFonts w:ascii="Times New Roman" w:hAnsi="Times New Roman" w:cs="Times New Roman"/>
          <w:color w:val="000000"/>
          <w:lang w:eastAsia="ru-RU"/>
        </w:rPr>
        <w:t>АО «КПТФ» на теплоснабжение от кот.№8;</w:t>
      </w:r>
    </w:p>
    <w:p w:rsidR="00787222" w:rsidRPr="00EE5F06" w:rsidRDefault="00787222" w:rsidP="001D2D5B">
      <w:pPr>
        <w:autoSpaceDE w:val="0"/>
        <w:autoSpaceDN w:val="0"/>
        <w:adjustRightInd w:val="0"/>
        <w:spacing w:after="0"/>
        <w:ind w:firstLine="567"/>
        <w:rPr>
          <w:rFonts w:ascii="Times New Roman" w:hAnsi="Times New Roman" w:cs="Times New Roman"/>
          <w:color w:val="000000"/>
          <w:lang w:eastAsia="ru-RU"/>
        </w:rPr>
      </w:pPr>
      <w:r w:rsidRPr="00EE5F06">
        <w:rPr>
          <w:rFonts w:ascii="Times New Roman" w:hAnsi="Times New Roman" w:cs="Times New Roman"/>
          <w:color w:val="000000"/>
          <w:sz w:val="24"/>
          <w:szCs w:val="24"/>
          <w:lang w:eastAsia="ru-RU"/>
        </w:rPr>
        <w:t>- при переключении потребителей пос. Пушкинский от Котельной №17 на Котельную №11</w:t>
      </w:r>
      <w:r w:rsidRPr="00EE5F06">
        <w:rPr>
          <w:rFonts w:ascii="Times New Roman" w:hAnsi="Times New Roman" w:cs="Times New Roman"/>
          <w:color w:val="000000"/>
          <w:lang w:eastAsia="ru-RU"/>
        </w:rPr>
        <w:t>.</w:t>
      </w:r>
    </w:p>
    <w:p w:rsidR="00787222" w:rsidRPr="00EE5F06" w:rsidRDefault="00787222" w:rsidP="00482F56">
      <w:pPr>
        <w:autoSpaceDE w:val="0"/>
        <w:autoSpaceDN w:val="0"/>
        <w:adjustRightInd w:val="0"/>
        <w:spacing w:after="0"/>
        <w:rPr>
          <w:rFonts w:ascii="Times New Roman" w:hAnsi="Times New Roman" w:cs="Times New Roman"/>
          <w:sz w:val="24"/>
          <w:szCs w:val="24"/>
        </w:rPr>
      </w:pPr>
      <w:r w:rsidRPr="00EE5F06">
        <w:rPr>
          <w:rFonts w:ascii="Times New Roman" w:hAnsi="Times New Roman" w:cs="Times New Roman"/>
          <w:sz w:val="24"/>
          <w:szCs w:val="24"/>
        </w:rPr>
        <w:t>Загрузка источников теплоснабжения г. Кинешмы представлена в таблице2.7.</w:t>
      </w:r>
    </w:p>
    <w:p w:rsidR="00787222" w:rsidRPr="00EE5F06" w:rsidRDefault="00787222" w:rsidP="00347C80">
      <w:pPr>
        <w:shd w:val="clear" w:color="auto" w:fill="FFFFFF"/>
        <w:spacing w:after="0"/>
        <w:ind w:firstLine="1440"/>
        <w:jc w:val="both"/>
        <w:rPr>
          <w:rFonts w:ascii="Times New Roman" w:hAnsi="Times New Roman" w:cs="Times New Roman"/>
          <w:sz w:val="24"/>
          <w:szCs w:val="24"/>
          <w:lang w:eastAsia="ru-RU"/>
        </w:rPr>
      </w:pPr>
      <w:r w:rsidRPr="00EE5F06">
        <w:rPr>
          <w:rFonts w:ascii="Times New Roman" w:hAnsi="Times New Roman" w:cs="Times New Roman"/>
          <w:sz w:val="24"/>
          <w:szCs w:val="24"/>
        </w:rPr>
        <w:br w:type="page"/>
      </w:r>
      <w:r w:rsidRPr="00EE5F06">
        <w:rPr>
          <w:rFonts w:ascii="Times New Roman" w:hAnsi="Times New Roman" w:cs="Times New Roman"/>
          <w:sz w:val="24"/>
          <w:szCs w:val="24"/>
          <w:lang w:eastAsia="ru-RU"/>
        </w:rPr>
        <w:lastRenderedPageBreak/>
        <w:t>с целью экономии затрат на производство тепловой энергии на отопление и сокращению тепловых  потерь предусмотреть в перспективе перевод на индивидуальное отопление жилых домов по следующим адресам:    </w:t>
      </w:r>
    </w:p>
    <w:p w:rsidR="00787222" w:rsidRPr="00EE5F06" w:rsidRDefault="00787222" w:rsidP="00347C80">
      <w:pPr>
        <w:shd w:val="clear" w:color="auto" w:fill="FFFFFF"/>
        <w:spacing w:after="0"/>
        <w:jc w:val="both"/>
        <w:rPr>
          <w:rFonts w:ascii="Times New Roman" w:hAnsi="Times New Roman" w:cs="Times New Roman"/>
          <w:lang w:eastAsia="ru-RU"/>
        </w:rPr>
      </w:pPr>
      <w:r w:rsidRPr="00EE5F06">
        <w:rPr>
          <w:rFonts w:ascii="Times New Roman" w:hAnsi="Times New Roman" w:cs="Times New Roman"/>
          <w:sz w:val="24"/>
          <w:szCs w:val="24"/>
          <w:lang w:eastAsia="ru-RU"/>
        </w:rPr>
        <w:t xml:space="preserve">                         Ул. Ленина д.№41 (контур котельной №2)</w:t>
      </w:r>
    </w:p>
    <w:p w:rsidR="00787222" w:rsidRPr="00EE5F06" w:rsidRDefault="00787222" w:rsidP="00347C80">
      <w:pPr>
        <w:shd w:val="clear" w:color="auto" w:fill="FFFFFF"/>
        <w:spacing w:after="0"/>
        <w:ind w:firstLine="1440"/>
        <w:jc w:val="both"/>
        <w:rPr>
          <w:rFonts w:ascii="Times New Roman" w:hAnsi="Times New Roman" w:cs="Times New Roman"/>
          <w:lang w:eastAsia="ru-RU"/>
        </w:rPr>
      </w:pPr>
      <w:r w:rsidRPr="00EE5F06">
        <w:rPr>
          <w:rFonts w:ascii="Times New Roman" w:hAnsi="Times New Roman" w:cs="Times New Roman"/>
          <w:sz w:val="24"/>
          <w:szCs w:val="24"/>
          <w:lang w:eastAsia="ru-RU"/>
        </w:rPr>
        <w:t>Ул.Красногорская д.№№34,38  (контур котельной №10)</w:t>
      </w:r>
    </w:p>
    <w:p w:rsidR="00787222" w:rsidRPr="00EE5F06" w:rsidRDefault="00787222" w:rsidP="00347C80">
      <w:pPr>
        <w:shd w:val="clear" w:color="auto" w:fill="FFFFFF"/>
        <w:spacing w:after="0"/>
        <w:ind w:firstLine="1440"/>
        <w:jc w:val="both"/>
        <w:rPr>
          <w:rFonts w:ascii="Times New Roman" w:hAnsi="Times New Roman" w:cs="Times New Roman"/>
          <w:lang w:eastAsia="ru-RU"/>
        </w:rPr>
      </w:pPr>
      <w:r w:rsidRPr="00EE5F06">
        <w:rPr>
          <w:rFonts w:ascii="Times New Roman" w:hAnsi="Times New Roman" w:cs="Times New Roman"/>
          <w:sz w:val="24"/>
          <w:szCs w:val="24"/>
          <w:lang w:eastAsia="ru-RU"/>
        </w:rPr>
        <w:t>Ул.Текстильная д.№8 (контур котельной №10)</w:t>
      </w:r>
    </w:p>
    <w:p w:rsidR="00787222" w:rsidRPr="00EE5F06" w:rsidRDefault="00787222" w:rsidP="00347C80">
      <w:pPr>
        <w:shd w:val="clear" w:color="auto" w:fill="FFFFFF"/>
        <w:spacing w:after="0"/>
        <w:ind w:firstLine="1440"/>
        <w:jc w:val="both"/>
        <w:rPr>
          <w:rFonts w:ascii="Times New Roman" w:hAnsi="Times New Roman" w:cs="Times New Roman"/>
          <w:lang w:eastAsia="ru-RU"/>
        </w:rPr>
      </w:pPr>
      <w:r w:rsidRPr="00EE5F06">
        <w:rPr>
          <w:rFonts w:ascii="Times New Roman" w:hAnsi="Times New Roman" w:cs="Times New Roman"/>
          <w:sz w:val="24"/>
          <w:szCs w:val="24"/>
          <w:lang w:eastAsia="ru-RU"/>
        </w:rPr>
        <w:t>Ул. 1-я Нагорная д.16/17 (контур котельной №11)</w:t>
      </w:r>
    </w:p>
    <w:p w:rsidR="00787222" w:rsidRPr="00EE5F06" w:rsidRDefault="00787222" w:rsidP="00347C80">
      <w:pPr>
        <w:shd w:val="clear" w:color="auto" w:fill="FFFFFF"/>
        <w:spacing w:after="0"/>
        <w:ind w:firstLine="1440"/>
        <w:jc w:val="both"/>
        <w:rPr>
          <w:rFonts w:ascii="Times New Roman" w:hAnsi="Times New Roman" w:cs="Times New Roman"/>
          <w:lang w:eastAsia="ru-RU"/>
        </w:rPr>
      </w:pPr>
      <w:r w:rsidRPr="00EE5F06">
        <w:rPr>
          <w:rFonts w:ascii="Times New Roman" w:hAnsi="Times New Roman" w:cs="Times New Roman"/>
          <w:sz w:val="24"/>
          <w:szCs w:val="24"/>
          <w:lang w:eastAsia="ru-RU"/>
        </w:rPr>
        <w:t>Ул.Смольная д.№36 (контур котельной №13)</w:t>
      </w:r>
    </w:p>
    <w:p w:rsidR="00787222" w:rsidRPr="00EE5F06" w:rsidRDefault="00787222" w:rsidP="00347C80">
      <w:pPr>
        <w:shd w:val="clear" w:color="auto" w:fill="FFFFFF"/>
        <w:spacing w:after="0"/>
        <w:ind w:firstLine="1440"/>
        <w:jc w:val="both"/>
        <w:rPr>
          <w:rFonts w:ascii="Times New Roman" w:hAnsi="Times New Roman" w:cs="Times New Roman"/>
          <w:lang w:eastAsia="ru-RU"/>
        </w:rPr>
      </w:pPr>
      <w:r w:rsidRPr="00EE5F06">
        <w:rPr>
          <w:rFonts w:ascii="Times New Roman" w:hAnsi="Times New Roman" w:cs="Times New Roman"/>
          <w:sz w:val="24"/>
          <w:szCs w:val="24"/>
          <w:lang w:eastAsia="ru-RU"/>
        </w:rPr>
        <w:t>Ул.Бойцова №№13,15 (контур котельной №14)</w:t>
      </w:r>
    </w:p>
    <w:p w:rsidR="00787222" w:rsidRPr="00EE5F06" w:rsidRDefault="00787222" w:rsidP="00347C80">
      <w:pPr>
        <w:shd w:val="clear" w:color="auto" w:fill="FFFFFF"/>
        <w:spacing w:after="0"/>
        <w:ind w:firstLine="1440"/>
        <w:jc w:val="both"/>
        <w:rPr>
          <w:rFonts w:ascii="Times New Roman" w:hAnsi="Times New Roman" w:cs="Times New Roman"/>
          <w:lang w:eastAsia="ru-RU"/>
        </w:rPr>
      </w:pPr>
      <w:r w:rsidRPr="00EE5F06">
        <w:rPr>
          <w:rFonts w:ascii="Times New Roman" w:hAnsi="Times New Roman" w:cs="Times New Roman"/>
          <w:sz w:val="24"/>
          <w:szCs w:val="24"/>
          <w:lang w:eastAsia="ru-RU"/>
        </w:rPr>
        <w:t>Ул.Лесозаводская д.№15 (контур котельной №15)</w:t>
      </w:r>
    </w:p>
    <w:p w:rsidR="00787222" w:rsidRPr="00EE5F06" w:rsidRDefault="00787222" w:rsidP="00347C80">
      <w:pPr>
        <w:shd w:val="clear" w:color="auto" w:fill="FFFFFF"/>
        <w:spacing w:after="0"/>
        <w:ind w:firstLine="1440"/>
        <w:jc w:val="both"/>
        <w:rPr>
          <w:rFonts w:ascii="Times New Roman" w:hAnsi="Times New Roman" w:cs="Times New Roman"/>
          <w:lang w:eastAsia="ru-RU"/>
        </w:rPr>
      </w:pPr>
      <w:r w:rsidRPr="00EE5F06">
        <w:rPr>
          <w:rFonts w:ascii="Times New Roman" w:hAnsi="Times New Roman" w:cs="Times New Roman"/>
          <w:sz w:val="24"/>
          <w:szCs w:val="24"/>
          <w:lang w:eastAsia="ru-RU"/>
        </w:rPr>
        <w:t>Ул.Желябова д.№№74,74-а (контур котельной №16)</w:t>
      </w:r>
    </w:p>
    <w:p w:rsidR="00787222" w:rsidRPr="00EE5F06" w:rsidRDefault="00787222" w:rsidP="00347C80">
      <w:pPr>
        <w:shd w:val="clear" w:color="auto" w:fill="FFFFFF"/>
        <w:spacing w:after="0"/>
        <w:ind w:firstLine="1440"/>
        <w:jc w:val="both"/>
        <w:rPr>
          <w:rFonts w:ascii="Times New Roman" w:hAnsi="Times New Roman" w:cs="Times New Roman"/>
          <w:lang w:eastAsia="ru-RU"/>
        </w:rPr>
      </w:pPr>
      <w:r w:rsidRPr="00EE5F06">
        <w:rPr>
          <w:rFonts w:ascii="Times New Roman" w:hAnsi="Times New Roman" w:cs="Times New Roman"/>
          <w:sz w:val="24"/>
          <w:szCs w:val="24"/>
          <w:lang w:eastAsia="ru-RU"/>
        </w:rPr>
        <w:t>Ул. 2-я Вандышевская №№ 5,7 (контур котельной №16)</w:t>
      </w:r>
    </w:p>
    <w:p w:rsidR="00787222" w:rsidRPr="00EE5F06" w:rsidRDefault="00787222" w:rsidP="00347C80">
      <w:pPr>
        <w:shd w:val="clear" w:color="auto" w:fill="FFFFFF"/>
        <w:spacing w:after="0"/>
        <w:ind w:firstLine="1440"/>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Поселок Красновожец д.№№32.33,34.</w:t>
      </w:r>
    </w:p>
    <w:p w:rsidR="00013583" w:rsidRPr="00EE5F06" w:rsidRDefault="00013583" w:rsidP="00347C80">
      <w:pPr>
        <w:shd w:val="clear" w:color="auto" w:fill="FFFFFF"/>
        <w:spacing w:after="0"/>
        <w:ind w:firstLine="1440"/>
        <w:jc w:val="both"/>
        <w:rPr>
          <w:rFonts w:ascii="Times New Roman" w:hAnsi="Times New Roman" w:cs="Times New Roman"/>
          <w:lang w:eastAsia="ru-RU"/>
        </w:rPr>
      </w:pPr>
      <w:r w:rsidRPr="00EE5F06">
        <w:rPr>
          <w:rFonts w:ascii="Times New Roman" w:hAnsi="Times New Roman" w:cs="Times New Roman"/>
          <w:sz w:val="24"/>
          <w:szCs w:val="24"/>
          <w:lang w:eastAsia="ru-RU"/>
        </w:rPr>
        <w:t>Ул. Смольная, № 36</w:t>
      </w:r>
    </w:p>
    <w:p w:rsidR="00456B68" w:rsidRPr="00EE5F06" w:rsidRDefault="00013583">
      <w:pPr>
        <w:rPr>
          <w:rFonts w:ascii="Times New Roman" w:hAnsi="Times New Roman" w:cs="Times New Roman"/>
          <w:sz w:val="24"/>
          <w:szCs w:val="24"/>
        </w:rPr>
      </w:pPr>
      <w:r w:rsidRPr="00EE5F06">
        <w:rPr>
          <w:rFonts w:ascii="Times New Roman" w:hAnsi="Times New Roman" w:cs="Times New Roman"/>
          <w:sz w:val="24"/>
          <w:szCs w:val="24"/>
        </w:rPr>
        <w:t xml:space="preserve">                  </w:t>
      </w:r>
      <w:r w:rsidR="00037F60" w:rsidRPr="00EE5F06">
        <w:rPr>
          <w:rFonts w:ascii="Times New Roman" w:hAnsi="Times New Roman" w:cs="Times New Roman"/>
          <w:sz w:val="24"/>
          <w:szCs w:val="24"/>
        </w:rPr>
        <w:t xml:space="preserve">       Ул. им. Ермака №№1-б, 1-в.</w:t>
      </w:r>
    </w:p>
    <w:p w:rsidR="00037F60" w:rsidRPr="00EE5F06" w:rsidRDefault="00456B68">
      <w:pPr>
        <w:rPr>
          <w:rFonts w:ascii="Times New Roman" w:hAnsi="Times New Roman" w:cs="Times New Roman"/>
          <w:sz w:val="24"/>
          <w:szCs w:val="24"/>
        </w:rPr>
      </w:pPr>
      <w:r w:rsidRPr="00EE5F06">
        <w:rPr>
          <w:rFonts w:ascii="Times New Roman" w:hAnsi="Times New Roman" w:cs="Times New Roman"/>
          <w:sz w:val="24"/>
          <w:szCs w:val="24"/>
        </w:rPr>
        <w:t xml:space="preserve">                         </w:t>
      </w:r>
      <w:r w:rsidR="00037F60" w:rsidRPr="00EE5F06">
        <w:rPr>
          <w:rFonts w:ascii="Times New Roman" w:hAnsi="Times New Roman" w:cs="Times New Roman"/>
          <w:sz w:val="24"/>
          <w:szCs w:val="24"/>
        </w:rPr>
        <w:t xml:space="preserve"> Ул. Сеченова,д. 6-б.                     </w:t>
      </w:r>
    </w:p>
    <w:p w:rsidR="00037F60" w:rsidRPr="00EE5F06" w:rsidRDefault="00037F60">
      <w:pPr>
        <w:rPr>
          <w:rFonts w:ascii="Times New Roman" w:hAnsi="Times New Roman" w:cs="Times New Roman"/>
          <w:sz w:val="24"/>
          <w:szCs w:val="24"/>
        </w:rPr>
      </w:pPr>
      <w:r w:rsidRPr="00EE5F06">
        <w:rPr>
          <w:rFonts w:ascii="Times New Roman" w:hAnsi="Times New Roman" w:cs="Times New Roman"/>
          <w:sz w:val="24"/>
          <w:szCs w:val="24"/>
        </w:rPr>
        <w:t xml:space="preserve">  </w:t>
      </w:r>
    </w:p>
    <w:p w:rsidR="00787222" w:rsidRPr="00EE5F06" w:rsidRDefault="00EE5F06" w:rsidP="006C6243">
      <w:pPr>
        <w:pStyle w:val="2"/>
      </w:pPr>
      <w:bookmarkStart w:id="36" w:name="_Toc365452771"/>
      <w:r w:rsidRPr="00EE5F06">
        <w:t>Предложения</w:t>
      </w:r>
      <w:r w:rsidR="00787222" w:rsidRPr="00EE5F06">
        <w:t xml:space="preserve"> </w:t>
      </w:r>
      <w:r w:rsidRPr="00EE5F06">
        <w:t>п</w:t>
      </w:r>
      <w:r w:rsidR="00787222" w:rsidRPr="00EE5F06">
        <w:t>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36"/>
    </w:p>
    <w:p w:rsidR="00787222" w:rsidRPr="00EE5F06" w:rsidRDefault="00787222" w:rsidP="00AC6FB6">
      <w:pPr>
        <w:pStyle w:val="13"/>
        <w:tabs>
          <w:tab w:val="left" w:pos="993"/>
        </w:tabs>
        <w:spacing w:before="0" w:after="0" w:line="276" w:lineRule="auto"/>
        <w:ind w:firstLine="567"/>
        <w:rPr>
          <w:sz w:val="24"/>
          <w:szCs w:val="24"/>
        </w:rPr>
      </w:pPr>
      <w:r w:rsidRPr="00EE5F06">
        <w:rPr>
          <w:sz w:val="24"/>
          <w:szCs w:val="24"/>
        </w:rPr>
        <w:t>Предложения по перспективной установленной тепловой мощности источников теплоснабжения с учетом аварийного и перспективного резерва тепловой мощности с предложениями по утверждению срока ввода в эксплуатацию новых мощностей представлены в таблице 4.1</w:t>
      </w:r>
    </w:p>
    <w:p w:rsidR="00787222" w:rsidRPr="00EE5F06" w:rsidRDefault="00787222" w:rsidP="00F05068">
      <w:pPr>
        <w:jc w:val="right"/>
        <w:rPr>
          <w:rFonts w:ascii="Times New Roman" w:hAnsi="Times New Roman" w:cs="Times New Roman"/>
          <w:b/>
          <w:bCs/>
          <w:sz w:val="24"/>
          <w:szCs w:val="24"/>
          <w:lang w:eastAsia="ru-RU"/>
        </w:rPr>
      </w:pPr>
      <w:r w:rsidRPr="00EE5F06">
        <w:rPr>
          <w:rFonts w:ascii="Times New Roman" w:hAnsi="Times New Roman" w:cs="Times New Roman"/>
          <w:b/>
          <w:bCs/>
          <w:sz w:val="24"/>
          <w:szCs w:val="24"/>
          <w:lang w:eastAsia="ru-RU"/>
        </w:rPr>
        <w:t>Таблица 4.1</w:t>
      </w:r>
    </w:p>
    <w:tbl>
      <w:tblPr>
        <w:tblW w:w="9177" w:type="dxa"/>
        <w:jc w:val="center"/>
        <w:tblLook w:val="00A0"/>
      </w:tblPr>
      <w:tblGrid>
        <w:gridCol w:w="652"/>
        <w:gridCol w:w="2515"/>
        <w:gridCol w:w="2082"/>
        <w:gridCol w:w="1964"/>
        <w:gridCol w:w="1964"/>
      </w:tblGrid>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0E219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п/п</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0E219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Наименование котельной</w:t>
            </w:r>
          </w:p>
        </w:tc>
        <w:tc>
          <w:tcPr>
            <w:tcW w:w="2082" w:type="dxa"/>
            <w:tcBorders>
              <w:top w:val="single" w:sz="4" w:space="0" w:color="auto"/>
              <w:left w:val="nil"/>
              <w:bottom w:val="single" w:sz="4" w:space="0" w:color="auto"/>
              <w:right w:val="single" w:sz="4" w:space="0" w:color="auto"/>
            </w:tcBorders>
            <w:vAlign w:val="center"/>
          </w:tcPr>
          <w:p w:rsidR="00787222" w:rsidRPr="00EE5F06" w:rsidRDefault="00787222" w:rsidP="000E219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Существующая установленная тепловая мощность, Гкал/ч</w:t>
            </w:r>
          </w:p>
        </w:tc>
        <w:tc>
          <w:tcPr>
            <w:tcW w:w="1964" w:type="dxa"/>
            <w:tcBorders>
              <w:top w:val="single" w:sz="4" w:space="0" w:color="auto"/>
              <w:left w:val="nil"/>
              <w:bottom w:val="single" w:sz="4" w:space="0" w:color="auto"/>
              <w:right w:val="single" w:sz="4" w:space="0" w:color="auto"/>
            </w:tcBorders>
          </w:tcPr>
          <w:p w:rsidR="00787222" w:rsidRPr="00EE5F06" w:rsidRDefault="00787222" w:rsidP="000129CA">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Перспективная установленная тепловая мощность на 2028 год, Гкал/ч</w:t>
            </w:r>
          </w:p>
        </w:tc>
        <w:tc>
          <w:tcPr>
            <w:tcW w:w="1964"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0E219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Предложение по сроку ввода в эксплуатацию новой мощности, год</w:t>
            </w:r>
          </w:p>
        </w:tc>
      </w:tr>
      <w:tr w:rsidR="00787222" w:rsidRPr="00EE5F06">
        <w:trPr>
          <w:trHeight w:val="284"/>
          <w:jc w:val="center"/>
        </w:trPr>
        <w:tc>
          <w:tcPr>
            <w:tcW w:w="652" w:type="dxa"/>
            <w:tcBorders>
              <w:top w:val="nil"/>
              <w:left w:val="single" w:sz="4" w:space="0" w:color="auto"/>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w:t>
            </w:r>
          </w:p>
        </w:tc>
        <w:tc>
          <w:tcPr>
            <w:tcW w:w="2515" w:type="dxa"/>
            <w:tcBorders>
              <w:top w:val="nil"/>
              <w:left w:val="nil"/>
              <w:bottom w:val="single" w:sz="4" w:space="0" w:color="auto"/>
              <w:right w:val="single" w:sz="4" w:space="0" w:color="auto"/>
            </w:tcBorders>
            <w:vAlign w:val="center"/>
          </w:tcPr>
          <w:p w:rsidR="00787222" w:rsidRPr="00EE5F06" w:rsidRDefault="00787222" w:rsidP="009030C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ООО «</w:t>
            </w:r>
            <w:r w:rsidR="009030C3" w:rsidRPr="00EE5F06">
              <w:rPr>
                <w:rFonts w:ascii="Times New Roman" w:hAnsi="Times New Roman" w:cs="Times New Roman"/>
                <w:color w:val="000000"/>
              </w:rPr>
              <w:t>МИП «Кинешма</w:t>
            </w:r>
            <w:r w:rsidRPr="00EE5F06">
              <w:rPr>
                <w:rFonts w:ascii="Times New Roman" w:hAnsi="Times New Roman" w:cs="Times New Roman"/>
                <w:color w:val="000000"/>
              </w:rPr>
              <w:t>»</w:t>
            </w:r>
          </w:p>
        </w:tc>
        <w:tc>
          <w:tcPr>
            <w:tcW w:w="2082" w:type="dxa"/>
            <w:tcBorders>
              <w:top w:val="nil"/>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130,2</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130,2</w:t>
            </w:r>
          </w:p>
        </w:tc>
        <w:tc>
          <w:tcPr>
            <w:tcW w:w="1964" w:type="dxa"/>
            <w:tcBorders>
              <w:top w:val="nil"/>
              <w:left w:val="single" w:sz="4" w:space="0" w:color="auto"/>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r w:rsidR="00787222" w:rsidRPr="00EE5F06">
        <w:trPr>
          <w:trHeight w:val="284"/>
          <w:jc w:val="center"/>
        </w:trPr>
        <w:tc>
          <w:tcPr>
            <w:tcW w:w="652" w:type="dxa"/>
            <w:tcBorders>
              <w:top w:val="nil"/>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w:t>
            </w:r>
          </w:p>
        </w:tc>
        <w:tc>
          <w:tcPr>
            <w:tcW w:w="2515" w:type="dxa"/>
            <w:tcBorders>
              <w:top w:val="nil"/>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rPr>
              <w:t>Котельная ООО «Теплосетевая компания»</w:t>
            </w:r>
          </w:p>
        </w:tc>
        <w:tc>
          <w:tcPr>
            <w:tcW w:w="2082"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0,91</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0,91</w:t>
            </w:r>
          </w:p>
        </w:tc>
        <w:tc>
          <w:tcPr>
            <w:tcW w:w="1964" w:type="dxa"/>
            <w:tcBorders>
              <w:top w:val="nil"/>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r w:rsidR="00787222" w:rsidRPr="00EE5F06">
        <w:trPr>
          <w:trHeight w:val="284"/>
          <w:jc w:val="center"/>
        </w:trPr>
        <w:tc>
          <w:tcPr>
            <w:tcW w:w="652" w:type="dxa"/>
            <w:tcBorders>
              <w:top w:val="nil"/>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w:t>
            </w:r>
          </w:p>
        </w:tc>
        <w:tc>
          <w:tcPr>
            <w:tcW w:w="2515" w:type="dxa"/>
            <w:tcBorders>
              <w:top w:val="nil"/>
              <w:left w:val="nil"/>
              <w:bottom w:val="single" w:sz="4" w:space="0" w:color="auto"/>
              <w:right w:val="single" w:sz="4" w:space="0" w:color="auto"/>
            </w:tcBorders>
            <w:vAlign w:val="center"/>
          </w:tcPr>
          <w:p w:rsidR="00787222" w:rsidRPr="00EE5F06" w:rsidRDefault="00EE5F06"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Котельная </w:t>
            </w:r>
            <w:r w:rsidR="00787222" w:rsidRPr="00EE5F06">
              <w:rPr>
                <w:rFonts w:ascii="Times New Roman" w:hAnsi="Times New Roman" w:cs="Times New Roman"/>
                <w:color w:val="000000"/>
              </w:rPr>
              <w:t>АО «Поликор»</w:t>
            </w:r>
          </w:p>
        </w:tc>
        <w:tc>
          <w:tcPr>
            <w:tcW w:w="2082" w:type="dxa"/>
            <w:tcBorders>
              <w:top w:val="nil"/>
              <w:left w:val="nil"/>
              <w:bottom w:val="single" w:sz="4" w:space="0" w:color="auto"/>
              <w:right w:val="single" w:sz="4" w:space="0" w:color="auto"/>
            </w:tcBorders>
            <w:noWrap/>
            <w:vAlign w:val="center"/>
          </w:tcPr>
          <w:p w:rsidR="00787222" w:rsidRPr="00EE5F06" w:rsidRDefault="00411BC1"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10,26</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EE5F06"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10,26</w:t>
            </w:r>
          </w:p>
        </w:tc>
        <w:tc>
          <w:tcPr>
            <w:tcW w:w="1964" w:type="dxa"/>
            <w:tcBorders>
              <w:top w:val="nil"/>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r w:rsidR="00787222" w:rsidRPr="00EE5F06">
        <w:trPr>
          <w:trHeight w:val="284"/>
          <w:jc w:val="center"/>
        </w:trPr>
        <w:tc>
          <w:tcPr>
            <w:tcW w:w="652" w:type="dxa"/>
            <w:tcBorders>
              <w:top w:val="nil"/>
              <w:left w:val="single" w:sz="4" w:space="0" w:color="auto"/>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2515" w:type="dxa"/>
            <w:tcBorders>
              <w:top w:val="nil"/>
              <w:left w:val="nil"/>
              <w:bottom w:val="single" w:sz="4" w:space="0" w:color="auto"/>
              <w:right w:val="single" w:sz="4" w:space="0" w:color="auto"/>
            </w:tcBorders>
            <w:vAlign w:val="center"/>
          </w:tcPr>
          <w:p w:rsidR="00787222" w:rsidRPr="00EE5F06" w:rsidRDefault="009030C3"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Котельная </w:t>
            </w:r>
            <w:r w:rsidR="00787222" w:rsidRPr="00EE5F06">
              <w:rPr>
                <w:rFonts w:ascii="Times New Roman" w:hAnsi="Times New Roman" w:cs="Times New Roman"/>
                <w:color w:val="000000"/>
              </w:rPr>
              <w:t>АО «Кинешемская прядильно-ткацкая фабрика»</w:t>
            </w:r>
          </w:p>
        </w:tc>
        <w:tc>
          <w:tcPr>
            <w:tcW w:w="2082" w:type="dxa"/>
            <w:tcBorders>
              <w:top w:val="nil"/>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12,33</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12,33</w:t>
            </w:r>
          </w:p>
        </w:tc>
        <w:tc>
          <w:tcPr>
            <w:tcW w:w="1964" w:type="dxa"/>
            <w:tcBorders>
              <w:top w:val="nil"/>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ЗАО «Электроконтакт»</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33,6</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33,6</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 Ул.Советская,15а</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6,02</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2016</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№2, Ул.Ленина, 28а</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8,6</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8,6</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lastRenderedPageBreak/>
              <w:t>8</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№4, Пер.Дунаевского, 2б</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33,3</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47,73</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2016</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№5, ул.Третьяковского, 48б</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0,00</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2018-2023</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8528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№7, ул.Горького, 131</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456B68"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7,74</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2016</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8528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№8, ул.Ванцетти, 38б</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12,8</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12,8</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8528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№9, ул.Семенова, 11б</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3,68</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2023-2028</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8528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№10, ул.Текстильная, 4б</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456B68"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3,05</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2017</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8528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№11, ул.Дзержинского, 26б</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456B68"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4,12</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10,58</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2017</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8528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№13, 2-ой Трудовой пер., 2</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10,61</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2016</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8528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№14, ул.Краснофлотская, 9</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10,32</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2016</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8528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№15, ул.Красносветкинская</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0B250E"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44,9</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46,26</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2015</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8528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№16, ул.Социалистическая, 54</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0B250E"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19,986</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25,80</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2016</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№17, пос.Красноволжец, 10б</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16,00</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2018-2023</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8528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№18, ул.Ломоносова, 20б</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19,5</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17,81</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2015</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8528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№19, ул.Спортивная, 18</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3,44</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7,05</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2018-2023</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8528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ООО «ТДЛ Энерго» «Кинешемский»</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32,5</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32,5</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r w:rsidR="00787222" w:rsidRPr="00EE5F06">
        <w:trPr>
          <w:trHeight w:val="284"/>
          <w:jc w:val="center"/>
        </w:trPr>
        <w:tc>
          <w:tcPr>
            <w:tcW w:w="652"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8528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w:t>
            </w:r>
          </w:p>
        </w:tc>
        <w:tc>
          <w:tcPr>
            <w:tcW w:w="2515"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ООО "ДХЗ-Производство"</w:t>
            </w:r>
          </w:p>
        </w:tc>
        <w:tc>
          <w:tcPr>
            <w:tcW w:w="2082" w:type="dxa"/>
            <w:tcBorders>
              <w:top w:val="single" w:sz="4" w:space="0" w:color="auto"/>
              <w:left w:val="nil"/>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66</w:t>
            </w:r>
          </w:p>
        </w:tc>
        <w:tc>
          <w:tcPr>
            <w:tcW w:w="1964" w:type="dxa"/>
            <w:tcBorders>
              <w:top w:val="single" w:sz="4" w:space="0" w:color="auto"/>
              <w:left w:val="nil"/>
              <w:bottom w:val="single" w:sz="4" w:space="0" w:color="auto"/>
              <w:right w:val="single" w:sz="4" w:space="0" w:color="auto"/>
            </w:tcBorders>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66</w:t>
            </w:r>
          </w:p>
        </w:tc>
        <w:tc>
          <w:tcPr>
            <w:tcW w:w="1964" w:type="dxa"/>
            <w:tcBorders>
              <w:top w:val="single" w:sz="4" w:space="0" w:color="auto"/>
              <w:left w:val="single" w:sz="4" w:space="0" w:color="auto"/>
              <w:bottom w:val="single" w:sz="4" w:space="0" w:color="auto"/>
              <w:right w:val="single" w:sz="4" w:space="0" w:color="auto"/>
            </w:tcBorders>
            <w:noWrap/>
            <w:vAlign w:val="center"/>
          </w:tcPr>
          <w:p w:rsidR="00787222" w:rsidRPr="00EE5F06" w:rsidRDefault="00787222" w:rsidP="0069113F">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bl>
    <w:p w:rsidR="00787222" w:rsidRPr="00EE5F06" w:rsidRDefault="00787222" w:rsidP="0069113F">
      <w:pPr>
        <w:pStyle w:val="13"/>
        <w:tabs>
          <w:tab w:val="left" w:pos="993"/>
        </w:tabs>
        <w:spacing w:after="0" w:line="276" w:lineRule="auto"/>
        <w:ind w:firstLine="567"/>
        <w:rPr>
          <w:sz w:val="24"/>
          <w:szCs w:val="24"/>
        </w:rPr>
      </w:pPr>
      <w:r w:rsidRPr="00EE5F06">
        <w:rPr>
          <w:sz w:val="24"/>
          <w:szCs w:val="24"/>
        </w:rPr>
        <w:t>Согласно СНиП II-35-76 «Котельные установки» аварийный и перспективный резерв тепловой мощности на котельных не предусматривается.</w:t>
      </w:r>
    </w:p>
    <w:p w:rsidR="00787222" w:rsidRPr="00EE5F06" w:rsidRDefault="00787222">
      <w:pPr>
        <w:rPr>
          <w:rFonts w:ascii="Times New Roman" w:hAnsi="Times New Roman" w:cs="Times New Roman"/>
          <w:spacing w:val="-5"/>
          <w:sz w:val="24"/>
          <w:szCs w:val="24"/>
        </w:rPr>
      </w:pPr>
      <w:r w:rsidRPr="00EE5F06">
        <w:rPr>
          <w:rFonts w:cs="Times New Roman"/>
          <w:sz w:val="24"/>
          <w:szCs w:val="24"/>
        </w:rPr>
        <w:br w:type="page"/>
      </w:r>
    </w:p>
    <w:p w:rsidR="00787222" w:rsidRPr="00EE5F06" w:rsidRDefault="00787222" w:rsidP="008A77B1">
      <w:pPr>
        <w:pStyle w:val="2"/>
        <w:numPr>
          <w:ilvl w:val="1"/>
          <w:numId w:val="6"/>
        </w:numPr>
      </w:pPr>
      <w:bookmarkStart w:id="37" w:name="_Toc365452772"/>
      <w:r w:rsidRPr="00EE5F06">
        <w:lastRenderedPageBreak/>
        <w:t>Оптимальный температурный график отпуска тепловой энергии для каждого источника тепловой энергии или группы источников в системе теплоснабжения</w:t>
      </w:r>
      <w:bookmarkEnd w:id="37"/>
    </w:p>
    <w:p w:rsidR="00787222" w:rsidRPr="00EE5F06" w:rsidRDefault="00787222" w:rsidP="00780137">
      <w:pPr>
        <w:spacing w:after="0"/>
        <w:ind w:firstLine="567"/>
        <w:jc w:val="both"/>
        <w:rPr>
          <w:rFonts w:ascii="Times New Roman" w:hAnsi="Times New Roman" w:cs="Times New Roman"/>
          <w:sz w:val="24"/>
          <w:szCs w:val="24"/>
          <w:lang w:eastAsia="ru-RU"/>
        </w:rPr>
      </w:pP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rsidR="00787222" w:rsidRPr="00EE5F06" w:rsidRDefault="00787222" w:rsidP="00780137">
      <w:pPr>
        <w:pStyle w:val="a3"/>
        <w:spacing w:line="276"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rsidR="00787222" w:rsidRPr="00EE5F06" w:rsidRDefault="00787222" w:rsidP="00780137">
      <w:pPr>
        <w:pStyle w:val="a3"/>
        <w:spacing w:line="276"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При центральном отоплении регулировать отпуск тепловой энергии на источнике можно двумя способами:</w:t>
      </w:r>
    </w:p>
    <w:p w:rsidR="00787222" w:rsidRPr="00EE5F06" w:rsidRDefault="00787222" w:rsidP="00780137">
      <w:pPr>
        <w:pStyle w:val="a3"/>
        <w:spacing w:line="276"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rsidR="00787222" w:rsidRPr="00EE5F06" w:rsidRDefault="00787222" w:rsidP="00780137">
      <w:pPr>
        <w:pStyle w:val="a3"/>
        <w:spacing w:line="276"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 температурой теплоносителя, данный способ регулирования называется качественным. При изменении температуры расход постоянный.</w:t>
      </w:r>
    </w:p>
    <w:p w:rsidR="00787222" w:rsidRPr="00EE5F06" w:rsidRDefault="00787222" w:rsidP="00780137">
      <w:pPr>
        <w:pStyle w:val="a3"/>
        <w:spacing w:line="276"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 xml:space="preserve">В системе теплоснабжения города Кинешма используется второй способ регулирования - качественное регулирование, основным преимуществом которого является установление стабильного гидравлического режима работы тепловыхсетей.Наиболее эффективным было бы внедрение качественно-количественное регулирования, которое обладает целым рядом преимуществ, однако данный способ регулирования не может быть внедрен в существующую систему теплоснабжения без еезначительной модернизации и применения новых технологических решений. </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Первоначально основным видом тепловой нагрузки являлась нагрузка систем отопления, а используемое при этом центральное качественное регулирование заключалось в поддержании на источнике теплоснабжения температурного графика (температуры прямой сетевой воды), обеспечивающего в отопительный период необходимую температуру внутри отапливаемых помещений при неизменном расходе сетевой воды. Такой температурный график, называемый отопительным, с расчетной температурой воды на источнике 150/70</w:t>
      </w:r>
      <w:r w:rsidRPr="00EE5F06">
        <w:rPr>
          <w:rFonts w:ascii="Times New Roman" w:hAnsi="Times New Roman" w:cs="Times New Roman"/>
          <w:sz w:val="24"/>
          <w:szCs w:val="24"/>
          <w:vertAlign w:val="superscript"/>
          <w:lang w:eastAsia="ru-RU"/>
        </w:rPr>
        <w:t>О</w:t>
      </w:r>
      <w:r w:rsidRPr="00EE5F06">
        <w:rPr>
          <w:rFonts w:ascii="Times New Roman" w:hAnsi="Times New Roman" w:cs="Times New Roman"/>
          <w:sz w:val="24"/>
          <w:szCs w:val="24"/>
          <w:lang w:eastAsia="ru-RU"/>
        </w:rPr>
        <w:t xml:space="preserve">C или 130/70 </w:t>
      </w:r>
      <w:r w:rsidRPr="00EE5F06">
        <w:rPr>
          <w:rFonts w:ascii="Times New Roman" w:hAnsi="Times New Roman" w:cs="Times New Roman"/>
          <w:sz w:val="24"/>
          <w:szCs w:val="24"/>
          <w:vertAlign w:val="superscript"/>
          <w:lang w:eastAsia="ru-RU"/>
        </w:rPr>
        <w:t>О</w:t>
      </w:r>
      <w:r w:rsidRPr="00EE5F06">
        <w:rPr>
          <w:rFonts w:ascii="Times New Roman" w:hAnsi="Times New Roman" w:cs="Times New Roman"/>
          <w:sz w:val="24"/>
          <w:szCs w:val="24"/>
          <w:lang w:eastAsia="ru-RU"/>
        </w:rPr>
        <w:t>C, обоснованный в свое время, и применяется при проектировании систем централизованного теплоснабжения. При этом домовые системы отопления обычно рассчитываются на температурный график 95/70</w:t>
      </w:r>
      <w:r w:rsidRPr="00EE5F06">
        <w:rPr>
          <w:rFonts w:ascii="Times New Roman" w:hAnsi="Times New Roman" w:cs="Times New Roman"/>
          <w:sz w:val="24"/>
          <w:szCs w:val="24"/>
          <w:vertAlign w:val="superscript"/>
          <w:lang w:eastAsia="ru-RU"/>
        </w:rPr>
        <w:t>О</w:t>
      </w:r>
      <w:r w:rsidRPr="00EE5F06">
        <w:rPr>
          <w:rFonts w:ascii="Times New Roman" w:hAnsi="Times New Roman" w:cs="Times New Roman"/>
          <w:sz w:val="24"/>
          <w:szCs w:val="24"/>
          <w:lang w:eastAsia="ru-RU"/>
        </w:rPr>
        <w:t xml:space="preserve">C или 105/70 </w:t>
      </w:r>
      <w:r w:rsidRPr="00EE5F06">
        <w:rPr>
          <w:rFonts w:ascii="Times New Roman" w:hAnsi="Times New Roman" w:cs="Times New Roman"/>
          <w:sz w:val="24"/>
          <w:szCs w:val="24"/>
          <w:vertAlign w:val="superscript"/>
          <w:lang w:eastAsia="ru-RU"/>
        </w:rPr>
        <w:t>О</w:t>
      </w:r>
      <w:r w:rsidRPr="00EE5F06">
        <w:rPr>
          <w:rFonts w:ascii="Times New Roman" w:hAnsi="Times New Roman" w:cs="Times New Roman"/>
          <w:sz w:val="24"/>
          <w:szCs w:val="24"/>
          <w:lang w:eastAsia="ru-RU"/>
        </w:rPr>
        <w:t xml:space="preserve">C, 110/70 </w:t>
      </w:r>
      <w:r w:rsidRPr="00EE5F06">
        <w:rPr>
          <w:rFonts w:ascii="Times New Roman" w:hAnsi="Times New Roman" w:cs="Times New Roman"/>
          <w:sz w:val="24"/>
          <w:szCs w:val="24"/>
          <w:vertAlign w:val="superscript"/>
          <w:lang w:eastAsia="ru-RU"/>
        </w:rPr>
        <w:t>О</w:t>
      </w:r>
      <w:r w:rsidRPr="00EE5F06">
        <w:rPr>
          <w:rFonts w:ascii="Times New Roman" w:hAnsi="Times New Roman" w:cs="Times New Roman"/>
          <w:sz w:val="24"/>
          <w:szCs w:val="24"/>
          <w:lang w:eastAsia="ru-RU"/>
        </w:rPr>
        <w:t>C (панельное отопление).</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 xml:space="preserve">С появлением нагрузки ГВС минимальная температура прямой сетевой воды в тепловой сети (на источнике) была ограничена величиной, необходимой для нагрева в системе ГВС водопроводной воды до температуры 55-60 </w:t>
      </w:r>
      <w:r w:rsidRPr="00EE5F06">
        <w:rPr>
          <w:rFonts w:ascii="Times New Roman" w:hAnsi="Times New Roman" w:cs="Times New Roman"/>
          <w:sz w:val="24"/>
          <w:szCs w:val="24"/>
          <w:vertAlign w:val="superscript"/>
          <w:lang w:eastAsia="ru-RU"/>
        </w:rPr>
        <w:t>О</w:t>
      </w:r>
      <w:r w:rsidRPr="00EE5F06">
        <w:rPr>
          <w:rFonts w:ascii="Times New Roman" w:hAnsi="Times New Roman" w:cs="Times New Roman"/>
          <w:sz w:val="24"/>
          <w:szCs w:val="24"/>
          <w:lang w:eastAsia="ru-RU"/>
        </w:rPr>
        <w:t>C, требуемой по СНиП, несмотря на то, что по отопительному температурному графику в этот период требуется вода значительно более низкой температуры. Вызванный этим излом (срезка) отопительного температурного графика и отсутствие местного количественного регулирования расхода воды на отопление приводят к перерасходу теплоты на отопление (перетопу помещений) в зоне положительных температур наружного воздуха.</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Для принятого в отечественной практике качественного регулирования отпуска в отопительный период теплоты от источника при построении отопительного температурного графика системы теплоснабжения могут использоваться следующие упрощенные зависимости:</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 xml:space="preserve">■ для температуры прямой сетевой воды: </w:t>
      </w:r>
      <w:r w:rsidRPr="00EE5F06">
        <w:rPr>
          <w:rFonts w:ascii="Times New Roman" w:hAnsi="Times New Roman" w:cs="Times New Roman"/>
          <w:sz w:val="24"/>
          <w:szCs w:val="24"/>
          <w:lang w:val="en-US" w:eastAsia="ru-RU"/>
        </w:rPr>
        <w:t>t</w:t>
      </w:r>
      <w:r w:rsidRPr="00EE5F06">
        <w:rPr>
          <w:rFonts w:ascii="Times New Roman" w:hAnsi="Times New Roman" w:cs="Times New Roman"/>
          <w:sz w:val="24"/>
          <w:szCs w:val="24"/>
          <w:lang w:eastAsia="ru-RU"/>
        </w:rPr>
        <w:t>пс=18+(18-</w:t>
      </w:r>
      <w:r w:rsidRPr="00EE5F06">
        <w:rPr>
          <w:rFonts w:ascii="Times New Roman" w:hAnsi="Times New Roman" w:cs="Times New Roman"/>
          <w:sz w:val="24"/>
          <w:szCs w:val="24"/>
          <w:lang w:val="en-US" w:eastAsia="ru-RU"/>
        </w:rPr>
        <w:t>t</w:t>
      </w:r>
      <w:r w:rsidRPr="00EE5F06">
        <w:rPr>
          <w:rFonts w:ascii="Times New Roman" w:hAnsi="Times New Roman" w:cs="Times New Roman"/>
          <w:sz w:val="24"/>
          <w:szCs w:val="24"/>
          <w:lang w:eastAsia="ru-RU"/>
        </w:rPr>
        <w:t>нар)Ч[(</w:t>
      </w:r>
      <w:r w:rsidRPr="00EE5F06">
        <w:rPr>
          <w:rFonts w:ascii="Times New Roman" w:hAnsi="Times New Roman" w:cs="Times New Roman"/>
          <w:sz w:val="24"/>
          <w:szCs w:val="24"/>
          <w:lang w:val="en-US" w:eastAsia="ru-RU"/>
        </w:rPr>
        <w:t>t</w:t>
      </w:r>
      <w:r w:rsidRPr="00EE5F06">
        <w:rPr>
          <w:rFonts w:ascii="Times New Roman" w:hAnsi="Times New Roman" w:cs="Times New Roman"/>
          <w:sz w:val="24"/>
          <w:szCs w:val="24"/>
          <w:lang w:eastAsia="ru-RU"/>
        </w:rPr>
        <w:t>рпс-18)/(18-</w:t>
      </w:r>
      <w:r w:rsidRPr="00EE5F06">
        <w:rPr>
          <w:rFonts w:ascii="Times New Roman" w:hAnsi="Times New Roman" w:cs="Times New Roman"/>
          <w:sz w:val="24"/>
          <w:szCs w:val="24"/>
          <w:lang w:val="en-US" w:eastAsia="ru-RU"/>
        </w:rPr>
        <w:t>t</w:t>
      </w:r>
      <w:r w:rsidRPr="00EE5F06">
        <w:rPr>
          <w:rFonts w:ascii="Times New Roman" w:hAnsi="Times New Roman" w:cs="Times New Roman"/>
          <w:sz w:val="24"/>
          <w:szCs w:val="24"/>
          <w:lang w:eastAsia="ru-RU"/>
        </w:rPr>
        <w:t>рно)];</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lastRenderedPageBreak/>
        <w:t xml:space="preserve">■ для температуры обратной сетевой воды: </w:t>
      </w:r>
      <w:r w:rsidRPr="00EE5F06">
        <w:rPr>
          <w:rFonts w:ascii="Times New Roman" w:hAnsi="Times New Roman" w:cs="Times New Roman"/>
          <w:sz w:val="24"/>
          <w:szCs w:val="24"/>
          <w:lang w:val="en-US" w:eastAsia="ru-RU"/>
        </w:rPr>
        <w:t>t</w:t>
      </w:r>
      <w:r w:rsidRPr="00EE5F06">
        <w:rPr>
          <w:rFonts w:ascii="Times New Roman" w:hAnsi="Times New Roman" w:cs="Times New Roman"/>
          <w:sz w:val="24"/>
          <w:szCs w:val="24"/>
          <w:lang w:eastAsia="ru-RU"/>
        </w:rPr>
        <w:t>ос=18+(18-</w:t>
      </w:r>
      <w:r w:rsidRPr="00EE5F06">
        <w:rPr>
          <w:rFonts w:ascii="Times New Roman" w:hAnsi="Times New Roman" w:cs="Times New Roman"/>
          <w:sz w:val="24"/>
          <w:szCs w:val="24"/>
          <w:lang w:val="en-US" w:eastAsia="ru-RU"/>
        </w:rPr>
        <w:t>t</w:t>
      </w:r>
      <w:r w:rsidRPr="00EE5F06">
        <w:rPr>
          <w:rFonts w:ascii="Times New Roman" w:hAnsi="Times New Roman" w:cs="Times New Roman"/>
          <w:sz w:val="24"/>
          <w:szCs w:val="24"/>
          <w:lang w:eastAsia="ru-RU"/>
        </w:rPr>
        <w:t>нар)Ч[(</w:t>
      </w:r>
      <w:r w:rsidRPr="00EE5F06">
        <w:rPr>
          <w:rFonts w:ascii="Times New Roman" w:hAnsi="Times New Roman" w:cs="Times New Roman"/>
          <w:sz w:val="24"/>
          <w:szCs w:val="24"/>
          <w:lang w:val="en-US" w:eastAsia="ru-RU"/>
        </w:rPr>
        <w:t>t</w:t>
      </w:r>
      <w:r w:rsidRPr="00EE5F06">
        <w:rPr>
          <w:rFonts w:ascii="Times New Roman" w:hAnsi="Times New Roman" w:cs="Times New Roman"/>
          <w:sz w:val="24"/>
          <w:szCs w:val="24"/>
          <w:lang w:eastAsia="ru-RU"/>
        </w:rPr>
        <w:t>рос-18)/(18-</w:t>
      </w:r>
      <w:r w:rsidRPr="00EE5F06">
        <w:rPr>
          <w:rFonts w:ascii="Times New Roman" w:hAnsi="Times New Roman" w:cs="Times New Roman"/>
          <w:sz w:val="24"/>
          <w:szCs w:val="24"/>
          <w:lang w:val="en-US" w:eastAsia="ru-RU"/>
        </w:rPr>
        <w:t>t</w:t>
      </w:r>
      <w:r w:rsidRPr="00EE5F06">
        <w:rPr>
          <w:rFonts w:ascii="Times New Roman" w:hAnsi="Times New Roman" w:cs="Times New Roman"/>
          <w:sz w:val="24"/>
          <w:szCs w:val="24"/>
          <w:lang w:eastAsia="ru-RU"/>
        </w:rPr>
        <w:t>рно)],</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 xml:space="preserve">где 18 - расчетная температура воздуха внутри отапливаемых зданий (жилых, административных, общественных), </w:t>
      </w:r>
      <w:r w:rsidRPr="00EE5F06">
        <w:rPr>
          <w:rFonts w:ascii="Times New Roman" w:hAnsi="Times New Roman" w:cs="Times New Roman"/>
          <w:sz w:val="24"/>
          <w:szCs w:val="24"/>
          <w:vertAlign w:val="superscript"/>
          <w:lang w:eastAsia="ru-RU"/>
        </w:rPr>
        <w:t>О</w:t>
      </w:r>
      <w:r w:rsidRPr="00EE5F06">
        <w:rPr>
          <w:rFonts w:ascii="Times New Roman" w:hAnsi="Times New Roman" w:cs="Times New Roman"/>
          <w:sz w:val="24"/>
          <w:szCs w:val="24"/>
          <w:lang w:eastAsia="ru-RU"/>
        </w:rPr>
        <w:t xml:space="preserve">C; </w:t>
      </w:r>
      <w:r w:rsidRPr="00EE5F06">
        <w:rPr>
          <w:rFonts w:ascii="Times New Roman" w:hAnsi="Times New Roman" w:cs="Times New Roman"/>
          <w:sz w:val="24"/>
          <w:szCs w:val="24"/>
          <w:lang w:val="en-US" w:eastAsia="ru-RU"/>
        </w:rPr>
        <w:t>t</w:t>
      </w:r>
      <w:r w:rsidRPr="00EE5F06">
        <w:rPr>
          <w:rFonts w:ascii="Times New Roman" w:hAnsi="Times New Roman" w:cs="Times New Roman"/>
          <w:sz w:val="24"/>
          <w:szCs w:val="24"/>
          <w:lang w:eastAsia="ru-RU"/>
        </w:rPr>
        <w:t xml:space="preserve">рно - расчетная температура наружного воздуха для отопления; </w:t>
      </w:r>
      <w:r w:rsidRPr="00EE5F06">
        <w:rPr>
          <w:rFonts w:ascii="Times New Roman" w:hAnsi="Times New Roman" w:cs="Times New Roman"/>
          <w:sz w:val="24"/>
          <w:szCs w:val="24"/>
          <w:lang w:val="en-US" w:eastAsia="ru-RU"/>
        </w:rPr>
        <w:t>t</w:t>
      </w:r>
      <w:r w:rsidRPr="00EE5F06">
        <w:rPr>
          <w:rFonts w:ascii="Times New Roman" w:hAnsi="Times New Roman" w:cs="Times New Roman"/>
          <w:sz w:val="24"/>
          <w:szCs w:val="24"/>
          <w:lang w:eastAsia="ru-RU"/>
        </w:rPr>
        <w:t xml:space="preserve">нар -текущая температура наружного воздуха, </w:t>
      </w:r>
      <w:r w:rsidRPr="00EE5F06">
        <w:rPr>
          <w:rFonts w:ascii="Times New Roman" w:hAnsi="Times New Roman" w:cs="Times New Roman"/>
          <w:sz w:val="24"/>
          <w:szCs w:val="24"/>
          <w:vertAlign w:val="superscript"/>
          <w:lang w:eastAsia="ru-RU"/>
        </w:rPr>
        <w:t>О</w:t>
      </w:r>
      <w:r w:rsidRPr="00EE5F06">
        <w:rPr>
          <w:rFonts w:ascii="Times New Roman" w:hAnsi="Times New Roman" w:cs="Times New Roman"/>
          <w:sz w:val="24"/>
          <w:szCs w:val="24"/>
          <w:lang w:eastAsia="ru-RU"/>
        </w:rPr>
        <w:t xml:space="preserve">C; </w:t>
      </w:r>
      <w:r w:rsidRPr="00EE5F06">
        <w:rPr>
          <w:rFonts w:ascii="Times New Roman" w:hAnsi="Times New Roman" w:cs="Times New Roman"/>
          <w:sz w:val="24"/>
          <w:szCs w:val="24"/>
          <w:lang w:val="en-US" w:eastAsia="ru-RU"/>
        </w:rPr>
        <w:t>tnc</w:t>
      </w:r>
      <w:r w:rsidRPr="00EE5F06">
        <w:rPr>
          <w:rFonts w:ascii="Times New Roman" w:hAnsi="Times New Roman" w:cs="Times New Roman"/>
          <w:sz w:val="24"/>
          <w:szCs w:val="24"/>
          <w:lang w:eastAsia="ru-RU"/>
        </w:rPr>
        <w:t xml:space="preserve">. </w:t>
      </w:r>
      <w:r w:rsidRPr="00EE5F06">
        <w:rPr>
          <w:rFonts w:ascii="Times New Roman" w:hAnsi="Times New Roman" w:cs="Times New Roman"/>
          <w:sz w:val="24"/>
          <w:szCs w:val="24"/>
          <w:lang w:val="en-US" w:eastAsia="ru-RU"/>
        </w:rPr>
        <w:t>toe</w:t>
      </w:r>
      <w:r w:rsidRPr="00EE5F06">
        <w:rPr>
          <w:rFonts w:ascii="Times New Roman" w:hAnsi="Times New Roman" w:cs="Times New Roman"/>
          <w:sz w:val="24"/>
          <w:szCs w:val="24"/>
          <w:lang w:eastAsia="ru-RU"/>
        </w:rPr>
        <w:t xml:space="preserve"> – расчетная температура прямой и обратной сетевой воды при </w:t>
      </w:r>
      <w:r w:rsidRPr="00EE5F06">
        <w:rPr>
          <w:rFonts w:ascii="Times New Roman" w:hAnsi="Times New Roman" w:cs="Times New Roman"/>
          <w:sz w:val="24"/>
          <w:szCs w:val="24"/>
          <w:lang w:val="en-US" w:eastAsia="ru-RU"/>
        </w:rPr>
        <w:t>t</w:t>
      </w:r>
      <w:r w:rsidRPr="00EE5F06">
        <w:rPr>
          <w:rFonts w:ascii="Times New Roman" w:hAnsi="Times New Roman" w:cs="Times New Roman"/>
          <w:sz w:val="24"/>
          <w:szCs w:val="24"/>
          <w:lang w:eastAsia="ru-RU"/>
        </w:rPr>
        <w:t xml:space="preserve">рно, </w:t>
      </w:r>
      <w:r w:rsidRPr="00EE5F06">
        <w:rPr>
          <w:rFonts w:ascii="Times New Roman" w:hAnsi="Times New Roman" w:cs="Times New Roman"/>
          <w:sz w:val="24"/>
          <w:szCs w:val="24"/>
          <w:vertAlign w:val="superscript"/>
          <w:lang w:eastAsia="ru-RU"/>
        </w:rPr>
        <w:t>О</w:t>
      </w:r>
      <w:r w:rsidRPr="00EE5F06">
        <w:rPr>
          <w:rFonts w:ascii="Times New Roman" w:hAnsi="Times New Roman" w:cs="Times New Roman"/>
          <w:sz w:val="24"/>
          <w:szCs w:val="24"/>
          <w:lang w:eastAsia="ru-RU"/>
        </w:rPr>
        <w:t>C.</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Температура обратной сетевой воды после систем отопления в зоне срезки температурного графика (tсрезнар=+8</w:t>
      </w:r>
      <w:r w:rsidRPr="00EE5F06">
        <w:rPr>
          <w:rFonts w:ascii="Times New Roman" w:hAnsi="Times New Roman" w:cs="Times New Roman"/>
          <w:sz w:val="24"/>
          <w:szCs w:val="24"/>
          <w:vertAlign w:val="superscript"/>
          <w:lang w:eastAsia="ru-RU"/>
        </w:rPr>
        <w:t>О</w:t>
      </w:r>
      <w:r w:rsidRPr="00EE5F06">
        <w:rPr>
          <w:rFonts w:ascii="Times New Roman" w:hAnsi="Times New Roman" w:cs="Times New Roman"/>
          <w:sz w:val="24"/>
          <w:szCs w:val="24"/>
          <w:lang w:eastAsia="ru-RU"/>
        </w:rPr>
        <w:t>C) находится путем решения системы двух уравнений: теплового баланса отапливаемого помещения и теплопередачи отопительных приборов. В результате:</w:t>
      </w:r>
    </w:p>
    <w:p w:rsidR="00787222" w:rsidRPr="00EE5F06" w:rsidRDefault="00EE5F06" w:rsidP="008A77B1">
      <w:pPr>
        <w:spacing w:after="0" w:line="360" w:lineRule="auto"/>
        <w:ind w:firstLine="567"/>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3000375" cy="1047750"/>
            <wp:effectExtent l="19050" t="0" r="9525" b="0"/>
            <wp:docPr id="26"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45"/>
                    <a:srcRect/>
                    <a:stretch>
                      <a:fillRect/>
                    </a:stretch>
                  </pic:blipFill>
                  <pic:spPr bwMode="auto">
                    <a:xfrm>
                      <a:off x="0" y="0"/>
                      <a:ext cx="3000375" cy="1047750"/>
                    </a:xfrm>
                    <a:prstGeom prst="rect">
                      <a:avLst/>
                    </a:prstGeom>
                    <a:noFill/>
                    <a:ln w="9525">
                      <a:noFill/>
                      <a:miter lim="800000"/>
                      <a:headEnd/>
                      <a:tailEnd/>
                    </a:ln>
                  </pic:spPr>
                </pic:pic>
              </a:graphicData>
            </a:graphic>
          </wp:inline>
        </w:drawing>
      </w:r>
    </w:p>
    <w:p w:rsidR="00787222" w:rsidRPr="00EE5F06" w:rsidRDefault="00787222" w:rsidP="008A77B1">
      <w:pPr>
        <w:jc w:val="right"/>
        <w:rPr>
          <w:rFonts w:ascii="Times New Roman" w:hAnsi="Times New Roman" w:cs="Times New Roman"/>
          <w:b/>
          <w:bCs/>
          <w:sz w:val="24"/>
          <w:szCs w:val="24"/>
          <w:lang w:eastAsia="ru-RU"/>
        </w:rPr>
      </w:pPr>
      <w:r w:rsidRPr="00EE5F06">
        <w:rPr>
          <w:rFonts w:ascii="Times New Roman" w:hAnsi="Times New Roman" w:cs="Times New Roman"/>
          <w:b/>
          <w:bCs/>
          <w:sz w:val="24"/>
          <w:szCs w:val="24"/>
          <w:lang w:eastAsia="ru-RU"/>
        </w:rPr>
        <w:t xml:space="preserve">График </w:t>
      </w:r>
      <w:r w:rsidR="00C973BF" w:rsidRPr="00EE5F06">
        <w:rPr>
          <w:rFonts w:ascii="Times New Roman" w:hAnsi="Times New Roman" w:cs="Times New Roman"/>
          <w:b/>
          <w:bCs/>
          <w:sz w:val="24"/>
          <w:szCs w:val="24"/>
          <w:lang w:eastAsia="ru-RU"/>
        </w:rPr>
        <w:fldChar w:fldCharType="begin"/>
      </w:r>
      <w:r w:rsidRPr="00EE5F06">
        <w:rPr>
          <w:rFonts w:ascii="Times New Roman" w:hAnsi="Times New Roman" w:cs="Times New Roman"/>
          <w:b/>
          <w:bCs/>
          <w:sz w:val="24"/>
          <w:szCs w:val="24"/>
          <w:lang w:eastAsia="ru-RU"/>
        </w:rPr>
        <w:instrText xml:space="preserve"> STYLEREF 1 \s </w:instrText>
      </w:r>
      <w:r w:rsidR="00C973BF" w:rsidRPr="00EE5F06">
        <w:rPr>
          <w:rFonts w:ascii="Times New Roman" w:hAnsi="Times New Roman" w:cs="Times New Roman"/>
          <w:b/>
          <w:bCs/>
          <w:sz w:val="24"/>
          <w:szCs w:val="24"/>
          <w:lang w:eastAsia="ru-RU"/>
        </w:rPr>
        <w:fldChar w:fldCharType="separate"/>
      </w:r>
      <w:r w:rsidR="00293A5B" w:rsidRPr="00EE5F06">
        <w:rPr>
          <w:rFonts w:ascii="Times New Roman" w:hAnsi="Times New Roman" w:cs="Times New Roman"/>
          <w:b/>
          <w:bCs/>
          <w:noProof/>
          <w:sz w:val="24"/>
          <w:szCs w:val="24"/>
          <w:lang w:eastAsia="ru-RU"/>
        </w:rPr>
        <w:t>4</w:t>
      </w:r>
      <w:r w:rsidR="00C973BF" w:rsidRPr="00EE5F06">
        <w:rPr>
          <w:rFonts w:ascii="Times New Roman" w:hAnsi="Times New Roman" w:cs="Times New Roman"/>
          <w:b/>
          <w:bCs/>
          <w:sz w:val="24"/>
          <w:szCs w:val="24"/>
          <w:lang w:eastAsia="ru-RU"/>
        </w:rPr>
        <w:fldChar w:fldCharType="end"/>
      </w:r>
      <w:r w:rsidRPr="00EE5F06">
        <w:rPr>
          <w:rFonts w:ascii="Times New Roman" w:hAnsi="Times New Roman" w:cs="Times New Roman"/>
          <w:b/>
          <w:bCs/>
          <w:sz w:val="24"/>
          <w:szCs w:val="24"/>
          <w:lang w:eastAsia="ru-RU"/>
        </w:rPr>
        <w:t>.</w:t>
      </w:r>
      <w:r w:rsidR="00C973BF" w:rsidRPr="00EE5F06">
        <w:rPr>
          <w:rFonts w:ascii="Times New Roman" w:hAnsi="Times New Roman" w:cs="Times New Roman"/>
          <w:b/>
          <w:bCs/>
          <w:sz w:val="24"/>
          <w:szCs w:val="24"/>
          <w:lang w:eastAsia="ru-RU"/>
        </w:rPr>
        <w:fldChar w:fldCharType="begin"/>
      </w:r>
      <w:r w:rsidRPr="00EE5F06">
        <w:rPr>
          <w:rFonts w:ascii="Times New Roman" w:hAnsi="Times New Roman" w:cs="Times New Roman"/>
          <w:b/>
          <w:bCs/>
          <w:sz w:val="24"/>
          <w:szCs w:val="24"/>
          <w:lang w:eastAsia="ru-RU"/>
        </w:rPr>
        <w:instrText xml:space="preserve"> SEQ График \* ARABIC \s 1 </w:instrText>
      </w:r>
      <w:r w:rsidR="00C973BF" w:rsidRPr="00EE5F06">
        <w:rPr>
          <w:rFonts w:ascii="Times New Roman" w:hAnsi="Times New Roman" w:cs="Times New Roman"/>
          <w:b/>
          <w:bCs/>
          <w:sz w:val="24"/>
          <w:szCs w:val="24"/>
          <w:lang w:eastAsia="ru-RU"/>
        </w:rPr>
        <w:fldChar w:fldCharType="separate"/>
      </w:r>
      <w:r w:rsidR="00293A5B" w:rsidRPr="00EE5F06">
        <w:rPr>
          <w:rFonts w:ascii="Times New Roman" w:hAnsi="Times New Roman" w:cs="Times New Roman"/>
          <w:b/>
          <w:bCs/>
          <w:noProof/>
          <w:sz w:val="24"/>
          <w:szCs w:val="24"/>
          <w:lang w:eastAsia="ru-RU"/>
        </w:rPr>
        <w:t>1</w:t>
      </w:r>
      <w:r w:rsidR="00C973BF" w:rsidRPr="00EE5F06">
        <w:rPr>
          <w:rFonts w:ascii="Times New Roman" w:hAnsi="Times New Roman" w:cs="Times New Roman"/>
          <w:b/>
          <w:bCs/>
          <w:sz w:val="24"/>
          <w:szCs w:val="24"/>
          <w:lang w:eastAsia="ru-RU"/>
        </w:rPr>
        <w:fldChar w:fldCharType="end"/>
      </w:r>
    </w:p>
    <w:p w:rsidR="00787222" w:rsidRPr="00EE5F06" w:rsidRDefault="00EE5F06" w:rsidP="008A77B1">
      <w:pPr>
        <w:spacing w:after="0" w:line="360" w:lineRule="auto"/>
        <w:jc w:val="right"/>
        <w:rPr>
          <w:rFonts w:ascii="Times New Roman" w:hAnsi="Times New Roman" w:cs="Times New Roman"/>
          <w:sz w:val="24"/>
          <w:szCs w:val="24"/>
          <w:lang w:val="en-US" w:eastAsia="ru-RU"/>
        </w:rPr>
      </w:pPr>
      <w:r>
        <w:rPr>
          <w:rFonts w:ascii="Times New Roman" w:hAnsi="Times New Roman" w:cs="Times New Roman"/>
          <w:noProof/>
          <w:sz w:val="24"/>
          <w:szCs w:val="24"/>
          <w:lang w:eastAsia="ru-RU"/>
        </w:rPr>
        <w:drawing>
          <wp:inline distT="0" distB="0" distL="0" distR="0">
            <wp:extent cx="5886450" cy="5286375"/>
            <wp:effectExtent l="19050" t="0" r="0" b="0"/>
            <wp:docPr id="2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46"/>
                    <a:srcRect/>
                    <a:stretch>
                      <a:fillRect/>
                    </a:stretch>
                  </pic:blipFill>
                  <pic:spPr bwMode="auto">
                    <a:xfrm>
                      <a:off x="0" y="0"/>
                      <a:ext cx="5886450" cy="5286375"/>
                    </a:xfrm>
                    <a:prstGeom prst="rect">
                      <a:avLst/>
                    </a:prstGeom>
                    <a:noFill/>
                    <a:ln w="9525">
                      <a:noFill/>
                      <a:miter lim="800000"/>
                      <a:headEnd/>
                      <a:tailEnd/>
                    </a:ln>
                  </pic:spPr>
                </pic:pic>
              </a:graphicData>
            </a:graphic>
          </wp:inline>
        </w:drawing>
      </w:r>
    </w:p>
    <w:p w:rsidR="00787222" w:rsidRPr="00EE5F06" w:rsidRDefault="00787222">
      <w:pPr>
        <w:rPr>
          <w:rFonts w:ascii="Times New Roman" w:hAnsi="Times New Roman" w:cs="Times New Roman"/>
          <w:sz w:val="24"/>
          <w:szCs w:val="24"/>
          <w:lang w:eastAsia="ru-RU"/>
        </w:rPr>
      </w:pPr>
      <w:r w:rsidRPr="00EE5F06">
        <w:rPr>
          <w:rFonts w:ascii="Times New Roman" w:hAnsi="Times New Roman" w:cs="Times New Roman"/>
          <w:sz w:val="24"/>
          <w:szCs w:val="24"/>
          <w:lang w:eastAsia="ru-RU"/>
        </w:rPr>
        <w:br w:type="page"/>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lastRenderedPageBreak/>
        <w:t>Поскольку произвольное изменение расхода воды в системах отопления приводит к их поэтажной разрегулировке, местное количественное регулирование (расходом теплоносителя) теплопотребления при зависимом присоединении систем отопления через элеваторы может производиться только пропусками, т.е. полным прекращением циркуляции воды в системе отопления в течение определенного периода времени на протяжении суток. Частичное сокращение расхода сетевой воды на отопление на источнике при неизменном расходе воды в местной системе отопления может производиться при установке на абонентском вводе смесительного насоса или при независимом присоединении систем отопления, а также при установке на ИТП водоструйных элеваторов с регулируемым сечением рабочего сопла.</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Покрытие нагрузки ГВС вызывает не только ограничение нижнего предела температуры прямой сетевой воды, но и нарушение других условий, принятых при расчете типового отопительного температурного графика. Так, в закрытых и открытых системах теплоснабжения, в которых отсутствуют регуляторы расхода сетевой воды на отопление, переменный расход воды на ГВС приводит к изменению расходов сетевой воды и сопротивления сети, располагаемых напоров на источнике и у потребителей, и в конечном счете - расходов воды в системах отопления.</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Для отечественных систем теплоснабжения характерны преимущественное применение закрытой смешанной и параллельной схем включения на ИТП и ЦТП установок ГВС и работа источников по чисто отопительному графику с изменением расхода сетевой воды в течение отопительного периода, вызванного только нагрузкой ГВС.</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Принятие оптимального температурного графика для конкретных систем теплоснабжения обуславливается рядом технических, режимных, эксплуатационных и экономических факторов. Для решения поставленной задачи необходим предварительный анализ некоторых из этих факторов.</w:t>
      </w:r>
    </w:p>
    <w:p w:rsidR="00787222" w:rsidRPr="00EE5F06" w:rsidRDefault="00787222" w:rsidP="00F42815">
      <w:pPr>
        <w:spacing w:before="120" w:after="120"/>
        <w:rPr>
          <w:rFonts w:ascii="Times New Roman" w:hAnsi="Times New Roman" w:cs="Times New Roman"/>
          <w:b/>
          <w:bCs/>
          <w:sz w:val="24"/>
          <w:szCs w:val="24"/>
          <w:lang w:eastAsia="ru-RU"/>
        </w:rPr>
      </w:pPr>
      <w:r w:rsidRPr="00EE5F06">
        <w:rPr>
          <w:rFonts w:ascii="Times New Roman" w:hAnsi="Times New Roman" w:cs="Times New Roman"/>
          <w:b/>
          <w:bCs/>
          <w:sz w:val="24"/>
          <w:szCs w:val="24"/>
          <w:lang w:eastAsia="ru-RU"/>
        </w:rPr>
        <w:t>Критерии обоснования температурного графика.</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 xml:space="preserve">Традиционно системы отопления жилых и общественных зданий проектируются и эксплуатируются исходя из внутреннего расчетного температурного графика обычно 95/70 </w:t>
      </w:r>
      <w:r w:rsidRPr="00EE5F06">
        <w:rPr>
          <w:rFonts w:ascii="Times New Roman" w:hAnsi="Times New Roman" w:cs="Times New Roman"/>
          <w:sz w:val="24"/>
          <w:szCs w:val="24"/>
          <w:vertAlign w:val="superscript"/>
          <w:lang w:eastAsia="ru-RU"/>
        </w:rPr>
        <w:t>О</w:t>
      </w:r>
      <w:r w:rsidRPr="00EE5F06">
        <w:rPr>
          <w:rFonts w:ascii="Times New Roman" w:hAnsi="Times New Roman" w:cs="Times New Roman"/>
          <w:sz w:val="24"/>
          <w:szCs w:val="24"/>
          <w:lang w:eastAsia="ru-RU"/>
        </w:rPr>
        <w:t>C с элеваторным качественным регулированием параметра (температуры) теплоносителя, поступающего в отопительные приборы.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ГВС (закрытых, открытых). Поэтому в практическом плане стремление к снижению затрат на транспорт водяного теплоносителя от источника к потребителю сводится к выбору оптимальной температуры нагрева теплоносителя на источнике. С этим связаны: расход теплоносителя и затраты на его приготовление и перекачку; пропускная способность (диаметр трубопровода) теплосети и ее стоимость; появление подкачивающих насосных станций (как при высокой, так и низкой температуре прямой сетевой воды); тепловые потери через изоляцию теплопроводов (либо при фиксированных потерях увеличиваются затраты в изоляцию); перетопы зданий при положительных наружных температурах из-за срезки графика температуры прямой сетевой воды при наличии у абонентов установок ГВС, а соответственно дополнительные потери теплоты (топлива).</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Исходя из сказанного, оптимальная температура нагрева теплоносителя на источнике определяется условием минимума суммарных затрат:</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 xml:space="preserve">З=f(Зтс, Зпер, Знас, Зтп, Зпз, Зээ, Зсв) = </w:t>
      </w:r>
      <w:r w:rsidRPr="00EE5F06">
        <w:rPr>
          <w:rFonts w:ascii="Times New Roman" w:hAnsi="Times New Roman" w:cs="Times New Roman"/>
          <w:sz w:val="24"/>
          <w:szCs w:val="24"/>
          <w:lang w:val="en-US" w:eastAsia="ru-RU"/>
        </w:rPr>
        <w:t>min</w:t>
      </w:r>
      <w:r w:rsidRPr="00EE5F06">
        <w:rPr>
          <w:rFonts w:ascii="Times New Roman" w:hAnsi="Times New Roman" w:cs="Times New Roman"/>
          <w:sz w:val="24"/>
          <w:szCs w:val="24"/>
          <w:lang w:eastAsia="ru-RU"/>
        </w:rPr>
        <w:t xml:space="preserve">, где соответственно затраты: Зтс - в тепловые сети; Зпер - на перекачку теплоносителя; Знас - в насосные станции; Зтп - на тепловые потери в сетях; Зпз - на перетопы зданий; Зээ - на компенсацию выработки электроэнергии в </w:t>
      </w:r>
      <w:r w:rsidRPr="00EE5F06">
        <w:rPr>
          <w:rFonts w:ascii="Times New Roman" w:hAnsi="Times New Roman" w:cs="Times New Roman"/>
          <w:sz w:val="24"/>
          <w:szCs w:val="24"/>
          <w:lang w:eastAsia="ru-RU"/>
        </w:rPr>
        <w:lastRenderedPageBreak/>
        <w:t>энергосистеме; Зсв - на изменение расхода топлива на отпуск теплоты от источника в связи с нагревом сетевой воды при ее сжатии в насосах.</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Оптимизация температурных графиков может осуществляться как для создаваемых, так и для действующих систем теплоснабжения.</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Для вновь создаваемых систем теплоснабжения критерием оптимальности может быть минимум суммарных затрат за расчетный период с дисконтированием их к расчетному году, что в наибольшей степени соответствует условиям начального этапа развития рыночной экономики, т.к. позволяет учесть и ущербы от замораживания капвложений в период строительства, и эффект движения капитала в народном хозяйстве в течение всего рассматриваемого периода.</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Для действующих систем теплоснабжения в исходных формулах суммарных затрат возможно появление дополнительных затрат, связанных с необходимостью увеличения поверхностей нагрева отопительно-вентиляционного оборудования (подключаемого непосредственно к сети без смесительных устройств) и пропускной способности распределительных (квартальных, площадочных) тепловых сетей, а также переналадки систем теплопотребления при переходе на пониженный температурный график.</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качестве энергетического критерия оптимальности при выборе эксплуатационного температурного графика в действующей системе теплоснабжения может быть принят минимум расхода топлива, требуемого для функционирования системы:</w:t>
      </w:r>
    </w:p>
    <w:p w:rsidR="00787222" w:rsidRPr="00EE5F06" w:rsidRDefault="00787222" w:rsidP="00780137">
      <w:pPr>
        <w:spacing w:after="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 Bпер+Bтп+Bпз+Bээ+Bсв=min, где Bпер - расход топлива на производство электроэнергии в энергосистеме, расходуемой на перекачку теплоносителя; Bтп - расход топлива на производство теплоты, теряемой при транспорте теплоносителя; Bпз - расход топлива на производство теплоты, теряемой с перетопами зданий; Bээ - изменение расхода топлива в энергосистеме при изменении выработки на тепловом потреблении; Bсв - изменение расхода топлива на отпуск теплоты от источника в связи с нагревом сетевой воды при ее сжатии в насосах.</w:t>
      </w:r>
    </w:p>
    <w:p w:rsidR="00787222" w:rsidRPr="00EE5F06" w:rsidRDefault="00787222" w:rsidP="005F12C2">
      <w:pPr>
        <w:spacing w:after="240"/>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виду отсутствия у ресурсоснабжающих организаций города Кинешма учета отдельных статей потребленных топливно-энергетических ресурсов и, как следствие, информации по затратам на перекачку теплоносителя, затратам в насосные станции, затратам на перетопы зданий; затратам на компенсацию выработки электроэнергии и затратам на изменение расхода топлива на отпуск теплоты, анализ выбранных температурных графиков проводился только на основании удовлетворения условий тепло-гидравлических режимов работы систем теплоснабжения.</w:t>
      </w:r>
    </w:p>
    <w:p w:rsidR="00787222" w:rsidRPr="00EE5F06" w:rsidRDefault="00787222">
      <w:pPr>
        <w:rPr>
          <w:rFonts w:ascii="Times New Roman" w:hAnsi="Times New Roman" w:cs="Times New Roman"/>
          <w:b/>
          <w:bCs/>
          <w:sz w:val="24"/>
          <w:szCs w:val="24"/>
          <w:u w:val="single"/>
          <w:lang w:eastAsia="ru-RU"/>
        </w:rPr>
      </w:pPr>
      <w:r w:rsidRPr="00EE5F06">
        <w:rPr>
          <w:rFonts w:ascii="Times New Roman" w:hAnsi="Times New Roman" w:cs="Times New Roman"/>
          <w:b/>
          <w:bCs/>
          <w:sz w:val="24"/>
          <w:szCs w:val="24"/>
          <w:u w:val="single"/>
          <w:lang w:eastAsia="ru-RU"/>
        </w:rPr>
        <w:br w:type="page"/>
      </w:r>
    </w:p>
    <w:p w:rsidR="00787222" w:rsidRPr="00EE5F06" w:rsidRDefault="00787222" w:rsidP="00301D7F">
      <w:pPr>
        <w:spacing w:after="0" w:line="360" w:lineRule="auto"/>
        <w:ind w:firstLine="567"/>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lang w:eastAsia="ru-RU"/>
        </w:rPr>
        <w:lastRenderedPageBreak/>
        <w:t xml:space="preserve">Температурный график котельной </w:t>
      </w:r>
      <w:r w:rsidRPr="00EE5F06">
        <w:rPr>
          <w:rFonts w:ascii="Times New Roman" w:hAnsi="Times New Roman" w:cs="Times New Roman"/>
          <w:b/>
          <w:bCs/>
          <w:sz w:val="24"/>
          <w:szCs w:val="24"/>
          <w:u w:val="single"/>
        </w:rPr>
        <w:t>Котельная ООО «</w:t>
      </w:r>
      <w:r w:rsidR="009030C3" w:rsidRPr="00EE5F06">
        <w:rPr>
          <w:rFonts w:ascii="Times New Roman" w:hAnsi="Times New Roman" w:cs="Times New Roman"/>
          <w:b/>
          <w:bCs/>
          <w:sz w:val="24"/>
          <w:szCs w:val="24"/>
          <w:u w:val="single"/>
        </w:rPr>
        <w:t>МИП «Кинешма</w:t>
      </w:r>
      <w:r w:rsidRPr="00EE5F06">
        <w:rPr>
          <w:rFonts w:ascii="Times New Roman" w:hAnsi="Times New Roman" w:cs="Times New Roman"/>
          <w:b/>
          <w:bCs/>
          <w:sz w:val="24"/>
          <w:szCs w:val="24"/>
          <w:u w:val="single"/>
        </w:rPr>
        <w:t>»</w:t>
      </w:r>
    </w:p>
    <w:p w:rsidR="00787222" w:rsidRPr="00EE5F06" w:rsidRDefault="00787222" w:rsidP="00301D7F">
      <w:pPr>
        <w:pStyle w:val="a3"/>
        <w:spacing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По данным, полученным от ООО «</w:t>
      </w:r>
      <w:r w:rsidR="009030C3" w:rsidRPr="00EE5F06">
        <w:rPr>
          <w:rFonts w:ascii="Times New Roman" w:hAnsi="Times New Roman" w:cs="Times New Roman"/>
          <w:sz w:val="24"/>
          <w:szCs w:val="24"/>
        </w:rPr>
        <w:t>МИП «Кинешма</w:t>
      </w:r>
      <w:r w:rsidRPr="00EE5F06">
        <w:rPr>
          <w:rFonts w:ascii="Times New Roman" w:hAnsi="Times New Roman" w:cs="Times New Roman"/>
          <w:sz w:val="24"/>
          <w:szCs w:val="24"/>
        </w:rPr>
        <w:t>», ниже приведён фактический температурный режим отпуска тепла в тепловые сети:</w:t>
      </w:r>
    </w:p>
    <w:p w:rsidR="00787222" w:rsidRPr="00EE5F06" w:rsidRDefault="00787222" w:rsidP="00301D7F">
      <w:pPr>
        <w:pStyle w:val="af0"/>
        <w:keepNext/>
        <w:jc w:val="right"/>
        <w:rPr>
          <w:color w:val="auto"/>
          <w:sz w:val="24"/>
          <w:szCs w:val="24"/>
        </w:rPr>
      </w:pPr>
      <w:r w:rsidRPr="00EE5F06">
        <w:rPr>
          <w:color w:val="auto"/>
          <w:sz w:val="24"/>
          <w:szCs w:val="24"/>
        </w:rPr>
        <w:t xml:space="preserve">График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График \* ARABIC \s 1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p>
    <w:p w:rsidR="00787222" w:rsidRPr="00EE5F06" w:rsidRDefault="00EE5F06" w:rsidP="00301D7F">
      <w:pPr>
        <w:spacing w:after="0" w:line="360" w:lineRule="auto"/>
        <w:ind w:firstLine="567"/>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24400" cy="3876675"/>
            <wp:effectExtent l="1905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srcRect/>
                    <a:stretch>
                      <a:fillRect/>
                    </a:stretch>
                  </pic:blipFill>
                  <pic:spPr bwMode="auto">
                    <a:xfrm>
                      <a:off x="0" y="0"/>
                      <a:ext cx="4724400" cy="3876675"/>
                    </a:xfrm>
                    <a:prstGeom prst="rect">
                      <a:avLst/>
                    </a:prstGeom>
                    <a:noFill/>
                    <a:ln w="9525">
                      <a:noFill/>
                      <a:miter lim="800000"/>
                      <a:headEnd/>
                      <a:tailEnd/>
                    </a:ln>
                  </pic:spPr>
                </pic:pic>
              </a:graphicData>
            </a:graphic>
          </wp:inline>
        </w:drawing>
      </w:r>
    </w:p>
    <w:p w:rsidR="00787222" w:rsidRPr="00EE5F06" w:rsidRDefault="00787222" w:rsidP="00301D7F">
      <w:pPr>
        <w:spacing w:after="0" w:line="360" w:lineRule="auto"/>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787222" w:rsidRPr="00EE5F06" w:rsidRDefault="00787222" w:rsidP="00301D7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1522"/>
        <w:gridCol w:w="1595"/>
        <w:gridCol w:w="1595"/>
        <w:gridCol w:w="1595"/>
        <w:gridCol w:w="1596"/>
      </w:tblGrid>
      <w:tr w:rsidR="00787222" w:rsidRPr="00EE5F06">
        <w:trPr>
          <w:jc w:val="center"/>
        </w:trPr>
        <w:tc>
          <w:tcPr>
            <w:tcW w:w="1668"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Наружная т-ра воздуха, °С</w:t>
            </w:r>
          </w:p>
        </w:tc>
        <w:tc>
          <w:tcPr>
            <w:tcW w:w="1522"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подающ. магистрали</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Из систем отопления</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Наружная т-ра воздуха, °С</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подающ. магистрали</w:t>
            </w:r>
          </w:p>
        </w:tc>
        <w:tc>
          <w:tcPr>
            <w:tcW w:w="1596"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Из систем отопления</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-31,0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55,6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-10,0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88,8</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53,5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-30,5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55,8</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-9,5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87,8</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53,1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-30,0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56,1</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-9,0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86,8</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52,7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-29,5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56,2</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-8,5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85,8</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52,2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-29,0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-8,0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84,8</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51,8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-28,5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-7,5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83,7</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51,4</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-28,0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-7,0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82,7</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50,9</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-27,5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57,0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81,7</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50,5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-27,0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57,2</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80,7</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50,1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-26,5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57,4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-5,5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79,6</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49,6</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-26,0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57,6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-5,0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78,6</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49,2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-25,5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57,8</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-4,5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77,6</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48,8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-25,0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-4,0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76,6</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48,3</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-24,5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58,2</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75,5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47,8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-24,0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58,5</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74,5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47,4</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-23,5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73,4</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47,0</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lastRenderedPageBreak/>
              <w:t>-23,0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58,8</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72,4</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46,5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-22,5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59,0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71,3</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46,0</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-22,0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59,2</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70,3</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45,6</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-21,5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59,4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-0,5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69,2</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45,1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-21,0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59,6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0,0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68,2</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44,7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-20,5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59,8</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0,5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67,1</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44,2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-20,0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66,1</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43,7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-19,5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60,2</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43,2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-19,0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60,5</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43,4</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-18,5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105,8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60,5</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43,6</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-18,0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104,8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43,8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-17,5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103,8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59,7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44,0</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-17,0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102,8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59,3</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4,0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44,2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-16,5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101,8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4,5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44,4</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-16,0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100,8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58,5</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5,0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44,5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-15,5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99,8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58,1</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5,5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44,7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-15,0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98,8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57,7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44,9</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-14,5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97,8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57,3</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45,1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-14,0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96,9</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7,0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45,3</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-13,5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95,9</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7,5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45,5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-13,0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94,9</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8,0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45,7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-12,5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93,9</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55,6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8,5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45,9</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-12,0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92,9</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55,2</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9,0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46,1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-11,5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91,8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54,7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9,5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46,2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-11,0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90,8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54,4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10,0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46,4</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-10,5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89,8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54,0</w:t>
            </w:r>
          </w:p>
        </w:tc>
        <w:tc>
          <w:tcPr>
            <w:tcW w:w="1595" w:type="dxa"/>
            <w:vAlign w:val="bottom"/>
          </w:tcPr>
          <w:p w:rsidR="00787222" w:rsidRPr="00EE5F06" w:rsidRDefault="00787222" w:rsidP="00574EF1">
            <w:pPr>
              <w:spacing w:after="0" w:line="240" w:lineRule="auto"/>
              <w:ind w:left="-142" w:right="-108"/>
              <w:jc w:val="center"/>
              <w:rPr>
                <w:rFonts w:ascii="Times New Roman" w:hAnsi="Times New Roman" w:cs="Times New Roman"/>
                <w:color w:val="000000"/>
                <w:lang w:eastAsia="ru-RU"/>
              </w:rPr>
            </w:pP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p>
        </w:tc>
      </w:tr>
    </w:tbl>
    <w:p w:rsidR="00787222" w:rsidRPr="00EE5F06" w:rsidRDefault="00787222" w:rsidP="00594490">
      <w:pPr>
        <w:spacing w:before="240" w:after="0" w:line="360" w:lineRule="auto"/>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rPr>
        <w:t>Фактический отпуск теплоносителя для нужд отопления в тепловые сети происходит по температурному графику 130/70, а для нужд горячего водоснабжения по графику 65/50. График имеет нижнюю и верхнюю срезки. Температура сетевой воды на нижней срезке составляет 65°С. Температура наружного воздуха на границе нижней срезки составляет -7,594 °С. Температура сетевой воды на верхней срезке составляет 106 °С. Температура наружного воздуха на границе верхней срезки составляет – 18,617 °С.</w:t>
      </w:r>
    </w:p>
    <w:p w:rsidR="00787222" w:rsidRPr="00EE5F06" w:rsidRDefault="00787222" w:rsidP="00301D7F">
      <w:pPr>
        <w:spacing w:after="0" w:line="360" w:lineRule="auto"/>
        <w:ind w:firstLine="567"/>
        <w:jc w:val="both"/>
        <w:rPr>
          <w:rFonts w:ascii="Times New Roman" w:hAnsi="Times New Roman" w:cs="Times New Roman"/>
          <w:b/>
          <w:bCs/>
          <w:sz w:val="24"/>
          <w:szCs w:val="24"/>
          <w:u w:val="single"/>
          <w:lang w:eastAsia="ru-RU"/>
        </w:rPr>
      </w:pPr>
      <w:r w:rsidRPr="00EE5F06">
        <w:rPr>
          <w:rFonts w:ascii="Times New Roman" w:hAnsi="Times New Roman" w:cs="Times New Roman"/>
          <w:b/>
          <w:bCs/>
          <w:sz w:val="24"/>
          <w:szCs w:val="24"/>
          <w:u w:val="single"/>
          <w:lang w:eastAsia="ru-RU"/>
        </w:rPr>
        <w:br w:type="page"/>
      </w:r>
    </w:p>
    <w:p w:rsidR="00787222" w:rsidRPr="00EE5F06" w:rsidRDefault="00787222" w:rsidP="00B8265D">
      <w:pPr>
        <w:spacing w:after="0" w:line="360" w:lineRule="auto"/>
        <w:ind w:firstLine="567"/>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ООО «Телосетевая компания»</w:t>
      </w:r>
    </w:p>
    <w:p w:rsidR="00787222" w:rsidRPr="00EE5F06" w:rsidRDefault="00787222" w:rsidP="00B8265D">
      <w:pPr>
        <w:spacing w:after="0" w:line="360" w:lineRule="auto"/>
        <w:ind w:firstLine="567"/>
        <w:jc w:val="center"/>
        <w:rPr>
          <w:rFonts w:ascii="Times New Roman" w:hAnsi="Times New Roman" w:cs="Times New Roman"/>
          <w:b/>
          <w:bCs/>
          <w:color w:val="000000"/>
          <w:sz w:val="24"/>
          <w:szCs w:val="24"/>
        </w:rPr>
      </w:pPr>
      <w:r w:rsidRPr="00EE5F06">
        <w:rPr>
          <w:rFonts w:ascii="Times New Roman" w:hAnsi="Times New Roman" w:cs="Times New Roman"/>
          <w:b/>
          <w:bCs/>
          <w:sz w:val="24"/>
          <w:szCs w:val="24"/>
        </w:rPr>
        <w:t>Существующий температурный график</w:t>
      </w:r>
    </w:p>
    <w:p w:rsidR="00787222" w:rsidRPr="00EE5F06" w:rsidRDefault="00787222" w:rsidP="00B8265D">
      <w:pPr>
        <w:pStyle w:val="a3"/>
        <w:spacing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По данным, полученным от ООО «Теплосетевая компания», ниже приведён фактический температурный режим отпуска тепловой энергии в тепловые сети:</w:t>
      </w:r>
    </w:p>
    <w:p w:rsidR="00787222" w:rsidRPr="00EE5F06" w:rsidRDefault="00787222" w:rsidP="0005307A">
      <w:pPr>
        <w:pStyle w:val="af0"/>
        <w:keepNext/>
        <w:spacing w:after="120"/>
        <w:jc w:val="right"/>
        <w:rPr>
          <w:color w:val="auto"/>
          <w:sz w:val="24"/>
          <w:szCs w:val="24"/>
        </w:rPr>
      </w:pPr>
      <w:r w:rsidRPr="00EE5F06">
        <w:rPr>
          <w:color w:val="auto"/>
          <w:sz w:val="24"/>
          <w:szCs w:val="24"/>
        </w:rPr>
        <w:t xml:space="preserve">График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График \* ARABIC \s 1 </w:instrText>
      </w:r>
      <w:r w:rsidR="00C973BF" w:rsidRPr="00EE5F06">
        <w:rPr>
          <w:color w:val="auto"/>
          <w:sz w:val="24"/>
          <w:szCs w:val="24"/>
        </w:rPr>
        <w:fldChar w:fldCharType="separate"/>
      </w:r>
      <w:r w:rsidR="00293A5B" w:rsidRPr="00EE5F06">
        <w:rPr>
          <w:noProof/>
          <w:color w:val="auto"/>
          <w:sz w:val="24"/>
          <w:szCs w:val="24"/>
        </w:rPr>
        <w:t>3</w:t>
      </w:r>
      <w:r w:rsidR="00C973BF" w:rsidRPr="00EE5F06">
        <w:rPr>
          <w:color w:val="auto"/>
          <w:sz w:val="24"/>
          <w:szCs w:val="24"/>
        </w:rPr>
        <w:fldChar w:fldCharType="end"/>
      </w:r>
    </w:p>
    <w:p w:rsidR="00787222" w:rsidRPr="00EE5F06" w:rsidRDefault="00EE5F06" w:rsidP="00B8265D">
      <w:pPr>
        <w:spacing w:after="0" w:line="360" w:lineRule="auto"/>
        <w:ind w:firstLine="567"/>
        <w:jc w:val="center"/>
        <w:rPr>
          <w:rFonts w:ascii="Times New Roman" w:hAnsi="Times New Roman" w:cs="Times New Roman"/>
          <w:sz w:val="24"/>
          <w:szCs w:val="24"/>
          <w:lang w:eastAsia="ru-RU"/>
        </w:rPr>
      </w:pPr>
      <w:r>
        <w:rPr>
          <w:rFonts w:cs="Times New Roman"/>
          <w:noProof/>
          <w:lang w:eastAsia="ru-RU"/>
        </w:rPr>
        <w:drawing>
          <wp:inline distT="0" distB="0" distL="0" distR="0">
            <wp:extent cx="4724400" cy="3876675"/>
            <wp:effectExtent l="19050" t="0" r="0"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8"/>
                    <a:srcRect/>
                    <a:stretch>
                      <a:fillRect/>
                    </a:stretch>
                  </pic:blipFill>
                  <pic:spPr bwMode="auto">
                    <a:xfrm>
                      <a:off x="0" y="0"/>
                      <a:ext cx="4724400" cy="3876675"/>
                    </a:xfrm>
                    <a:prstGeom prst="rect">
                      <a:avLst/>
                    </a:prstGeom>
                    <a:noFill/>
                    <a:ln w="9525">
                      <a:noFill/>
                      <a:miter lim="800000"/>
                      <a:headEnd/>
                      <a:tailEnd/>
                    </a:ln>
                  </pic:spPr>
                </pic:pic>
              </a:graphicData>
            </a:graphic>
          </wp:inline>
        </w:drawing>
      </w:r>
    </w:p>
    <w:p w:rsidR="00787222" w:rsidRPr="00EE5F06" w:rsidRDefault="00787222" w:rsidP="00B8265D">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1522"/>
        <w:gridCol w:w="1595"/>
        <w:gridCol w:w="1595"/>
        <w:gridCol w:w="1595"/>
        <w:gridCol w:w="1596"/>
      </w:tblGrid>
      <w:tr w:rsidR="00787222" w:rsidRPr="00EE5F06">
        <w:trPr>
          <w:jc w:val="center"/>
        </w:trPr>
        <w:tc>
          <w:tcPr>
            <w:tcW w:w="1668"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Наружная т-ра воздуха, °С</w:t>
            </w:r>
          </w:p>
        </w:tc>
        <w:tc>
          <w:tcPr>
            <w:tcW w:w="1522"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подающ. магистрали</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Из систем отопления</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Наружная т-ра воздуха, °С</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подающ. магистрали</w:t>
            </w:r>
          </w:p>
        </w:tc>
        <w:tc>
          <w:tcPr>
            <w:tcW w:w="1596"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Из систем отопления</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-31,0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95,0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70,0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-10,0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68,2</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53,5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-30,5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94,4</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69,6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-9,5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67,6</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53,1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-30,0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93,8</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69,3</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-9,0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66,9</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52,7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-29,5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93,2</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68,9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66,2</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52,2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-29,0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92,5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68,5</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65,5</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51,8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-28,5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91,9</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68,1</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64,9</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51,4</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-28,0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91,3</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67,8</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64,2</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51,0</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-27,5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90,7</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67,4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63,5</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50,5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-27,0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90,1</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67,0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62,8</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50,1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-26,5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89,4</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66,7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62,1</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49,6</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-26,0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88,8</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66,3</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61,5</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49,2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-25,5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88,2</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65,9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60,8</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48,8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-25,0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87,6</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65,5</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60,1</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48,3</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-24,5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86,9</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65,1</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59,4</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47,8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-24,0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86,3</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64,8</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58,7</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47,4</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-23,5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85,7</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64,4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58,0</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47,0</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-23,0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85,1</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64,0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57,3</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46,5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-22,5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84,4</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63,6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56,6</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46,0</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-22,0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83,8</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63,2</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55,9</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45,6</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-21,5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83,2</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62,8</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-0,5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55,2</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45,1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-21,0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82,5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62,4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0,0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54,5</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44,7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lastRenderedPageBreak/>
              <w:t>-20,5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81,9</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62,0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0,5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53,7</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44,2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-20,0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81,3</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61,7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53,0</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43,7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-19,5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80,6</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61,2</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52,3</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43,2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-19,0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80,0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60,9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51,6</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42,8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-18,5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79,3</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60,5</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50,9</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42,3</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-18,0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78,7</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60,1</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50,1</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41,8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-17,5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78,1</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59,7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49,4</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41,3</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-17,0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77,4</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59,3</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48,6</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40,8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-16,5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76,8</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58,9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47,9</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40,3</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-16,0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76,1</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58,5</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47,2</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39,8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-15,5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75,5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58,1</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46,4</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39,3</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-15,0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74,8</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57,7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45,7</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38,8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-14,5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74,2</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57,3</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44,9</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38,3</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-14,0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73,5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56,9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44,1</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37,8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-13,5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72,9</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56,4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43,4</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37,2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-13,0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72,2</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56,0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42,6</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36,7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-12,5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71,6</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55,6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41,8</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36,2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-12,0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70,9</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55,2</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9,0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41,0</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35,6</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-11,5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70,2</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54,8</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9,5</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40,2</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35,1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-11,0</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69,6</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54,4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10,0</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39,4</w:t>
            </w: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34,5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-10,5</w:t>
            </w:r>
          </w:p>
        </w:tc>
        <w:tc>
          <w:tcPr>
            <w:tcW w:w="1522"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68,9</w:t>
            </w: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r w:rsidRPr="00EE5F06">
              <w:rPr>
                <w:rFonts w:ascii="Times New Roman" w:hAnsi="Times New Roman" w:cs="Times New Roman"/>
                <w:sz w:val="20"/>
                <w:szCs w:val="20"/>
                <w:lang w:eastAsia="ru-RU"/>
              </w:rPr>
              <w:t>54,0</w:t>
            </w:r>
          </w:p>
        </w:tc>
        <w:tc>
          <w:tcPr>
            <w:tcW w:w="1595" w:type="dxa"/>
            <w:vAlign w:val="bottom"/>
          </w:tcPr>
          <w:p w:rsidR="00787222" w:rsidRPr="00EE5F06" w:rsidRDefault="00787222" w:rsidP="00574EF1">
            <w:pPr>
              <w:spacing w:after="0" w:line="240" w:lineRule="auto"/>
              <w:ind w:left="-142" w:right="-108"/>
              <w:jc w:val="center"/>
              <w:rPr>
                <w:rFonts w:ascii="Times New Roman" w:hAnsi="Times New Roman" w:cs="Times New Roman"/>
                <w:color w:val="000000"/>
                <w:sz w:val="20"/>
                <w:szCs w:val="20"/>
                <w:lang w:eastAsia="ru-RU"/>
              </w:rPr>
            </w:pPr>
          </w:p>
        </w:tc>
        <w:tc>
          <w:tcPr>
            <w:tcW w:w="1595" w:type="dxa"/>
          </w:tcPr>
          <w:p w:rsidR="00787222" w:rsidRPr="00EE5F06" w:rsidRDefault="00787222" w:rsidP="00574EF1">
            <w:pPr>
              <w:pStyle w:val="a3"/>
              <w:ind w:left="-142" w:right="-108"/>
              <w:jc w:val="center"/>
              <w:rPr>
                <w:rFonts w:ascii="Times New Roman" w:hAnsi="Times New Roman" w:cs="Times New Roman"/>
                <w:sz w:val="20"/>
                <w:szCs w:val="20"/>
                <w:lang w:eastAsia="ru-RU"/>
              </w:rPr>
            </w:pPr>
          </w:p>
        </w:tc>
        <w:tc>
          <w:tcPr>
            <w:tcW w:w="1596" w:type="dxa"/>
          </w:tcPr>
          <w:p w:rsidR="00787222" w:rsidRPr="00EE5F06" w:rsidRDefault="00787222" w:rsidP="00574EF1">
            <w:pPr>
              <w:pStyle w:val="a3"/>
              <w:ind w:left="-142" w:right="-108"/>
              <w:jc w:val="center"/>
              <w:rPr>
                <w:rFonts w:ascii="Times New Roman" w:hAnsi="Times New Roman" w:cs="Times New Roman"/>
                <w:sz w:val="20"/>
                <w:szCs w:val="20"/>
                <w:lang w:eastAsia="ru-RU"/>
              </w:rPr>
            </w:pPr>
          </w:p>
        </w:tc>
      </w:tr>
    </w:tbl>
    <w:p w:rsidR="00787222" w:rsidRPr="00EE5F06" w:rsidRDefault="00787222" w:rsidP="00B8265D">
      <w:pPr>
        <w:pStyle w:val="a3"/>
        <w:spacing w:before="120"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Фактический отпуск теплоносителя для нужд отопления в тепловые сети происходит по температурному графику 95/70. Нижних и верхних срезок температурный график не имеет.</w:t>
      </w:r>
    </w:p>
    <w:p w:rsidR="00787222" w:rsidRPr="00EE5F06" w:rsidRDefault="00787222" w:rsidP="00B8265D">
      <w:pPr>
        <w:pStyle w:val="a3"/>
        <w:spacing w:line="360" w:lineRule="auto"/>
        <w:ind w:firstLine="567"/>
        <w:jc w:val="center"/>
        <w:rPr>
          <w:rFonts w:ascii="Times New Roman" w:hAnsi="Times New Roman" w:cs="Times New Roman"/>
          <w:b/>
          <w:bCs/>
          <w:sz w:val="24"/>
          <w:szCs w:val="24"/>
        </w:rPr>
      </w:pPr>
      <w:r w:rsidRPr="00EE5F06">
        <w:rPr>
          <w:rFonts w:ascii="Times New Roman" w:hAnsi="Times New Roman" w:cs="Times New Roman"/>
          <w:b/>
          <w:bCs/>
          <w:sz w:val="24"/>
          <w:szCs w:val="24"/>
        </w:rPr>
        <w:t>Перспективный (рекомендуемый) температурный график</w:t>
      </w:r>
    </w:p>
    <w:p w:rsidR="00787222" w:rsidRPr="00EE5F06" w:rsidRDefault="00787222" w:rsidP="00B8265D">
      <w:pPr>
        <w:pStyle w:val="af0"/>
        <w:keepNext/>
        <w:spacing w:after="0"/>
        <w:jc w:val="right"/>
        <w:rPr>
          <w:color w:val="auto"/>
          <w:sz w:val="24"/>
          <w:szCs w:val="24"/>
        </w:rPr>
      </w:pPr>
      <w:r w:rsidRPr="00EE5F06">
        <w:rPr>
          <w:color w:val="auto"/>
          <w:sz w:val="24"/>
          <w:szCs w:val="24"/>
        </w:rPr>
        <w:t xml:space="preserve">График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График \* ARABIC \s 1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p>
    <w:p w:rsidR="00787222" w:rsidRPr="00EE5F06" w:rsidRDefault="00EE5F06" w:rsidP="00B8265D">
      <w:pPr>
        <w:spacing w:after="0" w:line="360" w:lineRule="auto"/>
        <w:jc w:val="center"/>
        <w:rPr>
          <w:rFonts w:ascii="Times New Roman" w:hAnsi="Times New Roman" w:cs="Times New Roman"/>
          <w:sz w:val="24"/>
          <w:szCs w:val="24"/>
          <w:lang w:eastAsia="ru-RU"/>
        </w:rPr>
      </w:pPr>
      <w:r>
        <w:rPr>
          <w:rFonts w:cs="Times New Roman"/>
          <w:noProof/>
          <w:lang w:eastAsia="ru-RU"/>
        </w:rPr>
        <w:drawing>
          <wp:inline distT="0" distB="0" distL="0" distR="0">
            <wp:extent cx="4438650" cy="3648075"/>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4438650" cy="3648075"/>
                    </a:xfrm>
                    <a:prstGeom prst="rect">
                      <a:avLst/>
                    </a:prstGeom>
                    <a:noFill/>
                    <a:ln w="9525">
                      <a:noFill/>
                      <a:miter lim="800000"/>
                      <a:headEnd/>
                      <a:tailEnd/>
                    </a:ln>
                  </pic:spPr>
                </pic:pic>
              </a:graphicData>
            </a:graphic>
          </wp:inline>
        </w:drawing>
      </w:r>
    </w:p>
    <w:p w:rsidR="00787222" w:rsidRPr="00EE5F06" w:rsidRDefault="00787222">
      <w:pPr>
        <w:rPr>
          <w:rFonts w:ascii="Times New Roman" w:hAnsi="Times New Roman" w:cs="Times New Roman"/>
          <w:b/>
          <w:bCs/>
          <w:sz w:val="24"/>
          <w:szCs w:val="24"/>
          <w:lang w:eastAsia="ru-RU"/>
        </w:rPr>
      </w:pPr>
      <w:r w:rsidRPr="00EE5F06">
        <w:rPr>
          <w:rFonts w:cs="Times New Roman"/>
          <w:sz w:val="24"/>
          <w:szCs w:val="24"/>
        </w:rPr>
        <w:br w:type="page"/>
      </w:r>
    </w:p>
    <w:p w:rsidR="00787222" w:rsidRPr="00EE5F06" w:rsidRDefault="00787222" w:rsidP="00B8265D">
      <w:pPr>
        <w:pStyle w:val="af0"/>
        <w:keepNext/>
        <w:jc w:val="right"/>
        <w:rPr>
          <w:color w:val="auto"/>
          <w:sz w:val="24"/>
          <w:szCs w:val="24"/>
        </w:rPr>
      </w:pPr>
      <w:r w:rsidRPr="00EE5F06">
        <w:rPr>
          <w:color w:val="auto"/>
          <w:sz w:val="24"/>
          <w:szCs w:val="24"/>
        </w:rPr>
        <w:lastRenderedPageBreak/>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3</w:t>
      </w:r>
      <w:r w:rsidR="00C973BF" w:rsidRPr="00EE5F06">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1522"/>
        <w:gridCol w:w="1595"/>
        <w:gridCol w:w="1595"/>
        <w:gridCol w:w="1595"/>
        <w:gridCol w:w="1596"/>
      </w:tblGrid>
      <w:tr w:rsidR="00787222" w:rsidRPr="00EE5F06">
        <w:trPr>
          <w:jc w:val="center"/>
        </w:trPr>
        <w:tc>
          <w:tcPr>
            <w:tcW w:w="1668"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Наружная т-ра воздуха, °С</w:t>
            </w:r>
          </w:p>
        </w:tc>
        <w:tc>
          <w:tcPr>
            <w:tcW w:w="1522"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подающ. магистрали</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Из систем отопления</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Наружная т-ра воздуха, °С</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подающ. магистрали</w:t>
            </w:r>
          </w:p>
        </w:tc>
        <w:tc>
          <w:tcPr>
            <w:tcW w:w="1596"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Из систем отопления</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-31</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61,7</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47</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-30,5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84,5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59,7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-9,5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61,1</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46,6</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83,9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59,4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60,5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46,3</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-29,5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83,4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59,1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59,9</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46</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-29</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82,9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58,8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59,4</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45,6</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-28,5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82,3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58,5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58,8</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45,3</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-28</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81,8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58,3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58,2</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44,9</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-27,5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81,2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57,9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57,6</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44,6</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-27</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80,7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57,7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57</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44,3</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-26,5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80,2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57,4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56,4</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43,9</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-26</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79,6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57,1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55,8</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43,5</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-25,5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79,1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56,8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55,2</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43,2</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78,5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56,5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54,6</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42,8</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-24,5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56,2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54</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42,5</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-24</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77,4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55,9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53,4</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42,1</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-23,5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76,9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55,6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52,8</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41,8</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-23</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76,3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55,3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52,2</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41,4</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-22,5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75,8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51,6</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41</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-22</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75,2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54,7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51</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40,7</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-21,5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74,7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54,3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-0,5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50,3</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40,3</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-21</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74,1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49,7</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39,9</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-20,5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73,6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53,7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0,5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49,1</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39,6</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53,4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48,5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39,2</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-19,5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72,5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53,1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47,9</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38,8</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-19</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71,9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52,8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47,2</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38,4</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-18,5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71,4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52,5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2,5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46,6</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38</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-18</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70,8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52,2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46</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37,6</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-17,5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70,2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51,9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45,3</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37,3</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-17</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69,7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51,6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44,7</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36,8</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-16,5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69,1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51,2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44</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36,4</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-16</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68,6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50,9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43,4</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36</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-15,5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50,6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42,7</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35,6</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67,4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50,3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42,1</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35,2</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-14,5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66,9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50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41,4</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34,8</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-14</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66,3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49,6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40,8</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34,4</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-13,5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65,7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49,3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7,5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40,1</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34</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-13</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65,1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48,9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39,4</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33,6</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-12,5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64,6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48,6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8,5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38,8</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33,1</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-12</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48,3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38,1</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32,7</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-11,5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63,4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9,5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37,4</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32,3</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-11</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62,9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47,6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36,7</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31,8</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-10,5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62,3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r w:rsidRPr="00EE5F06">
              <w:rPr>
                <w:rFonts w:ascii="Times New Roman" w:hAnsi="Times New Roman" w:cs="Times New Roman"/>
                <w:color w:val="000000"/>
                <w:sz w:val="20"/>
                <w:szCs w:val="20"/>
                <w:lang w:eastAsia="ru-RU"/>
              </w:rPr>
              <w:t>47,3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sz w:val="20"/>
                <w:szCs w:val="20"/>
                <w:lang w:eastAsia="ru-RU"/>
              </w:rPr>
            </w:pPr>
          </w:p>
        </w:tc>
      </w:tr>
    </w:tbl>
    <w:p w:rsidR="00787222" w:rsidRPr="00EE5F06" w:rsidRDefault="00787222" w:rsidP="00B8265D">
      <w:pPr>
        <w:pStyle w:val="a3"/>
        <w:spacing w:before="240"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Отпуск теплоносителя для нужд отопления в тепловые сети происходит по рекомендуемому температурному графику 85/70. Нижних и верхних срезок температурный график не имеет.</w:t>
      </w:r>
    </w:p>
    <w:p w:rsidR="00787222" w:rsidRPr="00EE5F06" w:rsidRDefault="00787222" w:rsidP="00301D7F">
      <w:pPr>
        <w:spacing w:after="0" w:line="360" w:lineRule="auto"/>
        <w:ind w:firstLine="567"/>
        <w:jc w:val="both"/>
        <w:rPr>
          <w:rFonts w:ascii="Times New Roman" w:hAnsi="Times New Roman" w:cs="Times New Roman"/>
          <w:b/>
          <w:bCs/>
          <w:sz w:val="24"/>
          <w:szCs w:val="24"/>
          <w:u w:val="single"/>
          <w:lang w:eastAsia="ru-RU"/>
        </w:rPr>
      </w:pPr>
      <w:r w:rsidRPr="00EE5F06">
        <w:rPr>
          <w:rFonts w:ascii="Times New Roman" w:hAnsi="Times New Roman" w:cs="Times New Roman"/>
          <w:b/>
          <w:bCs/>
          <w:sz w:val="24"/>
          <w:szCs w:val="24"/>
          <w:u w:val="single"/>
          <w:lang w:eastAsia="ru-RU"/>
        </w:rPr>
        <w:br w:type="page"/>
      </w:r>
    </w:p>
    <w:p w:rsidR="00787222" w:rsidRPr="00EE5F06" w:rsidRDefault="00787222" w:rsidP="00301D7F">
      <w:pPr>
        <w:spacing w:after="0" w:line="360" w:lineRule="auto"/>
        <w:ind w:firstLine="567"/>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lang w:eastAsia="ru-RU"/>
        </w:rPr>
        <w:lastRenderedPageBreak/>
        <w:t xml:space="preserve">Температурный график </w:t>
      </w:r>
      <w:r w:rsidRPr="00EE5F06">
        <w:rPr>
          <w:rFonts w:ascii="Times New Roman" w:hAnsi="Times New Roman" w:cs="Times New Roman"/>
          <w:b/>
          <w:bCs/>
          <w:sz w:val="24"/>
          <w:szCs w:val="24"/>
          <w:u w:val="single"/>
        </w:rPr>
        <w:t>котельн</w:t>
      </w:r>
      <w:r w:rsidR="00195F4C" w:rsidRPr="00EE5F06">
        <w:rPr>
          <w:rFonts w:ascii="Times New Roman" w:hAnsi="Times New Roman" w:cs="Times New Roman"/>
          <w:b/>
          <w:bCs/>
          <w:sz w:val="24"/>
          <w:szCs w:val="24"/>
          <w:u w:val="single"/>
        </w:rPr>
        <w:t xml:space="preserve">ой </w:t>
      </w:r>
      <w:r w:rsidRPr="00EE5F06">
        <w:rPr>
          <w:rFonts w:ascii="Times New Roman" w:hAnsi="Times New Roman" w:cs="Times New Roman"/>
          <w:b/>
          <w:bCs/>
          <w:sz w:val="24"/>
          <w:szCs w:val="24"/>
          <w:u w:val="single"/>
        </w:rPr>
        <w:t>АО «Поликор»</w:t>
      </w:r>
    </w:p>
    <w:p w:rsidR="00787222" w:rsidRPr="00EE5F06" w:rsidRDefault="00EE5F06" w:rsidP="00301D7F">
      <w:pPr>
        <w:pStyle w:val="a3"/>
        <w:spacing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 xml:space="preserve">По данным, полученным от </w:t>
      </w:r>
      <w:r w:rsidR="00787222" w:rsidRPr="00EE5F06">
        <w:rPr>
          <w:rFonts w:ascii="Times New Roman" w:hAnsi="Times New Roman" w:cs="Times New Roman"/>
          <w:sz w:val="24"/>
          <w:szCs w:val="24"/>
        </w:rPr>
        <w:t>АО «Поликор», ниже приведён фактический температурный режим отпуска тепла в тепловые сети:</w:t>
      </w:r>
    </w:p>
    <w:p w:rsidR="00787222" w:rsidRPr="00EE5F06" w:rsidRDefault="00787222" w:rsidP="00301D7F">
      <w:pPr>
        <w:pStyle w:val="af0"/>
        <w:keepNext/>
        <w:jc w:val="right"/>
        <w:rPr>
          <w:color w:val="auto"/>
          <w:sz w:val="24"/>
          <w:szCs w:val="24"/>
        </w:rPr>
      </w:pPr>
      <w:r w:rsidRPr="00EE5F06">
        <w:rPr>
          <w:color w:val="auto"/>
          <w:sz w:val="24"/>
          <w:szCs w:val="24"/>
        </w:rPr>
        <w:t xml:space="preserve">График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График \* ARABIC \s 1 </w:instrText>
      </w:r>
      <w:r w:rsidR="00C973BF" w:rsidRPr="00EE5F06">
        <w:rPr>
          <w:color w:val="auto"/>
          <w:sz w:val="24"/>
          <w:szCs w:val="24"/>
        </w:rPr>
        <w:fldChar w:fldCharType="separate"/>
      </w:r>
      <w:r w:rsidR="00293A5B" w:rsidRPr="00EE5F06">
        <w:rPr>
          <w:noProof/>
          <w:color w:val="auto"/>
          <w:sz w:val="24"/>
          <w:szCs w:val="24"/>
        </w:rPr>
        <w:t>5</w:t>
      </w:r>
      <w:r w:rsidR="00C973BF" w:rsidRPr="00EE5F06">
        <w:rPr>
          <w:color w:val="auto"/>
          <w:sz w:val="24"/>
          <w:szCs w:val="24"/>
        </w:rPr>
        <w:fldChar w:fldCharType="end"/>
      </w:r>
    </w:p>
    <w:p w:rsidR="00787222" w:rsidRPr="00EE5F06" w:rsidRDefault="00EE5F06" w:rsidP="00301D7F">
      <w:pPr>
        <w:spacing w:after="0" w:line="360" w:lineRule="auto"/>
        <w:ind w:firstLine="567"/>
        <w:jc w:val="center"/>
        <w:rPr>
          <w:rFonts w:ascii="Times New Roman" w:hAnsi="Times New Roman" w:cs="Times New Roman"/>
          <w:sz w:val="24"/>
          <w:szCs w:val="24"/>
          <w:lang w:eastAsia="ru-RU"/>
        </w:rPr>
      </w:pPr>
      <w:r>
        <w:rPr>
          <w:rFonts w:cs="Times New Roman"/>
          <w:noProof/>
          <w:lang w:eastAsia="ru-RU"/>
        </w:rPr>
        <w:drawing>
          <wp:inline distT="0" distB="0" distL="0" distR="0">
            <wp:extent cx="4724400" cy="3876675"/>
            <wp:effectExtent l="19050" t="0" r="0" b="0"/>
            <wp:docPr id="31"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50"/>
                    <a:srcRect/>
                    <a:stretch>
                      <a:fillRect/>
                    </a:stretch>
                  </pic:blipFill>
                  <pic:spPr bwMode="auto">
                    <a:xfrm>
                      <a:off x="0" y="0"/>
                      <a:ext cx="4724400" cy="3876675"/>
                    </a:xfrm>
                    <a:prstGeom prst="rect">
                      <a:avLst/>
                    </a:prstGeom>
                    <a:noFill/>
                    <a:ln w="9525">
                      <a:noFill/>
                      <a:miter lim="800000"/>
                      <a:headEnd/>
                      <a:tailEnd/>
                    </a:ln>
                  </pic:spPr>
                </pic:pic>
              </a:graphicData>
            </a:graphic>
          </wp:inline>
        </w:drawing>
      </w:r>
    </w:p>
    <w:p w:rsidR="00787222" w:rsidRPr="00EE5F06" w:rsidRDefault="00787222" w:rsidP="00301D7F">
      <w:pPr>
        <w:spacing w:after="0" w:line="360" w:lineRule="auto"/>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787222" w:rsidRPr="00EE5F06" w:rsidRDefault="00787222" w:rsidP="00301D7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p>
    <w:tbl>
      <w:tblPr>
        <w:tblW w:w="7920" w:type="dxa"/>
        <w:jc w:val="center"/>
        <w:tblLook w:val="00A0"/>
      </w:tblPr>
      <w:tblGrid>
        <w:gridCol w:w="2300"/>
        <w:gridCol w:w="2660"/>
        <w:gridCol w:w="2960"/>
      </w:tblGrid>
      <w:tr w:rsidR="00787222" w:rsidRPr="00EE5F06">
        <w:trPr>
          <w:trHeight w:val="120"/>
          <w:jc w:val="center"/>
        </w:trPr>
        <w:tc>
          <w:tcPr>
            <w:tcW w:w="2300" w:type="dxa"/>
            <w:tcBorders>
              <w:top w:val="single" w:sz="8" w:space="0" w:color="auto"/>
              <w:left w:val="single" w:sz="8" w:space="0" w:color="auto"/>
              <w:bottom w:val="single" w:sz="8" w:space="0" w:color="auto"/>
              <w:right w:val="nil"/>
            </w:tcBorders>
            <w:vAlign w:val="center"/>
          </w:tcPr>
          <w:p w:rsidR="00787222" w:rsidRPr="00EE5F06" w:rsidRDefault="00787222" w:rsidP="00E602DC">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Температура наружного воздуха</w:t>
            </w:r>
          </w:p>
        </w:tc>
        <w:tc>
          <w:tcPr>
            <w:tcW w:w="2660" w:type="dxa"/>
            <w:tcBorders>
              <w:top w:val="single" w:sz="8" w:space="0" w:color="auto"/>
              <w:left w:val="single" w:sz="8" w:space="0" w:color="auto"/>
              <w:bottom w:val="single" w:sz="8" w:space="0" w:color="auto"/>
              <w:right w:val="single" w:sz="8" w:space="0" w:color="auto"/>
            </w:tcBorders>
            <w:vAlign w:val="center"/>
          </w:tcPr>
          <w:p w:rsidR="00787222" w:rsidRPr="00EE5F06" w:rsidRDefault="00787222" w:rsidP="00E602DC">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Температура сетевой воды в подающем трубопроводе</w:t>
            </w:r>
          </w:p>
        </w:tc>
        <w:tc>
          <w:tcPr>
            <w:tcW w:w="2960" w:type="dxa"/>
            <w:tcBorders>
              <w:top w:val="single" w:sz="8" w:space="0" w:color="auto"/>
              <w:left w:val="nil"/>
              <w:bottom w:val="single" w:sz="8" w:space="0" w:color="auto"/>
              <w:right w:val="single" w:sz="8" w:space="0" w:color="auto"/>
            </w:tcBorders>
            <w:vAlign w:val="center"/>
          </w:tcPr>
          <w:p w:rsidR="00787222" w:rsidRPr="00EE5F06" w:rsidRDefault="00787222" w:rsidP="00E602DC">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Температура сетевой воды в обратном трубопроводе</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8</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38</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34</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7</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40</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35</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42</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36</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43</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37</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45</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38</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3</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47</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39</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2</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48</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40</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1</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50</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41</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0</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51</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42</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-1</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53</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43</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lastRenderedPageBreak/>
              <w:t>-2</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54</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44</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-3</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56</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45</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57</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46</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59</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47</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60</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48</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-7</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62</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49</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-8</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63</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50</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-9</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65</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51</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-10</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66</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52</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-11</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67</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53</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-12</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69</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54</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-13</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70</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55</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-14</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72</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56</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-15</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73</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57</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-16</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74</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58</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-17</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76</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58</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-18</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77</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59</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-19</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79</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60</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-20</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80</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61</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-21</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81</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62</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-22</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83</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63</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-23</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84</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64</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-24</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86</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64</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-25</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87</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65</w:t>
            </w:r>
          </w:p>
        </w:tc>
      </w:tr>
      <w:tr w:rsidR="00787222" w:rsidRPr="00EE5F06">
        <w:trPr>
          <w:trHeight w:val="37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-26</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88</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66</w:t>
            </w:r>
          </w:p>
        </w:tc>
      </w:tr>
      <w:tr w:rsidR="00787222" w:rsidRPr="00EE5F06">
        <w:trPr>
          <w:trHeight w:val="34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-27</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90</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67</w:t>
            </w:r>
          </w:p>
        </w:tc>
      </w:tr>
      <w:tr w:rsidR="00787222" w:rsidRPr="00EE5F06">
        <w:trPr>
          <w:trHeight w:val="34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-28</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91</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68</w:t>
            </w:r>
          </w:p>
        </w:tc>
      </w:tr>
      <w:tr w:rsidR="00787222" w:rsidRPr="00EE5F06">
        <w:trPr>
          <w:trHeight w:val="34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-29</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93</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68</w:t>
            </w:r>
          </w:p>
        </w:tc>
      </w:tr>
      <w:tr w:rsidR="00787222" w:rsidRPr="00EE5F06">
        <w:trPr>
          <w:trHeight w:val="345"/>
          <w:jc w:val="center"/>
        </w:trPr>
        <w:tc>
          <w:tcPr>
            <w:tcW w:w="2300" w:type="dxa"/>
            <w:tcBorders>
              <w:top w:val="nil"/>
              <w:left w:val="single" w:sz="8" w:space="0" w:color="auto"/>
              <w:bottom w:val="single" w:sz="4"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-30</w:t>
            </w:r>
          </w:p>
        </w:tc>
        <w:tc>
          <w:tcPr>
            <w:tcW w:w="2660" w:type="dxa"/>
            <w:tcBorders>
              <w:top w:val="nil"/>
              <w:left w:val="single" w:sz="8" w:space="0" w:color="auto"/>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94</w:t>
            </w:r>
          </w:p>
        </w:tc>
        <w:tc>
          <w:tcPr>
            <w:tcW w:w="2960" w:type="dxa"/>
            <w:tcBorders>
              <w:top w:val="nil"/>
              <w:left w:val="nil"/>
              <w:bottom w:val="single" w:sz="4"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69</w:t>
            </w:r>
          </w:p>
        </w:tc>
      </w:tr>
      <w:tr w:rsidR="00787222" w:rsidRPr="00EE5F06">
        <w:trPr>
          <w:trHeight w:val="360"/>
          <w:jc w:val="center"/>
        </w:trPr>
        <w:tc>
          <w:tcPr>
            <w:tcW w:w="2300" w:type="dxa"/>
            <w:tcBorders>
              <w:top w:val="nil"/>
              <w:left w:val="single" w:sz="8" w:space="0" w:color="auto"/>
              <w:bottom w:val="single" w:sz="8" w:space="0" w:color="auto"/>
              <w:right w:val="nil"/>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-31</w:t>
            </w:r>
          </w:p>
        </w:tc>
        <w:tc>
          <w:tcPr>
            <w:tcW w:w="2660" w:type="dxa"/>
            <w:tcBorders>
              <w:top w:val="nil"/>
              <w:left w:val="single" w:sz="8" w:space="0" w:color="auto"/>
              <w:bottom w:val="single" w:sz="8"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95</w:t>
            </w:r>
          </w:p>
        </w:tc>
        <w:tc>
          <w:tcPr>
            <w:tcW w:w="2960" w:type="dxa"/>
            <w:tcBorders>
              <w:top w:val="nil"/>
              <w:left w:val="nil"/>
              <w:bottom w:val="single" w:sz="8" w:space="0" w:color="auto"/>
              <w:right w:val="single" w:sz="8" w:space="0" w:color="auto"/>
            </w:tcBorders>
            <w:noWrap/>
            <w:vAlign w:val="center"/>
          </w:tcPr>
          <w:p w:rsidR="00787222" w:rsidRPr="00EE5F06" w:rsidRDefault="00787222" w:rsidP="00B8265D">
            <w:pPr>
              <w:spacing w:after="0" w:line="240" w:lineRule="auto"/>
              <w:jc w:val="center"/>
              <w:rPr>
                <w:rFonts w:ascii="Times New Roman" w:hAnsi="Times New Roman" w:cs="Times New Roman"/>
                <w:lang w:eastAsia="ru-RU"/>
              </w:rPr>
            </w:pPr>
            <w:r w:rsidRPr="00EE5F06">
              <w:rPr>
                <w:rFonts w:ascii="Times New Roman" w:hAnsi="Times New Roman" w:cs="Times New Roman"/>
                <w:lang w:eastAsia="ru-RU"/>
              </w:rPr>
              <w:t>70</w:t>
            </w:r>
          </w:p>
        </w:tc>
      </w:tr>
    </w:tbl>
    <w:p w:rsidR="00787222" w:rsidRPr="00EE5F06" w:rsidRDefault="00787222" w:rsidP="00301D7F">
      <w:pPr>
        <w:pStyle w:val="a3"/>
        <w:spacing w:line="360" w:lineRule="auto"/>
        <w:ind w:firstLine="567"/>
        <w:jc w:val="both"/>
        <w:rPr>
          <w:rFonts w:ascii="Times New Roman" w:hAnsi="Times New Roman" w:cs="Times New Roman"/>
          <w:sz w:val="24"/>
          <w:szCs w:val="24"/>
        </w:rPr>
      </w:pPr>
    </w:p>
    <w:p w:rsidR="00787222" w:rsidRPr="00EE5F06" w:rsidRDefault="00787222" w:rsidP="00301D7F">
      <w:pPr>
        <w:pStyle w:val="a3"/>
        <w:spacing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Фактический отпуск теплоносителя для нужд отопления в тепловые сети происходит по температурному графику 95/70. Нижних и верхних срезок температурный график не имеет.</w:t>
      </w:r>
    </w:p>
    <w:p w:rsidR="00787222" w:rsidRPr="00EE5F06" w:rsidRDefault="00787222" w:rsidP="00301D7F">
      <w:pPr>
        <w:spacing w:after="0" w:line="360" w:lineRule="auto"/>
        <w:ind w:firstLine="567"/>
        <w:jc w:val="both"/>
        <w:rPr>
          <w:rFonts w:ascii="Times New Roman" w:hAnsi="Times New Roman" w:cs="Times New Roman"/>
          <w:b/>
          <w:bCs/>
          <w:sz w:val="24"/>
          <w:szCs w:val="24"/>
          <w:u w:val="single"/>
          <w:lang w:eastAsia="ru-RU"/>
        </w:rPr>
      </w:pPr>
      <w:r w:rsidRPr="00EE5F06">
        <w:rPr>
          <w:rFonts w:ascii="Times New Roman" w:hAnsi="Times New Roman" w:cs="Times New Roman"/>
          <w:b/>
          <w:bCs/>
          <w:sz w:val="24"/>
          <w:szCs w:val="24"/>
          <w:u w:val="single"/>
          <w:lang w:eastAsia="ru-RU"/>
        </w:rPr>
        <w:br w:type="page"/>
      </w:r>
    </w:p>
    <w:p w:rsidR="00787222" w:rsidRPr="00EE5F06" w:rsidRDefault="00787222" w:rsidP="00301D7F">
      <w:pPr>
        <w:spacing w:after="0" w:line="360" w:lineRule="auto"/>
        <w:ind w:firstLine="567"/>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lang w:eastAsia="ru-RU"/>
        </w:rPr>
        <w:lastRenderedPageBreak/>
        <w:t xml:space="preserve">Температурный график </w:t>
      </w:r>
      <w:r w:rsidRPr="00EE5F06">
        <w:rPr>
          <w:rFonts w:ascii="Times New Roman" w:hAnsi="Times New Roman" w:cs="Times New Roman"/>
          <w:b/>
          <w:bCs/>
          <w:sz w:val="24"/>
          <w:szCs w:val="24"/>
          <w:u w:val="single"/>
        </w:rPr>
        <w:t>котельн</w:t>
      </w:r>
      <w:r w:rsidR="00637989" w:rsidRPr="00EE5F06">
        <w:rPr>
          <w:rFonts w:ascii="Times New Roman" w:hAnsi="Times New Roman" w:cs="Times New Roman"/>
          <w:b/>
          <w:bCs/>
          <w:sz w:val="24"/>
          <w:szCs w:val="24"/>
          <w:u w:val="single"/>
        </w:rPr>
        <w:t xml:space="preserve">ой </w:t>
      </w:r>
      <w:r w:rsidRPr="00EE5F06">
        <w:rPr>
          <w:rFonts w:ascii="Times New Roman" w:hAnsi="Times New Roman" w:cs="Times New Roman"/>
          <w:b/>
          <w:bCs/>
          <w:sz w:val="24"/>
          <w:szCs w:val="24"/>
          <w:u w:val="single"/>
        </w:rPr>
        <w:t>АО «Кинешемская прядильно-ткацкая фабрика»</w:t>
      </w:r>
    </w:p>
    <w:p w:rsidR="00787222" w:rsidRPr="00EE5F06" w:rsidRDefault="000B56F9" w:rsidP="00301D7F">
      <w:pPr>
        <w:pStyle w:val="a3"/>
        <w:spacing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 xml:space="preserve">По данным, полученным от </w:t>
      </w:r>
      <w:r w:rsidR="00787222" w:rsidRPr="00EE5F06">
        <w:rPr>
          <w:rFonts w:ascii="Times New Roman" w:hAnsi="Times New Roman" w:cs="Times New Roman"/>
          <w:sz w:val="24"/>
          <w:szCs w:val="24"/>
        </w:rPr>
        <w:t>АО «КПТФ», ниже приведён фактический температурный режим отпуска тепла в тепловые сети:</w:t>
      </w:r>
    </w:p>
    <w:p w:rsidR="00787222" w:rsidRPr="00EE5F06" w:rsidRDefault="00787222" w:rsidP="00301D7F">
      <w:pPr>
        <w:pStyle w:val="af0"/>
        <w:keepNext/>
        <w:jc w:val="right"/>
        <w:rPr>
          <w:color w:val="auto"/>
          <w:sz w:val="24"/>
          <w:szCs w:val="24"/>
        </w:rPr>
      </w:pPr>
      <w:r w:rsidRPr="00EE5F06">
        <w:rPr>
          <w:color w:val="auto"/>
          <w:sz w:val="24"/>
          <w:szCs w:val="24"/>
        </w:rPr>
        <w:t xml:space="preserve">График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График \* ARABIC \s 1 </w:instrText>
      </w:r>
      <w:r w:rsidR="00C973BF" w:rsidRPr="00EE5F06">
        <w:rPr>
          <w:color w:val="auto"/>
          <w:sz w:val="24"/>
          <w:szCs w:val="24"/>
        </w:rPr>
        <w:fldChar w:fldCharType="separate"/>
      </w:r>
      <w:r w:rsidR="00293A5B" w:rsidRPr="00EE5F06">
        <w:rPr>
          <w:noProof/>
          <w:color w:val="auto"/>
          <w:sz w:val="24"/>
          <w:szCs w:val="24"/>
        </w:rPr>
        <w:t>6</w:t>
      </w:r>
      <w:r w:rsidR="00C973BF" w:rsidRPr="00EE5F06">
        <w:rPr>
          <w:color w:val="auto"/>
          <w:sz w:val="24"/>
          <w:szCs w:val="24"/>
        </w:rPr>
        <w:fldChar w:fldCharType="end"/>
      </w:r>
    </w:p>
    <w:p w:rsidR="00787222" w:rsidRPr="00EE5F06" w:rsidRDefault="00EE5F06" w:rsidP="00301D7F">
      <w:pPr>
        <w:spacing w:after="0" w:line="360" w:lineRule="auto"/>
        <w:jc w:val="center"/>
        <w:rPr>
          <w:rFonts w:ascii="Times New Roman" w:hAnsi="Times New Roman" w:cs="Times New Roman"/>
          <w:sz w:val="24"/>
          <w:szCs w:val="24"/>
          <w:lang w:eastAsia="ru-RU"/>
        </w:rPr>
      </w:pPr>
      <w:r>
        <w:rPr>
          <w:rFonts w:cs="Times New Roman"/>
          <w:noProof/>
          <w:lang w:eastAsia="ru-RU"/>
        </w:rPr>
        <w:drawing>
          <wp:inline distT="0" distB="0" distL="0" distR="0">
            <wp:extent cx="4924425" cy="3895725"/>
            <wp:effectExtent l="19050" t="0" r="9525" b="0"/>
            <wp:docPr id="32"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51"/>
                    <a:srcRect l="69836" t="18175" r="11552" b="42508"/>
                    <a:stretch>
                      <a:fillRect/>
                    </a:stretch>
                  </pic:blipFill>
                  <pic:spPr bwMode="auto">
                    <a:xfrm>
                      <a:off x="0" y="0"/>
                      <a:ext cx="4924425" cy="3895725"/>
                    </a:xfrm>
                    <a:prstGeom prst="rect">
                      <a:avLst/>
                    </a:prstGeom>
                    <a:noFill/>
                    <a:ln w="9525">
                      <a:noFill/>
                      <a:miter lim="800000"/>
                      <a:headEnd/>
                      <a:tailEnd/>
                    </a:ln>
                  </pic:spPr>
                </pic:pic>
              </a:graphicData>
            </a:graphic>
          </wp:inline>
        </w:drawing>
      </w:r>
    </w:p>
    <w:p w:rsidR="00787222" w:rsidRPr="00EE5F06" w:rsidRDefault="00787222" w:rsidP="00301D7F">
      <w:pPr>
        <w:spacing w:after="0" w:line="360" w:lineRule="auto"/>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787222" w:rsidRPr="00EE5F06" w:rsidRDefault="00787222" w:rsidP="00301D7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5</w:t>
      </w:r>
      <w:r w:rsidR="00C973BF" w:rsidRPr="00EE5F06">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1522"/>
        <w:gridCol w:w="1595"/>
        <w:gridCol w:w="1595"/>
        <w:gridCol w:w="1595"/>
        <w:gridCol w:w="1596"/>
      </w:tblGrid>
      <w:tr w:rsidR="00787222" w:rsidRPr="00EE5F06">
        <w:trPr>
          <w:jc w:val="center"/>
        </w:trPr>
        <w:tc>
          <w:tcPr>
            <w:tcW w:w="1668"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Наружная т-ра воздуха, °С</w:t>
            </w:r>
          </w:p>
        </w:tc>
        <w:tc>
          <w:tcPr>
            <w:tcW w:w="1522"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подающ. магистрали</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Из систем отопления</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Наружная т-ра воздуха, °С</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подающ. магистрали</w:t>
            </w:r>
          </w:p>
        </w:tc>
        <w:tc>
          <w:tcPr>
            <w:tcW w:w="1596"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Из систем отопления</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-31,0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95,0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70,0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-10,0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68,2</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53,5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-30,5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94,4</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69,6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-9,5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67,6</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53,1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-30,0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93,8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69,3</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-9,0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66,9</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52,7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-29,5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93,2</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68,9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-8,5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66,2</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52,2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-29,0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92,5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68,5</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-8,0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65,5</w:t>
            </w: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51,8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-28,5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91,9</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68,1</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-7,5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51,5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-28,0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91,3</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67,8</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-7,0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51,6</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-27,5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90,7</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67,4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51,7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-27,0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90,1</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67,0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51,8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-26,5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89,4</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66,7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-5,5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51,9</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-26,0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88,8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66,3</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-5,0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52,0</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-25,5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88,2</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-4,5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52,1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-25,0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87,6</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65,5</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-4,0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52,2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-24,5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86,9</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65,1</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52,3</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-24,0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86,3</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64,8</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52,4</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-23,5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85,7</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64,4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52,5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lastRenderedPageBreak/>
              <w:t>-23,0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85,1</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64,0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52,6</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-22,5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84,4</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63,6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52,7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-22,0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83,8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63,2</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52,8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-21,5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83,2</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62,8</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-0,5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52,9</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-21,0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82,5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62,4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0,0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53,1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-20,5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81,9</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62,0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0,5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53,2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-20,0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81,3</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61,7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53,3</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-19,5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80,6</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61,2</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53,3</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-19,0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80,0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53,5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-18,5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79,3</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60,5</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53,6</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-18,0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78,7</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60,1</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53,7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-17,5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78,1</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59,7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53,8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-17,0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77,4</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59,3</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4,0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53,9</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-16,5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76,8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4,5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54,0</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-16,0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76,1</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58,5</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5,0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54,1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-15,5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75,5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58,1</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5,5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54,2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-15,0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74,8</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57,7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6,0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54,2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-14,5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74,2</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57,3</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54,4</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-14,0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73,5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7,0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54,5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-13,5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72,9</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7,5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54,6</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-13,0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72,2</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8,0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54,7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-12,5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71,6</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55,6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8,5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54,8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-12,0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70,9</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55,2</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9,0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54,9</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-11,5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70,2</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54,8</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9,5</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55,0</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-11,0</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69,6</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54,4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10,0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55,1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-10,5</w:t>
            </w:r>
          </w:p>
        </w:tc>
        <w:tc>
          <w:tcPr>
            <w:tcW w:w="1522"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95,0</w:t>
            </w: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70,0</w:t>
            </w:r>
          </w:p>
        </w:tc>
        <w:tc>
          <w:tcPr>
            <w:tcW w:w="1595" w:type="dxa"/>
            <w:vAlign w:val="bottom"/>
          </w:tcPr>
          <w:p w:rsidR="00787222" w:rsidRPr="00EE5F06" w:rsidRDefault="00787222" w:rsidP="00574EF1">
            <w:pPr>
              <w:spacing w:after="0" w:line="240" w:lineRule="auto"/>
              <w:ind w:left="-142" w:right="-108"/>
              <w:jc w:val="center"/>
              <w:rPr>
                <w:rFonts w:ascii="Times New Roman" w:hAnsi="Times New Roman" w:cs="Times New Roman"/>
                <w:color w:val="000000"/>
                <w:lang w:eastAsia="ru-RU"/>
              </w:rPr>
            </w:pP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p>
        </w:tc>
      </w:tr>
    </w:tbl>
    <w:p w:rsidR="00787222" w:rsidRPr="00EE5F06" w:rsidRDefault="00787222" w:rsidP="00301D7F">
      <w:pPr>
        <w:pStyle w:val="a3"/>
        <w:spacing w:line="360" w:lineRule="auto"/>
        <w:ind w:firstLine="567"/>
        <w:jc w:val="both"/>
        <w:rPr>
          <w:rFonts w:ascii="Times New Roman" w:hAnsi="Times New Roman" w:cs="Times New Roman"/>
          <w:sz w:val="24"/>
          <w:szCs w:val="24"/>
        </w:rPr>
      </w:pPr>
    </w:p>
    <w:p w:rsidR="00787222" w:rsidRPr="00EE5F06" w:rsidRDefault="00787222" w:rsidP="00301D7F">
      <w:pPr>
        <w:pStyle w:val="a3"/>
        <w:spacing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Фактический отпуск теплоносителя для нужд отопления в тепловые сети происходит по температурному графику 95/70, а для нужд горячего водоснабжения по графику 65/50. График имеет нижнюю срезку. Температура сетевой воды на нижней срезке составляет 65°С. Температура наружного воздуха на границе нижней срезки составляет -7,594 °С.</w:t>
      </w:r>
    </w:p>
    <w:p w:rsidR="00787222" w:rsidRPr="00EE5F06" w:rsidRDefault="00787222" w:rsidP="00301D7F">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br w:type="page"/>
      </w:r>
    </w:p>
    <w:p w:rsidR="00787222" w:rsidRPr="00EE5F06" w:rsidRDefault="00787222" w:rsidP="00301D7F">
      <w:pPr>
        <w:pStyle w:val="ConsPlusNorma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Температурный график котельной ЗАО «Электроконтакт»</w:t>
      </w:r>
    </w:p>
    <w:p w:rsidR="00787222" w:rsidRPr="00EE5F06" w:rsidRDefault="00787222" w:rsidP="00301D7F">
      <w:pPr>
        <w:pStyle w:val="a3"/>
        <w:spacing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По данным, полученным от ЗАО «Электроконтакт», ниже приведён фактический температурный режим отпуска тепла в тепловые сети:</w:t>
      </w:r>
    </w:p>
    <w:p w:rsidR="00787222" w:rsidRPr="00EE5F06" w:rsidRDefault="00787222" w:rsidP="00301D7F">
      <w:pPr>
        <w:pStyle w:val="af0"/>
        <w:keepNext/>
        <w:jc w:val="right"/>
        <w:rPr>
          <w:color w:val="auto"/>
          <w:sz w:val="24"/>
          <w:szCs w:val="24"/>
        </w:rPr>
      </w:pPr>
      <w:r w:rsidRPr="00EE5F06">
        <w:rPr>
          <w:color w:val="auto"/>
          <w:sz w:val="24"/>
          <w:szCs w:val="24"/>
        </w:rPr>
        <w:t xml:space="preserve">График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График \* ARABIC \s 1 </w:instrText>
      </w:r>
      <w:r w:rsidR="00C973BF" w:rsidRPr="00EE5F06">
        <w:rPr>
          <w:color w:val="auto"/>
          <w:sz w:val="24"/>
          <w:szCs w:val="24"/>
        </w:rPr>
        <w:fldChar w:fldCharType="separate"/>
      </w:r>
      <w:r w:rsidR="00293A5B" w:rsidRPr="00EE5F06">
        <w:rPr>
          <w:noProof/>
          <w:color w:val="auto"/>
          <w:sz w:val="24"/>
          <w:szCs w:val="24"/>
        </w:rPr>
        <w:t>7</w:t>
      </w:r>
      <w:r w:rsidR="00C973BF" w:rsidRPr="00EE5F06">
        <w:rPr>
          <w:color w:val="auto"/>
          <w:sz w:val="24"/>
          <w:szCs w:val="24"/>
        </w:rPr>
        <w:fldChar w:fldCharType="end"/>
      </w:r>
    </w:p>
    <w:p w:rsidR="00787222" w:rsidRPr="00EE5F06" w:rsidRDefault="00EE5F06" w:rsidP="00594490">
      <w:pPr>
        <w:spacing w:after="0" w:line="360" w:lineRule="auto"/>
        <w:ind w:firstLine="567"/>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24400" cy="3876675"/>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srcRect/>
                    <a:stretch>
                      <a:fillRect/>
                    </a:stretch>
                  </pic:blipFill>
                  <pic:spPr bwMode="auto">
                    <a:xfrm>
                      <a:off x="0" y="0"/>
                      <a:ext cx="4724400" cy="3876675"/>
                    </a:xfrm>
                    <a:prstGeom prst="rect">
                      <a:avLst/>
                    </a:prstGeom>
                    <a:noFill/>
                    <a:ln w="9525">
                      <a:noFill/>
                      <a:miter lim="800000"/>
                      <a:headEnd/>
                      <a:tailEnd/>
                    </a:ln>
                  </pic:spPr>
                </pic:pic>
              </a:graphicData>
            </a:graphic>
          </wp:inline>
        </w:drawing>
      </w:r>
    </w:p>
    <w:p w:rsidR="00787222" w:rsidRPr="00EE5F06" w:rsidRDefault="00787222" w:rsidP="00301D7F">
      <w:pPr>
        <w:spacing w:after="0" w:line="360" w:lineRule="auto"/>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787222" w:rsidRPr="00EE5F06" w:rsidRDefault="00787222" w:rsidP="00301D7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6</w:t>
      </w:r>
      <w:r w:rsidR="00C973BF" w:rsidRPr="00EE5F06">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1522"/>
        <w:gridCol w:w="1595"/>
        <w:gridCol w:w="1595"/>
        <w:gridCol w:w="1595"/>
        <w:gridCol w:w="1596"/>
      </w:tblGrid>
      <w:tr w:rsidR="00787222" w:rsidRPr="00EE5F06">
        <w:trPr>
          <w:jc w:val="center"/>
        </w:trPr>
        <w:tc>
          <w:tcPr>
            <w:tcW w:w="1668"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Наружная т-ра воздуха, °С</w:t>
            </w:r>
          </w:p>
        </w:tc>
        <w:tc>
          <w:tcPr>
            <w:tcW w:w="1522"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подающ. магистрали</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Из систем отопления</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Наружная т-ра воздуха, °С</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подающ. магистрали</w:t>
            </w:r>
          </w:p>
        </w:tc>
        <w:tc>
          <w:tcPr>
            <w:tcW w:w="1596"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Из систем отопления</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-31,0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130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70</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-10,0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90</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54,6</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-30,5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129,1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69,6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-9,5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89</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54,3</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-30,0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128,2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69,4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-9,0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88</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53,9</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-29,5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127,2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-8,5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87</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53,4</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-29,0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126,3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68,6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-8,0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86</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53,1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-28,5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125,4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68,3</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-7,5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52,7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-28,0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124,4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68</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-7,0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84</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52,2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-27,5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123,5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67,6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83</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51,8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-27,0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122,6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67,3</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-6,0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82</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51,4</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-26,5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121,7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-5,5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80,9</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50,9</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-26,0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120,7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66,6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-5,0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79,9</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50,5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-25,5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119,8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66,3</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-4,5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78,9</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50,2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-25,0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118,8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-4,0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77,9</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49,7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-24,5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117,9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65,5</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76,9</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49,2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-24,0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65,2</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75,8</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48,8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-23,5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64,9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74,8</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48,4</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lastRenderedPageBreak/>
              <w:t>-23,0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115,1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64,5</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73,8</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47,8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-22,5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114,1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64,2</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72,7</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47,4</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-22,0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113,2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63,8</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71,7</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-21,5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112,2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63,4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-0,5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70,6</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46,5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-21,0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111,3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63</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0,0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69,6</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46,1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-20,5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110,4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62,7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0,5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68,5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45,6</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-20,0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109,4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62,4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67,5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45,1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-19,5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108,4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61,9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66,4</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44,7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-19,0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107,5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61,6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65,4</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44,2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-18,5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106,5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61,3</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2,5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44,2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-18,0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105,6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60,8</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44,3</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-17,5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104,6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60,5</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3,5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44,5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-17,0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103,7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60,2</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4,0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44,7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-16,5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102,7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59,7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4,5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44,8</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-16,0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101,7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59,4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5,0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45,1</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-15,5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100,8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5,5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45,3</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-15,0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99,8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58,6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6,0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45,4</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-14,5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98,8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58,2</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45,7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-14,0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97,8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57,9</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7,0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45,9</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-13,5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96,9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57,4</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7,5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46</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-13,0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95,9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57</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8,0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46,2</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-12,5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94,9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56,6</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8,5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46,4</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-12,0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93,9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56,3</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9,0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46,5</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-11,5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92,9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55,8</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9,5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46,7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-11,0</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55,5</w:t>
            </w:r>
          </w:p>
        </w:tc>
        <w:tc>
          <w:tcPr>
            <w:tcW w:w="1595" w:type="dxa"/>
            <w:vAlign w:val="bottom"/>
          </w:tcPr>
          <w:p w:rsidR="00787222" w:rsidRPr="00EE5F06" w:rsidRDefault="00787222" w:rsidP="00574EF1">
            <w:pPr>
              <w:spacing w:after="0" w:line="240" w:lineRule="auto"/>
              <w:ind w:right="494"/>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10,0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6"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47</w:t>
            </w:r>
          </w:p>
        </w:tc>
      </w:tr>
      <w:tr w:rsidR="00787222" w:rsidRPr="00EE5F06">
        <w:trPr>
          <w:jc w:val="center"/>
        </w:trPr>
        <w:tc>
          <w:tcPr>
            <w:tcW w:w="1668" w:type="dxa"/>
            <w:vAlign w:val="bottom"/>
          </w:tcPr>
          <w:p w:rsidR="00787222" w:rsidRPr="00EE5F06" w:rsidRDefault="00787222" w:rsidP="00574EF1">
            <w:pPr>
              <w:spacing w:after="0" w:line="240" w:lineRule="auto"/>
              <w:ind w:right="459"/>
              <w:jc w:val="right"/>
              <w:rPr>
                <w:rFonts w:ascii="Times New Roman" w:hAnsi="Times New Roman" w:cs="Times New Roman"/>
                <w:color w:val="000000"/>
                <w:lang w:eastAsia="ru-RU"/>
              </w:rPr>
            </w:pPr>
            <w:r w:rsidRPr="00EE5F06">
              <w:rPr>
                <w:rFonts w:ascii="Times New Roman" w:hAnsi="Times New Roman" w:cs="Times New Roman"/>
                <w:color w:val="000000"/>
                <w:lang w:eastAsia="ru-RU"/>
              </w:rPr>
              <w:t>-10,5</w:t>
            </w:r>
          </w:p>
        </w:tc>
        <w:tc>
          <w:tcPr>
            <w:tcW w:w="1522"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55,1</w:t>
            </w:r>
          </w:p>
        </w:tc>
        <w:tc>
          <w:tcPr>
            <w:tcW w:w="1595" w:type="dxa"/>
            <w:vAlign w:val="bottom"/>
          </w:tcPr>
          <w:p w:rsidR="00787222" w:rsidRPr="00EE5F06" w:rsidRDefault="00787222" w:rsidP="00574EF1">
            <w:pPr>
              <w:spacing w:after="0" w:line="240" w:lineRule="auto"/>
              <w:ind w:left="-142" w:right="-108"/>
              <w:jc w:val="center"/>
              <w:rPr>
                <w:rFonts w:ascii="Times New Roman" w:hAnsi="Times New Roman" w:cs="Times New Roman"/>
                <w:color w:val="000000"/>
                <w:lang w:eastAsia="ru-RU"/>
              </w:rPr>
            </w:pPr>
          </w:p>
        </w:tc>
        <w:tc>
          <w:tcPr>
            <w:tcW w:w="1595" w:type="dxa"/>
          </w:tcPr>
          <w:p w:rsidR="00787222" w:rsidRPr="00EE5F06" w:rsidRDefault="00787222" w:rsidP="00574EF1">
            <w:pPr>
              <w:pStyle w:val="a3"/>
              <w:ind w:left="-142" w:right="-108"/>
              <w:jc w:val="center"/>
              <w:rPr>
                <w:rFonts w:ascii="Times New Roman" w:hAnsi="Times New Roman" w:cs="Times New Roman"/>
                <w:lang w:eastAsia="ru-RU"/>
              </w:rPr>
            </w:pPr>
          </w:p>
        </w:tc>
        <w:tc>
          <w:tcPr>
            <w:tcW w:w="1596" w:type="dxa"/>
          </w:tcPr>
          <w:p w:rsidR="00787222" w:rsidRPr="00EE5F06" w:rsidRDefault="00787222" w:rsidP="00574EF1">
            <w:pPr>
              <w:pStyle w:val="a3"/>
              <w:ind w:left="-142" w:right="-108"/>
              <w:jc w:val="center"/>
              <w:rPr>
                <w:rFonts w:ascii="Times New Roman" w:hAnsi="Times New Roman" w:cs="Times New Roman"/>
                <w:lang w:eastAsia="ru-RU"/>
              </w:rPr>
            </w:pPr>
          </w:p>
        </w:tc>
      </w:tr>
    </w:tbl>
    <w:p w:rsidR="00787222" w:rsidRPr="00EE5F06" w:rsidRDefault="00787222" w:rsidP="00301D7F">
      <w:pPr>
        <w:pStyle w:val="a3"/>
        <w:spacing w:line="360" w:lineRule="auto"/>
        <w:ind w:firstLine="567"/>
        <w:jc w:val="both"/>
        <w:rPr>
          <w:rFonts w:ascii="Times New Roman" w:hAnsi="Times New Roman" w:cs="Times New Roman"/>
          <w:sz w:val="24"/>
          <w:szCs w:val="24"/>
        </w:rPr>
      </w:pPr>
    </w:p>
    <w:p w:rsidR="00787222" w:rsidRPr="00EE5F06" w:rsidRDefault="00787222" w:rsidP="00301D7F">
      <w:pPr>
        <w:pStyle w:val="a3"/>
        <w:spacing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Фактический отпуск теплоносителя для нужд отопления в тепловые сети происходит по графику 130/70, а для нужд горячего водоснабжения по графику 65/50. График имеет нижнюю срезку. Температура наружного воздуха на границе нижней срезки составляет 2,17 °С.</w:t>
      </w:r>
    </w:p>
    <w:p w:rsidR="00787222" w:rsidRPr="00EE5F06" w:rsidRDefault="00787222" w:rsidP="00301D7F">
      <w:pPr>
        <w:pStyle w:val="ConsPlusNormal"/>
        <w:widowContro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br w:type="page"/>
      </w:r>
    </w:p>
    <w:p w:rsidR="00787222" w:rsidRPr="00EE5F06" w:rsidRDefault="00787222" w:rsidP="007E1FE3">
      <w:pPr>
        <w:pStyle w:val="ConsPlusNormal"/>
        <w:widowContro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МУП «Объединенные котельные и тепловые сети»</w:t>
      </w:r>
    </w:p>
    <w:p w:rsidR="00787222" w:rsidRPr="00EE5F06" w:rsidRDefault="00787222" w:rsidP="007E1FE3">
      <w:pPr>
        <w:pStyle w:val="a3"/>
        <w:spacing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По данным полученным от МУП «ОК и ТС» на источниках теплоснабжения, находящихся на балансе у предприятия, по факту используются различные температурные графики отпуска тепла в тепловые сети.</w:t>
      </w:r>
    </w:p>
    <w:p w:rsidR="00787222" w:rsidRPr="00EE5F06" w:rsidRDefault="00787222" w:rsidP="007E1FE3">
      <w:pPr>
        <w:spacing w:after="0"/>
        <w:jc w:val="center"/>
        <w:rPr>
          <w:rFonts w:ascii="Times New Roman" w:hAnsi="Times New Roman" w:cs="Times New Roman"/>
          <w:b/>
          <w:bCs/>
          <w:sz w:val="24"/>
          <w:szCs w:val="24"/>
        </w:rPr>
      </w:pPr>
      <w:bookmarkStart w:id="38" w:name="_Toc377995068"/>
      <w:r w:rsidRPr="00EE5F06">
        <w:rPr>
          <w:rFonts w:ascii="Times New Roman" w:hAnsi="Times New Roman" w:cs="Times New Roman"/>
          <w:b/>
          <w:bCs/>
          <w:sz w:val="24"/>
          <w:szCs w:val="24"/>
        </w:rPr>
        <w:t>Существующие температурные графики котельных МУП ОК и ТС</w:t>
      </w:r>
      <w:bookmarkEnd w:id="38"/>
    </w:p>
    <w:p w:rsidR="00787222" w:rsidRPr="00EE5F06" w:rsidRDefault="00787222" w:rsidP="007E1FE3">
      <w:pPr>
        <w:pStyle w:val="a3"/>
        <w:spacing w:before="120"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Температурные графики котельной № 1; котельной №2; котельной №4, котельной № 5; котельной № 7, котельной № 8; котельной № 9, котельной № 10; котельной № 11; котельной №13;котельной № 14;</w:t>
      </w:r>
      <w:r w:rsidR="00972979" w:rsidRPr="00EE5F06">
        <w:rPr>
          <w:rFonts w:ascii="Times New Roman" w:hAnsi="Times New Roman" w:cs="Times New Roman"/>
          <w:sz w:val="24"/>
          <w:szCs w:val="24"/>
        </w:rPr>
        <w:t xml:space="preserve"> котельной №15,</w:t>
      </w:r>
      <w:r w:rsidR="002C26E2" w:rsidRPr="00EE5F06">
        <w:rPr>
          <w:rFonts w:ascii="Times New Roman" w:hAnsi="Times New Roman" w:cs="Times New Roman"/>
          <w:sz w:val="24"/>
          <w:szCs w:val="24"/>
        </w:rPr>
        <w:t xml:space="preserve"> </w:t>
      </w:r>
      <w:r w:rsidRPr="00EE5F06">
        <w:rPr>
          <w:rFonts w:ascii="Times New Roman" w:hAnsi="Times New Roman" w:cs="Times New Roman"/>
          <w:sz w:val="24"/>
          <w:szCs w:val="24"/>
        </w:rPr>
        <w:t>котельной № 17;котельной № 18;  котельной № 19 представлены  на графике 4.8 и в таблице 4.7:</w:t>
      </w:r>
    </w:p>
    <w:p w:rsidR="00787222" w:rsidRPr="00EE5F06" w:rsidRDefault="00787222" w:rsidP="007E1FE3">
      <w:pPr>
        <w:pStyle w:val="af0"/>
        <w:keepNext/>
        <w:jc w:val="right"/>
        <w:rPr>
          <w:color w:val="000000"/>
          <w:sz w:val="24"/>
          <w:szCs w:val="24"/>
        </w:rPr>
      </w:pPr>
      <w:r w:rsidRPr="00EE5F06">
        <w:rPr>
          <w:color w:val="000000"/>
          <w:sz w:val="24"/>
          <w:szCs w:val="24"/>
        </w:rPr>
        <w:t xml:space="preserve">График </w:t>
      </w:r>
      <w:r w:rsidR="00C973BF" w:rsidRPr="00EE5F06">
        <w:rPr>
          <w:color w:val="000000"/>
          <w:sz w:val="24"/>
          <w:szCs w:val="24"/>
        </w:rPr>
        <w:fldChar w:fldCharType="begin"/>
      </w:r>
      <w:r w:rsidRPr="00EE5F06">
        <w:rPr>
          <w:color w:val="000000"/>
          <w:sz w:val="24"/>
          <w:szCs w:val="24"/>
        </w:rPr>
        <w:instrText xml:space="preserve"> STYLEREF 1 \s </w:instrText>
      </w:r>
      <w:r w:rsidR="00C973BF" w:rsidRPr="00EE5F06">
        <w:rPr>
          <w:color w:val="000000"/>
          <w:sz w:val="24"/>
          <w:szCs w:val="24"/>
        </w:rPr>
        <w:fldChar w:fldCharType="separate"/>
      </w:r>
      <w:r w:rsidR="00293A5B" w:rsidRPr="00EE5F06">
        <w:rPr>
          <w:noProof/>
          <w:color w:val="000000"/>
          <w:sz w:val="24"/>
          <w:szCs w:val="24"/>
        </w:rPr>
        <w:t>4</w:t>
      </w:r>
      <w:r w:rsidR="00C973BF" w:rsidRPr="00EE5F06">
        <w:rPr>
          <w:color w:val="000000"/>
          <w:sz w:val="24"/>
          <w:szCs w:val="24"/>
        </w:rPr>
        <w:fldChar w:fldCharType="end"/>
      </w:r>
      <w:r w:rsidRPr="00EE5F06">
        <w:rPr>
          <w:color w:val="000000"/>
          <w:sz w:val="24"/>
          <w:szCs w:val="24"/>
        </w:rPr>
        <w:t>.</w:t>
      </w:r>
      <w:r w:rsidR="00C973BF" w:rsidRPr="00EE5F06">
        <w:rPr>
          <w:color w:val="000000"/>
          <w:sz w:val="24"/>
          <w:szCs w:val="24"/>
        </w:rPr>
        <w:fldChar w:fldCharType="begin"/>
      </w:r>
      <w:r w:rsidRPr="00EE5F06">
        <w:rPr>
          <w:color w:val="000000"/>
          <w:sz w:val="24"/>
          <w:szCs w:val="24"/>
        </w:rPr>
        <w:instrText xml:space="preserve"> SEQ График \* ARABIC \s 1 </w:instrText>
      </w:r>
      <w:r w:rsidR="00C973BF" w:rsidRPr="00EE5F06">
        <w:rPr>
          <w:color w:val="000000"/>
          <w:sz w:val="24"/>
          <w:szCs w:val="24"/>
        </w:rPr>
        <w:fldChar w:fldCharType="separate"/>
      </w:r>
      <w:r w:rsidR="00293A5B" w:rsidRPr="00EE5F06">
        <w:rPr>
          <w:noProof/>
          <w:color w:val="000000"/>
          <w:sz w:val="24"/>
          <w:szCs w:val="24"/>
        </w:rPr>
        <w:t>8</w:t>
      </w:r>
      <w:r w:rsidR="00C973BF" w:rsidRPr="00EE5F06">
        <w:rPr>
          <w:color w:val="000000"/>
          <w:sz w:val="24"/>
          <w:szCs w:val="24"/>
        </w:rPr>
        <w:fldChar w:fldCharType="end"/>
      </w:r>
    </w:p>
    <w:p w:rsidR="00787222" w:rsidRPr="00EE5F06" w:rsidRDefault="00EE5F06" w:rsidP="007E1FE3">
      <w:pPr>
        <w:spacing w:line="360" w:lineRule="auto"/>
        <w:ind w:firstLine="567"/>
        <w:jc w:val="center"/>
        <w:rPr>
          <w:rFonts w:cs="Times New Roman"/>
        </w:rPr>
      </w:pPr>
      <w:r>
        <w:rPr>
          <w:rFonts w:cs="Times New Roman"/>
          <w:noProof/>
          <w:lang w:eastAsia="ru-RU"/>
        </w:rPr>
        <w:drawing>
          <wp:inline distT="0" distB="0" distL="0" distR="0">
            <wp:extent cx="4724400" cy="3876675"/>
            <wp:effectExtent l="19050" t="0" r="0" b="0"/>
            <wp:docPr id="3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49"/>
                    <a:srcRect/>
                    <a:stretch>
                      <a:fillRect/>
                    </a:stretch>
                  </pic:blipFill>
                  <pic:spPr bwMode="auto">
                    <a:xfrm>
                      <a:off x="0" y="0"/>
                      <a:ext cx="4724400" cy="3876675"/>
                    </a:xfrm>
                    <a:prstGeom prst="rect">
                      <a:avLst/>
                    </a:prstGeom>
                    <a:noFill/>
                    <a:ln w="9525">
                      <a:noFill/>
                      <a:miter lim="800000"/>
                      <a:headEnd/>
                      <a:tailEnd/>
                    </a:ln>
                  </pic:spPr>
                </pic:pic>
              </a:graphicData>
            </a:graphic>
          </wp:inline>
        </w:drawing>
      </w:r>
    </w:p>
    <w:p w:rsidR="00787222" w:rsidRPr="00EE5F06" w:rsidRDefault="00787222" w:rsidP="007E1FE3">
      <w:pPr>
        <w:spacing w:after="0"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2C26E2" w:rsidRPr="00EE5F06" w:rsidRDefault="00787222" w:rsidP="007E1FE3">
      <w:pPr>
        <w:rPr>
          <w:rFonts w:ascii="Times New Roman" w:hAnsi="Times New Roman" w:cs="Times New Roman"/>
          <w:b/>
          <w:bCs/>
          <w:color w:val="000000"/>
          <w:sz w:val="24"/>
          <w:szCs w:val="24"/>
          <w:lang w:eastAsia="ru-RU"/>
        </w:rPr>
      </w:pPr>
      <w:r w:rsidRPr="00EE5F06">
        <w:rPr>
          <w:rFonts w:cs="Times New Roman"/>
          <w:color w:val="000000"/>
          <w:sz w:val="24"/>
          <w:szCs w:val="24"/>
        </w:rPr>
        <w:br w:type="page"/>
      </w:r>
      <w:r w:rsidR="002C26E2" w:rsidRPr="00EE5F06">
        <w:rPr>
          <w:rFonts w:cs="Times New Roman"/>
          <w:color w:val="000000"/>
          <w:sz w:val="24"/>
          <w:szCs w:val="24"/>
        </w:rPr>
        <w:lastRenderedPageBreak/>
        <w:t xml:space="preserve">                                                                                                                                                                    </w:t>
      </w:r>
      <w:r w:rsidR="002C26E2" w:rsidRPr="00EE5F06">
        <w:rPr>
          <w:color w:val="000000"/>
          <w:sz w:val="24"/>
          <w:szCs w:val="24"/>
        </w:rPr>
        <w:t xml:space="preserve">Таблица </w:t>
      </w:r>
      <w:r w:rsidR="00C973BF" w:rsidRPr="00EE5F06">
        <w:rPr>
          <w:color w:val="000000"/>
          <w:sz w:val="24"/>
          <w:szCs w:val="24"/>
        </w:rPr>
        <w:fldChar w:fldCharType="begin"/>
      </w:r>
      <w:r w:rsidR="002C26E2" w:rsidRPr="00EE5F06">
        <w:rPr>
          <w:color w:val="000000"/>
          <w:sz w:val="24"/>
          <w:szCs w:val="24"/>
        </w:rPr>
        <w:instrText xml:space="preserve"> STYLEREF 1 \s </w:instrText>
      </w:r>
      <w:r w:rsidR="00C973BF" w:rsidRPr="00EE5F06">
        <w:rPr>
          <w:color w:val="000000"/>
          <w:sz w:val="24"/>
          <w:szCs w:val="24"/>
        </w:rPr>
        <w:fldChar w:fldCharType="separate"/>
      </w:r>
      <w:r w:rsidR="002C26E2" w:rsidRPr="00EE5F06">
        <w:rPr>
          <w:noProof/>
          <w:color w:val="000000"/>
          <w:sz w:val="24"/>
          <w:szCs w:val="24"/>
        </w:rPr>
        <w:t>4</w:t>
      </w:r>
      <w:r w:rsidR="00C973BF" w:rsidRPr="00EE5F06">
        <w:rPr>
          <w:color w:val="000000"/>
          <w:sz w:val="24"/>
          <w:szCs w:val="24"/>
        </w:rPr>
        <w:fldChar w:fldCharType="end"/>
      </w:r>
      <w:r w:rsidR="002C26E2" w:rsidRPr="00EE5F06">
        <w:rPr>
          <w:color w:val="000000"/>
          <w:sz w:val="24"/>
          <w:szCs w:val="24"/>
        </w:rPr>
        <w:t>.</w:t>
      </w:r>
      <w:r w:rsidR="00C973BF" w:rsidRPr="00EE5F06">
        <w:rPr>
          <w:color w:val="000000"/>
          <w:sz w:val="24"/>
          <w:szCs w:val="24"/>
        </w:rPr>
        <w:fldChar w:fldCharType="begin"/>
      </w:r>
      <w:r w:rsidR="002C26E2" w:rsidRPr="00EE5F06">
        <w:rPr>
          <w:color w:val="000000"/>
          <w:sz w:val="24"/>
          <w:szCs w:val="24"/>
        </w:rPr>
        <w:instrText xml:space="preserve"> SEQ Таблица \* ARABIC \s 1 </w:instrText>
      </w:r>
      <w:r w:rsidR="00C973BF" w:rsidRPr="00EE5F06">
        <w:rPr>
          <w:color w:val="000000"/>
          <w:sz w:val="24"/>
          <w:szCs w:val="24"/>
        </w:rPr>
        <w:fldChar w:fldCharType="separate"/>
      </w:r>
      <w:r w:rsidR="002C26E2" w:rsidRPr="00EE5F06">
        <w:rPr>
          <w:noProof/>
          <w:color w:val="000000"/>
          <w:sz w:val="24"/>
          <w:szCs w:val="24"/>
        </w:rPr>
        <w:t>7</w:t>
      </w:r>
      <w:r w:rsidR="00C973BF" w:rsidRPr="00EE5F06">
        <w:rPr>
          <w:color w:val="000000"/>
          <w:sz w:val="24"/>
          <w:szCs w:val="24"/>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1522"/>
        <w:gridCol w:w="1595"/>
        <w:gridCol w:w="1595"/>
        <w:gridCol w:w="1595"/>
        <w:gridCol w:w="1596"/>
      </w:tblGrid>
      <w:tr w:rsidR="002C26E2" w:rsidRPr="00EE5F06">
        <w:trPr>
          <w:jc w:val="center"/>
        </w:trPr>
        <w:tc>
          <w:tcPr>
            <w:tcW w:w="1668" w:type="dxa"/>
          </w:tcPr>
          <w:p w:rsidR="002C26E2" w:rsidRPr="00EE5F06" w:rsidRDefault="002C26E2" w:rsidP="000C4225">
            <w:pPr>
              <w:pStyle w:val="a3"/>
              <w:ind w:left="-142" w:right="-108"/>
              <w:jc w:val="center"/>
              <w:rPr>
                <w:rFonts w:ascii="Times New Roman" w:hAnsi="Times New Roman" w:cs="Times New Roman"/>
                <w:sz w:val="24"/>
                <w:szCs w:val="24"/>
              </w:rPr>
            </w:pPr>
            <w:r w:rsidRPr="00EE5F06">
              <w:rPr>
                <w:rFonts w:ascii="Times New Roman" w:hAnsi="Times New Roman" w:cs="Times New Roman"/>
                <w:sz w:val="24"/>
                <w:szCs w:val="24"/>
              </w:rPr>
              <w:t>Наружная т-ра воздуха, °С</w:t>
            </w:r>
          </w:p>
        </w:tc>
        <w:tc>
          <w:tcPr>
            <w:tcW w:w="1522" w:type="dxa"/>
          </w:tcPr>
          <w:p w:rsidR="002C26E2" w:rsidRPr="00EE5F06" w:rsidRDefault="002C26E2" w:rsidP="000C4225">
            <w:pPr>
              <w:pStyle w:val="a3"/>
              <w:ind w:left="-142" w:right="-108"/>
              <w:jc w:val="center"/>
              <w:rPr>
                <w:rFonts w:ascii="Times New Roman" w:hAnsi="Times New Roman" w:cs="Times New Roman"/>
                <w:sz w:val="24"/>
                <w:szCs w:val="24"/>
              </w:rPr>
            </w:pPr>
            <w:r w:rsidRPr="00EE5F06">
              <w:rPr>
                <w:rFonts w:ascii="Times New Roman" w:hAnsi="Times New Roman" w:cs="Times New Roman"/>
                <w:sz w:val="24"/>
                <w:szCs w:val="24"/>
              </w:rPr>
              <w:t>В подающ. магистрали</w:t>
            </w:r>
          </w:p>
        </w:tc>
        <w:tc>
          <w:tcPr>
            <w:tcW w:w="1595" w:type="dxa"/>
          </w:tcPr>
          <w:p w:rsidR="002C26E2" w:rsidRPr="00EE5F06" w:rsidRDefault="002C26E2" w:rsidP="000C4225">
            <w:pPr>
              <w:pStyle w:val="a3"/>
              <w:ind w:left="-142" w:right="-108"/>
              <w:jc w:val="center"/>
              <w:rPr>
                <w:rFonts w:ascii="Times New Roman" w:hAnsi="Times New Roman" w:cs="Times New Roman"/>
                <w:sz w:val="24"/>
                <w:szCs w:val="24"/>
              </w:rPr>
            </w:pPr>
            <w:r w:rsidRPr="00EE5F06">
              <w:rPr>
                <w:rFonts w:ascii="Times New Roman" w:hAnsi="Times New Roman" w:cs="Times New Roman"/>
                <w:sz w:val="24"/>
                <w:szCs w:val="24"/>
              </w:rPr>
              <w:t>Из систем отопления</w:t>
            </w:r>
          </w:p>
        </w:tc>
        <w:tc>
          <w:tcPr>
            <w:tcW w:w="1595" w:type="dxa"/>
          </w:tcPr>
          <w:p w:rsidR="002C26E2" w:rsidRPr="00EE5F06" w:rsidRDefault="002C26E2" w:rsidP="000C4225">
            <w:pPr>
              <w:pStyle w:val="a3"/>
              <w:ind w:left="-142" w:right="-108"/>
              <w:jc w:val="center"/>
              <w:rPr>
                <w:rFonts w:ascii="Times New Roman" w:hAnsi="Times New Roman" w:cs="Times New Roman"/>
                <w:sz w:val="24"/>
                <w:szCs w:val="24"/>
              </w:rPr>
            </w:pPr>
            <w:r w:rsidRPr="00EE5F06">
              <w:rPr>
                <w:rFonts w:ascii="Times New Roman" w:hAnsi="Times New Roman" w:cs="Times New Roman"/>
                <w:sz w:val="24"/>
                <w:szCs w:val="24"/>
              </w:rPr>
              <w:t>Наружная т-ра воздуха, °С</w:t>
            </w:r>
          </w:p>
        </w:tc>
        <w:tc>
          <w:tcPr>
            <w:tcW w:w="1595" w:type="dxa"/>
          </w:tcPr>
          <w:p w:rsidR="002C26E2" w:rsidRPr="00EE5F06" w:rsidRDefault="002C26E2" w:rsidP="000C4225">
            <w:pPr>
              <w:pStyle w:val="a3"/>
              <w:ind w:left="-142" w:right="-108"/>
              <w:jc w:val="center"/>
              <w:rPr>
                <w:rFonts w:ascii="Times New Roman" w:hAnsi="Times New Roman" w:cs="Times New Roman"/>
                <w:sz w:val="24"/>
                <w:szCs w:val="24"/>
              </w:rPr>
            </w:pPr>
            <w:r w:rsidRPr="00EE5F06">
              <w:rPr>
                <w:rFonts w:ascii="Times New Roman" w:hAnsi="Times New Roman" w:cs="Times New Roman"/>
                <w:sz w:val="24"/>
                <w:szCs w:val="24"/>
              </w:rPr>
              <w:t>В подающ. магистрали</w:t>
            </w:r>
          </w:p>
        </w:tc>
        <w:tc>
          <w:tcPr>
            <w:tcW w:w="1596" w:type="dxa"/>
          </w:tcPr>
          <w:p w:rsidR="002C26E2" w:rsidRPr="00EE5F06" w:rsidRDefault="002C26E2" w:rsidP="000C4225">
            <w:pPr>
              <w:pStyle w:val="a3"/>
              <w:ind w:left="-142" w:right="-108"/>
              <w:jc w:val="center"/>
              <w:rPr>
                <w:rFonts w:ascii="Times New Roman" w:hAnsi="Times New Roman" w:cs="Times New Roman"/>
                <w:sz w:val="24"/>
                <w:szCs w:val="24"/>
              </w:rPr>
            </w:pPr>
            <w:r w:rsidRPr="00EE5F06">
              <w:rPr>
                <w:rFonts w:ascii="Times New Roman" w:hAnsi="Times New Roman" w:cs="Times New Roman"/>
                <w:sz w:val="24"/>
                <w:szCs w:val="24"/>
              </w:rPr>
              <w:t>Из систем отопления</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-31</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61,7</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47</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84,5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59,7</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61,1</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46,6</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83,9</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59,4</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60,5</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46,3</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-29,5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83,4</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59,1</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59,9</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-29</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82,9</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58,8</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59,4</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45,6</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-28,5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82,3</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58,8</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45,3</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-28</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81,8</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58,3</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58,2</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44,9</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81,2</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57,9</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57,6</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44,6</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80,7</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57,7</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57</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44,3</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80,2</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57,4</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56,4</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43,9</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79,6</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57,1</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55,8</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43,5</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79,1</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56,8</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55,2</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43,2</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78,5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54,6</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42,8</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78</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56,2</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42,5</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77,4</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55,9</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53,4</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42,1</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76,9</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55,6</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52,8</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41,8</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76,3</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55,3</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52,2</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41,4</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75,8</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41</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75,2</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54,7</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40,7</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74,7</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54,3</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50,3</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40,3</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74,1</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54</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49,7</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39,9</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73,6</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53,7</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49,1</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39,6</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73</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53,4</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48,5</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39,2</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72,5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53,1</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47,9</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38,8</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71,9</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52,8</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47,2</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38,4</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71,4</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52,5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46,6</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38</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70,8</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52,2</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37,6</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70,2</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51,9</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45,3</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37,3</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69,7</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51,6</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44,7</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36,8</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69,1</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51,2</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44</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36,4</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68,6</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50,9</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43,4</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68</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50,6</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42,7</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35,6</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67,4</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50,3</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42,1</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35,2</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66,9</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50</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41,4</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34,8</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66,3</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49,6</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40,8</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34,4</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65,7</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49,3</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40,1</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65,1</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48,9</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39,4</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33,6</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64,6</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48,6</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38,8</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33,1</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64</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48,3</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38,1</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32,7</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63,4</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48</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37,4</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32,3</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62,9</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47,6</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36,7</w:t>
            </w: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31,8</w:t>
            </w:r>
          </w:p>
        </w:tc>
      </w:tr>
      <w:tr w:rsidR="002C26E2" w:rsidRPr="00EE5F06">
        <w:trPr>
          <w:jc w:val="center"/>
        </w:trPr>
        <w:tc>
          <w:tcPr>
            <w:tcW w:w="1668"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-10,5</w:t>
            </w:r>
          </w:p>
        </w:tc>
        <w:tc>
          <w:tcPr>
            <w:tcW w:w="1522"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62,3</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47,3</w:t>
            </w: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p>
        </w:tc>
        <w:tc>
          <w:tcPr>
            <w:tcW w:w="1595" w:type="dxa"/>
            <w:vAlign w:val="center"/>
          </w:tcPr>
          <w:p w:rsidR="002C26E2" w:rsidRPr="00EE5F06" w:rsidRDefault="002C26E2" w:rsidP="000C4225">
            <w:pPr>
              <w:spacing w:after="0" w:line="240" w:lineRule="auto"/>
              <w:jc w:val="center"/>
              <w:rPr>
                <w:rFonts w:ascii="Times New Roman" w:hAnsi="Times New Roman" w:cs="Times New Roman"/>
                <w:color w:val="000000"/>
              </w:rPr>
            </w:pPr>
          </w:p>
        </w:tc>
        <w:tc>
          <w:tcPr>
            <w:tcW w:w="1596" w:type="dxa"/>
            <w:vAlign w:val="center"/>
          </w:tcPr>
          <w:p w:rsidR="002C26E2" w:rsidRPr="00EE5F06" w:rsidRDefault="002C26E2" w:rsidP="000C4225">
            <w:pPr>
              <w:spacing w:after="0" w:line="240" w:lineRule="auto"/>
              <w:jc w:val="center"/>
              <w:rPr>
                <w:rFonts w:ascii="Times New Roman" w:hAnsi="Times New Roman" w:cs="Times New Roman"/>
                <w:color w:val="000000"/>
              </w:rPr>
            </w:pPr>
          </w:p>
        </w:tc>
      </w:tr>
    </w:tbl>
    <w:p w:rsidR="002C26E2" w:rsidRPr="00EE5F06" w:rsidRDefault="002C26E2" w:rsidP="002C26E2">
      <w:pPr>
        <w:pStyle w:val="a3"/>
        <w:spacing w:before="240"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Отпуск теплоносителя для нужд отопления в тепловые сети происходит по температурному графику 85/60. Нижних и верхних срезок температурный график не имеет.</w:t>
      </w:r>
    </w:p>
    <w:p w:rsidR="00787222" w:rsidRPr="00EE5F06" w:rsidRDefault="00787222" w:rsidP="007E1FE3">
      <w:pPr>
        <w:rPr>
          <w:rFonts w:ascii="Times New Roman" w:hAnsi="Times New Roman" w:cs="Times New Roman"/>
          <w:b/>
          <w:bCs/>
          <w:color w:val="000000"/>
          <w:sz w:val="24"/>
          <w:szCs w:val="24"/>
          <w:lang w:eastAsia="ru-RU"/>
        </w:rPr>
      </w:pPr>
    </w:p>
    <w:p w:rsidR="00787222" w:rsidRPr="00EE5F06" w:rsidRDefault="00787222">
      <w:pPr>
        <w:rPr>
          <w:rFonts w:ascii="Times New Roman" w:hAnsi="Times New Roman" w:cs="Times New Roman"/>
          <w:sz w:val="24"/>
          <w:szCs w:val="24"/>
          <w:lang w:eastAsia="ru-RU"/>
        </w:rPr>
      </w:pPr>
      <w:r w:rsidRPr="00EE5F06">
        <w:rPr>
          <w:rFonts w:ascii="Times New Roman" w:hAnsi="Times New Roman" w:cs="Times New Roman"/>
          <w:sz w:val="24"/>
          <w:szCs w:val="24"/>
        </w:rPr>
        <w:br w:type="page"/>
      </w:r>
    </w:p>
    <w:p w:rsidR="00787222" w:rsidRPr="00EE5F06" w:rsidRDefault="00787222" w:rsidP="007E1FE3">
      <w:pPr>
        <w:pStyle w:val="a3"/>
        <w:spacing w:before="240" w:line="360" w:lineRule="auto"/>
        <w:ind w:firstLine="567"/>
        <w:jc w:val="both"/>
        <w:rPr>
          <w:rFonts w:ascii="Times New Roman" w:hAnsi="Times New Roman" w:cs="Times New Roman"/>
          <w:sz w:val="24"/>
          <w:szCs w:val="24"/>
        </w:rPr>
      </w:pPr>
    </w:p>
    <w:p w:rsidR="00787222" w:rsidRPr="00EE5F06" w:rsidRDefault="00787222" w:rsidP="002855C6">
      <w:pPr>
        <w:pStyle w:val="ConsPlusNormal"/>
        <w:widowControl/>
        <w:spacing w:before="120" w:line="360" w:lineRule="auto"/>
        <w:ind w:firstLine="539"/>
        <w:rPr>
          <w:rFonts w:ascii="Times New Roman" w:hAnsi="Times New Roman" w:cs="Times New Roman"/>
          <w:sz w:val="24"/>
          <w:szCs w:val="24"/>
        </w:rPr>
      </w:pPr>
      <w:r w:rsidRPr="00EE5F06">
        <w:rPr>
          <w:rFonts w:ascii="Times New Roman" w:hAnsi="Times New Roman" w:cs="Times New Roman"/>
          <w:sz w:val="24"/>
          <w:szCs w:val="24"/>
        </w:rPr>
        <w:t>Температурный график котельной №16 представлен на графике 4.10 и в таблице 4.9:</w:t>
      </w:r>
    </w:p>
    <w:p w:rsidR="00787222" w:rsidRPr="00EE5F06" w:rsidRDefault="00787222" w:rsidP="007E1FE3">
      <w:pPr>
        <w:pStyle w:val="af0"/>
        <w:keepNext/>
        <w:jc w:val="right"/>
        <w:rPr>
          <w:color w:val="000000"/>
          <w:sz w:val="24"/>
          <w:szCs w:val="24"/>
        </w:rPr>
      </w:pPr>
      <w:r w:rsidRPr="00EE5F06">
        <w:rPr>
          <w:color w:val="000000"/>
          <w:sz w:val="24"/>
          <w:szCs w:val="24"/>
        </w:rPr>
        <w:t xml:space="preserve">График </w:t>
      </w:r>
      <w:r w:rsidR="00C973BF" w:rsidRPr="00EE5F06">
        <w:rPr>
          <w:color w:val="000000"/>
          <w:sz w:val="24"/>
          <w:szCs w:val="24"/>
        </w:rPr>
        <w:fldChar w:fldCharType="begin"/>
      </w:r>
      <w:r w:rsidRPr="00EE5F06">
        <w:rPr>
          <w:color w:val="000000"/>
          <w:sz w:val="24"/>
          <w:szCs w:val="24"/>
        </w:rPr>
        <w:instrText xml:space="preserve"> STYLEREF 1 \s </w:instrText>
      </w:r>
      <w:r w:rsidR="00C973BF" w:rsidRPr="00EE5F06">
        <w:rPr>
          <w:color w:val="000000"/>
          <w:sz w:val="24"/>
          <w:szCs w:val="24"/>
        </w:rPr>
        <w:fldChar w:fldCharType="separate"/>
      </w:r>
      <w:r w:rsidR="00293A5B" w:rsidRPr="00EE5F06">
        <w:rPr>
          <w:noProof/>
          <w:color w:val="000000"/>
          <w:sz w:val="24"/>
          <w:szCs w:val="24"/>
        </w:rPr>
        <w:t>4</w:t>
      </w:r>
      <w:r w:rsidR="00C973BF" w:rsidRPr="00EE5F06">
        <w:rPr>
          <w:color w:val="000000"/>
          <w:sz w:val="24"/>
          <w:szCs w:val="24"/>
        </w:rPr>
        <w:fldChar w:fldCharType="end"/>
      </w:r>
      <w:r w:rsidRPr="00EE5F06">
        <w:rPr>
          <w:color w:val="000000"/>
          <w:sz w:val="24"/>
          <w:szCs w:val="24"/>
        </w:rPr>
        <w:t>.</w:t>
      </w:r>
      <w:r w:rsidR="00C973BF" w:rsidRPr="00EE5F06">
        <w:rPr>
          <w:color w:val="000000"/>
          <w:sz w:val="24"/>
          <w:szCs w:val="24"/>
        </w:rPr>
        <w:fldChar w:fldCharType="begin"/>
      </w:r>
      <w:r w:rsidRPr="00EE5F06">
        <w:rPr>
          <w:color w:val="000000"/>
          <w:sz w:val="24"/>
          <w:szCs w:val="24"/>
        </w:rPr>
        <w:instrText xml:space="preserve"> SEQ График \* ARABIC \s 1 </w:instrText>
      </w:r>
      <w:r w:rsidR="00C973BF" w:rsidRPr="00EE5F06">
        <w:rPr>
          <w:color w:val="000000"/>
          <w:sz w:val="24"/>
          <w:szCs w:val="24"/>
        </w:rPr>
        <w:fldChar w:fldCharType="separate"/>
      </w:r>
      <w:r w:rsidR="00293A5B" w:rsidRPr="00EE5F06">
        <w:rPr>
          <w:noProof/>
          <w:color w:val="000000"/>
          <w:sz w:val="24"/>
          <w:szCs w:val="24"/>
        </w:rPr>
        <w:t>10</w:t>
      </w:r>
      <w:r w:rsidR="00C973BF" w:rsidRPr="00EE5F06">
        <w:rPr>
          <w:color w:val="000000"/>
          <w:sz w:val="24"/>
          <w:szCs w:val="24"/>
        </w:rPr>
        <w:fldChar w:fldCharType="end"/>
      </w:r>
    </w:p>
    <w:p w:rsidR="00787222" w:rsidRPr="00EE5F06" w:rsidRDefault="00EE5F06" w:rsidP="007E1FE3">
      <w:pPr>
        <w:spacing w:line="360" w:lineRule="auto"/>
        <w:ind w:firstLine="567"/>
        <w:jc w:val="center"/>
        <w:rPr>
          <w:rFonts w:cs="Times New Roman"/>
        </w:rPr>
      </w:pPr>
      <w:r>
        <w:rPr>
          <w:rFonts w:cs="Times New Roman"/>
          <w:noProof/>
          <w:lang w:eastAsia="ru-RU"/>
        </w:rPr>
        <w:drawing>
          <wp:inline distT="0" distB="0" distL="0" distR="0">
            <wp:extent cx="4676775" cy="3876675"/>
            <wp:effectExtent l="19050" t="0" r="9525" b="0"/>
            <wp:docPr id="36"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53"/>
                    <a:srcRect/>
                    <a:stretch>
                      <a:fillRect/>
                    </a:stretch>
                  </pic:blipFill>
                  <pic:spPr bwMode="auto">
                    <a:xfrm>
                      <a:off x="0" y="0"/>
                      <a:ext cx="4676775" cy="3876675"/>
                    </a:xfrm>
                    <a:prstGeom prst="rect">
                      <a:avLst/>
                    </a:prstGeom>
                    <a:noFill/>
                    <a:ln w="9525">
                      <a:noFill/>
                      <a:miter lim="800000"/>
                      <a:headEnd/>
                      <a:tailEnd/>
                    </a:ln>
                  </pic:spPr>
                </pic:pic>
              </a:graphicData>
            </a:graphic>
          </wp:inline>
        </w:drawing>
      </w:r>
    </w:p>
    <w:p w:rsidR="00787222" w:rsidRPr="00EE5F06" w:rsidRDefault="00787222" w:rsidP="007E1FE3">
      <w:pPr>
        <w:spacing w:after="0"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При существующей загрузке систем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787222" w:rsidRPr="00EE5F06" w:rsidRDefault="00787222" w:rsidP="007E1FE3">
      <w:pPr>
        <w:pStyle w:val="af0"/>
        <w:keepNext/>
        <w:spacing w:after="0"/>
        <w:jc w:val="right"/>
        <w:rPr>
          <w:color w:val="000000"/>
          <w:sz w:val="24"/>
          <w:szCs w:val="24"/>
        </w:rPr>
      </w:pPr>
      <w:r w:rsidRPr="00EE5F06">
        <w:rPr>
          <w:color w:val="000000"/>
          <w:sz w:val="24"/>
          <w:szCs w:val="24"/>
        </w:rPr>
        <w:t xml:space="preserve">Таблица </w:t>
      </w:r>
      <w:r w:rsidR="00C973BF" w:rsidRPr="00EE5F06">
        <w:rPr>
          <w:color w:val="000000"/>
          <w:sz w:val="24"/>
          <w:szCs w:val="24"/>
        </w:rPr>
        <w:fldChar w:fldCharType="begin"/>
      </w:r>
      <w:r w:rsidRPr="00EE5F06">
        <w:rPr>
          <w:color w:val="000000"/>
          <w:sz w:val="24"/>
          <w:szCs w:val="24"/>
        </w:rPr>
        <w:instrText xml:space="preserve"> STYLEREF 1 \s </w:instrText>
      </w:r>
      <w:r w:rsidR="00C973BF" w:rsidRPr="00EE5F06">
        <w:rPr>
          <w:color w:val="000000"/>
          <w:sz w:val="24"/>
          <w:szCs w:val="24"/>
        </w:rPr>
        <w:fldChar w:fldCharType="separate"/>
      </w:r>
      <w:r w:rsidR="00293A5B" w:rsidRPr="00EE5F06">
        <w:rPr>
          <w:noProof/>
          <w:color w:val="000000"/>
          <w:sz w:val="24"/>
          <w:szCs w:val="24"/>
        </w:rPr>
        <w:t>4</w:t>
      </w:r>
      <w:r w:rsidR="00C973BF" w:rsidRPr="00EE5F06">
        <w:rPr>
          <w:color w:val="000000"/>
          <w:sz w:val="24"/>
          <w:szCs w:val="24"/>
        </w:rPr>
        <w:fldChar w:fldCharType="end"/>
      </w:r>
      <w:r w:rsidRPr="00EE5F06">
        <w:rPr>
          <w:color w:val="000000"/>
          <w:sz w:val="24"/>
          <w:szCs w:val="24"/>
        </w:rPr>
        <w:t>.</w:t>
      </w:r>
      <w:r w:rsidR="00C973BF" w:rsidRPr="00EE5F06">
        <w:rPr>
          <w:color w:val="000000"/>
          <w:sz w:val="24"/>
          <w:szCs w:val="24"/>
        </w:rPr>
        <w:fldChar w:fldCharType="begin"/>
      </w:r>
      <w:r w:rsidRPr="00EE5F06">
        <w:rPr>
          <w:color w:val="000000"/>
          <w:sz w:val="24"/>
          <w:szCs w:val="24"/>
        </w:rPr>
        <w:instrText xml:space="preserve"> SEQ Таблица \* ARABIC \s 1 </w:instrText>
      </w:r>
      <w:r w:rsidR="00C973BF" w:rsidRPr="00EE5F06">
        <w:rPr>
          <w:color w:val="000000"/>
          <w:sz w:val="24"/>
          <w:szCs w:val="24"/>
        </w:rPr>
        <w:fldChar w:fldCharType="separate"/>
      </w:r>
      <w:r w:rsidR="00293A5B" w:rsidRPr="00EE5F06">
        <w:rPr>
          <w:noProof/>
          <w:color w:val="000000"/>
          <w:sz w:val="24"/>
          <w:szCs w:val="24"/>
        </w:rPr>
        <w:t>9</w:t>
      </w:r>
      <w:r w:rsidR="00C973BF" w:rsidRPr="00EE5F06">
        <w:rPr>
          <w:color w:val="000000"/>
          <w:sz w:val="24"/>
          <w:szCs w:val="24"/>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1522"/>
        <w:gridCol w:w="1595"/>
        <w:gridCol w:w="1595"/>
        <w:gridCol w:w="1595"/>
        <w:gridCol w:w="1596"/>
      </w:tblGrid>
      <w:tr w:rsidR="00787222" w:rsidRPr="00EE5F06">
        <w:trPr>
          <w:jc w:val="center"/>
        </w:trPr>
        <w:tc>
          <w:tcPr>
            <w:tcW w:w="1668" w:type="dxa"/>
          </w:tcPr>
          <w:p w:rsidR="00787222" w:rsidRPr="00EE5F06" w:rsidRDefault="00787222" w:rsidP="007E1FE3">
            <w:pPr>
              <w:pStyle w:val="a3"/>
              <w:ind w:left="-142" w:right="-108"/>
              <w:jc w:val="center"/>
              <w:rPr>
                <w:rFonts w:ascii="Times New Roman" w:hAnsi="Times New Roman" w:cs="Times New Roman"/>
                <w:sz w:val="24"/>
                <w:szCs w:val="24"/>
              </w:rPr>
            </w:pPr>
            <w:r w:rsidRPr="00EE5F06">
              <w:rPr>
                <w:rFonts w:ascii="Times New Roman" w:hAnsi="Times New Roman" w:cs="Times New Roman"/>
                <w:sz w:val="24"/>
                <w:szCs w:val="24"/>
              </w:rPr>
              <w:t>Наружная т-ра воздуха, °С</w:t>
            </w:r>
          </w:p>
        </w:tc>
        <w:tc>
          <w:tcPr>
            <w:tcW w:w="1522" w:type="dxa"/>
          </w:tcPr>
          <w:p w:rsidR="00787222" w:rsidRPr="00EE5F06" w:rsidRDefault="00787222" w:rsidP="007E1FE3">
            <w:pPr>
              <w:pStyle w:val="a3"/>
              <w:ind w:left="-142" w:right="-108"/>
              <w:jc w:val="center"/>
              <w:rPr>
                <w:rFonts w:ascii="Times New Roman" w:hAnsi="Times New Roman" w:cs="Times New Roman"/>
                <w:sz w:val="24"/>
                <w:szCs w:val="24"/>
              </w:rPr>
            </w:pPr>
            <w:r w:rsidRPr="00EE5F06">
              <w:rPr>
                <w:rFonts w:ascii="Times New Roman" w:hAnsi="Times New Roman" w:cs="Times New Roman"/>
                <w:sz w:val="24"/>
                <w:szCs w:val="24"/>
              </w:rPr>
              <w:t>В подающ. магистрали</w:t>
            </w:r>
          </w:p>
        </w:tc>
        <w:tc>
          <w:tcPr>
            <w:tcW w:w="1595" w:type="dxa"/>
          </w:tcPr>
          <w:p w:rsidR="00787222" w:rsidRPr="00EE5F06" w:rsidRDefault="00787222" w:rsidP="007E1FE3">
            <w:pPr>
              <w:pStyle w:val="a3"/>
              <w:ind w:left="-142" w:right="-108"/>
              <w:jc w:val="center"/>
              <w:rPr>
                <w:rFonts w:ascii="Times New Roman" w:hAnsi="Times New Roman" w:cs="Times New Roman"/>
                <w:sz w:val="24"/>
                <w:szCs w:val="24"/>
              </w:rPr>
            </w:pPr>
            <w:r w:rsidRPr="00EE5F06">
              <w:rPr>
                <w:rFonts w:ascii="Times New Roman" w:hAnsi="Times New Roman" w:cs="Times New Roman"/>
                <w:sz w:val="24"/>
                <w:szCs w:val="24"/>
              </w:rPr>
              <w:t>Из систем отопления</w:t>
            </w:r>
          </w:p>
        </w:tc>
        <w:tc>
          <w:tcPr>
            <w:tcW w:w="1595" w:type="dxa"/>
          </w:tcPr>
          <w:p w:rsidR="00787222" w:rsidRPr="00EE5F06" w:rsidRDefault="00787222" w:rsidP="007E1FE3">
            <w:pPr>
              <w:pStyle w:val="a3"/>
              <w:ind w:left="-142" w:right="-108"/>
              <w:jc w:val="center"/>
              <w:rPr>
                <w:rFonts w:ascii="Times New Roman" w:hAnsi="Times New Roman" w:cs="Times New Roman"/>
                <w:sz w:val="24"/>
                <w:szCs w:val="24"/>
              </w:rPr>
            </w:pPr>
            <w:r w:rsidRPr="00EE5F06">
              <w:rPr>
                <w:rFonts w:ascii="Times New Roman" w:hAnsi="Times New Roman" w:cs="Times New Roman"/>
                <w:sz w:val="24"/>
                <w:szCs w:val="24"/>
              </w:rPr>
              <w:t>Наружная т-ра воздуха, °С</w:t>
            </w:r>
          </w:p>
        </w:tc>
        <w:tc>
          <w:tcPr>
            <w:tcW w:w="1595" w:type="dxa"/>
          </w:tcPr>
          <w:p w:rsidR="00787222" w:rsidRPr="00EE5F06" w:rsidRDefault="00787222" w:rsidP="007E1FE3">
            <w:pPr>
              <w:pStyle w:val="a3"/>
              <w:ind w:left="-142" w:right="-108"/>
              <w:jc w:val="center"/>
              <w:rPr>
                <w:rFonts w:ascii="Times New Roman" w:hAnsi="Times New Roman" w:cs="Times New Roman"/>
                <w:sz w:val="24"/>
                <w:szCs w:val="24"/>
              </w:rPr>
            </w:pPr>
            <w:r w:rsidRPr="00EE5F06">
              <w:rPr>
                <w:rFonts w:ascii="Times New Roman" w:hAnsi="Times New Roman" w:cs="Times New Roman"/>
                <w:sz w:val="24"/>
                <w:szCs w:val="24"/>
              </w:rPr>
              <w:t>В подающ. магистрали</w:t>
            </w:r>
          </w:p>
        </w:tc>
        <w:tc>
          <w:tcPr>
            <w:tcW w:w="1596" w:type="dxa"/>
          </w:tcPr>
          <w:p w:rsidR="00787222" w:rsidRPr="00EE5F06" w:rsidRDefault="00787222" w:rsidP="007E1FE3">
            <w:pPr>
              <w:pStyle w:val="a3"/>
              <w:ind w:left="-142" w:right="-108"/>
              <w:jc w:val="center"/>
              <w:rPr>
                <w:rFonts w:ascii="Times New Roman" w:hAnsi="Times New Roman" w:cs="Times New Roman"/>
                <w:sz w:val="24"/>
                <w:szCs w:val="24"/>
              </w:rPr>
            </w:pPr>
            <w:r w:rsidRPr="00EE5F06">
              <w:rPr>
                <w:rFonts w:ascii="Times New Roman" w:hAnsi="Times New Roman" w:cs="Times New Roman"/>
                <w:sz w:val="24"/>
                <w:szCs w:val="24"/>
              </w:rPr>
              <w:t>Из систем отопления</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-31</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58,9</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94,4</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69,6</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93,8</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69,3</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59,1</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-29,5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93,2</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68,9</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59,2</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-29</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92,5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68,5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59,3</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-28,5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91,9</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68,1</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59,4</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-28</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91,3</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67,8</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59,5</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90,7</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67,4</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59,6</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90,1</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67</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59,7</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89,4</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66,7</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59,8</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88,8</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66,3</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59,9</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88,2</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65,9</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87,6</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60,1</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86,9</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65,1</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60,2</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86,3</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64,8</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60,3</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85,7</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64,4</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60,5</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85,1</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64</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60,5</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lastRenderedPageBreak/>
              <w:t>-22,5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84,4</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63,6</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60,7</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83,8</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63,2</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60,8</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83,2</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62,8</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60,9</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62,4</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81,9</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61,1</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81,3</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61,7</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61,2</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80,6</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61,2</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61,3</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80</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60,9</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61,4</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79,3</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61,5</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78,7</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60,1</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61,6</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78,1</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59,7</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61,7</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77,4</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59,3</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61,8</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76,8</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58,9</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61,9</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76,1</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58,1</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62,1</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57,8</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62,2</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57,9</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62,3</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62,4</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58,1</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62,5</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58,2</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62,6</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58,4</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62,7</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62,8</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58,6</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62,9</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58,6</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63,1</w:t>
            </w:r>
          </w:p>
        </w:tc>
      </w:tr>
      <w:tr w:rsidR="00787222" w:rsidRPr="00EE5F06">
        <w:trPr>
          <w:jc w:val="center"/>
        </w:trPr>
        <w:tc>
          <w:tcPr>
            <w:tcW w:w="1668"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-10,5</w:t>
            </w:r>
          </w:p>
        </w:tc>
        <w:tc>
          <w:tcPr>
            <w:tcW w:w="1522"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58,7</w:t>
            </w: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p>
        </w:tc>
        <w:tc>
          <w:tcPr>
            <w:tcW w:w="1595" w:type="dxa"/>
            <w:vAlign w:val="center"/>
          </w:tcPr>
          <w:p w:rsidR="00787222" w:rsidRPr="00EE5F06" w:rsidRDefault="00787222" w:rsidP="007E1FE3">
            <w:pPr>
              <w:spacing w:after="0" w:line="240" w:lineRule="auto"/>
              <w:jc w:val="center"/>
              <w:rPr>
                <w:rFonts w:ascii="Times New Roman" w:hAnsi="Times New Roman" w:cs="Times New Roman"/>
                <w:color w:val="000000"/>
              </w:rPr>
            </w:pPr>
          </w:p>
        </w:tc>
        <w:tc>
          <w:tcPr>
            <w:tcW w:w="1596" w:type="dxa"/>
            <w:vAlign w:val="center"/>
          </w:tcPr>
          <w:p w:rsidR="00787222" w:rsidRPr="00EE5F06" w:rsidRDefault="00787222" w:rsidP="007E1FE3">
            <w:pPr>
              <w:spacing w:after="0" w:line="240" w:lineRule="auto"/>
              <w:jc w:val="center"/>
              <w:rPr>
                <w:rFonts w:ascii="Times New Roman" w:hAnsi="Times New Roman" w:cs="Times New Roman"/>
                <w:color w:val="000000"/>
              </w:rPr>
            </w:pPr>
          </w:p>
        </w:tc>
      </w:tr>
    </w:tbl>
    <w:p w:rsidR="00787222" w:rsidRPr="00EE5F06" w:rsidRDefault="00787222" w:rsidP="007E1FE3">
      <w:pPr>
        <w:pStyle w:val="ConsPlusNormal"/>
        <w:widowControl/>
        <w:spacing w:before="240" w:after="120" w:line="360" w:lineRule="auto"/>
        <w:ind w:firstLine="539"/>
        <w:jc w:val="both"/>
        <w:rPr>
          <w:rFonts w:ascii="Times New Roman" w:hAnsi="Times New Roman" w:cs="Times New Roman"/>
          <w:sz w:val="24"/>
          <w:szCs w:val="24"/>
        </w:rPr>
      </w:pPr>
      <w:r w:rsidRPr="00EE5F06">
        <w:rPr>
          <w:rFonts w:ascii="Times New Roman" w:hAnsi="Times New Roman" w:cs="Times New Roman"/>
          <w:sz w:val="24"/>
          <w:szCs w:val="24"/>
        </w:rPr>
        <w:t>Фактический отпуск теплоносителя для нужд отопления в тепловые сети происходит по температурному графику 95/70, а для нужд горячего водоснабжения по графику 65/55. График имеет нижнюю срезку. Температура сетевой воды на нижней срезке составляет 75°С. Температура наружного воздуха на границе нижней срезки составляет -15,135 °С.</w:t>
      </w:r>
    </w:p>
    <w:p w:rsidR="00787222" w:rsidRPr="00EE5F06" w:rsidRDefault="00787222" w:rsidP="007E1FE3">
      <w:pPr>
        <w:jc w:val="center"/>
        <w:rPr>
          <w:rFonts w:ascii="Times New Roman" w:hAnsi="Times New Roman" w:cs="Times New Roman"/>
          <w:b/>
          <w:bCs/>
          <w:sz w:val="24"/>
          <w:szCs w:val="24"/>
        </w:rPr>
      </w:pPr>
      <w:bookmarkStart w:id="39" w:name="_Toc377995069"/>
      <w:r w:rsidRPr="00EE5F06">
        <w:rPr>
          <w:rFonts w:ascii="Times New Roman" w:hAnsi="Times New Roman" w:cs="Times New Roman"/>
          <w:b/>
          <w:bCs/>
          <w:sz w:val="24"/>
          <w:szCs w:val="24"/>
        </w:rPr>
        <w:t>Перспективные (рекомендуемые) температурные графики котельных МУП ОК и ТС</w:t>
      </w:r>
      <w:bookmarkEnd w:id="39"/>
    </w:p>
    <w:p w:rsidR="00787222" w:rsidRPr="00EE5F06" w:rsidRDefault="00787222" w:rsidP="007E1FE3">
      <w:pPr>
        <w:spacing w:before="120" w:after="0" w:line="360" w:lineRule="auto"/>
        <w:ind w:firstLine="567"/>
        <w:rPr>
          <w:rFonts w:ascii="Times New Roman" w:hAnsi="Times New Roman" w:cs="Times New Roman"/>
          <w:sz w:val="24"/>
          <w:szCs w:val="24"/>
        </w:rPr>
      </w:pPr>
      <w:r w:rsidRPr="00EE5F06">
        <w:rPr>
          <w:rFonts w:ascii="Times New Roman" w:hAnsi="Times New Roman" w:cs="Times New Roman"/>
          <w:sz w:val="24"/>
          <w:szCs w:val="24"/>
        </w:rPr>
        <w:t>По котельной №15 изменение температурного графика не планируется.</w:t>
      </w:r>
    </w:p>
    <w:p w:rsidR="00787222" w:rsidRPr="00EE5F06" w:rsidRDefault="00787222" w:rsidP="007E1FE3">
      <w:pPr>
        <w:spacing w:before="240" w:after="0" w:line="360" w:lineRule="auto"/>
        <w:ind w:firstLine="567"/>
        <w:rPr>
          <w:rFonts w:ascii="Times New Roman" w:hAnsi="Times New Roman" w:cs="Times New Roman"/>
          <w:sz w:val="24"/>
          <w:szCs w:val="24"/>
        </w:rPr>
      </w:pPr>
      <w:r w:rsidRPr="00EE5F06">
        <w:rPr>
          <w:rFonts w:ascii="Times New Roman" w:hAnsi="Times New Roman" w:cs="Times New Roman"/>
          <w:sz w:val="24"/>
          <w:szCs w:val="24"/>
        </w:rPr>
        <w:t>Изменение температурного графика по котельной №16 представлено на графике 4.12 и в таблице 4.11.</w:t>
      </w:r>
    </w:p>
    <w:p w:rsidR="00787222" w:rsidRPr="00EE5F06" w:rsidRDefault="00787222" w:rsidP="007E1FE3">
      <w:pPr>
        <w:pStyle w:val="af0"/>
        <w:keepNext/>
        <w:spacing w:after="0"/>
        <w:jc w:val="right"/>
        <w:rPr>
          <w:color w:val="000000"/>
          <w:sz w:val="24"/>
          <w:szCs w:val="24"/>
        </w:rPr>
      </w:pPr>
      <w:r w:rsidRPr="00EE5F06">
        <w:rPr>
          <w:color w:val="000000"/>
          <w:sz w:val="24"/>
          <w:szCs w:val="24"/>
        </w:rPr>
        <w:lastRenderedPageBreak/>
        <w:t xml:space="preserve">График </w:t>
      </w:r>
      <w:r w:rsidR="00C973BF" w:rsidRPr="00EE5F06">
        <w:rPr>
          <w:color w:val="000000"/>
          <w:sz w:val="24"/>
          <w:szCs w:val="24"/>
        </w:rPr>
        <w:fldChar w:fldCharType="begin"/>
      </w:r>
      <w:r w:rsidRPr="00EE5F06">
        <w:rPr>
          <w:color w:val="000000"/>
          <w:sz w:val="24"/>
          <w:szCs w:val="24"/>
        </w:rPr>
        <w:instrText xml:space="preserve"> STYLEREF 1 \s </w:instrText>
      </w:r>
      <w:r w:rsidR="00C973BF" w:rsidRPr="00EE5F06">
        <w:rPr>
          <w:color w:val="000000"/>
          <w:sz w:val="24"/>
          <w:szCs w:val="24"/>
        </w:rPr>
        <w:fldChar w:fldCharType="separate"/>
      </w:r>
      <w:r w:rsidR="00293A5B" w:rsidRPr="00EE5F06">
        <w:rPr>
          <w:noProof/>
          <w:color w:val="000000"/>
          <w:sz w:val="24"/>
          <w:szCs w:val="24"/>
        </w:rPr>
        <w:t>4</w:t>
      </w:r>
      <w:r w:rsidR="00C973BF" w:rsidRPr="00EE5F06">
        <w:rPr>
          <w:color w:val="000000"/>
          <w:sz w:val="24"/>
          <w:szCs w:val="24"/>
        </w:rPr>
        <w:fldChar w:fldCharType="end"/>
      </w:r>
      <w:r w:rsidRPr="00EE5F06">
        <w:rPr>
          <w:color w:val="000000"/>
          <w:sz w:val="24"/>
          <w:szCs w:val="24"/>
        </w:rPr>
        <w:t>.</w:t>
      </w:r>
      <w:r w:rsidR="00C973BF" w:rsidRPr="00EE5F06">
        <w:rPr>
          <w:color w:val="000000"/>
          <w:sz w:val="24"/>
          <w:szCs w:val="24"/>
        </w:rPr>
        <w:fldChar w:fldCharType="begin"/>
      </w:r>
      <w:r w:rsidRPr="00EE5F06">
        <w:rPr>
          <w:color w:val="000000"/>
          <w:sz w:val="24"/>
          <w:szCs w:val="24"/>
        </w:rPr>
        <w:instrText xml:space="preserve"> SEQ График \* ARABIC \s 1 </w:instrText>
      </w:r>
      <w:r w:rsidR="00C973BF" w:rsidRPr="00EE5F06">
        <w:rPr>
          <w:color w:val="000000"/>
          <w:sz w:val="24"/>
          <w:szCs w:val="24"/>
        </w:rPr>
        <w:fldChar w:fldCharType="separate"/>
      </w:r>
      <w:r w:rsidR="00293A5B" w:rsidRPr="00EE5F06">
        <w:rPr>
          <w:noProof/>
          <w:color w:val="000000"/>
          <w:sz w:val="24"/>
          <w:szCs w:val="24"/>
        </w:rPr>
        <w:t>12</w:t>
      </w:r>
      <w:r w:rsidR="00C973BF" w:rsidRPr="00EE5F06">
        <w:rPr>
          <w:color w:val="000000"/>
          <w:sz w:val="24"/>
          <w:szCs w:val="24"/>
        </w:rPr>
        <w:fldChar w:fldCharType="end"/>
      </w:r>
    </w:p>
    <w:p w:rsidR="00787222" w:rsidRPr="00EE5F06" w:rsidRDefault="00EE5F06" w:rsidP="007E1FE3">
      <w:pPr>
        <w:spacing w:line="360" w:lineRule="auto"/>
        <w:ind w:firstLine="567"/>
        <w:jc w:val="center"/>
        <w:rPr>
          <w:rFonts w:cs="Times New Roman"/>
        </w:rPr>
      </w:pPr>
      <w:r>
        <w:rPr>
          <w:rFonts w:cs="Times New Roman"/>
          <w:noProof/>
          <w:lang w:eastAsia="ru-RU"/>
        </w:rPr>
        <w:drawing>
          <wp:inline distT="0" distB="0" distL="0" distR="0">
            <wp:extent cx="4724400" cy="3876675"/>
            <wp:effectExtent l="19050" t="0" r="0" b="0"/>
            <wp:docPr id="3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54"/>
                    <a:srcRect/>
                    <a:stretch>
                      <a:fillRect/>
                    </a:stretch>
                  </pic:blipFill>
                  <pic:spPr bwMode="auto">
                    <a:xfrm>
                      <a:off x="0" y="0"/>
                      <a:ext cx="4724400" cy="3876675"/>
                    </a:xfrm>
                    <a:prstGeom prst="rect">
                      <a:avLst/>
                    </a:prstGeom>
                    <a:noFill/>
                    <a:ln w="9525">
                      <a:noFill/>
                      <a:miter lim="800000"/>
                      <a:headEnd/>
                      <a:tailEnd/>
                    </a:ln>
                  </pic:spPr>
                </pic:pic>
              </a:graphicData>
            </a:graphic>
          </wp:inline>
        </w:drawing>
      </w:r>
    </w:p>
    <w:p w:rsidR="00787222" w:rsidRPr="00EE5F06" w:rsidRDefault="00787222" w:rsidP="007E1FE3">
      <w:pPr>
        <w:spacing w:after="0"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При существующей загрузке систем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787222" w:rsidRPr="00EE5F06" w:rsidRDefault="00787222" w:rsidP="007E1FE3">
      <w:pPr>
        <w:pStyle w:val="af0"/>
        <w:keepNext/>
        <w:jc w:val="right"/>
        <w:rPr>
          <w:color w:val="000000"/>
          <w:sz w:val="24"/>
          <w:szCs w:val="24"/>
        </w:rPr>
      </w:pPr>
      <w:r w:rsidRPr="00EE5F06">
        <w:rPr>
          <w:color w:val="000000"/>
          <w:sz w:val="24"/>
          <w:szCs w:val="24"/>
        </w:rPr>
        <w:t xml:space="preserve">Таблица </w:t>
      </w:r>
      <w:r w:rsidR="00C973BF" w:rsidRPr="00EE5F06">
        <w:rPr>
          <w:color w:val="000000"/>
          <w:sz w:val="24"/>
          <w:szCs w:val="24"/>
        </w:rPr>
        <w:fldChar w:fldCharType="begin"/>
      </w:r>
      <w:r w:rsidRPr="00EE5F06">
        <w:rPr>
          <w:color w:val="000000"/>
          <w:sz w:val="24"/>
          <w:szCs w:val="24"/>
        </w:rPr>
        <w:instrText xml:space="preserve"> STYLEREF 1 \s </w:instrText>
      </w:r>
      <w:r w:rsidR="00C973BF" w:rsidRPr="00EE5F06">
        <w:rPr>
          <w:color w:val="000000"/>
          <w:sz w:val="24"/>
          <w:szCs w:val="24"/>
        </w:rPr>
        <w:fldChar w:fldCharType="separate"/>
      </w:r>
      <w:r w:rsidR="00293A5B" w:rsidRPr="00EE5F06">
        <w:rPr>
          <w:noProof/>
          <w:color w:val="000000"/>
          <w:sz w:val="24"/>
          <w:szCs w:val="24"/>
        </w:rPr>
        <w:t>4</w:t>
      </w:r>
      <w:r w:rsidR="00C973BF" w:rsidRPr="00EE5F06">
        <w:rPr>
          <w:color w:val="000000"/>
          <w:sz w:val="24"/>
          <w:szCs w:val="24"/>
        </w:rPr>
        <w:fldChar w:fldCharType="end"/>
      </w:r>
      <w:r w:rsidRPr="00EE5F06">
        <w:rPr>
          <w:color w:val="000000"/>
          <w:sz w:val="24"/>
          <w:szCs w:val="24"/>
        </w:rPr>
        <w:t>.</w:t>
      </w:r>
      <w:r w:rsidR="00C973BF" w:rsidRPr="00EE5F06">
        <w:rPr>
          <w:color w:val="000000"/>
          <w:sz w:val="24"/>
          <w:szCs w:val="24"/>
        </w:rPr>
        <w:fldChar w:fldCharType="begin"/>
      </w:r>
      <w:r w:rsidRPr="00EE5F06">
        <w:rPr>
          <w:color w:val="000000"/>
          <w:sz w:val="24"/>
          <w:szCs w:val="24"/>
        </w:rPr>
        <w:instrText xml:space="preserve"> SEQ Таблица \* ARABIC \s 1 </w:instrText>
      </w:r>
      <w:r w:rsidR="00C973BF" w:rsidRPr="00EE5F06">
        <w:rPr>
          <w:color w:val="000000"/>
          <w:sz w:val="24"/>
          <w:szCs w:val="24"/>
        </w:rPr>
        <w:fldChar w:fldCharType="separate"/>
      </w:r>
      <w:r w:rsidR="00293A5B" w:rsidRPr="00EE5F06">
        <w:rPr>
          <w:noProof/>
          <w:color w:val="000000"/>
          <w:sz w:val="24"/>
          <w:szCs w:val="24"/>
        </w:rPr>
        <w:t>11</w:t>
      </w:r>
      <w:r w:rsidR="00C973BF" w:rsidRPr="00EE5F06">
        <w:rPr>
          <w:color w:val="000000"/>
          <w:sz w:val="24"/>
          <w:szCs w:val="24"/>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1522"/>
        <w:gridCol w:w="1595"/>
        <w:gridCol w:w="1595"/>
        <w:gridCol w:w="1595"/>
        <w:gridCol w:w="1596"/>
      </w:tblGrid>
      <w:tr w:rsidR="00787222" w:rsidRPr="00EE5F06">
        <w:trPr>
          <w:jc w:val="center"/>
        </w:trPr>
        <w:tc>
          <w:tcPr>
            <w:tcW w:w="1668" w:type="dxa"/>
          </w:tcPr>
          <w:p w:rsidR="00787222" w:rsidRPr="00EE5F06" w:rsidRDefault="00787222" w:rsidP="007E1FE3">
            <w:pPr>
              <w:pStyle w:val="a3"/>
              <w:ind w:left="-142" w:right="-108"/>
              <w:jc w:val="center"/>
              <w:rPr>
                <w:rFonts w:ascii="Times New Roman" w:hAnsi="Times New Roman" w:cs="Times New Roman"/>
              </w:rPr>
            </w:pPr>
            <w:r w:rsidRPr="00EE5F06">
              <w:rPr>
                <w:rFonts w:ascii="Times New Roman" w:hAnsi="Times New Roman" w:cs="Times New Roman"/>
              </w:rPr>
              <w:t>Наружная т-ра воздуха, °С</w:t>
            </w:r>
          </w:p>
        </w:tc>
        <w:tc>
          <w:tcPr>
            <w:tcW w:w="1522" w:type="dxa"/>
          </w:tcPr>
          <w:p w:rsidR="00787222" w:rsidRPr="00EE5F06" w:rsidRDefault="00787222" w:rsidP="007E1FE3">
            <w:pPr>
              <w:pStyle w:val="a3"/>
              <w:ind w:left="-142" w:right="-108"/>
              <w:jc w:val="center"/>
              <w:rPr>
                <w:rFonts w:ascii="Times New Roman" w:hAnsi="Times New Roman" w:cs="Times New Roman"/>
              </w:rPr>
            </w:pPr>
            <w:r w:rsidRPr="00EE5F06">
              <w:rPr>
                <w:rFonts w:ascii="Times New Roman" w:hAnsi="Times New Roman" w:cs="Times New Roman"/>
              </w:rPr>
              <w:t>В подающ. магистрали</w:t>
            </w:r>
          </w:p>
        </w:tc>
        <w:tc>
          <w:tcPr>
            <w:tcW w:w="1595" w:type="dxa"/>
          </w:tcPr>
          <w:p w:rsidR="00787222" w:rsidRPr="00EE5F06" w:rsidRDefault="00787222" w:rsidP="007E1FE3">
            <w:pPr>
              <w:pStyle w:val="a3"/>
              <w:ind w:left="-142" w:right="-108"/>
              <w:jc w:val="center"/>
              <w:rPr>
                <w:rFonts w:ascii="Times New Roman" w:hAnsi="Times New Roman" w:cs="Times New Roman"/>
              </w:rPr>
            </w:pPr>
            <w:r w:rsidRPr="00EE5F06">
              <w:rPr>
                <w:rFonts w:ascii="Times New Roman" w:hAnsi="Times New Roman" w:cs="Times New Roman"/>
              </w:rPr>
              <w:t>Из систем отопления</w:t>
            </w:r>
          </w:p>
        </w:tc>
        <w:tc>
          <w:tcPr>
            <w:tcW w:w="1595" w:type="dxa"/>
          </w:tcPr>
          <w:p w:rsidR="00787222" w:rsidRPr="00EE5F06" w:rsidRDefault="00787222" w:rsidP="007E1FE3">
            <w:pPr>
              <w:pStyle w:val="a3"/>
              <w:ind w:left="-142" w:right="-108"/>
              <w:jc w:val="center"/>
              <w:rPr>
                <w:rFonts w:ascii="Times New Roman" w:hAnsi="Times New Roman" w:cs="Times New Roman"/>
              </w:rPr>
            </w:pPr>
            <w:r w:rsidRPr="00EE5F06">
              <w:rPr>
                <w:rFonts w:ascii="Times New Roman" w:hAnsi="Times New Roman" w:cs="Times New Roman"/>
              </w:rPr>
              <w:t>Наружная т-ра воздуха, °С</w:t>
            </w:r>
          </w:p>
        </w:tc>
        <w:tc>
          <w:tcPr>
            <w:tcW w:w="1595" w:type="dxa"/>
          </w:tcPr>
          <w:p w:rsidR="00787222" w:rsidRPr="00EE5F06" w:rsidRDefault="00787222" w:rsidP="007E1FE3">
            <w:pPr>
              <w:pStyle w:val="a3"/>
              <w:ind w:left="-142" w:right="-108"/>
              <w:jc w:val="center"/>
              <w:rPr>
                <w:rFonts w:ascii="Times New Roman" w:hAnsi="Times New Roman" w:cs="Times New Roman"/>
              </w:rPr>
            </w:pPr>
            <w:r w:rsidRPr="00EE5F06">
              <w:rPr>
                <w:rFonts w:ascii="Times New Roman" w:hAnsi="Times New Roman" w:cs="Times New Roman"/>
              </w:rPr>
              <w:t>В подающ. магистрали</w:t>
            </w:r>
          </w:p>
        </w:tc>
        <w:tc>
          <w:tcPr>
            <w:tcW w:w="1596" w:type="dxa"/>
          </w:tcPr>
          <w:p w:rsidR="00787222" w:rsidRPr="00EE5F06" w:rsidRDefault="00787222" w:rsidP="007E1FE3">
            <w:pPr>
              <w:pStyle w:val="a3"/>
              <w:ind w:left="-142" w:right="-108"/>
              <w:jc w:val="center"/>
              <w:rPr>
                <w:rFonts w:ascii="Times New Roman" w:hAnsi="Times New Roman" w:cs="Times New Roman"/>
              </w:rPr>
            </w:pPr>
            <w:r w:rsidRPr="00EE5F06">
              <w:rPr>
                <w:rFonts w:ascii="Times New Roman" w:hAnsi="Times New Roman" w:cs="Times New Roman"/>
              </w:rPr>
              <w:t>Из систем отопления</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-31</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85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60</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-10</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57,2</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-30,5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84,5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59,7</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-9,5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57,4</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-30</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83,9</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59,4</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-9</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57,5</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-29,5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83,4</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59,1</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-8,5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57,6</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-29</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82,9</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58,8</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-8</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57,7</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-28,5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82,3</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58,5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57,8</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-28</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81,8</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58,3</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57,9</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-27,5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81,2</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57,9</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58</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-27</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80,7</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57,7</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58,2</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-26,5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80,2</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57,4</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58,3</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-26</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79,6</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57,1</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58,4</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-25,5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79,1</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56,8</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-4,5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58,5</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78,5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56,5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-4</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58,6</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-24,5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78</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56,2</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-3,5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58,7</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-24</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77,4</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55,9</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-3</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58,9</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-23,5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76,9</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55,6</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59</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-23</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76,3</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55,3</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59,1</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-22,5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75,8</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59,2</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lastRenderedPageBreak/>
              <w:t>-22</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75,2</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54,7</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59,3</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-21,5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54,6</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-0,5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59,4</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-21</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54,7</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0</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59,5</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-20,5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54,8</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0,5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59,7</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-20</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54,9</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59,8</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-19,5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55,1</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59,9</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-19</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55,2</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60</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-18,5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55,3</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2,5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60,1</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-18</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55,4</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3</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60,2</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-17,5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55,5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3,5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60,3</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-17</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55,6</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4</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60,5</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-16,5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55,8</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4,5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60,6</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-16</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55,9</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60,7</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-15,5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56</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60,8</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56,1</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60,9</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-14,5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56,2</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61</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-14</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56,3</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61,1</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-13,5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56,4</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61,2</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-13</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56,6</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8</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61,4</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-12,5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56,7</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8,5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61,5</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-12</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56,8</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9</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61,6</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-11,5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56,9</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9,5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61,7</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-11</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57</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10</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6"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61,8</w:t>
            </w:r>
          </w:p>
        </w:tc>
      </w:tr>
      <w:tr w:rsidR="00787222" w:rsidRPr="00EE5F06">
        <w:trPr>
          <w:jc w:val="center"/>
        </w:trPr>
        <w:tc>
          <w:tcPr>
            <w:tcW w:w="1668"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-10,5</w:t>
            </w:r>
          </w:p>
        </w:tc>
        <w:tc>
          <w:tcPr>
            <w:tcW w:w="1522"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75</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r w:rsidRPr="00EE5F06">
              <w:rPr>
                <w:rFonts w:ascii="Times New Roman" w:hAnsi="Times New Roman" w:cs="Times New Roman"/>
                <w:color w:val="000000"/>
              </w:rPr>
              <w:t>57,1</w:t>
            </w:r>
          </w:p>
        </w:tc>
        <w:tc>
          <w:tcPr>
            <w:tcW w:w="1595" w:type="dxa"/>
            <w:vAlign w:val="center"/>
          </w:tcPr>
          <w:p w:rsidR="00787222" w:rsidRPr="00EE5F06" w:rsidRDefault="00787222" w:rsidP="007E1FE3">
            <w:pPr>
              <w:spacing w:after="0"/>
              <w:jc w:val="center"/>
              <w:rPr>
                <w:rFonts w:ascii="Times New Roman" w:hAnsi="Times New Roman" w:cs="Times New Roman"/>
                <w:color w:val="000000"/>
              </w:rPr>
            </w:pPr>
          </w:p>
        </w:tc>
        <w:tc>
          <w:tcPr>
            <w:tcW w:w="1595" w:type="dxa"/>
            <w:vAlign w:val="center"/>
          </w:tcPr>
          <w:p w:rsidR="00787222" w:rsidRPr="00EE5F06" w:rsidRDefault="00787222" w:rsidP="007E1FE3">
            <w:pPr>
              <w:spacing w:after="0"/>
              <w:jc w:val="center"/>
              <w:rPr>
                <w:rFonts w:ascii="Times New Roman" w:hAnsi="Times New Roman" w:cs="Times New Roman"/>
                <w:color w:val="000000"/>
              </w:rPr>
            </w:pPr>
          </w:p>
        </w:tc>
        <w:tc>
          <w:tcPr>
            <w:tcW w:w="1596" w:type="dxa"/>
            <w:vAlign w:val="center"/>
          </w:tcPr>
          <w:p w:rsidR="00787222" w:rsidRPr="00EE5F06" w:rsidRDefault="00787222" w:rsidP="007E1FE3">
            <w:pPr>
              <w:spacing w:after="0"/>
              <w:jc w:val="center"/>
              <w:rPr>
                <w:rFonts w:ascii="Times New Roman" w:hAnsi="Times New Roman" w:cs="Times New Roman"/>
                <w:color w:val="000000"/>
              </w:rPr>
            </w:pPr>
          </w:p>
        </w:tc>
      </w:tr>
    </w:tbl>
    <w:p w:rsidR="00787222" w:rsidRPr="00EE5F06" w:rsidRDefault="00787222" w:rsidP="007E1FE3">
      <w:pPr>
        <w:pStyle w:val="a3"/>
        <w:spacing w:line="360" w:lineRule="auto"/>
        <w:ind w:firstLine="567"/>
        <w:jc w:val="both"/>
        <w:rPr>
          <w:rFonts w:ascii="Times New Roman" w:hAnsi="Times New Roman" w:cs="Times New Roman"/>
          <w:sz w:val="16"/>
          <w:szCs w:val="16"/>
        </w:rPr>
      </w:pPr>
    </w:p>
    <w:p w:rsidR="00787222" w:rsidRPr="00EE5F06" w:rsidRDefault="00787222" w:rsidP="007E1FE3">
      <w:pPr>
        <w:pStyle w:val="ConsPlusNormal"/>
        <w:widowControl/>
        <w:spacing w:line="360" w:lineRule="auto"/>
        <w:ind w:firstLine="540"/>
        <w:jc w:val="both"/>
        <w:rPr>
          <w:rFonts w:ascii="Times New Roman" w:hAnsi="Times New Roman" w:cs="Times New Roman"/>
          <w:sz w:val="24"/>
          <w:szCs w:val="24"/>
        </w:rPr>
      </w:pPr>
      <w:r w:rsidRPr="00EE5F06">
        <w:rPr>
          <w:rFonts w:ascii="Times New Roman" w:hAnsi="Times New Roman" w:cs="Times New Roman"/>
          <w:sz w:val="24"/>
          <w:szCs w:val="24"/>
        </w:rPr>
        <w:t>Отпуск теплоносителя для нужд отопления в тепловые сети происходит по температурному графику 85/60 °С. График имеет нижнюю срезку. Температура сетевой воды на нижней срезке составляет  75°С. Температура наружного воздуха на границе нижней срезки составляет -21,781 °С.</w:t>
      </w:r>
    </w:p>
    <w:p w:rsidR="00787222" w:rsidRPr="00EE5F06" w:rsidRDefault="00787222" w:rsidP="00301D7F">
      <w:pPr>
        <w:pStyle w:val="ConsPlusNormal"/>
        <w:widowContro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br w:type="page"/>
      </w:r>
    </w:p>
    <w:p w:rsidR="00787222" w:rsidRPr="00EE5F06" w:rsidRDefault="00787222" w:rsidP="00301D7F">
      <w:pPr>
        <w:pStyle w:val="ConsPlusNormal"/>
        <w:widowContro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Температурный график котельной ООО «ТДЛ Энерго»</w:t>
      </w:r>
    </w:p>
    <w:p w:rsidR="00787222" w:rsidRPr="00EE5F06" w:rsidRDefault="00787222" w:rsidP="00301D7F">
      <w:pPr>
        <w:pStyle w:val="a3"/>
        <w:spacing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По данным, полученным от ООО «ТДЛ Энерго» «Кинешемский», ниже приведён фактический температурный режим отпуска тепла в тепловые сети:</w:t>
      </w:r>
    </w:p>
    <w:p w:rsidR="00787222" w:rsidRPr="00EE5F06" w:rsidRDefault="00787222" w:rsidP="00301D7F">
      <w:pPr>
        <w:pStyle w:val="af0"/>
        <w:keepNext/>
        <w:jc w:val="right"/>
        <w:rPr>
          <w:color w:val="auto"/>
          <w:sz w:val="24"/>
          <w:szCs w:val="24"/>
        </w:rPr>
      </w:pPr>
      <w:r w:rsidRPr="00EE5F06">
        <w:rPr>
          <w:color w:val="auto"/>
          <w:sz w:val="24"/>
          <w:szCs w:val="24"/>
        </w:rPr>
        <w:t xml:space="preserve">График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График \* ARABIC \s 1 </w:instrText>
      </w:r>
      <w:r w:rsidR="00C973BF" w:rsidRPr="00EE5F06">
        <w:rPr>
          <w:color w:val="auto"/>
          <w:sz w:val="24"/>
          <w:szCs w:val="24"/>
        </w:rPr>
        <w:fldChar w:fldCharType="separate"/>
      </w:r>
      <w:r w:rsidR="00293A5B" w:rsidRPr="00EE5F06">
        <w:rPr>
          <w:noProof/>
          <w:color w:val="auto"/>
          <w:sz w:val="24"/>
          <w:szCs w:val="24"/>
        </w:rPr>
        <w:t>13</w:t>
      </w:r>
      <w:r w:rsidR="00C973BF" w:rsidRPr="00EE5F06">
        <w:rPr>
          <w:color w:val="auto"/>
          <w:sz w:val="24"/>
          <w:szCs w:val="24"/>
        </w:rPr>
        <w:fldChar w:fldCharType="end"/>
      </w:r>
    </w:p>
    <w:p w:rsidR="00787222" w:rsidRPr="00EE5F06" w:rsidRDefault="00EE5F06" w:rsidP="00301D7F">
      <w:pPr>
        <w:spacing w:after="0" w:line="360" w:lineRule="auto"/>
        <w:jc w:val="center"/>
        <w:rPr>
          <w:rFonts w:ascii="Times New Roman" w:hAnsi="Times New Roman" w:cs="Times New Roman"/>
          <w:sz w:val="24"/>
          <w:szCs w:val="24"/>
          <w:lang w:eastAsia="ru-RU"/>
        </w:rPr>
      </w:pPr>
      <w:r>
        <w:rPr>
          <w:rFonts w:cs="Times New Roman"/>
          <w:noProof/>
          <w:lang w:eastAsia="ru-RU"/>
        </w:rPr>
        <w:drawing>
          <wp:inline distT="0" distB="0" distL="0" distR="0">
            <wp:extent cx="4419600" cy="3762375"/>
            <wp:effectExtent l="19050" t="0" r="0" b="0"/>
            <wp:docPr id="38"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55"/>
                    <a:srcRect l="69836" t="18109" r="11703" b="42351"/>
                    <a:stretch>
                      <a:fillRect/>
                    </a:stretch>
                  </pic:blipFill>
                  <pic:spPr bwMode="auto">
                    <a:xfrm>
                      <a:off x="0" y="0"/>
                      <a:ext cx="4419600" cy="3762375"/>
                    </a:xfrm>
                    <a:prstGeom prst="rect">
                      <a:avLst/>
                    </a:prstGeom>
                    <a:noFill/>
                    <a:ln w="9525">
                      <a:noFill/>
                      <a:miter lim="800000"/>
                      <a:headEnd/>
                      <a:tailEnd/>
                    </a:ln>
                  </pic:spPr>
                </pic:pic>
              </a:graphicData>
            </a:graphic>
          </wp:inline>
        </w:drawing>
      </w:r>
    </w:p>
    <w:p w:rsidR="00787222" w:rsidRPr="00EE5F06" w:rsidRDefault="00787222" w:rsidP="00301D7F">
      <w:pPr>
        <w:spacing w:after="0" w:line="360" w:lineRule="auto"/>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787222" w:rsidRPr="00EE5F06" w:rsidRDefault="00787222" w:rsidP="00301D7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12</w:t>
      </w:r>
      <w:r w:rsidR="00C973BF" w:rsidRPr="00EE5F06">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1522"/>
        <w:gridCol w:w="1595"/>
        <w:gridCol w:w="1595"/>
        <w:gridCol w:w="1595"/>
        <w:gridCol w:w="1596"/>
      </w:tblGrid>
      <w:tr w:rsidR="00787222" w:rsidRPr="00EE5F06">
        <w:trPr>
          <w:jc w:val="center"/>
        </w:trPr>
        <w:tc>
          <w:tcPr>
            <w:tcW w:w="1668"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Наружная т-ра воздуха, °С</w:t>
            </w:r>
          </w:p>
        </w:tc>
        <w:tc>
          <w:tcPr>
            <w:tcW w:w="1522"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подающ. магистрали</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Из систем отопления</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Наружная т-ра воздуха, °С</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подающ. магистрали</w:t>
            </w:r>
          </w:p>
        </w:tc>
        <w:tc>
          <w:tcPr>
            <w:tcW w:w="1596"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Из систем отопления</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-31,0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95,0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70,0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68,2</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53,5</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-30,5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94,4</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69,6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67,6</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53,1</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-30,0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93,8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69,3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66,9</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52,7</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-29,5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93,2</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68,9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66,2</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52,2</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-29,0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92,5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68,5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65,5</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51,8</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-28,5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91,9</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68,1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64,9</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51,4</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-28,0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91,3</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67,8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64,2</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51,0</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-27,5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90,7</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67,4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63,5</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50,5</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-27,0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90,1</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67,0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62,8</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50,1</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-26,5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89,4</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66,7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62,1</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49,6</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-26,0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88,8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66,3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61,5</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49,2</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-25,5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88,2</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60,8</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48,8</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-25,0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87,6</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60,1</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48,3</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-24,5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86,9</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59,4</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47,8</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-24,0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86,3</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64,8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58,7</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47,4</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-23,5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85,7</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64,4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58,0</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47,0</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-23,0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85,1</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64,0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57,3</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46,5</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lastRenderedPageBreak/>
              <w:t>-22,5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84,4</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63,6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56,6</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46,0</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-22,0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83,8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63,2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55,9</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45,6</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-21,5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83,2</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62,8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55,2</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45,1</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-21,0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82,5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62,4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54,5</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44,7</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81,9</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62,0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53,7</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44,2</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81,3</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61,7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53,0</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43,7</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-19,5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80,6</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61,2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52,3</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43,2</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-19,0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80,0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51,6</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42,8</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-18,5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79,3</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50,9</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42,3</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-18,0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78,7</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50,1</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41,8</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-17,5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78,1</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59,7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49,4</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41,3</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-17,0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77,4</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59,3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48,6</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40,8</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-16,5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76,8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47,9</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40,3</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-16,0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76,1</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58,5</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47,2</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39,8</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-15,5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75,5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58,1</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46,4</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39,3</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-15,0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74,8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57,7</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45,7</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38,8</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-14,5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74,2</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57,3</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44,9</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38,3</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-14,0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73,5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56,9</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44,1</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37,8</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-13,5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72,9</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43,4</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37,2</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-13,0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72,2</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56,0</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42,6</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36,7</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71,6</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55,6</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41,8</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36,2</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70,9</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55,2</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41,0</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35,6</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70,2</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54,8</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40,2</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35,1</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69,6</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54,4</w:t>
            </w:r>
          </w:p>
        </w:tc>
        <w:tc>
          <w:tcPr>
            <w:tcW w:w="1595"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39,4</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34,5</w:t>
            </w:r>
          </w:p>
        </w:tc>
      </w:tr>
      <w:tr w:rsidR="00787222" w:rsidRPr="00EE5F06">
        <w:trPr>
          <w:jc w:val="center"/>
        </w:trPr>
        <w:tc>
          <w:tcPr>
            <w:tcW w:w="1668" w:type="dxa"/>
            <w:vAlign w:val="center"/>
          </w:tcPr>
          <w:p w:rsidR="00787222" w:rsidRPr="00EE5F06" w:rsidRDefault="00787222" w:rsidP="00574EF1">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68,9</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54,0</w:t>
            </w:r>
          </w:p>
        </w:tc>
        <w:tc>
          <w:tcPr>
            <w:tcW w:w="1595" w:type="dxa"/>
            <w:vAlign w:val="center"/>
          </w:tcPr>
          <w:p w:rsidR="00787222" w:rsidRPr="00EE5F06" w:rsidRDefault="00787222" w:rsidP="00574EF1">
            <w:pPr>
              <w:spacing w:after="0" w:line="240" w:lineRule="auto"/>
              <w:ind w:left="-142"/>
              <w:jc w:val="center"/>
              <w:rPr>
                <w:rFonts w:ascii="Times New Roman" w:hAnsi="Times New Roman" w:cs="Times New Roman"/>
                <w:color w:val="000000"/>
                <w:lang w:eastAsia="ru-RU"/>
              </w:rPr>
            </w:pP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p>
        </w:tc>
      </w:tr>
    </w:tbl>
    <w:p w:rsidR="00787222" w:rsidRPr="00EE5F06" w:rsidRDefault="00787222" w:rsidP="00301D7F">
      <w:pPr>
        <w:pStyle w:val="a3"/>
        <w:spacing w:line="360" w:lineRule="auto"/>
        <w:ind w:firstLine="567"/>
        <w:jc w:val="both"/>
        <w:rPr>
          <w:rFonts w:ascii="Times New Roman" w:hAnsi="Times New Roman" w:cs="Times New Roman"/>
          <w:sz w:val="24"/>
          <w:szCs w:val="24"/>
        </w:rPr>
      </w:pPr>
    </w:p>
    <w:p w:rsidR="00787222" w:rsidRPr="00EE5F06" w:rsidRDefault="00787222" w:rsidP="00301D7F">
      <w:pPr>
        <w:pStyle w:val="a3"/>
        <w:spacing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Фактический отпуск теплоносителя для нужд отопления в тепловые сети происходит по температурному графику 95/70. Нижних и верхних срезок температурный график не имеет.</w:t>
      </w:r>
    </w:p>
    <w:p w:rsidR="00787222" w:rsidRPr="00EE5F06" w:rsidRDefault="00787222" w:rsidP="00301D7F">
      <w:pPr>
        <w:spacing w:after="0" w:line="360" w:lineRule="auto"/>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br w:type="page"/>
      </w:r>
    </w:p>
    <w:p w:rsidR="00787222" w:rsidRPr="00EE5F06" w:rsidRDefault="00787222" w:rsidP="00301D7F">
      <w:pPr>
        <w:pStyle w:val="ConsPlusNormal"/>
        <w:widowControl/>
        <w:spacing w:line="360" w:lineRule="auto"/>
        <w:ind w:firstLine="540"/>
        <w:jc w:val="both"/>
        <w:rPr>
          <w:rFonts w:ascii="Times New Roman" w:hAnsi="Times New Roman" w:cs="Times New Roman"/>
          <w:b/>
          <w:bCs/>
          <w:sz w:val="24"/>
          <w:szCs w:val="24"/>
          <w:u w:val="single"/>
        </w:rPr>
      </w:pPr>
      <w:r w:rsidRPr="00EE5F06">
        <w:rPr>
          <w:rFonts w:ascii="Times New Roman" w:hAnsi="Times New Roman" w:cs="Times New Roman"/>
          <w:b/>
          <w:bCs/>
          <w:sz w:val="24"/>
          <w:szCs w:val="24"/>
          <w:u w:val="single"/>
        </w:rPr>
        <w:lastRenderedPageBreak/>
        <w:t>Температурный график котельной ООО «ДХЗ - Производство»</w:t>
      </w:r>
    </w:p>
    <w:p w:rsidR="00787222" w:rsidRPr="00EE5F06" w:rsidRDefault="00787222" w:rsidP="00301D7F">
      <w:pPr>
        <w:pStyle w:val="a3"/>
        <w:spacing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По данным, полученным от ООО «ДХЗ-Производство», ниже приведён фактический температурный режим отпуска тепла в тепловые сети:</w:t>
      </w:r>
    </w:p>
    <w:p w:rsidR="00787222" w:rsidRPr="00EE5F06" w:rsidRDefault="00787222" w:rsidP="00301D7F">
      <w:pPr>
        <w:pStyle w:val="af0"/>
        <w:keepNext/>
        <w:jc w:val="right"/>
        <w:rPr>
          <w:color w:val="auto"/>
          <w:sz w:val="24"/>
          <w:szCs w:val="24"/>
        </w:rPr>
      </w:pPr>
      <w:r w:rsidRPr="00EE5F06">
        <w:rPr>
          <w:color w:val="auto"/>
          <w:sz w:val="24"/>
          <w:szCs w:val="24"/>
        </w:rPr>
        <w:t xml:space="preserve">График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График \* ARABIC \s 1 </w:instrText>
      </w:r>
      <w:r w:rsidR="00C973BF" w:rsidRPr="00EE5F06">
        <w:rPr>
          <w:color w:val="auto"/>
          <w:sz w:val="24"/>
          <w:szCs w:val="24"/>
        </w:rPr>
        <w:fldChar w:fldCharType="separate"/>
      </w:r>
      <w:r w:rsidR="00293A5B" w:rsidRPr="00EE5F06">
        <w:rPr>
          <w:noProof/>
          <w:color w:val="auto"/>
          <w:sz w:val="24"/>
          <w:szCs w:val="24"/>
        </w:rPr>
        <w:t>14</w:t>
      </w:r>
      <w:r w:rsidR="00C973BF" w:rsidRPr="00EE5F06">
        <w:rPr>
          <w:color w:val="auto"/>
          <w:sz w:val="24"/>
          <w:szCs w:val="24"/>
        </w:rPr>
        <w:fldChar w:fldCharType="end"/>
      </w:r>
    </w:p>
    <w:p w:rsidR="00787222" w:rsidRPr="00EE5F06" w:rsidRDefault="00EE5F06" w:rsidP="00301D7F">
      <w:pPr>
        <w:spacing w:after="0" w:line="360" w:lineRule="auto"/>
        <w:jc w:val="center"/>
        <w:rPr>
          <w:rFonts w:ascii="Times New Roman" w:hAnsi="Times New Roman" w:cs="Times New Roman"/>
          <w:sz w:val="24"/>
          <w:szCs w:val="24"/>
          <w:lang w:eastAsia="ru-RU"/>
        </w:rPr>
      </w:pPr>
      <w:r>
        <w:rPr>
          <w:rFonts w:cs="Times New Roman"/>
          <w:noProof/>
          <w:lang w:eastAsia="ru-RU"/>
        </w:rPr>
        <w:drawing>
          <wp:inline distT="0" distB="0" distL="0" distR="0">
            <wp:extent cx="4552950" cy="3914775"/>
            <wp:effectExtent l="19050" t="0" r="0" b="0"/>
            <wp:docPr id="39"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56"/>
                    <a:srcRect l="70309" t="18591" r="11664" b="42494"/>
                    <a:stretch>
                      <a:fillRect/>
                    </a:stretch>
                  </pic:blipFill>
                  <pic:spPr bwMode="auto">
                    <a:xfrm>
                      <a:off x="0" y="0"/>
                      <a:ext cx="4552950" cy="3914775"/>
                    </a:xfrm>
                    <a:prstGeom prst="rect">
                      <a:avLst/>
                    </a:prstGeom>
                    <a:noFill/>
                    <a:ln w="9525">
                      <a:noFill/>
                      <a:miter lim="800000"/>
                      <a:headEnd/>
                      <a:tailEnd/>
                    </a:ln>
                  </pic:spPr>
                </pic:pic>
              </a:graphicData>
            </a:graphic>
          </wp:inline>
        </w:drawing>
      </w:r>
    </w:p>
    <w:p w:rsidR="00787222" w:rsidRPr="00EE5F06" w:rsidRDefault="00787222" w:rsidP="00301D7F">
      <w:pPr>
        <w:spacing w:after="0" w:line="360" w:lineRule="auto"/>
        <w:ind w:firstLine="567"/>
        <w:jc w:val="both"/>
        <w:rPr>
          <w:rFonts w:ascii="Times New Roman" w:hAnsi="Times New Roman" w:cs="Times New Roman"/>
          <w:sz w:val="24"/>
          <w:szCs w:val="24"/>
          <w:lang w:eastAsia="ru-RU"/>
        </w:rPr>
      </w:pPr>
      <w:r w:rsidRPr="00EE5F06">
        <w:rPr>
          <w:rFonts w:ascii="Times New Roman" w:hAnsi="Times New Roman" w:cs="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787222" w:rsidRPr="00EE5F06" w:rsidRDefault="00787222" w:rsidP="00301D7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13</w:t>
      </w:r>
      <w:r w:rsidR="00C973BF" w:rsidRPr="00EE5F06">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1522"/>
        <w:gridCol w:w="1595"/>
        <w:gridCol w:w="1595"/>
        <w:gridCol w:w="1595"/>
        <w:gridCol w:w="1596"/>
      </w:tblGrid>
      <w:tr w:rsidR="00787222" w:rsidRPr="00EE5F06">
        <w:trPr>
          <w:jc w:val="center"/>
        </w:trPr>
        <w:tc>
          <w:tcPr>
            <w:tcW w:w="1668"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Наружная т-ра воздуха, °С</w:t>
            </w:r>
          </w:p>
        </w:tc>
        <w:tc>
          <w:tcPr>
            <w:tcW w:w="1522"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подающ. магистрали</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Из систем отопления</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Наружная т-ра воздуха, °С</w:t>
            </w:r>
          </w:p>
        </w:tc>
        <w:tc>
          <w:tcPr>
            <w:tcW w:w="1595"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В подающ. магистрали</w:t>
            </w:r>
          </w:p>
        </w:tc>
        <w:tc>
          <w:tcPr>
            <w:tcW w:w="1596" w:type="dxa"/>
          </w:tcPr>
          <w:p w:rsidR="00787222" w:rsidRPr="00EE5F06" w:rsidRDefault="00787222" w:rsidP="00574EF1">
            <w:pPr>
              <w:pStyle w:val="a3"/>
              <w:ind w:left="-142" w:right="-108"/>
              <w:jc w:val="center"/>
              <w:rPr>
                <w:rFonts w:ascii="Times New Roman" w:hAnsi="Times New Roman" w:cs="Times New Roman"/>
                <w:sz w:val="24"/>
                <w:szCs w:val="24"/>
                <w:lang w:eastAsia="ru-RU"/>
              </w:rPr>
            </w:pPr>
            <w:r w:rsidRPr="00EE5F06">
              <w:rPr>
                <w:rFonts w:ascii="Times New Roman" w:hAnsi="Times New Roman" w:cs="Times New Roman"/>
                <w:sz w:val="24"/>
                <w:szCs w:val="24"/>
                <w:lang w:eastAsia="ru-RU"/>
              </w:rPr>
              <w:t>Из систем отопления</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-31,0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130,0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70,0</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88,8</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53,5</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-30,5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122,9</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69,6</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87,8</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53,1</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-30,0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128,1</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69,3</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86,8</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52,7</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-29,5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127,1</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68,9</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85,8</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52,2</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-29,0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126,2</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68,5</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84,8</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51,8</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-28,5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125,2</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68,1</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83,7</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51,4</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-28,0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124,2</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67,8</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82,7</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50,9</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-27,5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123,3</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67,4</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81,7</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50,5</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-27,0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122,3</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67,0</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80,7</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50,1</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-26,5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121,4</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66,7</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79,6</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49,6</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-26,0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120,4</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66,2</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78,6</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49,2</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-25,5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119,4</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65,9</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77,6</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48,8</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-25,0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118,5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65,5</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76,6</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48,3</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-24,5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117,5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65,1</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75,5</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47,8</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-24,0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116,5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64,8</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74,5</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47,4</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-23,5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115,5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64,4</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73,4</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47,0</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lastRenderedPageBreak/>
              <w:t>-23,0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114,6</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64,0</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72,4</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46,5</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-22,5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113,6</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63,6</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71,3</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46,0</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-22,0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112,6</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63,3</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70,3</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45,6</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-21,5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111,7</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62,8</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69,2</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45,1</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-21,0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110,7</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62,4</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68,2</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44,7</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109,7</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62,0</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0,5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67,1</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44,2</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108,7</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61,7</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66,1</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43,7</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-19,5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107,7</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61,2</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65,0</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43,2</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-19,0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106,8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60,9</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63,9</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42,8</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-18,5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105,8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60,5</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62,9</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42,3</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-18,0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104,8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60,0</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61,8</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41,8</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-17,5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103,8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59,7</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60,7</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41,4</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-17,0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102,8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59,3</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59,6</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40,8</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-16,5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101,8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58,9</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58,5</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40,3</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-16,0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100,8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58,5</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57,5</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39,8</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-15,5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99,8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58,1</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56,4</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39,3</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-15,0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98,8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57,7</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55,3</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38,7</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-14,5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97,8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57,3</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54,2</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38,3</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-14,0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96,9</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56,9</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53,0</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37,8</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-13,5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95,9</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56,4</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51,9</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37,2</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-13,0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94,9</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56,0</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50,8</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36,7</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93,9</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55,6</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49,7</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36,2</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92,9</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55,2</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48,6</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35,6</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91,8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54,7</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9,5</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47,4</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35,1</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-11,0</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90,8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54,4</w:t>
            </w:r>
          </w:p>
        </w:tc>
        <w:tc>
          <w:tcPr>
            <w:tcW w:w="1595" w:type="dxa"/>
            <w:vAlign w:val="center"/>
          </w:tcPr>
          <w:p w:rsidR="00787222" w:rsidRPr="00EE5F06" w:rsidRDefault="00787222" w:rsidP="00574EF1">
            <w:pPr>
              <w:spacing w:after="0" w:line="240" w:lineRule="auto"/>
              <w:ind w:right="494"/>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10,0</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46,3</w:t>
            </w: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34,6</w:t>
            </w:r>
          </w:p>
        </w:tc>
      </w:tr>
      <w:tr w:rsidR="00787222" w:rsidRPr="00EE5F06">
        <w:trPr>
          <w:jc w:val="center"/>
        </w:trPr>
        <w:tc>
          <w:tcPr>
            <w:tcW w:w="1668" w:type="dxa"/>
            <w:vAlign w:val="center"/>
          </w:tcPr>
          <w:p w:rsidR="00787222" w:rsidRPr="00EE5F06" w:rsidRDefault="00787222" w:rsidP="00574EF1">
            <w:pPr>
              <w:spacing w:after="0" w:line="240" w:lineRule="auto"/>
              <w:ind w:right="459"/>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-10,5</w:t>
            </w:r>
          </w:p>
        </w:tc>
        <w:tc>
          <w:tcPr>
            <w:tcW w:w="1522"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89,8</w:t>
            </w: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r w:rsidRPr="00EE5F06">
              <w:rPr>
                <w:rFonts w:ascii="Times New Roman" w:hAnsi="Times New Roman" w:cs="Times New Roman"/>
                <w:lang w:eastAsia="ru-RU"/>
              </w:rPr>
              <w:t>54,0</w:t>
            </w:r>
          </w:p>
        </w:tc>
        <w:tc>
          <w:tcPr>
            <w:tcW w:w="1595" w:type="dxa"/>
            <w:vAlign w:val="center"/>
          </w:tcPr>
          <w:p w:rsidR="00787222" w:rsidRPr="00EE5F06" w:rsidRDefault="00787222" w:rsidP="00574EF1">
            <w:pPr>
              <w:spacing w:after="0" w:line="240" w:lineRule="auto"/>
              <w:ind w:left="-142" w:right="-108"/>
              <w:jc w:val="center"/>
              <w:rPr>
                <w:rFonts w:ascii="Times New Roman" w:hAnsi="Times New Roman" w:cs="Times New Roman"/>
                <w:color w:val="000000"/>
                <w:lang w:eastAsia="ru-RU"/>
              </w:rPr>
            </w:pPr>
          </w:p>
        </w:tc>
        <w:tc>
          <w:tcPr>
            <w:tcW w:w="1595" w:type="dxa"/>
            <w:vAlign w:val="center"/>
          </w:tcPr>
          <w:p w:rsidR="00787222" w:rsidRPr="00EE5F06" w:rsidRDefault="00787222" w:rsidP="00574EF1">
            <w:pPr>
              <w:pStyle w:val="a3"/>
              <w:ind w:left="-142" w:right="-108"/>
              <w:jc w:val="center"/>
              <w:rPr>
                <w:rFonts w:ascii="Times New Roman" w:hAnsi="Times New Roman" w:cs="Times New Roman"/>
                <w:lang w:eastAsia="ru-RU"/>
              </w:rPr>
            </w:pPr>
          </w:p>
        </w:tc>
        <w:tc>
          <w:tcPr>
            <w:tcW w:w="1596" w:type="dxa"/>
            <w:vAlign w:val="center"/>
          </w:tcPr>
          <w:p w:rsidR="00787222" w:rsidRPr="00EE5F06" w:rsidRDefault="00787222" w:rsidP="00574EF1">
            <w:pPr>
              <w:pStyle w:val="a3"/>
              <w:ind w:left="-142" w:right="-108"/>
              <w:jc w:val="center"/>
              <w:rPr>
                <w:rFonts w:ascii="Times New Roman" w:hAnsi="Times New Roman" w:cs="Times New Roman"/>
                <w:lang w:eastAsia="ru-RU"/>
              </w:rPr>
            </w:pPr>
          </w:p>
        </w:tc>
      </w:tr>
    </w:tbl>
    <w:p w:rsidR="00787222" w:rsidRPr="00EE5F06" w:rsidRDefault="00787222" w:rsidP="00301D7F">
      <w:pPr>
        <w:pStyle w:val="a3"/>
        <w:spacing w:line="360" w:lineRule="auto"/>
        <w:ind w:firstLine="567"/>
        <w:jc w:val="both"/>
        <w:rPr>
          <w:rFonts w:ascii="Times New Roman" w:hAnsi="Times New Roman" w:cs="Times New Roman"/>
          <w:sz w:val="24"/>
          <w:szCs w:val="24"/>
        </w:rPr>
      </w:pPr>
    </w:p>
    <w:p w:rsidR="00787222" w:rsidRPr="00EE5F06" w:rsidRDefault="00787222" w:rsidP="00301D7F">
      <w:pPr>
        <w:pStyle w:val="a3"/>
        <w:spacing w:line="360"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Фактический отпуск теплоносителя для нужд отопления в тепловые сети происходит по температурному графику 130/70. Нижних и верхних срезок температурный график не имеет.</w:t>
      </w:r>
    </w:p>
    <w:p w:rsidR="00787222" w:rsidRPr="00EE5F06" w:rsidRDefault="00787222">
      <w:pPr>
        <w:rPr>
          <w:rFonts w:ascii="Times New Roman" w:hAnsi="Times New Roman" w:cs="Times New Roman"/>
          <w:sz w:val="24"/>
          <w:szCs w:val="24"/>
          <w:lang w:eastAsia="ru-RU"/>
        </w:rPr>
      </w:pPr>
      <w:r w:rsidRPr="00EE5F06">
        <w:rPr>
          <w:rFonts w:ascii="Times New Roman" w:hAnsi="Times New Roman" w:cs="Times New Roman"/>
          <w:sz w:val="24"/>
          <w:szCs w:val="24"/>
          <w:lang w:eastAsia="ru-RU"/>
        </w:rPr>
        <w:br w:type="page"/>
      </w:r>
    </w:p>
    <w:p w:rsidR="00787222" w:rsidRPr="00EE5F06" w:rsidRDefault="00787222" w:rsidP="008A77B1">
      <w:pPr>
        <w:pStyle w:val="1"/>
        <w:numPr>
          <w:ilvl w:val="0"/>
          <w:numId w:val="5"/>
        </w:numPr>
        <w:spacing w:before="0"/>
        <w:rPr>
          <w:rFonts w:ascii="Times New Roman" w:hAnsi="Times New Roman" w:cs="Times New Roman"/>
          <w:color w:val="000000"/>
        </w:rPr>
      </w:pPr>
      <w:bookmarkStart w:id="40" w:name="_Toc365452773"/>
      <w:r w:rsidRPr="00EE5F06">
        <w:rPr>
          <w:rFonts w:ascii="Times New Roman" w:hAnsi="Times New Roman" w:cs="Times New Roman"/>
          <w:color w:val="000000"/>
        </w:rPr>
        <w:lastRenderedPageBreak/>
        <w:t>Раздел Предложения по строительству и реконструкции тепловых сетей</w:t>
      </w:r>
      <w:bookmarkEnd w:id="40"/>
    </w:p>
    <w:p w:rsidR="00787222" w:rsidRPr="00EE5F06" w:rsidRDefault="00787222" w:rsidP="004E3010">
      <w:pPr>
        <w:pStyle w:val="2"/>
        <w:spacing w:before="240"/>
        <w:ind w:left="578" w:hanging="578"/>
      </w:pPr>
      <w:bookmarkStart w:id="41" w:name="_Toc365452774"/>
      <w:r w:rsidRPr="00EE5F06">
        <w:t>Предложение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1"/>
    </w:p>
    <w:p w:rsidR="00787222" w:rsidRPr="00EE5F06" w:rsidRDefault="00787222" w:rsidP="0027141D">
      <w:pPr>
        <w:pStyle w:val="100"/>
        <w:tabs>
          <w:tab w:val="left" w:pos="0"/>
        </w:tabs>
        <w:spacing w:before="240" w:after="0" w:line="276" w:lineRule="auto"/>
        <w:ind w:firstLine="567"/>
        <w:rPr>
          <w:spacing w:val="0"/>
          <w:sz w:val="24"/>
          <w:szCs w:val="24"/>
        </w:rPr>
      </w:pPr>
      <w:r w:rsidRPr="00EE5F06">
        <w:rPr>
          <w:spacing w:val="0"/>
          <w:sz w:val="24"/>
          <w:szCs w:val="24"/>
        </w:rPr>
        <w:t>Строительство тепловых сетей, приведенное в таблице 5.1, позволит переклю</w:t>
      </w:r>
      <w:r w:rsidR="00EE5F06" w:rsidRPr="00EE5F06">
        <w:rPr>
          <w:spacing w:val="0"/>
          <w:sz w:val="24"/>
          <w:szCs w:val="24"/>
        </w:rPr>
        <w:t xml:space="preserve">чить потребителей от Котельной </w:t>
      </w:r>
      <w:r w:rsidRPr="00EE5F06">
        <w:rPr>
          <w:spacing w:val="0"/>
          <w:sz w:val="24"/>
          <w:szCs w:val="24"/>
        </w:rPr>
        <w:t>АО «Поликор» на Котельную №13.</w:t>
      </w:r>
    </w:p>
    <w:p w:rsidR="00787222" w:rsidRPr="00EE5F06" w:rsidRDefault="00787222" w:rsidP="0069113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5</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90"/>
        <w:gridCol w:w="1326"/>
        <w:gridCol w:w="2068"/>
      </w:tblGrid>
      <w:tr w:rsidR="00787222" w:rsidRPr="00EE5F06">
        <w:trPr>
          <w:trHeight w:val="100"/>
          <w:jc w:val="center"/>
        </w:trPr>
        <w:tc>
          <w:tcPr>
            <w:tcW w:w="3390" w:type="dxa"/>
            <w:vMerge w:val="restart"/>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Style w:val="8pt"/>
                <w:rFonts w:ascii="Times New Roman" w:hAnsi="Times New Roman" w:cs="Times New Roman"/>
                <w:b w:val="0"/>
                <w:bCs w:val="0"/>
                <w:sz w:val="22"/>
                <w:szCs w:val="22"/>
              </w:rPr>
              <w:t>Наименование потребителя</w:t>
            </w:r>
          </w:p>
        </w:tc>
        <w:tc>
          <w:tcPr>
            <w:tcW w:w="3394" w:type="dxa"/>
            <w:gridSpan w:val="2"/>
            <w:tcBorders>
              <w:bottom w:val="single" w:sz="4" w:space="0" w:color="auto"/>
            </w:tcBorders>
            <w:vAlign w:val="center"/>
          </w:tcPr>
          <w:p w:rsidR="00787222" w:rsidRPr="00EE5F06" w:rsidRDefault="00787222" w:rsidP="0041081D">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Требуемая для переключения</w:t>
            </w:r>
          </w:p>
          <w:p w:rsidR="00787222" w:rsidRPr="00EE5F06" w:rsidRDefault="00787222" w:rsidP="0041081D">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прокладка участка</w:t>
            </w:r>
          </w:p>
        </w:tc>
      </w:tr>
      <w:tr w:rsidR="00787222" w:rsidRPr="00EE5F06">
        <w:trPr>
          <w:trHeight w:val="70"/>
          <w:jc w:val="center"/>
        </w:trPr>
        <w:tc>
          <w:tcPr>
            <w:tcW w:w="3390" w:type="dxa"/>
            <w:vMerge/>
            <w:vAlign w:val="center"/>
          </w:tcPr>
          <w:p w:rsidR="00787222" w:rsidRPr="00EE5F06" w:rsidRDefault="00787222" w:rsidP="0041081D">
            <w:pPr>
              <w:pStyle w:val="31"/>
              <w:shd w:val="clear" w:color="auto" w:fill="auto"/>
              <w:spacing w:before="0" w:line="240" w:lineRule="auto"/>
              <w:ind w:firstLine="0"/>
              <w:rPr>
                <w:rStyle w:val="8pt"/>
                <w:rFonts w:ascii="Times New Roman" w:hAnsi="Times New Roman" w:cs="Times New Roman"/>
                <w:b w:val="0"/>
                <w:bCs w:val="0"/>
                <w:sz w:val="22"/>
                <w:szCs w:val="22"/>
              </w:rPr>
            </w:pPr>
          </w:p>
        </w:tc>
        <w:tc>
          <w:tcPr>
            <w:tcW w:w="1326" w:type="dxa"/>
            <w:tcBorders>
              <w:top w:val="single" w:sz="4" w:space="0" w:color="auto"/>
              <w:right w:val="single" w:sz="4" w:space="0" w:color="auto"/>
            </w:tcBorders>
            <w:vAlign w:val="center"/>
          </w:tcPr>
          <w:p w:rsidR="00787222" w:rsidRPr="00EE5F06" w:rsidRDefault="00787222" w:rsidP="0041081D">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 xml:space="preserve">Длина, </w:t>
            </w:r>
          </w:p>
          <w:p w:rsidR="00787222" w:rsidRPr="00EE5F06" w:rsidRDefault="00787222" w:rsidP="0041081D">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м</w:t>
            </w:r>
          </w:p>
        </w:tc>
        <w:tc>
          <w:tcPr>
            <w:tcW w:w="2068" w:type="dxa"/>
            <w:tcBorders>
              <w:top w:val="single" w:sz="4" w:space="0" w:color="auto"/>
              <w:left w:val="single" w:sz="4" w:space="0" w:color="auto"/>
            </w:tcBorders>
            <w:vAlign w:val="center"/>
          </w:tcPr>
          <w:p w:rsidR="00787222" w:rsidRPr="00EE5F06" w:rsidRDefault="00787222" w:rsidP="0041081D">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Условный</w:t>
            </w:r>
          </w:p>
          <w:p w:rsidR="00787222" w:rsidRPr="00EE5F06" w:rsidRDefault="00787222" w:rsidP="0041081D">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диаметр,</w:t>
            </w:r>
          </w:p>
          <w:p w:rsidR="00787222" w:rsidRPr="00EE5F06" w:rsidRDefault="00787222" w:rsidP="0041081D">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мм</w:t>
            </w:r>
          </w:p>
        </w:tc>
      </w:tr>
      <w:tr w:rsidR="00787222" w:rsidRPr="00EE5F06">
        <w:trPr>
          <w:trHeight w:val="70"/>
          <w:jc w:val="center"/>
        </w:trPr>
        <w:tc>
          <w:tcPr>
            <w:tcW w:w="3390" w:type="dxa"/>
            <w:tcBorders>
              <w:right w:val="single" w:sz="4" w:space="0" w:color="auto"/>
            </w:tcBorders>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ул. Смольная,18-1</w:t>
            </w:r>
          </w:p>
        </w:tc>
        <w:tc>
          <w:tcPr>
            <w:tcW w:w="1326" w:type="dxa"/>
            <w:vMerge w:val="restart"/>
            <w:tcBorders>
              <w:righ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r w:rsidRPr="00EE5F06">
              <w:rPr>
                <w:spacing w:val="0"/>
                <w:sz w:val="22"/>
                <w:szCs w:val="22"/>
              </w:rPr>
              <w:t>300</w:t>
            </w:r>
          </w:p>
        </w:tc>
        <w:tc>
          <w:tcPr>
            <w:tcW w:w="2068" w:type="dxa"/>
            <w:vMerge w:val="restart"/>
            <w:tcBorders>
              <w:lef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r w:rsidRPr="00EE5F06">
              <w:rPr>
                <w:spacing w:val="0"/>
                <w:sz w:val="22"/>
                <w:szCs w:val="22"/>
              </w:rPr>
              <w:t>108</w:t>
            </w:r>
          </w:p>
        </w:tc>
      </w:tr>
      <w:tr w:rsidR="00787222" w:rsidRPr="00EE5F06">
        <w:trPr>
          <w:trHeight w:val="70"/>
          <w:jc w:val="center"/>
        </w:trPr>
        <w:tc>
          <w:tcPr>
            <w:tcW w:w="3390" w:type="dxa"/>
            <w:tcBorders>
              <w:right w:val="single" w:sz="4" w:space="0" w:color="auto"/>
            </w:tcBorders>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ул. Смольная,18-2</w:t>
            </w:r>
          </w:p>
        </w:tc>
        <w:tc>
          <w:tcPr>
            <w:tcW w:w="1326" w:type="dxa"/>
            <w:vMerge/>
            <w:tcBorders>
              <w:righ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p>
        </w:tc>
        <w:tc>
          <w:tcPr>
            <w:tcW w:w="2068" w:type="dxa"/>
            <w:vMerge/>
            <w:tcBorders>
              <w:lef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p>
        </w:tc>
      </w:tr>
      <w:tr w:rsidR="00787222" w:rsidRPr="00EE5F06">
        <w:trPr>
          <w:trHeight w:val="70"/>
          <w:jc w:val="center"/>
        </w:trPr>
        <w:tc>
          <w:tcPr>
            <w:tcW w:w="3390" w:type="dxa"/>
            <w:tcBorders>
              <w:right w:val="single" w:sz="4" w:space="0" w:color="auto"/>
            </w:tcBorders>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ул. Смольная,16</w:t>
            </w:r>
          </w:p>
        </w:tc>
        <w:tc>
          <w:tcPr>
            <w:tcW w:w="1326" w:type="dxa"/>
            <w:vMerge/>
            <w:tcBorders>
              <w:righ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p>
        </w:tc>
        <w:tc>
          <w:tcPr>
            <w:tcW w:w="2068" w:type="dxa"/>
            <w:vMerge/>
            <w:tcBorders>
              <w:lef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p>
        </w:tc>
      </w:tr>
      <w:tr w:rsidR="00787222" w:rsidRPr="00EE5F06">
        <w:trPr>
          <w:trHeight w:val="70"/>
          <w:jc w:val="center"/>
        </w:trPr>
        <w:tc>
          <w:tcPr>
            <w:tcW w:w="3390" w:type="dxa"/>
            <w:tcBorders>
              <w:right w:val="single" w:sz="4" w:space="0" w:color="auto"/>
            </w:tcBorders>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ул. Смольная,14</w:t>
            </w:r>
          </w:p>
        </w:tc>
        <w:tc>
          <w:tcPr>
            <w:tcW w:w="1326" w:type="dxa"/>
            <w:vMerge/>
            <w:tcBorders>
              <w:righ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p>
        </w:tc>
        <w:tc>
          <w:tcPr>
            <w:tcW w:w="2068" w:type="dxa"/>
            <w:vMerge/>
            <w:tcBorders>
              <w:lef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p>
        </w:tc>
      </w:tr>
      <w:tr w:rsidR="00787222" w:rsidRPr="00EE5F06">
        <w:trPr>
          <w:trHeight w:val="70"/>
          <w:jc w:val="center"/>
        </w:trPr>
        <w:tc>
          <w:tcPr>
            <w:tcW w:w="3390" w:type="dxa"/>
            <w:tcBorders>
              <w:right w:val="single" w:sz="4" w:space="0" w:color="auto"/>
            </w:tcBorders>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ул. Смольная,12</w:t>
            </w:r>
          </w:p>
        </w:tc>
        <w:tc>
          <w:tcPr>
            <w:tcW w:w="1326" w:type="dxa"/>
            <w:vMerge/>
            <w:tcBorders>
              <w:righ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p>
        </w:tc>
        <w:tc>
          <w:tcPr>
            <w:tcW w:w="2068" w:type="dxa"/>
            <w:vMerge/>
            <w:tcBorders>
              <w:lef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p>
        </w:tc>
      </w:tr>
      <w:tr w:rsidR="00787222" w:rsidRPr="00EE5F06">
        <w:trPr>
          <w:trHeight w:val="70"/>
          <w:jc w:val="center"/>
        </w:trPr>
        <w:tc>
          <w:tcPr>
            <w:tcW w:w="3390" w:type="dxa"/>
            <w:tcBorders>
              <w:right w:val="single" w:sz="4" w:space="0" w:color="auto"/>
            </w:tcBorders>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Гимназия</w:t>
            </w:r>
          </w:p>
        </w:tc>
        <w:tc>
          <w:tcPr>
            <w:tcW w:w="1326" w:type="dxa"/>
            <w:vMerge/>
            <w:tcBorders>
              <w:righ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p>
        </w:tc>
        <w:tc>
          <w:tcPr>
            <w:tcW w:w="2068" w:type="dxa"/>
            <w:vMerge/>
            <w:tcBorders>
              <w:lef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p>
        </w:tc>
      </w:tr>
      <w:tr w:rsidR="00787222" w:rsidRPr="00EE5F06">
        <w:trPr>
          <w:trHeight w:val="70"/>
          <w:jc w:val="center"/>
        </w:trPr>
        <w:tc>
          <w:tcPr>
            <w:tcW w:w="3390" w:type="dxa"/>
            <w:tcBorders>
              <w:right w:val="single" w:sz="4" w:space="0" w:color="auto"/>
            </w:tcBorders>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Клуб</w:t>
            </w:r>
          </w:p>
        </w:tc>
        <w:tc>
          <w:tcPr>
            <w:tcW w:w="1326" w:type="dxa"/>
            <w:vMerge w:val="restart"/>
            <w:tcBorders>
              <w:righ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r w:rsidRPr="00EE5F06">
              <w:rPr>
                <w:spacing w:val="0"/>
                <w:sz w:val="22"/>
                <w:szCs w:val="22"/>
              </w:rPr>
              <w:t>240</w:t>
            </w:r>
          </w:p>
        </w:tc>
        <w:tc>
          <w:tcPr>
            <w:tcW w:w="2068" w:type="dxa"/>
            <w:vMerge w:val="restart"/>
            <w:tcBorders>
              <w:lef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r w:rsidRPr="00EE5F06">
              <w:rPr>
                <w:spacing w:val="0"/>
                <w:sz w:val="22"/>
                <w:szCs w:val="22"/>
              </w:rPr>
              <w:t>159</w:t>
            </w:r>
          </w:p>
        </w:tc>
      </w:tr>
      <w:tr w:rsidR="00787222" w:rsidRPr="00EE5F06">
        <w:trPr>
          <w:trHeight w:val="70"/>
          <w:jc w:val="center"/>
        </w:trPr>
        <w:tc>
          <w:tcPr>
            <w:tcW w:w="3390" w:type="dxa"/>
            <w:tcBorders>
              <w:right w:val="single" w:sz="4" w:space="0" w:color="auto"/>
            </w:tcBorders>
            <w:vAlign w:val="center"/>
          </w:tcPr>
          <w:p w:rsidR="00787222" w:rsidRPr="00EE5F06" w:rsidRDefault="00787222" w:rsidP="0041081D">
            <w:pPr>
              <w:pStyle w:val="31"/>
              <w:shd w:val="clear" w:color="auto" w:fill="auto"/>
              <w:spacing w:before="0" w:line="240" w:lineRule="auto"/>
              <w:ind w:firstLine="0"/>
              <w:rPr>
                <w:rStyle w:val="8pt1"/>
                <w:rFonts w:ascii="Times New Roman" w:hAnsi="Times New Roman" w:cs="Times New Roman"/>
                <w:sz w:val="22"/>
                <w:szCs w:val="22"/>
              </w:rPr>
            </w:pPr>
            <w:r w:rsidRPr="00EE5F06">
              <w:rPr>
                <w:rStyle w:val="8pt1"/>
                <w:rFonts w:ascii="Times New Roman" w:hAnsi="Times New Roman" w:cs="Times New Roman"/>
                <w:sz w:val="22"/>
                <w:szCs w:val="22"/>
              </w:rPr>
              <w:t>ул.Вичугская,104-1</w:t>
            </w:r>
          </w:p>
        </w:tc>
        <w:tc>
          <w:tcPr>
            <w:tcW w:w="1326" w:type="dxa"/>
            <w:vMerge/>
            <w:tcBorders>
              <w:righ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p>
        </w:tc>
        <w:tc>
          <w:tcPr>
            <w:tcW w:w="2068" w:type="dxa"/>
            <w:vMerge/>
            <w:tcBorders>
              <w:lef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p>
        </w:tc>
      </w:tr>
      <w:tr w:rsidR="00787222" w:rsidRPr="00EE5F06">
        <w:trPr>
          <w:trHeight w:val="70"/>
          <w:jc w:val="center"/>
        </w:trPr>
        <w:tc>
          <w:tcPr>
            <w:tcW w:w="3390" w:type="dxa"/>
            <w:tcBorders>
              <w:right w:val="single" w:sz="4" w:space="0" w:color="auto"/>
            </w:tcBorders>
            <w:vAlign w:val="center"/>
          </w:tcPr>
          <w:p w:rsidR="00787222" w:rsidRPr="00EE5F06" w:rsidRDefault="00787222" w:rsidP="0041081D">
            <w:pPr>
              <w:pStyle w:val="31"/>
              <w:shd w:val="clear" w:color="auto" w:fill="auto"/>
              <w:spacing w:before="0" w:line="240" w:lineRule="auto"/>
              <w:ind w:firstLine="0"/>
              <w:rPr>
                <w:rStyle w:val="8pt1"/>
                <w:rFonts w:ascii="Times New Roman" w:hAnsi="Times New Roman" w:cs="Times New Roman"/>
                <w:sz w:val="22"/>
                <w:szCs w:val="22"/>
              </w:rPr>
            </w:pPr>
            <w:r w:rsidRPr="00EE5F06">
              <w:rPr>
                <w:rStyle w:val="8pt1"/>
                <w:rFonts w:ascii="Times New Roman" w:hAnsi="Times New Roman" w:cs="Times New Roman"/>
                <w:sz w:val="22"/>
                <w:szCs w:val="22"/>
              </w:rPr>
              <w:t>ул.Вичугская,104-2</w:t>
            </w:r>
          </w:p>
        </w:tc>
        <w:tc>
          <w:tcPr>
            <w:tcW w:w="1326" w:type="dxa"/>
            <w:vMerge/>
            <w:tcBorders>
              <w:righ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p>
        </w:tc>
        <w:tc>
          <w:tcPr>
            <w:tcW w:w="2068" w:type="dxa"/>
            <w:vMerge/>
            <w:tcBorders>
              <w:lef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p>
        </w:tc>
      </w:tr>
      <w:tr w:rsidR="00787222" w:rsidRPr="00EE5F06">
        <w:trPr>
          <w:trHeight w:val="70"/>
          <w:jc w:val="center"/>
        </w:trPr>
        <w:tc>
          <w:tcPr>
            <w:tcW w:w="3390" w:type="dxa"/>
            <w:tcBorders>
              <w:right w:val="single" w:sz="4" w:space="0" w:color="auto"/>
            </w:tcBorders>
            <w:vAlign w:val="center"/>
          </w:tcPr>
          <w:p w:rsidR="00787222" w:rsidRPr="00EE5F06" w:rsidRDefault="00787222" w:rsidP="0041081D">
            <w:pPr>
              <w:pStyle w:val="31"/>
              <w:shd w:val="clear" w:color="auto" w:fill="auto"/>
              <w:spacing w:before="0" w:line="240" w:lineRule="auto"/>
              <w:ind w:firstLine="0"/>
              <w:rPr>
                <w:rStyle w:val="8pt1"/>
                <w:rFonts w:ascii="Times New Roman" w:hAnsi="Times New Roman" w:cs="Times New Roman"/>
                <w:sz w:val="22"/>
                <w:szCs w:val="22"/>
              </w:rPr>
            </w:pPr>
            <w:r w:rsidRPr="00EE5F06">
              <w:rPr>
                <w:rStyle w:val="8pt1"/>
                <w:rFonts w:ascii="Times New Roman" w:hAnsi="Times New Roman" w:cs="Times New Roman"/>
                <w:sz w:val="22"/>
                <w:szCs w:val="22"/>
              </w:rPr>
              <w:t>Актовый зал</w:t>
            </w:r>
          </w:p>
        </w:tc>
        <w:tc>
          <w:tcPr>
            <w:tcW w:w="1326" w:type="dxa"/>
            <w:vMerge/>
            <w:tcBorders>
              <w:righ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p>
        </w:tc>
        <w:tc>
          <w:tcPr>
            <w:tcW w:w="2068" w:type="dxa"/>
            <w:vMerge/>
            <w:tcBorders>
              <w:lef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p>
        </w:tc>
      </w:tr>
      <w:tr w:rsidR="00787222" w:rsidRPr="00EE5F06">
        <w:trPr>
          <w:trHeight w:val="284"/>
          <w:jc w:val="center"/>
        </w:trPr>
        <w:tc>
          <w:tcPr>
            <w:tcW w:w="3390" w:type="dxa"/>
            <w:tcBorders>
              <w:right w:val="single" w:sz="4" w:space="0" w:color="auto"/>
            </w:tcBorders>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ИТОГО:</w:t>
            </w:r>
          </w:p>
        </w:tc>
        <w:tc>
          <w:tcPr>
            <w:tcW w:w="1326" w:type="dxa"/>
            <w:tcBorders>
              <w:righ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r w:rsidRPr="00EE5F06">
              <w:rPr>
                <w:spacing w:val="0"/>
                <w:sz w:val="22"/>
                <w:szCs w:val="22"/>
              </w:rPr>
              <w:t>460</w:t>
            </w:r>
          </w:p>
        </w:tc>
        <w:tc>
          <w:tcPr>
            <w:tcW w:w="2068" w:type="dxa"/>
            <w:tcBorders>
              <w:lef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r w:rsidRPr="00EE5F06">
              <w:rPr>
                <w:spacing w:val="0"/>
                <w:sz w:val="22"/>
                <w:szCs w:val="22"/>
              </w:rPr>
              <w:t>-</w:t>
            </w:r>
          </w:p>
        </w:tc>
      </w:tr>
    </w:tbl>
    <w:p w:rsidR="00787222" w:rsidRPr="00EE5F06" w:rsidRDefault="00787222" w:rsidP="0069113F">
      <w:pPr>
        <w:pStyle w:val="100"/>
        <w:tabs>
          <w:tab w:val="left" w:pos="0"/>
        </w:tabs>
        <w:spacing w:before="0" w:after="0"/>
        <w:ind w:firstLine="567"/>
        <w:rPr>
          <w:spacing w:val="0"/>
          <w:sz w:val="24"/>
          <w:szCs w:val="24"/>
        </w:rPr>
      </w:pPr>
    </w:p>
    <w:p w:rsidR="00787222" w:rsidRPr="00EE5F06" w:rsidRDefault="00787222" w:rsidP="0069113F">
      <w:pPr>
        <w:pStyle w:val="100"/>
        <w:tabs>
          <w:tab w:val="left" w:pos="0"/>
        </w:tabs>
        <w:spacing w:before="0" w:after="0"/>
        <w:ind w:firstLine="567"/>
        <w:rPr>
          <w:spacing w:val="0"/>
          <w:sz w:val="24"/>
          <w:szCs w:val="24"/>
        </w:rPr>
      </w:pPr>
      <w:r w:rsidRPr="00EE5F06">
        <w:rPr>
          <w:spacing w:val="0"/>
          <w:sz w:val="24"/>
          <w:szCs w:val="24"/>
        </w:rPr>
        <w:t>Строительство тепловых сетей, приведенное в таблице 5.2, позволит переключить потребителей от Котельной №5 на Котельную №19.</w:t>
      </w:r>
    </w:p>
    <w:p w:rsidR="00787222" w:rsidRPr="00EE5F06" w:rsidRDefault="00787222" w:rsidP="0069113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5</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90"/>
        <w:gridCol w:w="1326"/>
        <w:gridCol w:w="2068"/>
      </w:tblGrid>
      <w:tr w:rsidR="00787222" w:rsidRPr="00EE5F06">
        <w:trPr>
          <w:trHeight w:val="100"/>
          <w:jc w:val="center"/>
        </w:trPr>
        <w:tc>
          <w:tcPr>
            <w:tcW w:w="3390" w:type="dxa"/>
            <w:vMerge w:val="restart"/>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Style w:val="8pt"/>
                <w:rFonts w:ascii="Times New Roman" w:hAnsi="Times New Roman" w:cs="Times New Roman"/>
                <w:b w:val="0"/>
                <w:bCs w:val="0"/>
                <w:sz w:val="22"/>
                <w:szCs w:val="22"/>
              </w:rPr>
              <w:t>Наименование участка</w:t>
            </w:r>
          </w:p>
        </w:tc>
        <w:tc>
          <w:tcPr>
            <w:tcW w:w="3394" w:type="dxa"/>
            <w:gridSpan w:val="2"/>
            <w:tcBorders>
              <w:bottom w:val="single" w:sz="4" w:space="0" w:color="auto"/>
            </w:tcBorders>
            <w:vAlign w:val="center"/>
          </w:tcPr>
          <w:p w:rsidR="00787222" w:rsidRPr="00EE5F06" w:rsidRDefault="00787222" w:rsidP="0041081D">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Требуемая для переключения</w:t>
            </w:r>
          </w:p>
          <w:p w:rsidR="00787222" w:rsidRPr="00EE5F06" w:rsidRDefault="00787222" w:rsidP="0041081D">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прокладка участка</w:t>
            </w:r>
          </w:p>
        </w:tc>
      </w:tr>
      <w:tr w:rsidR="00787222" w:rsidRPr="00EE5F06">
        <w:trPr>
          <w:trHeight w:val="70"/>
          <w:jc w:val="center"/>
        </w:trPr>
        <w:tc>
          <w:tcPr>
            <w:tcW w:w="3390" w:type="dxa"/>
            <w:vMerge/>
            <w:vAlign w:val="center"/>
          </w:tcPr>
          <w:p w:rsidR="00787222" w:rsidRPr="00EE5F06" w:rsidRDefault="00787222" w:rsidP="0041081D">
            <w:pPr>
              <w:pStyle w:val="31"/>
              <w:shd w:val="clear" w:color="auto" w:fill="auto"/>
              <w:spacing w:before="0" w:line="240" w:lineRule="auto"/>
              <w:ind w:firstLine="0"/>
              <w:rPr>
                <w:rStyle w:val="8pt"/>
                <w:rFonts w:ascii="Times New Roman" w:hAnsi="Times New Roman" w:cs="Times New Roman"/>
                <w:b w:val="0"/>
                <w:bCs w:val="0"/>
                <w:sz w:val="22"/>
                <w:szCs w:val="22"/>
              </w:rPr>
            </w:pPr>
          </w:p>
        </w:tc>
        <w:tc>
          <w:tcPr>
            <w:tcW w:w="1326" w:type="dxa"/>
            <w:tcBorders>
              <w:top w:val="single" w:sz="4" w:space="0" w:color="auto"/>
              <w:right w:val="single" w:sz="4" w:space="0" w:color="auto"/>
            </w:tcBorders>
            <w:vAlign w:val="center"/>
          </w:tcPr>
          <w:p w:rsidR="00787222" w:rsidRPr="00EE5F06" w:rsidRDefault="00787222" w:rsidP="0041081D">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 xml:space="preserve">Длина, </w:t>
            </w:r>
          </w:p>
          <w:p w:rsidR="00787222" w:rsidRPr="00EE5F06" w:rsidRDefault="00787222" w:rsidP="0041081D">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м</w:t>
            </w:r>
          </w:p>
        </w:tc>
        <w:tc>
          <w:tcPr>
            <w:tcW w:w="2068" w:type="dxa"/>
            <w:tcBorders>
              <w:top w:val="single" w:sz="4" w:space="0" w:color="auto"/>
              <w:left w:val="single" w:sz="4" w:space="0" w:color="auto"/>
            </w:tcBorders>
            <w:vAlign w:val="center"/>
          </w:tcPr>
          <w:p w:rsidR="00787222" w:rsidRPr="00EE5F06" w:rsidRDefault="00787222" w:rsidP="0041081D">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Условный</w:t>
            </w:r>
          </w:p>
          <w:p w:rsidR="00787222" w:rsidRPr="00EE5F06" w:rsidRDefault="00787222" w:rsidP="0041081D">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диаметр,</w:t>
            </w:r>
          </w:p>
          <w:p w:rsidR="00787222" w:rsidRPr="00EE5F06" w:rsidRDefault="00787222" w:rsidP="0041081D">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мм</w:t>
            </w:r>
          </w:p>
        </w:tc>
      </w:tr>
      <w:tr w:rsidR="00787222" w:rsidRPr="00EE5F06">
        <w:trPr>
          <w:trHeight w:val="70"/>
          <w:jc w:val="center"/>
        </w:trPr>
        <w:tc>
          <w:tcPr>
            <w:tcW w:w="3390" w:type="dxa"/>
            <w:tcBorders>
              <w:bottom w:val="single" w:sz="4" w:space="0" w:color="auto"/>
              <w:right w:val="single" w:sz="4" w:space="0" w:color="auto"/>
            </w:tcBorders>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ТК1а-У-1</w:t>
            </w:r>
          </w:p>
        </w:tc>
        <w:tc>
          <w:tcPr>
            <w:tcW w:w="1326" w:type="dxa"/>
            <w:tcBorders>
              <w:bottom w:val="single" w:sz="4" w:space="0" w:color="auto"/>
              <w:righ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r w:rsidRPr="00EE5F06">
              <w:rPr>
                <w:spacing w:val="0"/>
                <w:sz w:val="22"/>
                <w:szCs w:val="22"/>
              </w:rPr>
              <w:t>385</w:t>
            </w:r>
          </w:p>
        </w:tc>
        <w:tc>
          <w:tcPr>
            <w:tcW w:w="2068" w:type="dxa"/>
            <w:tcBorders>
              <w:left w:val="single" w:sz="4" w:space="0" w:color="auto"/>
              <w:bottom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r w:rsidRPr="00EE5F06">
              <w:rPr>
                <w:spacing w:val="0"/>
                <w:sz w:val="22"/>
                <w:szCs w:val="22"/>
              </w:rPr>
              <w:t>159</w:t>
            </w:r>
          </w:p>
        </w:tc>
      </w:tr>
      <w:tr w:rsidR="00787222" w:rsidRPr="00EE5F06">
        <w:trPr>
          <w:trHeight w:val="70"/>
          <w:jc w:val="center"/>
        </w:trPr>
        <w:tc>
          <w:tcPr>
            <w:tcW w:w="3390" w:type="dxa"/>
            <w:tcBorders>
              <w:top w:val="single" w:sz="4" w:space="0" w:color="auto"/>
              <w:bottom w:val="single" w:sz="4" w:space="0" w:color="auto"/>
              <w:right w:val="single" w:sz="4" w:space="0" w:color="auto"/>
            </w:tcBorders>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У-1-ТК</w:t>
            </w:r>
          </w:p>
        </w:tc>
        <w:tc>
          <w:tcPr>
            <w:tcW w:w="1326" w:type="dxa"/>
            <w:tcBorders>
              <w:top w:val="single" w:sz="4" w:space="0" w:color="auto"/>
              <w:bottom w:val="single" w:sz="4" w:space="0" w:color="auto"/>
              <w:righ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r w:rsidRPr="00EE5F06">
              <w:rPr>
                <w:spacing w:val="0"/>
                <w:sz w:val="22"/>
                <w:szCs w:val="22"/>
              </w:rPr>
              <w:t>155</w:t>
            </w:r>
          </w:p>
        </w:tc>
        <w:tc>
          <w:tcPr>
            <w:tcW w:w="2068" w:type="dxa"/>
            <w:tcBorders>
              <w:top w:val="single" w:sz="4" w:space="0" w:color="auto"/>
              <w:left w:val="single" w:sz="4" w:space="0" w:color="auto"/>
              <w:bottom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r w:rsidRPr="00EE5F06">
              <w:rPr>
                <w:spacing w:val="0"/>
                <w:sz w:val="22"/>
                <w:szCs w:val="22"/>
              </w:rPr>
              <w:t>159</w:t>
            </w:r>
          </w:p>
        </w:tc>
      </w:tr>
      <w:tr w:rsidR="00787222" w:rsidRPr="00EE5F06">
        <w:trPr>
          <w:trHeight w:val="284"/>
          <w:jc w:val="center"/>
        </w:trPr>
        <w:tc>
          <w:tcPr>
            <w:tcW w:w="3390" w:type="dxa"/>
            <w:tcBorders>
              <w:right w:val="single" w:sz="4" w:space="0" w:color="auto"/>
            </w:tcBorders>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ИТОГО:</w:t>
            </w:r>
          </w:p>
        </w:tc>
        <w:tc>
          <w:tcPr>
            <w:tcW w:w="1326" w:type="dxa"/>
            <w:tcBorders>
              <w:righ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r w:rsidRPr="00EE5F06">
              <w:rPr>
                <w:spacing w:val="0"/>
                <w:sz w:val="22"/>
                <w:szCs w:val="22"/>
              </w:rPr>
              <w:t>540</w:t>
            </w:r>
          </w:p>
        </w:tc>
        <w:tc>
          <w:tcPr>
            <w:tcW w:w="2068" w:type="dxa"/>
            <w:tcBorders>
              <w:left w:val="single" w:sz="4" w:space="0" w:color="auto"/>
            </w:tcBorders>
            <w:vAlign w:val="center"/>
          </w:tcPr>
          <w:p w:rsidR="00787222" w:rsidRPr="00EE5F06" w:rsidRDefault="00787222" w:rsidP="0041081D">
            <w:pPr>
              <w:pStyle w:val="100"/>
              <w:tabs>
                <w:tab w:val="left" w:pos="567"/>
              </w:tabs>
              <w:spacing w:before="0" w:after="0"/>
              <w:jc w:val="center"/>
              <w:rPr>
                <w:spacing w:val="0"/>
                <w:sz w:val="22"/>
                <w:szCs w:val="22"/>
              </w:rPr>
            </w:pPr>
            <w:r w:rsidRPr="00EE5F06">
              <w:rPr>
                <w:spacing w:val="0"/>
                <w:sz w:val="22"/>
                <w:szCs w:val="22"/>
              </w:rPr>
              <w:t>-</w:t>
            </w:r>
          </w:p>
        </w:tc>
      </w:tr>
    </w:tbl>
    <w:p w:rsidR="00787222" w:rsidRPr="00EE5F06" w:rsidRDefault="00787222" w:rsidP="0069113F">
      <w:pPr>
        <w:autoSpaceDE w:val="0"/>
        <w:autoSpaceDN w:val="0"/>
        <w:adjustRightInd w:val="0"/>
        <w:spacing w:after="0"/>
        <w:ind w:firstLine="567"/>
        <w:rPr>
          <w:rFonts w:ascii="Times New Roman" w:hAnsi="Times New Roman" w:cs="Times New Roman"/>
          <w:sz w:val="24"/>
          <w:szCs w:val="24"/>
        </w:rPr>
      </w:pPr>
    </w:p>
    <w:p w:rsidR="00787222" w:rsidRPr="00EE5F06" w:rsidRDefault="00787222" w:rsidP="0069113F">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Строительство тепловых сетей позволит переключить  </w:t>
      </w:r>
      <w:r w:rsidRPr="00EE5F06">
        <w:rPr>
          <w:rFonts w:ascii="Times New Roman" w:hAnsi="Times New Roman" w:cs="Times New Roman"/>
          <w:color w:val="000000"/>
          <w:sz w:val="24"/>
          <w:szCs w:val="24"/>
          <w:lang w:eastAsia="ru-RU"/>
        </w:rPr>
        <w:t>потребителей по ул. Желябова,5 и ул.Желябова,5а от котельной ЗАО «КТТФ» на теплоснабжение от Котельной №8</w:t>
      </w:r>
    </w:p>
    <w:p w:rsidR="00787222" w:rsidRPr="00EE5F06" w:rsidRDefault="00787222" w:rsidP="0069113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5</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3</w:t>
      </w:r>
      <w:r w:rsidR="00C973BF" w:rsidRPr="00EE5F06">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90"/>
        <w:gridCol w:w="1421"/>
        <w:gridCol w:w="2115"/>
      </w:tblGrid>
      <w:tr w:rsidR="00787222" w:rsidRPr="00EE5F06">
        <w:trPr>
          <w:trHeight w:val="100"/>
          <w:jc w:val="center"/>
        </w:trPr>
        <w:tc>
          <w:tcPr>
            <w:tcW w:w="3390" w:type="dxa"/>
            <w:vMerge w:val="restart"/>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Style w:val="8pt"/>
                <w:rFonts w:ascii="Times New Roman" w:hAnsi="Times New Roman" w:cs="Times New Roman"/>
                <w:b w:val="0"/>
                <w:bCs w:val="0"/>
                <w:sz w:val="22"/>
                <w:szCs w:val="22"/>
              </w:rPr>
              <w:t>Наименование участка</w:t>
            </w:r>
          </w:p>
        </w:tc>
        <w:tc>
          <w:tcPr>
            <w:tcW w:w="3536" w:type="dxa"/>
            <w:gridSpan w:val="2"/>
            <w:tcBorders>
              <w:bottom w:val="single" w:sz="4" w:space="0" w:color="auto"/>
            </w:tcBorders>
            <w:vAlign w:val="center"/>
          </w:tcPr>
          <w:p w:rsidR="00787222" w:rsidRPr="00EE5F06" w:rsidRDefault="00787222" w:rsidP="0041081D">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Требуемая для переключения</w:t>
            </w:r>
          </w:p>
          <w:p w:rsidR="00787222" w:rsidRPr="00EE5F06" w:rsidRDefault="00787222" w:rsidP="0041081D">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прокладка участка</w:t>
            </w:r>
          </w:p>
        </w:tc>
      </w:tr>
      <w:tr w:rsidR="00787222" w:rsidRPr="00EE5F06">
        <w:trPr>
          <w:trHeight w:val="402"/>
          <w:jc w:val="center"/>
        </w:trPr>
        <w:tc>
          <w:tcPr>
            <w:tcW w:w="3390" w:type="dxa"/>
            <w:vMerge/>
            <w:vAlign w:val="center"/>
          </w:tcPr>
          <w:p w:rsidR="00787222" w:rsidRPr="00EE5F06" w:rsidRDefault="00787222" w:rsidP="0041081D">
            <w:pPr>
              <w:pStyle w:val="31"/>
              <w:shd w:val="clear" w:color="auto" w:fill="auto"/>
              <w:spacing w:before="0" w:line="240" w:lineRule="auto"/>
              <w:ind w:firstLine="0"/>
              <w:rPr>
                <w:rStyle w:val="8pt"/>
                <w:rFonts w:ascii="Times New Roman" w:hAnsi="Times New Roman" w:cs="Times New Roman"/>
                <w:b w:val="0"/>
                <w:bCs w:val="0"/>
                <w:sz w:val="22"/>
                <w:szCs w:val="22"/>
              </w:rPr>
            </w:pPr>
          </w:p>
        </w:tc>
        <w:tc>
          <w:tcPr>
            <w:tcW w:w="1421" w:type="dxa"/>
            <w:tcBorders>
              <w:top w:val="single" w:sz="4" w:space="0" w:color="auto"/>
              <w:right w:val="single" w:sz="4" w:space="0" w:color="auto"/>
            </w:tcBorders>
            <w:vAlign w:val="center"/>
          </w:tcPr>
          <w:p w:rsidR="00787222" w:rsidRPr="00EE5F06" w:rsidRDefault="00787222" w:rsidP="002855C6">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Длина,м</w:t>
            </w:r>
          </w:p>
        </w:tc>
        <w:tc>
          <w:tcPr>
            <w:tcW w:w="2115" w:type="dxa"/>
            <w:tcBorders>
              <w:top w:val="single" w:sz="4" w:space="0" w:color="auto"/>
              <w:left w:val="single" w:sz="4" w:space="0" w:color="auto"/>
            </w:tcBorders>
            <w:vAlign w:val="center"/>
          </w:tcPr>
          <w:p w:rsidR="00787222" w:rsidRPr="00EE5F06" w:rsidRDefault="00787222" w:rsidP="0041081D">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Условный</w:t>
            </w:r>
          </w:p>
          <w:p w:rsidR="00787222" w:rsidRPr="00EE5F06" w:rsidRDefault="00787222" w:rsidP="002855C6">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диаметр,мм</w:t>
            </w:r>
          </w:p>
        </w:tc>
      </w:tr>
      <w:tr w:rsidR="00787222" w:rsidRPr="00EE5F06">
        <w:trPr>
          <w:trHeight w:val="357"/>
          <w:jc w:val="center"/>
        </w:trPr>
        <w:tc>
          <w:tcPr>
            <w:tcW w:w="3390" w:type="dxa"/>
            <w:tcBorders>
              <w:bottom w:val="single" w:sz="4" w:space="0" w:color="auto"/>
              <w:right w:val="single" w:sz="4" w:space="0" w:color="auto"/>
            </w:tcBorders>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ТК-14 – Желябова,5</w:t>
            </w:r>
          </w:p>
        </w:tc>
        <w:tc>
          <w:tcPr>
            <w:tcW w:w="1421" w:type="dxa"/>
            <w:vAlign w:val="center"/>
          </w:tcPr>
          <w:p w:rsidR="00787222" w:rsidRPr="00EE5F06" w:rsidRDefault="00787222" w:rsidP="0041081D">
            <w:pPr>
              <w:pStyle w:val="100"/>
              <w:tabs>
                <w:tab w:val="left" w:pos="567"/>
              </w:tabs>
              <w:spacing w:before="0" w:after="0"/>
              <w:jc w:val="center"/>
              <w:rPr>
                <w:spacing w:val="0"/>
                <w:sz w:val="22"/>
                <w:szCs w:val="22"/>
              </w:rPr>
            </w:pPr>
            <w:r w:rsidRPr="00EE5F06">
              <w:rPr>
                <w:spacing w:val="0"/>
                <w:sz w:val="22"/>
                <w:szCs w:val="22"/>
              </w:rPr>
              <w:t>230</w:t>
            </w:r>
          </w:p>
        </w:tc>
        <w:tc>
          <w:tcPr>
            <w:tcW w:w="2115" w:type="dxa"/>
            <w:vAlign w:val="center"/>
          </w:tcPr>
          <w:p w:rsidR="00787222" w:rsidRPr="00EE5F06" w:rsidRDefault="00787222" w:rsidP="0041081D">
            <w:pPr>
              <w:pStyle w:val="100"/>
              <w:tabs>
                <w:tab w:val="left" w:pos="567"/>
              </w:tabs>
              <w:spacing w:before="0" w:after="0"/>
              <w:jc w:val="center"/>
              <w:rPr>
                <w:spacing w:val="0"/>
                <w:sz w:val="22"/>
                <w:szCs w:val="22"/>
              </w:rPr>
            </w:pPr>
            <w:r w:rsidRPr="00EE5F06">
              <w:rPr>
                <w:spacing w:val="0"/>
                <w:sz w:val="22"/>
                <w:szCs w:val="22"/>
              </w:rPr>
              <w:t>108</w:t>
            </w:r>
          </w:p>
        </w:tc>
      </w:tr>
    </w:tbl>
    <w:p w:rsidR="00787222" w:rsidRPr="00EE5F06" w:rsidRDefault="00787222">
      <w:pPr>
        <w:rPr>
          <w:rFonts w:ascii="Times New Roman" w:hAnsi="Times New Roman" w:cs="Times New Roman"/>
          <w:sz w:val="24"/>
          <w:szCs w:val="24"/>
        </w:rPr>
      </w:pPr>
      <w:r w:rsidRPr="00EE5F06">
        <w:rPr>
          <w:rFonts w:ascii="Times New Roman" w:hAnsi="Times New Roman" w:cs="Times New Roman"/>
          <w:sz w:val="24"/>
          <w:szCs w:val="24"/>
        </w:rPr>
        <w:lastRenderedPageBreak/>
        <w:br w:type="page"/>
      </w:r>
    </w:p>
    <w:p w:rsidR="00787222" w:rsidRPr="00EE5F06" w:rsidRDefault="00787222" w:rsidP="0069113F">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lastRenderedPageBreak/>
        <w:t xml:space="preserve">Строительство тепловых сетей позволит переключить  </w:t>
      </w:r>
      <w:r w:rsidRPr="00EE5F06">
        <w:rPr>
          <w:rFonts w:ascii="Times New Roman" w:hAnsi="Times New Roman" w:cs="Times New Roman"/>
          <w:color w:val="000000"/>
          <w:sz w:val="24"/>
          <w:szCs w:val="24"/>
          <w:lang w:eastAsia="ru-RU"/>
        </w:rPr>
        <w:t>потребителей  пос.Пушкинский  от котельной №17 на теплоснабжение от Котельной №11</w:t>
      </w:r>
    </w:p>
    <w:p w:rsidR="00787222" w:rsidRPr="00EE5F06" w:rsidRDefault="00787222" w:rsidP="0069113F">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5</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90"/>
        <w:gridCol w:w="1279"/>
        <w:gridCol w:w="2115"/>
      </w:tblGrid>
      <w:tr w:rsidR="00787222" w:rsidRPr="00EE5F06">
        <w:trPr>
          <w:trHeight w:val="100"/>
          <w:jc w:val="center"/>
        </w:trPr>
        <w:tc>
          <w:tcPr>
            <w:tcW w:w="3390" w:type="dxa"/>
            <w:vMerge w:val="restart"/>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Style w:val="8pt"/>
                <w:rFonts w:ascii="Times New Roman" w:hAnsi="Times New Roman" w:cs="Times New Roman"/>
                <w:b w:val="0"/>
                <w:bCs w:val="0"/>
                <w:sz w:val="22"/>
                <w:szCs w:val="22"/>
              </w:rPr>
              <w:t>Наименование участка</w:t>
            </w:r>
          </w:p>
        </w:tc>
        <w:tc>
          <w:tcPr>
            <w:tcW w:w="3394" w:type="dxa"/>
            <w:gridSpan w:val="2"/>
            <w:tcBorders>
              <w:bottom w:val="single" w:sz="4" w:space="0" w:color="auto"/>
            </w:tcBorders>
            <w:vAlign w:val="center"/>
          </w:tcPr>
          <w:p w:rsidR="00787222" w:rsidRPr="00EE5F06" w:rsidRDefault="00787222" w:rsidP="0041081D">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Требуемая для переключения</w:t>
            </w:r>
          </w:p>
          <w:p w:rsidR="00787222" w:rsidRPr="00EE5F06" w:rsidRDefault="00787222" w:rsidP="0041081D">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прокладка участка</w:t>
            </w:r>
          </w:p>
        </w:tc>
      </w:tr>
      <w:tr w:rsidR="00787222" w:rsidRPr="00EE5F06">
        <w:trPr>
          <w:trHeight w:val="70"/>
          <w:jc w:val="center"/>
        </w:trPr>
        <w:tc>
          <w:tcPr>
            <w:tcW w:w="3390" w:type="dxa"/>
            <w:vMerge/>
            <w:vAlign w:val="center"/>
          </w:tcPr>
          <w:p w:rsidR="00787222" w:rsidRPr="00EE5F06" w:rsidRDefault="00787222" w:rsidP="0041081D">
            <w:pPr>
              <w:pStyle w:val="31"/>
              <w:shd w:val="clear" w:color="auto" w:fill="auto"/>
              <w:spacing w:before="0" w:line="240" w:lineRule="auto"/>
              <w:ind w:firstLine="0"/>
              <w:rPr>
                <w:rStyle w:val="8pt"/>
                <w:rFonts w:ascii="Times New Roman" w:hAnsi="Times New Roman" w:cs="Times New Roman"/>
                <w:b w:val="0"/>
                <w:bCs w:val="0"/>
                <w:sz w:val="22"/>
                <w:szCs w:val="22"/>
              </w:rPr>
            </w:pPr>
          </w:p>
        </w:tc>
        <w:tc>
          <w:tcPr>
            <w:tcW w:w="1279" w:type="dxa"/>
            <w:tcBorders>
              <w:top w:val="single" w:sz="4" w:space="0" w:color="auto"/>
              <w:right w:val="single" w:sz="4" w:space="0" w:color="auto"/>
            </w:tcBorders>
            <w:vAlign w:val="center"/>
          </w:tcPr>
          <w:p w:rsidR="00787222" w:rsidRPr="00EE5F06" w:rsidRDefault="00787222" w:rsidP="0041081D">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Длина,</w:t>
            </w:r>
          </w:p>
          <w:p w:rsidR="00787222" w:rsidRPr="00EE5F06" w:rsidRDefault="00787222" w:rsidP="0041081D">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м</w:t>
            </w:r>
          </w:p>
        </w:tc>
        <w:tc>
          <w:tcPr>
            <w:tcW w:w="2115" w:type="dxa"/>
            <w:tcBorders>
              <w:top w:val="single" w:sz="4" w:space="0" w:color="auto"/>
              <w:left w:val="single" w:sz="4" w:space="0" w:color="auto"/>
            </w:tcBorders>
            <w:vAlign w:val="center"/>
          </w:tcPr>
          <w:p w:rsidR="00787222" w:rsidRPr="00EE5F06" w:rsidRDefault="00787222" w:rsidP="0041081D">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Условный</w:t>
            </w:r>
          </w:p>
          <w:p w:rsidR="00787222" w:rsidRPr="00EE5F06" w:rsidRDefault="00787222" w:rsidP="0041081D">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диаметр,</w:t>
            </w:r>
          </w:p>
          <w:p w:rsidR="00787222" w:rsidRPr="00EE5F06" w:rsidRDefault="00787222" w:rsidP="0041081D">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мм</w:t>
            </w:r>
          </w:p>
        </w:tc>
      </w:tr>
      <w:tr w:rsidR="00787222" w:rsidRPr="00EE5F06">
        <w:trPr>
          <w:trHeight w:val="337"/>
          <w:jc w:val="center"/>
        </w:trPr>
        <w:tc>
          <w:tcPr>
            <w:tcW w:w="3390" w:type="dxa"/>
            <w:tcBorders>
              <w:bottom w:val="single" w:sz="4" w:space="0" w:color="auto"/>
              <w:right w:val="single" w:sz="4" w:space="0" w:color="auto"/>
            </w:tcBorders>
            <w:vAlign w:val="center"/>
          </w:tcPr>
          <w:p w:rsidR="00787222" w:rsidRPr="00EE5F06" w:rsidRDefault="00787222" w:rsidP="0041081D">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ТК-29а до ТК</w:t>
            </w:r>
          </w:p>
        </w:tc>
        <w:tc>
          <w:tcPr>
            <w:tcW w:w="1279" w:type="dxa"/>
            <w:vAlign w:val="center"/>
          </w:tcPr>
          <w:p w:rsidR="00787222" w:rsidRPr="00EE5F06" w:rsidRDefault="00787222" w:rsidP="0041081D">
            <w:pPr>
              <w:pStyle w:val="100"/>
              <w:tabs>
                <w:tab w:val="left" w:pos="567"/>
              </w:tabs>
              <w:spacing w:before="0" w:after="0"/>
              <w:jc w:val="center"/>
              <w:rPr>
                <w:spacing w:val="0"/>
                <w:sz w:val="22"/>
                <w:szCs w:val="22"/>
              </w:rPr>
            </w:pPr>
            <w:r w:rsidRPr="00EE5F06">
              <w:rPr>
                <w:spacing w:val="0"/>
                <w:sz w:val="22"/>
                <w:szCs w:val="22"/>
              </w:rPr>
              <w:t>440</w:t>
            </w:r>
          </w:p>
        </w:tc>
        <w:tc>
          <w:tcPr>
            <w:tcW w:w="2115" w:type="dxa"/>
            <w:vAlign w:val="center"/>
          </w:tcPr>
          <w:p w:rsidR="00787222" w:rsidRPr="00EE5F06" w:rsidRDefault="00787222" w:rsidP="0041081D">
            <w:pPr>
              <w:pStyle w:val="100"/>
              <w:tabs>
                <w:tab w:val="left" w:pos="567"/>
              </w:tabs>
              <w:spacing w:before="0" w:after="0"/>
              <w:jc w:val="center"/>
              <w:rPr>
                <w:spacing w:val="0"/>
                <w:sz w:val="22"/>
                <w:szCs w:val="22"/>
              </w:rPr>
            </w:pPr>
            <w:r w:rsidRPr="00EE5F06">
              <w:rPr>
                <w:spacing w:val="0"/>
                <w:sz w:val="22"/>
                <w:szCs w:val="22"/>
              </w:rPr>
              <w:t>159</w:t>
            </w:r>
          </w:p>
        </w:tc>
      </w:tr>
    </w:tbl>
    <w:p w:rsidR="00787222" w:rsidRPr="00EE5F06" w:rsidRDefault="00787222" w:rsidP="007E1FE3">
      <w:pPr>
        <w:autoSpaceDE w:val="0"/>
        <w:autoSpaceDN w:val="0"/>
        <w:adjustRightInd w:val="0"/>
        <w:spacing w:before="240" w:after="0"/>
        <w:ind w:firstLine="567"/>
        <w:rPr>
          <w:rFonts w:ascii="Times New Roman" w:hAnsi="Times New Roman" w:cs="Times New Roman"/>
          <w:sz w:val="24"/>
          <w:szCs w:val="24"/>
        </w:rPr>
      </w:pPr>
      <w:r w:rsidRPr="00EE5F06">
        <w:rPr>
          <w:rFonts w:ascii="Times New Roman" w:hAnsi="Times New Roman" w:cs="Times New Roman"/>
          <w:sz w:val="24"/>
          <w:szCs w:val="24"/>
        </w:rPr>
        <w:t>Также по котельной №16 рекомендуется переход на четырехтрубную систему теплоснабжения. В результате будет исключена срезка температурного графика (График 4.9 и График 4.11), что позволит исключить повышенное потребление тепловой энергии потребителями в периоды температур выше температуры нижней срезки.</w:t>
      </w:r>
    </w:p>
    <w:p w:rsidR="00787222" w:rsidRPr="00EE5F06" w:rsidRDefault="00787222" w:rsidP="0069113F">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Установка теплогенераторов в тепловых пунктах Котельной №16 нецелесообразна, поскольку установка теплогенераторов может  применяться только на объектах, где использование других источников для теплоснабжения потребителей затруднительно или невозможно. Кроме того теплогенераторы неприемлемы для применения в системах отопления жилых домов с температурным режимом работы по графику 95/70 и 105/70 </w:t>
      </w:r>
      <w:r w:rsidRPr="00EE5F06">
        <w:rPr>
          <w:rFonts w:ascii="Times New Roman" w:hAnsi="Times New Roman" w:cs="Times New Roman"/>
          <w:sz w:val="24"/>
          <w:szCs w:val="24"/>
          <w:vertAlign w:val="superscript"/>
        </w:rPr>
        <w:t>О</w:t>
      </w:r>
      <w:r w:rsidRPr="00EE5F06">
        <w:rPr>
          <w:rFonts w:ascii="Times New Roman" w:hAnsi="Times New Roman" w:cs="Times New Roman"/>
          <w:sz w:val="24"/>
          <w:szCs w:val="24"/>
        </w:rPr>
        <w:t>С, по причине невозможности поддержания заданного температурного графика при расчетных температурах наружного воздуха.</w:t>
      </w:r>
    </w:p>
    <w:p w:rsidR="00787222" w:rsidRPr="00EE5F06" w:rsidRDefault="00787222" w:rsidP="008A77B1">
      <w:pPr>
        <w:pStyle w:val="110"/>
        <w:tabs>
          <w:tab w:val="left" w:pos="709"/>
          <w:tab w:val="left" w:pos="851"/>
          <w:tab w:val="left" w:pos="993"/>
        </w:tabs>
        <w:spacing w:before="0" w:after="0" w:line="276" w:lineRule="auto"/>
        <w:ind w:left="709"/>
        <w:rPr>
          <w:b/>
          <w:bCs/>
          <w:spacing w:val="0"/>
          <w:sz w:val="24"/>
          <w:szCs w:val="24"/>
        </w:rPr>
      </w:pPr>
    </w:p>
    <w:p w:rsidR="00787222" w:rsidRPr="00EE5F06" w:rsidRDefault="00787222" w:rsidP="008A77B1">
      <w:pPr>
        <w:pStyle w:val="2"/>
      </w:pPr>
      <w:bookmarkStart w:id="42" w:name="_Toc365452775"/>
      <w:r w:rsidRPr="00EE5F06">
        <w:t>Предложение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42"/>
    </w:p>
    <w:p w:rsidR="00787222" w:rsidRPr="00EE5F06" w:rsidRDefault="00787222" w:rsidP="008842E4">
      <w:pPr>
        <w:pStyle w:val="af"/>
        <w:spacing w:before="240" w:line="276" w:lineRule="auto"/>
        <w:ind w:left="0" w:firstLine="567"/>
        <w:rPr>
          <w:b/>
          <w:bCs/>
        </w:rPr>
      </w:pPr>
      <w:r w:rsidRPr="00EE5F06">
        <w:rPr>
          <w:sz w:val="24"/>
          <w:szCs w:val="24"/>
        </w:rPr>
        <w:t>Строительство тепловых сетей для обеспечения тепловой нагрузки новых потребителей будет решаться исходя из планируемого размещения потребителей тепловой энергии, которые будут подключены к существующим, перспективным или автономным источникам теплоснабжения.</w:t>
      </w:r>
      <w:r w:rsidRPr="00EE5F06">
        <w:rPr>
          <w:b/>
          <w:bCs/>
        </w:rPr>
        <w:br w:type="page"/>
      </w:r>
    </w:p>
    <w:p w:rsidR="00787222" w:rsidRPr="00EE5F06" w:rsidRDefault="00787222" w:rsidP="008A77B1">
      <w:pPr>
        <w:pStyle w:val="2"/>
      </w:pPr>
      <w:bookmarkStart w:id="43" w:name="_Toc365452776"/>
      <w:r w:rsidRPr="00EE5F06">
        <w:lastRenderedPageBreak/>
        <w:t>Предложение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3"/>
    </w:p>
    <w:p w:rsidR="00787222" w:rsidRPr="00EE5F06" w:rsidRDefault="00787222" w:rsidP="008842E4">
      <w:pPr>
        <w:pStyle w:val="44"/>
        <w:tabs>
          <w:tab w:val="left" w:pos="567"/>
        </w:tabs>
        <w:spacing w:before="240" w:after="0" w:line="276" w:lineRule="auto"/>
        <w:ind w:firstLine="567"/>
        <w:rPr>
          <w:spacing w:val="0"/>
          <w:sz w:val="24"/>
          <w:szCs w:val="24"/>
        </w:rPr>
      </w:pPr>
      <w:r w:rsidRPr="00EE5F06">
        <w:rPr>
          <w:spacing w:val="0"/>
          <w:sz w:val="24"/>
          <w:szCs w:val="24"/>
        </w:rPr>
        <w:t>Строительство и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теплоснабжения,не предусматривается.</w:t>
      </w:r>
    </w:p>
    <w:p w:rsidR="00787222" w:rsidRPr="00EE5F06" w:rsidRDefault="00787222" w:rsidP="008A77B1">
      <w:pPr>
        <w:pStyle w:val="110"/>
        <w:tabs>
          <w:tab w:val="left" w:pos="567"/>
        </w:tabs>
        <w:spacing w:before="0" w:after="0" w:line="276" w:lineRule="auto"/>
        <w:ind w:firstLine="567"/>
        <w:rPr>
          <w:spacing w:val="0"/>
          <w:sz w:val="24"/>
          <w:szCs w:val="24"/>
        </w:rPr>
      </w:pPr>
      <w:r w:rsidRPr="00EE5F06">
        <w:rPr>
          <w:spacing w:val="0"/>
          <w:sz w:val="24"/>
          <w:szCs w:val="24"/>
        </w:rPr>
        <w:t>При наличии таких условий распределение тепловой нагрузки между источниками тепловой энергии осуществляется на конкурсной основе в соответствии с критерием минимальных удельных переменных расходов на производство тепловой энергии источниками тепловой энергии, определяемыми в порядке, установленном основами ценообразования в сфере теплоснабжения, утвержденными Правительством Российской Федерации, на основании заявок организаций, владеющих источниками тепловой энергии, и нормативов, учитываемых при регулировании тарифов в области теплоснабжения на соответствующий период регулирования.</w:t>
      </w:r>
    </w:p>
    <w:p w:rsidR="00787222" w:rsidRPr="00EE5F06" w:rsidRDefault="00787222" w:rsidP="008A77B1">
      <w:pPr>
        <w:pStyle w:val="110"/>
        <w:tabs>
          <w:tab w:val="left" w:pos="709"/>
          <w:tab w:val="left" w:pos="851"/>
        </w:tabs>
        <w:spacing w:before="0" w:after="0" w:line="276" w:lineRule="auto"/>
        <w:ind w:firstLine="709"/>
        <w:rPr>
          <w:b/>
          <w:bCs/>
          <w:spacing w:val="0"/>
          <w:sz w:val="24"/>
          <w:szCs w:val="24"/>
        </w:rPr>
      </w:pPr>
    </w:p>
    <w:p w:rsidR="00787222" w:rsidRPr="00EE5F06" w:rsidRDefault="00787222" w:rsidP="008A77B1">
      <w:pPr>
        <w:pStyle w:val="2"/>
      </w:pPr>
      <w:bookmarkStart w:id="44" w:name="_Toc365452777"/>
      <w:r w:rsidRPr="00EE5F06">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"г" пункта 10 настоящего документа;</w:t>
      </w:r>
      <w:bookmarkEnd w:id="44"/>
    </w:p>
    <w:p w:rsidR="00787222" w:rsidRPr="00EE5F06" w:rsidRDefault="00787222" w:rsidP="006F6E03">
      <w:pPr>
        <w:widowControl w:val="0"/>
        <w:tabs>
          <w:tab w:val="left" w:pos="1884"/>
        </w:tabs>
        <w:spacing w:after="0"/>
        <w:ind w:firstLine="567"/>
        <w:jc w:val="both"/>
        <w:rPr>
          <w:rStyle w:val="2b"/>
          <w:rFonts w:ascii="Times New Roman" w:hAnsi="Times New Roman" w:cs="Times New Roman"/>
          <w:b w:val="0"/>
          <w:bCs w:val="0"/>
          <w:sz w:val="24"/>
          <w:szCs w:val="24"/>
        </w:rPr>
      </w:pPr>
      <w:bookmarkStart w:id="45" w:name="bookmark155"/>
      <w:r w:rsidRPr="00EE5F06">
        <w:rPr>
          <w:rStyle w:val="2b"/>
          <w:rFonts w:ascii="Times New Roman" w:hAnsi="Times New Roman" w:cs="Times New Roman"/>
          <w:b w:val="0"/>
          <w:bCs w:val="0"/>
          <w:sz w:val="24"/>
          <w:szCs w:val="24"/>
        </w:rPr>
        <w:t>Предложения по реконструкции тепловых сетей с увеличением диаметра трубопроводов для обеспечения перспективных приростов тепловой</w:t>
      </w:r>
      <w:bookmarkEnd w:id="45"/>
      <w:r w:rsidRPr="00EE5F06">
        <w:rPr>
          <w:rStyle w:val="2b"/>
          <w:rFonts w:ascii="Times New Roman" w:hAnsi="Times New Roman" w:cs="Times New Roman"/>
          <w:b w:val="0"/>
          <w:bCs w:val="0"/>
          <w:sz w:val="24"/>
          <w:szCs w:val="24"/>
        </w:rPr>
        <w:t>нагрузки представлены в таблице 5.5</w:t>
      </w:r>
    </w:p>
    <w:p w:rsidR="00787222" w:rsidRPr="00EE5F06" w:rsidRDefault="00787222" w:rsidP="0069113F">
      <w:pPr>
        <w:pStyle w:val="af0"/>
        <w:keepNext/>
        <w:spacing w:after="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5</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5</w:t>
      </w:r>
      <w:r w:rsidR="00C973BF" w:rsidRPr="00EE5F06">
        <w:rPr>
          <w:color w:val="auto"/>
          <w:sz w:val="24"/>
          <w:szCs w:val="24"/>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55"/>
        <w:gridCol w:w="1593"/>
        <w:gridCol w:w="3329"/>
        <w:gridCol w:w="3344"/>
      </w:tblGrid>
      <w:tr w:rsidR="00787222" w:rsidRPr="00EE5F06">
        <w:trPr>
          <w:trHeight w:val="680"/>
          <w:jc w:val="center"/>
        </w:trPr>
        <w:tc>
          <w:tcPr>
            <w:tcW w:w="0" w:type="auto"/>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Наименование участка</w:t>
            </w:r>
          </w:p>
        </w:tc>
        <w:tc>
          <w:tcPr>
            <w:tcW w:w="0" w:type="auto"/>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Длина участка, м</w:t>
            </w:r>
          </w:p>
        </w:tc>
        <w:tc>
          <w:tcPr>
            <w:tcW w:w="0" w:type="auto"/>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Существующий диаметр трубопровода, мм</w:t>
            </w:r>
          </w:p>
        </w:tc>
        <w:tc>
          <w:tcPr>
            <w:tcW w:w="0" w:type="auto"/>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Рекомендуемый диаметр трубопровода, мм</w:t>
            </w:r>
          </w:p>
        </w:tc>
      </w:tr>
      <w:tr w:rsidR="00787222" w:rsidRPr="00EE5F06">
        <w:trPr>
          <w:trHeight w:val="345"/>
          <w:jc w:val="center"/>
        </w:trPr>
        <w:tc>
          <w:tcPr>
            <w:tcW w:w="0" w:type="auto"/>
            <w:gridSpan w:val="4"/>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№11</w:t>
            </w:r>
          </w:p>
        </w:tc>
      </w:tr>
      <w:tr w:rsidR="00787222" w:rsidRPr="00EE5F06">
        <w:trPr>
          <w:trHeight w:val="397"/>
          <w:jc w:val="center"/>
        </w:trPr>
        <w:tc>
          <w:tcPr>
            <w:tcW w:w="0" w:type="auto"/>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Котельная-ТК-2</w:t>
            </w:r>
          </w:p>
        </w:tc>
        <w:tc>
          <w:tcPr>
            <w:tcW w:w="0" w:type="auto"/>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120</w:t>
            </w:r>
          </w:p>
        </w:tc>
        <w:tc>
          <w:tcPr>
            <w:tcW w:w="0" w:type="auto"/>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200</w:t>
            </w:r>
          </w:p>
        </w:tc>
        <w:tc>
          <w:tcPr>
            <w:tcW w:w="0" w:type="auto"/>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250</w:t>
            </w:r>
          </w:p>
        </w:tc>
      </w:tr>
      <w:tr w:rsidR="00787222" w:rsidRPr="00EE5F06">
        <w:trPr>
          <w:trHeight w:val="397"/>
          <w:jc w:val="center"/>
        </w:trPr>
        <w:tc>
          <w:tcPr>
            <w:tcW w:w="0" w:type="auto"/>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ТК-2 – ТК-3</w:t>
            </w:r>
          </w:p>
        </w:tc>
        <w:tc>
          <w:tcPr>
            <w:tcW w:w="0" w:type="auto"/>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w:t>
            </w:r>
          </w:p>
        </w:tc>
        <w:tc>
          <w:tcPr>
            <w:tcW w:w="0" w:type="auto"/>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200</w:t>
            </w:r>
          </w:p>
        </w:tc>
        <w:tc>
          <w:tcPr>
            <w:tcW w:w="0" w:type="auto"/>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250</w:t>
            </w:r>
          </w:p>
        </w:tc>
      </w:tr>
      <w:tr w:rsidR="00787222" w:rsidRPr="00EE5F06">
        <w:trPr>
          <w:trHeight w:val="397"/>
          <w:jc w:val="center"/>
        </w:trPr>
        <w:tc>
          <w:tcPr>
            <w:tcW w:w="0" w:type="auto"/>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ТК-3 – ТК-29а</w:t>
            </w:r>
          </w:p>
        </w:tc>
        <w:tc>
          <w:tcPr>
            <w:tcW w:w="0" w:type="auto"/>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502</w:t>
            </w:r>
          </w:p>
        </w:tc>
        <w:tc>
          <w:tcPr>
            <w:tcW w:w="0" w:type="auto"/>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159</w:t>
            </w:r>
          </w:p>
        </w:tc>
        <w:tc>
          <w:tcPr>
            <w:tcW w:w="0" w:type="auto"/>
            <w:vAlign w:val="center"/>
          </w:tcPr>
          <w:p w:rsidR="00787222" w:rsidRPr="00EE5F06" w:rsidRDefault="00787222" w:rsidP="0041081D">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200</w:t>
            </w:r>
          </w:p>
        </w:tc>
      </w:tr>
    </w:tbl>
    <w:p w:rsidR="00787222" w:rsidRPr="00EE5F06" w:rsidRDefault="00787222" w:rsidP="008A77B1">
      <w:pPr>
        <w:pStyle w:val="ConsPlusNormal"/>
        <w:widowControl/>
        <w:ind w:firstLine="567"/>
        <w:jc w:val="both"/>
        <w:rPr>
          <w:rFonts w:ascii="Times New Roman" w:hAnsi="Times New Roman" w:cs="Times New Roman"/>
          <w:sz w:val="24"/>
          <w:szCs w:val="24"/>
        </w:rPr>
      </w:pPr>
    </w:p>
    <w:p w:rsidR="00787222" w:rsidRPr="00EE5F06" w:rsidRDefault="00787222" w:rsidP="008A77B1">
      <w:pPr>
        <w:pStyle w:val="2"/>
      </w:pPr>
      <w:bookmarkStart w:id="46" w:name="_Toc365452778"/>
      <w:r w:rsidRPr="00EE5F06">
        <w:t>Предложения по строительству и реконструкции тепловых сетей для</w:t>
      </w:r>
      <w:bookmarkEnd w:id="46"/>
    </w:p>
    <w:p w:rsidR="00787222" w:rsidRPr="00EE5F06" w:rsidRDefault="00787222" w:rsidP="00BA042E">
      <w:pPr>
        <w:ind w:left="567"/>
        <w:rPr>
          <w:rFonts w:ascii="Times New Roman" w:hAnsi="Times New Roman" w:cs="Times New Roman"/>
          <w:b/>
          <w:bCs/>
          <w:sz w:val="26"/>
          <w:szCs w:val="26"/>
        </w:rPr>
      </w:pPr>
      <w:r w:rsidRPr="00EE5F06">
        <w:rPr>
          <w:rFonts w:ascii="Times New Roman" w:hAnsi="Times New Roman" w:cs="Times New Roman"/>
          <w:b/>
          <w:bCs/>
          <w:sz w:val="26"/>
          <w:szCs w:val="26"/>
        </w:rPr>
        <w:t>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rsidR="00787222" w:rsidRPr="00EE5F06" w:rsidRDefault="00787222" w:rsidP="008A77B1">
      <w:pPr>
        <w:pStyle w:val="ConsPlusNormal"/>
        <w:widowControl/>
        <w:ind w:firstLine="567"/>
        <w:jc w:val="both"/>
        <w:rPr>
          <w:rFonts w:ascii="Times New Roman" w:hAnsi="Times New Roman" w:cs="Times New Roman"/>
          <w:sz w:val="24"/>
          <w:szCs w:val="24"/>
        </w:rPr>
      </w:pPr>
      <w:r w:rsidRPr="00EE5F06">
        <w:rPr>
          <w:rFonts w:ascii="Times New Roman" w:hAnsi="Times New Roman" w:cs="Times New Roman"/>
          <w:sz w:val="24"/>
          <w:szCs w:val="24"/>
        </w:rPr>
        <w:t>Строительство и реконструкция тепловых сетей для обеспечения нормативной надежности и безопасности теплоснабжения не планируется.</w:t>
      </w:r>
    </w:p>
    <w:p w:rsidR="00787222" w:rsidRPr="00EE5F06" w:rsidRDefault="00787222" w:rsidP="008A77B1">
      <w:pPr>
        <w:rPr>
          <w:rFonts w:ascii="Times New Roman" w:hAnsi="Times New Roman" w:cs="Times New Roman"/>
          <w:sz w:val="24"/>
          <w:szCs w:val="24"/>
          <w:lang w:eastAsia="ru-RU"/>
        </w:rPr>
      </w:pPr>
      <w:r w:rsidRPr="00EE5F06">
        <w:rPr>
          <w:rFonts w:ascii="Times New Roman" w:hAnsi="Times New Roman" w:cs="Times New Roman"/>
          <w:sz w:val="24"/>
          <w:szCs w:val="24"/>
        </w:rPr>
        <w:br w:type="page"/>
      </w:r>
    </w:p>
    <w:p w:rsidR="00787222" w:rsidRPr="00EE5F06" w:rsidRDefault="00787222" w:rsidP="008A77B1">
      <w:pPr>
        <w:pStyle w:val="1"/>
        <w:spacing w:before="0"/>
        <w:rPr>
          <w:rFonts w:ascii="Times New Roman" w:hAnsi="Times New Roman" w:cs="Times New Roman"/>
          <w:color w:val="000000"/>
        </w:rPr>
        <w:sectPr w:rsidR="00787222" w:rsidRPr="00EE5F06" w:rsidSect="005F12C2">
          <w:pgSz w:w="11906" w:h="16838"/>
          <w:pgMar w:top="737" w:right="567" w:bottom="851" w:left="1134" w:header="567" w:footer="567" w:gutter="0"/>
          <w:cols w:space="720"/>
          <w:titlePg/>
        </w:sectPr>
      </w:pPr>
    </w:p>
    <w:p w:rsidR="00787222" w:rsidRPr="00EE5F06" w:rsidRDefault="00787222" w:rsidP="008A77B1">
      <w:pPr>
        <w:pStyle w:val="1"/>
        <w:spacing w:before="0"/>
        <w:rPr>
          <w:rFonts w:ascii="Times New Roman" w:hAnsi="Times New Roman" w:cs="Times New Roman"/>
          <w:color w:val="000000"/>
        </w:rPr>
      </w:pPr>
      <w:bookmarkStart w:id="47" w:name="_Toc365452779"/>
      <w:r w:rsidRPr="00EE5F06">
        <w:rPr>
          <w:rFonts w:ascii="Times New Roman" w:hAnsi="Times New Roman" w:cs="Times New Roman"/>
          <w:color w:val="000000"/>
        </w:rPr>
        <w:lastRenderedPageBreak/>
        <w:t>Раздел Перспективные топливные балансы</w:t>
      </w:r>
      <w:bookmarkEnd w:id="47"/>
    </w:p>
    <w:p w:rsidR="00787222" w:rsidRPr="00EE5F06" w:rsidRDefault="00787222" w:rsidP="00301D7F">
      <w:pPr>
        <w:pStyle w:val="a3"/>
        <w:spacing w:line="276" w:lineRule="auto"/>
        <w:ind w:firstLine="567"/>
        <w:rPr>
          <w:rFonts w:ascii="Times New Roman" w:hAnsi="Times New Roman" w:cs="Times New Roman"/>
          <w:sz w:val="24"/>
          <w:szCs w:val="24"/>
        </w:rPr>
      </w:pPr>
      <w:r w:rsidRPr="00EE5F06">
        <w:rPr>
          <w:rFonts w:ascii="Times New Roman" w:hAnsi="Times New Roman" w:cs="Times New Roman"/>
          <w:sz w:val="24"/>
          <w:szCs w:val="24"/>
        </w:rPr>
        <w:t xml:space="preserve">В качестве основного топлива на источниках теплоснабженияг. Кинешма  применяется природный газ. </w:t>
      </w:r>
    </w:p>
    <w:p w:rsidR="00787222" w:rsidRPr="00EE5F06" w:rsidRDefault="00787222" w:rsidP="00A54E1E">
      <w:pPr>
        <w:spacing w:after="0"/>
        <w:ind w:firstLine="567"/>
        <w:rPr>
          <w:rFonts w:ascii="Times New Roman" w:hAnsi="Times New Roman" w:cs="Times New Roman"/>
          <w:color w:val="000000"/>
          <w:sz w:val="24"/>
          <w:szCs w:val="24"/>
        </w:rPr>
      </w:pPr>
      <w:r w:rsidRPr="00EE5F06">
        <w:rPr>
          <w:rFonts w:ascii="Times New Roman" w:hAnsi="Times New Roman" w:cs="Times New Roman"/>
          <w:sz w:val="24"/>
          <w:szCs w:val="24"/>
        </w:rPr>
        <w:t>Перспективное топливопотребление было рассчитано на развитие системы теплоснабжения до окончания планируемого периода и представлено в таблице 6.1</w:t>
      </w:r>
    </w:p>
    <w:p w:rsidR="00787222" w:rsidRPr="00EE5F06" w:rsidRDefault="00787222" w:rsidP="00A54E1E">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6</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p>
    <w:tbl>
      <w:tblPr>
        <w:tblW w:w="14492" w:type="dxa"/>
        <w:tblInd w:w="103" w:type="dxa"/>
        <w:tblLayout w:type="fixed"/>
        <w:tblLook w:val="00A0"/>
      </w:tblPr>
      <w:tblGrid>
        <w:gridCol w:w="4635"/>
        <w:gridCol w:w="1111"/>
        <w:gridCol w:w="1242"/>
        <w:gridCol w:w="1295"/>
        <w:gridCol w:w="1241"/>
        <w:gridCol w:w="1241"/>
        <w:gridCol w:w="1241"/>
        <w:gridCol w:w="1241"/>
        <w:gridCol w:w="1245"/>
      </w:tblGrid>
      <w:tr w:rsidR="00787222" w:rsidRPr="00EE5F06">
        <w:trPr>
          <w:trHeight w:val="365"/>
        </w:trPr>
        <w:tc>
          <w:tcPr>
            <w:tcW w:w="4635" w:type="dxa"/>
            <w:vMerge w:val="restart"/>
            <w:tcBorders>
              <w:top w:val="single" w:sz="4" w:space="0" w:color="auto"/>
              <w:left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Источник теплоснабжения</w:t>
            </w:r>
          </w:p>
        </w:tc>
        <w:tc>
          <w:tcPr>
            <w:tcW w:w="9852" w:type="dxa"/>
            <w:gridSpan w:val="8"/>
            <w:tcBorders>
              <w:top w:val="single" w:sz="4" w:space="0" w:color="auto"/>
              <w:left w:val="nil"/>
              <w:bottom w:val="single" w:sz="4" w:space="0" w:color="auto"/>
              <w:right w:val="single" w:sz="4" w:space="0" w:color="auto"/>
            </w:tcBorders>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Потребление природного газа, м3/год</w:t>
            </w:r>
          </w:p>
        </w:tc>
      </w:tr>
      <w:tr w:rsidR="00787222" w:rsidRPr="00EE5F06">
        <w:trPr>
          <w:trHeight w:val="365"/>
        </w:trPr>
        <w:tc>
          <w:tcPr>
            <w:tcW w:w="4635" w:type="dxa"/>
            <w:vMerge/>
            <w:tcBorders>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p>
        </w:tc>
        <w:tc>
          <w:tcPr>
            <w:tcW w:w="1111" w:type="dxa"/>
            <w:tcBorders>
              <w:top w:val="single" w:sz="4" w:space="0" w:color="auto"/>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xml:space="preserve">2012 </w:t>
            </w:r>
          </w:p>
        </w:tc>
        <w:tc>
          <w:tcPr>
            <w:tcW w:w="1242" w:type="dxa"/>
            <w:tcBorders>
              <w:top w:val="single" w:sz="4" w:space="0" w:color="auto"/>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2013</w:t>
            </w:r>
          </w:p>
        </w:tc>
        <w:tc>
          <w:tcPr>
            <w:tcW w:w="1295" w:type="dxa"/>
            <w:tcBorders>
              <w:top w:val="single" w:sz="4" w:space="0" w:color="auto"/>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2014</w:t>
            </w:r>
          </w:p>
        </w:tc>
        <w:tc>
          <w:tcPr>
            <w:tcW w:w="1241" w:type="dxa"/>
            <w:tcBorders>
              <w:top w:val="single" w:sz="4" w:space="0" w:color="auto"/>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2015</w:t>
            </w:r>
          </w:p>
        </w:tc>
        <w:tc>
          <w:tcPr>
            <w:tcW w:w="1241" w:type="dxa"/>
            <w:tcBorders>
              <w:top w:val="single" w:sz="4" w:space="0" w:color="auto"/>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2016</w:t>
            </w:r>
          </w:p>
        </w:tc>
        <w:tc>
          <w:tcPr>
            <w:tcW w:w="1241" w:type="dxa"/>
            <w:tcBorders>
              <w:top w:val="single" w:sz="4" w:space="0" w:color="auto"/>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2017</w:t>
            </w:r>
          </w:p>
        </w:tc>
        <w:tc>
          <w:tcPr>
            <w:tcW w:w="1241" w:type="dxa"/>
            <w:tcBorders>
              <w:top w:val="single" w:sz="4" w:space="0" w:color="auto"/>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2018-2023</w:t>
            </w:r>
          </w:p>
        </w:tc>
        <w:tc>
          <w:tcPr>
            <w:tcW w:w="1245" w:type="dxa"/>
            <w:tcBorders>
              <w:top w:val="single" w:sz="4" w:space="0" w:color="auto"/>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2023-2028</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w:t>
            </w:r>
            <w:r w:rsidR="009030C3" w:rsidRPr="00EE5F06">
              <w:rPr>
                <w:rFonts w:ascii="Times New Roman" w:hAnsi="Times New Roman" w:cs="Times New Roman"/>
                <w:sz w:val="24"/>
                <w:szCs w:val="24"/>
              </w:rPr>
              <w:t>МИП «Кинешма</w:t>
            </w:r>
            <w:r w:rsidRPr="00EE5F06">
              <w:rPr>
                <w:rFonts w:ascii="Times New Roman" w:hAnsi="Times New Roman" w:cs="Times New Roman"/>
                <w:color w:val="000000"/>
                <w:lang w:eastAsia="ru-RU"/>
              </w:rPr>
              <w:t>»</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18250000</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18250000</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18382472</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18581179</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18806381</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19044830</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19309774</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19574717</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rPr>
            </w:pPr>
            <w:r w:rsidRPr="00EE5F06">
              <w:rPr>
                <w:rFonts w:ascii="Times New Roman" w:hAnsi="Times New Roman" w:cs="Times New Roman"/>
              </w:rPr>
              <w:t>Котельная ООО «Теплосетевая компания»</w:t>
            </w:r>
          </w:p>
          <w:p w:rsidR="003F5D73" w:rsidRPr="00EE5F06" w:rsidRDefault="003F5D73"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Ул. Виноградова,6-а</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245506</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245506</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245506</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245506</w:t>
            </w:r>
          </w:p>
        </w:tc>
        <w:tc>
          <w:tcPr>
            <w:tcW w:w="1241" w:type="dxa"/>
            <w:tcBorders>
              <w:top w:val="nil"/>
              <w:left w:val="nil"/>
              <w:bottom w:val="single" w:sz="4" w:space="0" w:color="auto"/>
              <w:right w:val="single" w:sz="4" w:space="0" w:color="auto"/>
            </w:tcBorders>
            <w:noWrap/>
            <w:vAlign w:val="center"/>
          </w:tcPr>
          <w:p w:rsidR="00787222" w:rsidRPr="00EE5F06" w:rsidRDefault="003F5D73"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224599</w:t>
            </w:r>
          </w:p>
        </w:tc>
        <w:tc>
          <w:tcPr>
            <w:tcW w:w="1241" w:type="dxa"/>
            <w:tcBorders>
              <w:top w:val="nil"/>
              <w:left w:val="nil"/>
              <w:bottom w:val="single" w:sz="4" w:space="0" w:color="auto"/>
              <w:right w:val="single" w:sz="4" w:space="0" w:color="auto"/>
            </w:tcBorders>
            <w:noWrap/>
            <w:vAlign w:val="center"/>
          </w:tcPr>
          <w:p w:rsidR="00787222" w:rsidRPr="00EE5F06" w:rsidRDefault="003F5D73"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224599</w:t>
            </w:r>
          </w:p>
        </w:tc>
        <w:tc>
          <w:tcPr>
            <w:tcW w:w="1241" w:type="dxa"/>
            <w:tcBorders>
              <w:top w:val="nil"/>
              <w:left w:val="nil"/>
              <w:bottom w:val="single" w:sz="4" w:space="0" w:color="auto"/>
              <w:right w:val="single" w:sz="4" w:space="0" w:color="auto"/>
            </w:tcBorders>
            <w:noWrap/>
            <w:vAlign w:val="center"/>
          </w:tcPr>
          <w:p w:rsidR="00787222" w:rsidRPr="00EE5F06" w:rsidRDefault="003F5D73"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224599</w:t>
            </w:r>
          </w:p>
        </w:tc>
        <w:tc>
          <w:tcPr>
            <w:tcW w:w="1245" w:type="dxa"/>
            <w:tcBorders>
              <w:top w:val="nil"/>
              <w:left w:val="nil"/>
              <w:bottom w:val="single" w:sz="4" w:space="0" w:color="auto"/>
              <w:right w:val="single" w:sz="4" w:space="0" w:color="auto"/>
            </w:tcBorders>
            <w:noWrap/>
            <w:vAlign w:val="center"/>
          </w:tcPr>
          <w:p w:rsidR="00787222" w:rsidRPr="00EE5F06" w:rsidRDefault="003F5D73"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224599</w:t>
            </w:r>
          </w:p>
        </w:tc>
      </w:tr>
      <w:tr w:rsidR="003F5D73"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3F5D73" w:rsidRPr="00EE5F06" w:rsidRDefault="003F5D73" w:rsidP="003F5D73">
            <w:pPr>
              <w:spacing w:after="0" w:line="240" w:lineRule="auto"/>
              <w:jc w:val="center"/>
              <w:rPr>
                <w:rFonts w:ascii="Times New Roman" w:hAnsi="Times New Roman" w:cs="Times New Roman"/>
              </w:rPr>
            </w:pPr>
            <w:r w:rsidRPr="00EE5F06">
              <w:rPr>
                <w:rFonts w:ascii="Times New Roman" w:hAnsi="Times New Roman" w:cs="Times New Roman"/>
              </w:rPr>
              <w:t>Котельная ООО «Теплосетевая компания»</w:t>
            </w:r>
          </w:p>
          <w:p w:rsidR="003F5D73" w:rsidRPr="00EE5F06" w:rsidRDefault="003F5D73" w:rsidP="00A54E1E">
            <w:pPr>
              <w:spacing w:after="0" w:line="240" w:lineRule="auto"/>
              <w:jc w:val="center"/>
              <w:rPr>
                <w:rFonts w:ascii="Times New Roman" w:hAnsi="Times New Roman" w:cs="Times New Roman"/>
              </w:rPr>
            </w:pPr>
            <w:r w:rsidRPr="00EE5F06">
              <w:rPr>
                <w:rFonts w:ascii="Times New Roman" w:hAnsi="Times New Roman" w:cs="Times New Roman"/>
              </w:rPr>
              <w:t>Ул. Завокзальная,29-а</w:t>
            </w:r>
          </w:p>
        </w:tc>
        <w:tc>
          <w:tcPr>
            <w:tcW w:w="1111" w:type="dxa"/>
            <w:tcBorders>
              <w:top w:val="nil"/>
              <w:left w:val="nil"/>
              <w:bottom w:val="single" w:sz="4" w:space="0" w:color="auto"/>
              <w:right w:val="single" w:sz="4" w:space="0" w:color="auto"/>
            </w:tcBorders>
            <w:noWrap/>
            <w:vAlign w:val="center"/>
          </w:tcPr>
          <w:p w:rsidR="003F5D73" w:rsidRPr="00EE5F06" w:rsidRDefault="003F5D73" w:rsidP="00A54E1E">
            <w:pPr>
              <w:spacing w:after="0" w:line="240" w:lineRule="auto"/>
              <w:jc w:val="center"/>
              <w:rPr>
                <w:rFonts w:ascii="Times New Roman" w:hAnsi="Times New Roman" w:cs="Times New Roman"/>
                <w:color w:val="000000"/>
              </w:rPr>
            </w:pPr>
          </w:p>
        </w:tc>
        <w:tc>
          <w:tcPr>
            <w:tcW w:w="1242" w:type="dxa"/>
            <w:tcBorders>
              <w:top w:val="nil"/>
              <w:left w:val="nil"/>
              <w:bottom w:val="single" w:sz="4" w:space="0" w:color="auto"/>
              <w:right w:val="single" w:sz="4" w:space="0" w:color="auto"/>
            </w:tcBorders>
            <w:noWrap/>
            <w:vAlign w:val="center"/>
          </w:tcPr>
          <w:p w:rsidR="003F5D73" w:rsidRPr="00EE5F06" w:rsidRDefault="003F5D73" w:rsidP="00A54E1E">
            <w:pPr>
              <w:spacing w:after="0" w:line="240" w:lineRule="auto"/>
              <w:jc w:val="center"/>
              <w:rPr>
                <w:rFonts w:ascii="Times New Roman" w:hAnsi="Times New Roman" w:cs="Times New Roman"/>
                <w:color w:val="000000"/>
              </w:rPr>
            </w:pPr>
          </w:p>
        </w:tc>
        <w:tc>
          <w:tcPr>
            <w:tcW w:w="1295" w:type="dxa"/>
            <w:tcBorders>
              <w:top w:val="nil"/>
              <w:left w:val="nil"/>
              <w:bottom w:val="single" w:sz="4" w:space="0" w:color="auto"/>
              <w:right w:val="single" w:sz="4" w:space="0" w:color="auto"/>
            </w:tcBorders>
            <w:noWrap/>
            <w:vAlign w:val="center"/>
          </w:tcPr>
          <w:p w:rsidR="003F5D73" w:rsidRPr="00EE5F06" w:rsidRDefault="003F5D73"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87947</w:t>
            </w:r>
          </w:p>
        </w:tc>
        <w:tc>
          <w:tcPr>
            <w:tcW w:w="1241" w:type="dxa"/>
            <w:tcBorders>
              <w:top w:val="nil"/>
              <w:left w:val="nil"/>
              <w:bottom w:val="single" w:sz="4" w:space="0" w:color="auto"/>
              <w:right w:val="single" w:sz="4" w:space="0" w:color="auto"/>
            </w:tcBorders>
            <w:noWrap/>
            <w:vAlign w:val="center"/>
          </w:tcPr>
          <w:p w:rsidR="003F5D73" w:rsidRPr="00EE5F06" w:rsidRDefault="003F5D73"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87947</w:t>
            </w:r>
          </w:p>
        </w:tc>
        <w:tc>
          <w:tcPr>
            <w:tcW w:w="1241" w:type="dxa"/>
            <w:tcBorders>
              <w:top w:val="nil"/>
              <w:left w:val="nil"/>
              <w:bottom w:val="single" w:sz="4" w:space="0" w:color="auto"/>
              <w:right w:val="single" w:sz="4" w:space="0" w:color="auto"/>
            </w:tcBorders>
            <w:noWrap/>
            <w:vAlign w:val="center"/>
          </w:tcPr>
          <w:p w:rsidR="003F5D73" w:rsidRPr="00EE5F06" w:rsidRDefault="003F5D73"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87947</w:t>
            </w:r>
          </w:p>
        </w:tc>
        <w:tc>
          <w:tcPr>
            <w:tcW w:w="1241" w:type="dxa"/>
            <w:tcBorders>
              <w:top w:val="nil"/>
              <w:left w:val="nil"/>
              <w:bottom w:val="single" w:sz="4" w:space="0" w:color="auto"/>
              <w:right w:val="single" w:sz="4" w:space="0" w:color="auto"/>
            </w:tcBorders>
            <w:noWrap/>
            <w:vAlign w:val="center"/>
          </w:tcPr>
          <w:p w:rsidR="003F5D73" w:rsidRPr="00EE5F06" w:rsidRDefault="003F5D73"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87947</w:t>
            </w:r>
          </w:p>
        </w:tc>
        <w:tc>
          <w:tcPr>
            <w:tcW w:w="1241" w:type="dxa"/>
            <w:tcBorders>
              <w:top w:val="nil"/>
              <w:left w:val="nil"/>
              <w:bottom w:val="single" w:sz="4" w:space="0" w:color="auto"/>
              <w:right w:val="single" w:sz="4" w:space="0" w:color="auto"/>
            </w:tcBorders>
            <w:noWrap/>
            <w:vAlign w:val="center"/>
          </w:tcPr>
          <w:p w:rsidR="003F5D73" w:rsidRPr="00EE5F06" w:rsidRDefault="003F5D73"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87947</w:t>
            </w:r>
          </w:p>
        </w:tc>
        <w:tc>
          <w:tcPr>
            <w:tcW w:w="1245" w:type="dxa"/>
            <w:tcBorders>
              <w:top w:val="nil"/>
              <w:left w:val="nil"/>
              <w:bottom w:val="single" w:sz="4" w:space="0" w:color="auto"/>
              <w:right w:val="single" w:sz="4" w:space="0" w:color="auto"/>
            </w:tcBorders>
            <w:noWrap/>
            <w:vAlign w:val="center"/>
          </w:tcPr>
          <w:p w:rsidR="003F5D73" w:rsidRPr="00EE5F06" w:rsidRDefault="003F5D73"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87947</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A153B5"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«Поликор»</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1025700</w:t>
            </w:r>
          </w:p>
        </w:tc>
        <w:tc>
          <w:tcPr>
            <w:tcW w:w="1242" w:type="dxa"/>
            <w:tcBorders>
              <w:top w:val="nil"/>
              <w:left w:val="nil"/>
              <w:bottom w:val="single" w:sz="4" w:space="0" w:color="auto"/>
              <w:right w:val="single" w:sz="4" w:space="0" w:color="auto"/>
            </w:tcBorders>
            <w:noWrap/>
            <w:vAlign w:val="center"/>
          </w:tcPr>
          <w:p w:rsidR="00787222" w:rsidRPr="00EE5F06" w:rsidRDefault="00BF1A81"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825516</w:t>
            </w:r>
          </w:p>
        </w:tc>
        <w:tc>
          <w:tcPr>
            <w:tcW w:w="1295" w:type="dxa"/>
            <w:tcBorders>
              <w:top w:val="nil"/>
              <w:left w:val="nil"/>
              <w:bottom w:val="single" w:sz="4" w:space="0" w:color="auto"/>
              <w:right w:val="single" w:sz="4" w:space="0" w:color="auto"/>
            </w:tcBorders>
            <w:noWrap/>
            <w:vAlign w:val="center"/>
          </w:tcPr>
          <w:p w:rsidR="00787222" w:rsidRPr="00EE5F06" w:rsidRDefault="00BF1A81" w:rsidP="00A153B5">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79</w:t>
            </w:r>
            <w:r w:rsidR="00A153B5" w:rsidRPr="00EE5F06">
              <w:rPr>
                <w:rFonts w:ascii="Times New Roman" w:hAnsi="Times New Roman" w:cs="Times New Roman"/>
                <w:color w:val="000000"/>
              </w:rPr>
              <w:t>8</w:t>
            </w:r>
            <w:r w:rsidRPr="00EE5F06">
              <w:rPr>
                <w:rFonts w:ascii="Times New Roman" w:hAnsi="Times New Roman" w:cs="Times New Roman"/>
                <w:color w:val="000000"/>
              </w:rPr>
              <w:t>123</w:t>
            </w:r>
          </w:p>
        </w:tc>
        <w:tc>
          <w:tcPr>
            <w:tcW w:w="1241" w:type="dxa"/>
            <w:tcBorders>
              <w:top w:val="nil"/>
              <w:left w:val="nil"/>
              <w:bottom w:val="single" w:sz="4" w:space="0" w:color="auto"/>
              <w:right w:val="single" w:sz="4" w:space="0" w:color="auto"/>
            </w:tcBorders>
            <w:noWrap/>
            <w:vAlign w:val="center"/>
          </w:tcPr>
          <w:p w:rsidR="00787222" w:rsidRPr="00EE5F06" w:rsidRDefault="00A153B5"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760225</w:t>
            </w:r>
          </w:p>
        </w:tc>
        <w:tc>
          <w:tcPr>
            <w:tcW w:w="1241" w:type="dxa"/>
            <w:tcBorders>
              <w:top w:val="nil"/>
              <w:left w:val="nil"/>
              <w:bottom w:val="single" w:sz="4" w:space="0" w:color="auto"/>
              <w:right w:val="single" w:sz="4" w:space="0" w:color="auto"/>
            </w:tcBorders>
            <w:noWrap/>
            <w:vAlign w:val="center"/>
          </w:tcPr>
          <w:p w:rsidR="00787222" w:rsidRPr="00EE5F06" w:rsidRDefault="00A153B5"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785687</w:t>
            </w:r>
          </w:p>
        </w:tc>
        <w:tc>
          <w:tcPr>
            <w:tcW w:w="1241" w:type="dxa"/>
            <w:tcBorders>
              <w:top w:val="nil"/>
              <w:left w:val="nil"/>
              <w:bottom w:val="single" w:sz="4" w:space="0" w:color="auto"/>
              <w:right w:val="single" w:sz="4" w:space="0" w:color="auto"/>
            </w:tcBorders>
            <w:noWrap/>
            <w:vAlign w:val="center"/>
          </w:tcPr>
          <w:p w:rsidR="00787222" w:rsidRPr="00EE5F06" w:rsidRDefault="00BF1A81"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720593</w:t>
            </w:r>
          </w:p>
        </w:tc>
        <w:tc>
          <w:tcPr>
            <w:tcW w:w="1241" w:type="dxa"/>
            <w:tcBorders>
              <w:top w:val="nil"/>
              <w:left w:val="nil"/>
              <w:bottom w:val="single" w:sz="4" w:space="0" w:color="auto"/>
              <w:right w:val="single" w:sz="4" w:space="0" w:color="auto"/>
            </w:tcBorders>
            <w:noWrap/>
            <w:vAlign w:val="center"/>
          </w:tcPr>
          <w:p w:rsidR="00787222" w:rsidRPr="00EE5F06" w:rsidRDefault="00BF1A81"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720593</w:t>
            </w:r>
          </w:p>
        </w:tc>
        <w:tc>
          <w:tcPr>
            <w:tcW w:w="1245" w:type="dxa"/>
            <w:tcBorders>
              <w:top w:val="nil"/>
              <w:left w:val="nil"/>
              <w:bottom w:val="single" w:sz="4" w:space="0" w:color="auto"/>
              <w:right w:val="single" w:sz="4" w:space="0" w:color="auto"/>
            </w:tcBorders>
            <w:noWrap/>
            <w:vAlign w:val="center"/>
          </w:tcPr>
          <w:p w:rsidR="00787222" w:rsidRPr="00EE5F06" w:rsidRDefault="00BF1A81"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720593</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9030C3"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«Кинешемская прядильно-ткацкая фабрика»</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4696700</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4696700</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4855441</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5093553</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5363414</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5649148</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5966631</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6284114</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ЗАО «Электроконтакт»</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7713040</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7713040</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7895946</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8170305</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8481245</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8810475</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9176287</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9542099</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 Ул.Советская,15а</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1176115</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1176115</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1188214</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1206363</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1269316</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1269316</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1269316</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1293568</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№2, Ул.Ленина, 28а</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1555983</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1555983</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1555983</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1555983</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2076863</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2076863</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2076863</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1555983</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№4, Пер.Дунаевского, 2б</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9841549</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9841549</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10105367</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10501093</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9337736</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9337736</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9337736</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12404684</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№5, ул.Третьяковского, 48б</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763665</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763665</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763665</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763665</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798976</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798976</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№7, ул.Горького, 131</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1686399</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1686399</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1693046</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1703017</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1715580</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1715580</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1715580</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1751640</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№8, ул.Ванцетти, 38б</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2224222</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2224222</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2293077</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2322340</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2024462</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2024462</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2024462</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2396358</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№9, ул.Семенова, 11б</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799781</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799781</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840337</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901170</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800398</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800398</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800398</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1198008</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№10, ул.Текстильная, 4б</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788694</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788694</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834415</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902997</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729877</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729877</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729877</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1226953</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№11, ул.Дзержинского, 26б</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1336552</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1336552</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1464555</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1656560</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1109993</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1109993</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1109993</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2551783</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№13, 2-ой Трудовой пер., 2</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2463766</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2463766</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2463766</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2463766</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2101178</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2101178</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2101178</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2652900</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№14, ул.Краснофлотская, 9</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1903406</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1903406</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1903468</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1903561</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1882983</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1882983</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1882983</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1904003</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№15, ул.Красносветкинская</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8303394</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8303394</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8533751</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8864199</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7081161</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7081161</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7081161</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10516437</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lastRenderedPageBreak/>
              <w:t>Котельная №16, ул.Социалистическая, 54</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4566447</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4566447</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4669724</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4824640</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4264685</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4264685</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4264685</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5585088</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№17, пос.Красноволжец, 10б</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2655815</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2655815</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2765471</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2929954</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2774693</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2774693</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2774693</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3719977</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№18, ул.Ломоносова, 20б</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3672144</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3672144</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3760605</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3886290</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3642035</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3642035</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3642035</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4514711</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№19, ул.Спортивная, 18</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662859</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662859</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662859</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662859</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587191</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587191</w:t>
            </w:r>
          </w:p>
        </w:tc>
        <w:tc>
          <w:tcPr>
            <w:tcW w:w="1241" w:type="dxa"/>
            <w:tcBorders>
              <w:top w:val="nil"/>
              <w:left w:val="nil"/>
              <w:bottom w:val="single" w:sz="4" w:space="0" w:color="auto"/>
              <w:right w:val="single" w:sz="4" w:space="0" w:color="auto"/>
            </w:tcBorders>
            <w:noWrap/>
            <w:vAlign w:val="center"/>
          </w:tcPr>
          <w:p w:rsidR="00787222"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1386167</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1252499</w:t>
            </w:r>
          </w:p>
        </w:tc>
      </w:tr>
      <w:tr w:rsidR="00C050A4"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C050A4" w:rsidRPr="00EE5F06" w:rsidRDefault="00C050A4"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Тепловой пункт №20, ул.Спортивная,2-а</w:t>
            </w:r>
          </w:p>
        </w:tc>
        <w:tc>
          <w:tcPr>
            <w:tcW w:w="1111" w:type="dxa"/>
            <w:tcBorders>
              <w:top w:val="nil"/>
              <w:left w:val="nil"/>
              <w:bottom w:val="single" w:sz="4" w:space="0" w:color="auto"/>
              <w:right w:val="single" w:sz="4" w:space="0" w:color="auto"/>
            </w:tcBorders>
            <w:noWrap/>
            <w:vAlign w:val="center"/>
          </w:tcPr>
          <w:p w:rsidR="00C050A4" w:rsidRPr="00EE5F06" w:rsidRDefault="00C050A4" w:rsidP="00A54E1E">
            <w:pPr>
              <w:spacing w:after="0" w:line="240" w:lineRule="auto"/>
              <w:jc w:val="center"/>
              <w:rPr>
                <w:rFonts w:ascii="Times New Roman" w:hAnsi="Times New Roman" w:cs="Times New Roman"/>
                <w:color w:val="000000"/>
              </w:rPr>
            </w:pPr>
          </w:p>
        </w:tc>
        <w:tc>
          <w:tcPr>
            <w:tcW w:w="1242" w:type="dxa"/>
            <w:tcBorders>
              <w:top w:val="nil"/>
              <w:left w:val="nil"/>
              <w:bottom w:val="single" w:sz="4" w:space="0" w:color="auto"/>
              <w:right w:val="single" w:sz="4" w:space="0" w:color="auto"/>
            </w:tcBorders>
            <w:noWrap/>
            <w:vAlign w:val="center"/>
          </w:tcPr>
          <w:p w:rsidR="00C050A4" w:rsidRPr="00EE5F06" w:rsidRDefault="00C050A4" w:rsidP="00A54E1E">
            <w:pPr>
              <w:spacing w:after="0" w:line="240" w:lineRule="auto"/>
              <w:jc w:val="center"/>
              <w:rPr>
                <w:rFonts w:ascii="Times New Roman" w:hAnsi="Times New Roman" w:cs="Times New Roman"/>
                <w:color w:val="000000"/>
              </w:rPr>
            </w:pPr>
          </w:p>
        </w:tc>
        <w:tc>
          <w:tcPr>
            <w:tcW w:w="1295" w:type="dxa"/>
            <w:tcBorders>
              <w:top w:val="nil"/>
              <w:left w:val="nil"/>
              <w:bottom w:val="single" w:sz="4" w:space="0" w:color="auto"/>
              <w:right w:val="single" w:sz="4" w:space="0" w:color="auto"/>
            </w:tcBorders>
            <w:noWrap/>
            <w:vAlign w:val="center"/>
          </w:tcPr>
          <w:p w:rsidR="00C050A4" w:rsidRPr="00EE5F06" w:rsidRDefault="00C050A4" w:rsidP="00A54E1E">
            <w:pPr>
              <w:spacing w:after="0" w:line="240" w:lineRule="auto"/>
              <w:jc w:val="center"/>
              <w:rPr>
                <w:rFonts w:ascii="Times New Roman" w:hAnsi="Times New Roman" w:cs="Times New Roman"/>
                <w:color w:val="000000"/>
              </w:rPr>
            </w:pPr>
          </w:p>
        </w:tc>
        <w:tc>
          <w:tcPr>
            <w:tcW w:w="1241" w:type="dxa"/>
            <w:tcBorders>
              <w:top w:val="nil"/>
              <w:left w:val="nil"/>
              <w:bottom w:val="single" w:sz="4" w:space="0" w:color="auto"/>
              <w:right w:val="single" w:sz="4" w:space="0" w:color="auto"/>
            </w:tcBorders>
            <w:noWrap/>
            <w:vAlign w:val="center"/>
          </w:tcPr>
          <w:p w:rsidR="00C050A4" w:rsidRPr="00EE5F06" w:rsidRDefault="00C050A4" w:rsidP="00A54E1E">
            <w:pPr>
              <w:spacing w:after="0" w:line="240" w:lineRule="auto"/>
              <w:jc w:val="center"/>
              <w:rPr>
                <w:rFonts w:ascii="Times New Roman" w:hAnsi="Times New Roman" w:cs="Times New Roman"/>
                <w:color w:val="000000"/>
              </w:rPr>
            </w:pPr>
          </w:p>
        </w:tc>
        <w:tc>
          <w:tcPr>
            <w:tcW w:w="1241" w:type="dxa"/>
            <w:tcBorders>
              <w:top w:val="nil"/>
              <w:left w:val="nil"/>
              <w:bottom w:val="single" w:sz="4" w:space="0" w:color="auto"/>
              <w:right w:val="single" w:sz="4" w:space="0" w:color="auto"/>
            </w:tcBorders>
            <w:noWrap/>
            <w:vAlign w:val="center"/>
          </w:tcPr>
          <w:p w:rsidR="00C050A4"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34981</w:t>
            </w:r>
          </w:p>
        </w:tc>
        <w:tc>
          <w:tcPr>
            <w:tcW w:w="1241" w:type="dxa"/>
            <w:tcBorders>
              <w:top w:val="nil"/>
              <w:left w:val="nil"/>
              <w:bottom w:val="single" w:sz="4" w:space="0" w:color="auto"/>
              <w:right w:val="single" w:sz="4" w:space="0" w:color="auto"/>
            </w:tcBorders>
            <w:noWrap/>
            <w:vAlign w:val="center"/>
          </w:tcPr>
          <w:p w:rsidR="00C050A4"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34981</w:t>
            </w:r>
          </w:p>
        </w:tc>
        <w:tc>
          <w:tcPr>
            <w:tcW w:w="1241" w:type="dxa"/>
            <w:tcBorders>
              <w:top w:val="nil"/>
              <w:left w:val="nil"/>
              <w:bottom w:val="single" w:sz="4" w:space="0" w:color="auto"/>
              <w:right w:val="single" w:sz="4" w:space="0" w:color="auto"/>
            </w:tcBorders>
            <w:noWrap/>
            <w:vAlign w:val="center"/>
          </w:tcPr>
          <w:p w:rsidR="00C050A4"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34981</w:t>
            </w:r>
          </w:p>
        </w:tc>
        <w:tc>
          <w:tcPr>
            <w:tcW w:w="1245" w:type="dxa"/>
            <w:tcBorders>
              <w:top w:val="nil"/>
              <w:left w:val="nil"/>
              <w:bottom w:val="single" w:sz="4" w:space="0" w:color="auto"/>
              <w:right w:val="single" w:sz="4" w:space="0" w:color="auto"/>
            </w:tcBorders>
            <w:noWrap/>
            <w:vAlign w:val="center"/>
          </w:tcPr>
          <w:p w:rsidR="00C050A4" w:rsidRPr="00EE5F06" w:rsidRDefault="00C050A4"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34981</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«ТДЛ Энерго» «Кинешемский»</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4335888</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4335888</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4422107</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4551434</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4698006</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4853200</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5025637</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5198074</w:t>
            </w:r>
          </w:p>
        </w:tc>
      </w:tr>
      <w:tr w:rsidR="00787222" w:rsidRPr="00EE5F06">
        <w:trPr>
          <w:trHeight w:val="348"/>
        </w:trPr>
        <w:tc>
          <w:tcPr>
            <w:tcW w:w="4635" w:type="dxa"/>
            <w:tcBorders>
              <w:top w:val="nil"/>
              <w:left w:val="single" w:sz="4" w:space="0" w:color="auto"/>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"ДХЗ-Производство"</w:t>
            </w:r>
          </w:p>
        </w:tc>
        <w:tc>
          <w:tcPr>
            <w:tcW w:w="111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9341500</w:t>
            </w:r>
          </w:p>
        </w:tc>
        <w:tc>
          <w:tcPr>
            <w:tcW w:w="1242"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9341500</w:t>
            </w:r>
          </w:p>
        </w:tc>
        <w:tc>
          <w:tcPr>
            <w:tcW w:w="129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9341500</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9341500</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9341500</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9341500</w:t>
            </w:r>
          </w:p>
        </w:tc>
        <w:tc>
          <w:tcPr>
            <w:tcW w:w="1241"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9341500</w:t>
            </w:r>
          </w:p>
        </w:tc>
        <w:tc>
          <w:tcPr>
            <w:tcW w:w="1245" w:type="dxa"/>
            <w:tcBorders>
              <w:top w:val="nil"/>
              <w:left w:val="nil"/>
              <w:bottom w:val="single" w:sz="4" w:space="0" w:color="auto"/>
              <w:right w:val="single" w:sz="4" w:space="0" w:color="auto"/>
            </w:tcBorders>
            <w:noWrap/>
            <w:vAlign w:val="center"/>
          </w:tcPr>
          <w:p w:rsidR="00787222" w:rsidRPr="00EE5F06" w:rsidRDefault="00787222" w:rsidP="00A54E1E">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9341500</w:t>
            </w:r>
          </w:p>
        </w:tc>
      </w:tr>
    </w:tbl>
    <w:p w:rsidR="00787222" w:rsidRPr="00EE5F06" w:rsidRDefault="00787222" w:rsidP="009030C3">
      <w:pPr>
        <w:tabs>
          <w:tab w:val="left" w:pos="13325"/>
        </w:tabs>
        <w:spacing w:before="240" w:after="0"/>
        <w:ind w:firstLine="567"/>
        <w:rPr>
          <w:rFonts w:ascii="Times New Roman" w:hAnsi="Times New Roman" w:cs="Times New Roman"/>
          <w:sz w:val="24"/>
          <w:szCs w:val="24"/>
        </w:rPr>
      </w:pPr>
      <w:r w:rsidRPr="00EE5F06">
        <w:rPr>
          <w:rFonts w:ascii="Times New Roman" w:hAnsi="Times New Roman" w:cs="Times New Roman"/>
          <w:color w:val="000000"/>
          <w:sz w:val="24"/>
          <w:szCs w:val="24"/>
        </w:rPr>
        <w:t>Потребление топлива к окончанию планируемого периода по отношению к 2012</w:t>
      </w:r>
      <w:r w:rsidRPr="00EE5F06">
        <w:rPr>
          <w:rFonts w:ascii="Times New Roman" w:hAnsi="Times New Roman" w:cs="Times New Roman"/>
          <w:sz w:val="24"/>
          <w:szCs w:val="24"/>
        </w:rPr>
        <w:t>году увеличится на 15560 тыс.м3/год или на 17,3% по отношению к фактическому 2012 году. Наибольший прирост потребления топлива ожидается на Котельной ООО «</w:t>
      </w:r>
      <w:r w:rsidR="009030C3" w:rsidRPr="00EE5F06">
        <w:rPr>
          <w:rFonts w:ascii="Times New Roman" w:hAnsi="Times New Roman" w:cs="Times New Roman"/>
          <w:sz w:val="24"/>
          <w:szCs w:val="24"/>
        </w:rPr>
        <w:t>МИП «Кинешма</w:t>
      </w:r>
      <w:r w:rsidRPr="00EE5F06">
        <w:rPr>
          <w:rFonts w:ascii="Times New Roman" w:hAnsi="Times New Roman" w:cs="Times New Roman"/>
          <w:sz w:val="24"/>
          <w:szCs w:val="24"/>
        </w:rPr>
        <w:t>» и на Котельной №15, в связи с увеличением присоединенной нагрузки.</w:t>
      </w:r>
    </w:p>
    <w:p w:rsidR="00787222" w:rsidRPr="00EE5F06" w:rsidRDefault="00A153B5" w:rsidP="00A54E1E">
      <w:pPr>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На котельной </w:t>
      </w:r>
      <w:r w:rsidR="00787222" w:rsidRPr="00EE5F06">
        <w:rPr>
          <w:rFonts w:ascii="Times New Roman" w:hAnsi="Times New Roman" w:cs="Times New Roman"/>
          <w:sz w:val="24"/>
          <w:szCs w:val="24"/>
        </w:rPr>
        <w:t xml:space="preserve">АО «Поликор» ожидается уменьшение потребления топлива на </w:t>
      </w:r>
      <w:r w:rsidR="00BF1A81" w:rsidRPr="00EE5F06">
        <w:rPr>
          <w:rFonts w:ascii="Times New Roman" w:hAnsi="Times New Roman" w:cs="Times New Roman"/>
          <w:sz w:val="24"/>
          <w:szCs w:val="24"/>
        </w:rPr>
        <w:t>122,5</w:t>
      </w:r>
      <w:r w:rsidR="00787222" w:rsidRPr="00EE5F06">
        <w:rPr>
          <w:rFonts w:ascii="Times New Roman" w:hAnsi="Times New Roman" w:cs="Times New Roman"/>
          <w:sz w:val="24"/>
          <w:szCs w:val="24"/>
        </w:rPr>
        <w:t xml:space="preserve"> тыс.м3/год или на 17%, из-за уменьшения присоединенной нагрузки. </w:t>
      </w:r>
    </w:p>
    <w:p w:rsidR="00787222" w:rsidRPr="00EE5F06" w:rsidRDefault="00787222" w:rsidP="00301D7F">
      <w:pPr>
        <w:rPr>
          <w:rFonts w:ascii="Times New Roman" w:hAnsi="Times New Roman" w:cs="Times New Roman"/>
          <w:color w:val="000000"/>
          <w:sz w:val="24"/>
          <w:szCs w:val="24"/>
        </w:rPr>
      </w:pPr>
      <w:r w:rsidRPr="00EE5F06">
        <w:rPr>
          <w:rFonts w:ascii="Times New Roman" w:hAnsi="Times New Roman" w:cs="Times New Roman"/>
          <w:color w:val="000000"/>
          <w:sz w:val="24"/>
          <w:szCs w:val="24"/>
        </w:rPr>
        <w:br w:type="page"/>
      </w:r>
    </w:p>
    <w:p w:rsidR="00787222" w:rsidRPr="00EE5F06" w:rsidRDefault="00787222" w:rsidP="008A77B1">
      <w:pPr>
        <w:ind w:firstLine="567"/>
        <w:rPr>
          <w:rFonts w:ascii="Times New Roman" w:hAnsi="Times New Roman" w:cs="Times New Roman"/>
          <w:color w:val="000000"/>
          <w:sz w:val="24"/>
          <w:szCs w:val="24"/>
        </w:rPr>
        <w:sectPr w:rsidR="00787222" w:rsidRPr="00EE5F06" w:rsidSect="001F44DF">
          <w:pgSz w:w="16838" w:h="11906" w:orient="landscape"/>
          <w:pgMar w:top="1134" w:right="737" w:bottom="567" w:left="851" w:header="567" w:footer="567" w:gutter="0"/>
          <w:cols w:space="720"/>
          <w:titlePg/>
        </w:sectPr>
      </w:pPr>
    </w:p>
    <w:p w:rsidR="00787222" w:rsidRPr="00EE5F06" w:rsidRDefault="00787222" w:rsidP="00301D7F">
      <w:pPr>
        <w:pStyle w:val="af0"/>
        <w:keepNext/>
        <w:jc w:val="right"/>
        <w:rPr>
          <w:color w:val="auto"/>
          <w:sz w:val="24"/>
          <w:szCs w:val="24"/>
        </w:rPr>
      </w:pPr>
      <w:r w:rsidRPr="00EE5F06">
        <w:rPr>
          <w:color w:val="auto"/>
          <w:sz w:val="24"/>
          <w:szCs w:val="24"/>
        </w:rPr>
        <w:lastRenderedPageBreak/>
        <w:t xml:space="preserve">Диаграмма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6</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Диаграмма \* ARABIC \s 1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p>
    <w:p w:rsidR="00787222" w:rsidRPr="00EE5F06" w:rsidRDefault="00EE5F06" w:rsidP="00301D7F">
      <w:pPr>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6448425" cy="5172075"/>
            <wp:effectExtent l="19050" t="0" r="9525" b="0"/>
            <wp:docPr id="4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7"/>
                    <a:srcRect/>
                    <a:stretch>
                      <a:fillRect/>
                    </a:stretch>
                  </pic:blipFill>
                  <pic:spPr bwMode="auto">
                    <a:xfrm>
                      <a:off x="0" y="0"/>
                      <a:ext cx="6448425" cy="5172075"/>
                    </a:xfrm>
                    <a:prstGeom prst="rect">
                      <a:avLst/>
                    </a:prstGeom>
                    <a:noFill/>
                    <a:ln w="9525">
                      <a:noFill/>
                      <a:miter lim="800000"/>
                      <a:headEnd/>
                      <a:tailEnd/>
                    </a:ln>
                  </pic:spPr>
                </pic:pic>
              </a:graphicData>
            </a:graphic>
          </wp:inline>
        </w:drawing>
      </w:r>
    </w:p>
    <w:p w:rsidR="00787222" w:rsidRPr="00EE5F06" w:rsidRDefault="00787222" w:rsidP="00301D7F">
      <w:pPr>
        <w:spacing w:after="0"/>
        <w:ind w:firstLine="567"/>
        <w:jc w:val="both"/>
        <w:rPr>
          <w:rFonts w:ascii="Times New Roman" w:hAnsi="Times New Roman" w:cs="Times New Roman"/>
          <w:sz w:val="24"/>
          <w:szCs w:val="24"/>
        </w:rPr>
      </w:pPr>
      <w:r w:rsidRPr="00EE5F06">
        <w:rPr>
          <w:rFonts w:ascii="Times New Roman" w:hAnsi="Times New Roman" w:cs="Times New Roman"/>
          <w:sz w:val="24"/>
          <w:szCs w:val="24"/>
        </w:rPr>
        <w:t>Перспективное потребление резервного топлива (мазута)к окончанию планируемого периода представлено в таблице 6.2</w:t>
      </w:r>
    </w:p>
    <w:p w:rsidR="00787222" w:rsidRPr="00EE5F06" w:rsidRDefault="00787222" w:rsidP="00092004">
      <w:pPr>
        <w:pStyle w:val="af0"/>
        <w:keepNext/>
        <w:spacing w:after="12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6</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p>
    <w:tbl>
      <w:tblPr>
        <w:tblW w:w="10451" w:type="dxa"/>
        <w:tblInd w:w="98" w:type="dxa"/>
        <w:tblLayout w:type="fixed"/>
        <w:tblLook w:val="00A0"/>
      </w:tblPr>
      <w:tblGrid>
        <w:gridCol w:w="3160"/>
        <w:gridCol w:w="663"/>
        <w:gridCol w:w="1024"/>
        <w:gridCol w:w="964"/>
        <w:gridCol w:w="829"/>
        <w:gridCol w:w="1024"/>
        <w:gridCol w:w="1040"/>
        <w:gridCol w:w="918"/>
        <w:gridCol w:w="829"/>
      </w:tblGrid>
      <w:tr w:rsidR="00787222" w:rsidRPr="00EE5F06">
        <w:trPr>
          <w:trHeight w:val="330"/>
        </w:trPr>
        <w:tc>
          <w:tcPr>
            <w:tcW w:w="3160" w:type="dxa"/>
            <w:tcBorders>
              <w:top w:val="single" w:sz="8" w:space="0" w:color="auto"/>
              <w:left w:val="single" w:sz="8" w:space="0" w:color="auto"/>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Наименование котельной</w:t>
            </w:r>
          </w:p>
        </w:tc>
        <w:tc>
          <w:tcPr>
            <w:tcW w:w="663" w:type="dxa"/>
            <w:tcBorders>
              <w:top w:val="single" w:sz="8" w:space="0" w:color="auto"/>
              <w:left w:val="nil"/>
              <w:bottom w:val="single" w:sz="8" w:space="0" w:color="auto"/>
              <w:right w:val="single" w:sz="8" w:space="0" w:color="auto"/>
            </w:tcBorders>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ед. изм</w:t>
            </w:r>
          </w:p>
        </w:tc>
        <w:tc>
          <w:tcPr>
            <w:tcW w:w="1024" w:type="dxa"/>
            <w:tcBorders>
              <w:top w:val="single" w:sz="8" w:space="0" w:color="auto"/>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2013</w:t>
            </w:r>
          </w:p>
        </w:tc>
        <w:tc>
          <w:tcPr>
            <w:tcW w:w="964" w:type="dxa"/>
            <w:tcBorders>
              <w:top w:val="single" w:sz="8" w:space="0" w:color="auto"/>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2014</w:t>
            </w:r>
          </w:p>
        </w:tc>
        <w:tc>
          <w:tcPr>
            <w:tcW w:w="829" w:type="dxa"/>
            <w:tcBorders>
              <w:top w:val="single" w:sz="8" w:space="0" w:color="auto"/>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2015</w:t>
            </w:r>
          </w:p>
        </w:tc>
        <w:tc>
          <w:tcPr>
            <w:tcW w:w="1024" w:type="dxa"/>
            <w:tcBorders>
              <w:top w:val="single" w:sz="8" w:space="0" w:color="auto"/>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2016</w:t>
            </w:r>
          </w:p>
        </w:tc>
        <w:tc>
          <w:tcPr>
            <w:tcW w:w="1040" w:type="dxa"/>
            <w:tcBorders>
              <w:top w:val="single" w:sz="8" w:space="0" w:color="auto"/>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2017</w:t>
            </w:r>
          </w:p>
        </w:tc>
        <w:tc>
          <w:tcPr>
            <w:tcW w:w="918" w:type="dxa"/>
            <w:tcBorders>
              <w:top w:val="single" w:sz="8" w:space="0" w:color="auto"/>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2018-2023</w:t>
            </w:r>
          </w:p>
        </w:tc>
        <w:tc>
          <w:tcPr>
            <w:tcW w:w="829" w:type="dxa"/>
            <w:tcBorders>
              <w:top w:val="single" w:sz="8" w:space="0" w:color="auto"/>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2023-2028</w:t>
            </w:r>
          </w:p>
        </w:tc>
      </w:tr>
      <w:tr w:rsidR="00787222" w:rsidRPr="00EE5F06">
        <w:trPr>
          <w:trHeight w:val="330"/>
        </w:trPr>
        <w:tc>
          <w:tcPr>
            <w:tcW w:w="3160" w:type="dxa"/>
            <w:tcBorders>
              <w:top w:val="nil"/>
              <w:left w:val="single" w:sz="8" w:space="0" w:color="auto"/>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ЗАО «Электроконтакт»</w:t>
            </w:r>
          </w:p>
        </w:tc>
        <w:tc>
          <w:tcPr>
            <w:tcW w:w="663" w:type="dxa"/>
            <w:vMerge w:val="restart"/>
            <w:tcBorders>
              <w:top w:val="nil"/>
              <w:left w:val="single" w:sz="8" w:space="0" w:color="auto"/>
              <w:bottom w:val="single" w:sz="8" w:space="0" w:color="000000"/>
              <w:right w:val="single" w:sz="8" w:space="0" w:color="auto"/>
            </w:tcBorders>
            <w:textDirection w:val="btLr"/>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т/год</w:t>
            </w:r>
          </w:p>
        </w:tc>
        <w:tc>
          <w:tcPr>
            <w:tcW w:w="1024"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178,80</w:t>
            </w:r>
          </w:p>
        </w:tc>
        <w:tc>
          <w:tcPr>
            <w:tcW w:w="964"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183,04</w:t>
            </w:r>
          </w:p>
        </w:tc>
        <w:tc>
          <w:tcPr>
            <w:tcW w:w="829"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189,4</w:t>
            </w:r>
          </w:p>
        </w:tc>
        <w:tc>
          <w:tcPr>
            <w:tcW w:w="1024"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196,61</w:t>
            </w:r>
          </w:p>
        </w:tc>
        <w:tc>
          <w:tcPr>
            <w:tcW w:w="1040"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204,24</w:t>
            </w:r>
          </w:p>
        </w:tc>
        <w:tc>
          <w:tcPr>
            <w:tcW w:w="918"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212,72</w:t>
            </w:r>
          </w:p>
        </w:tc>
        <w:tc>
          <w:tcPr>
            <w:tcW w:w="829"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221,2</w:t>
            </w:r>
          </w:p>
        </w:tc>
      </w:tr>
      <w:tr w:rsidR="00787222" w:rsidRPr="00EE5F06">
        <w:trPr>
          <w:trHeight w:val="330"/>
        </w:trPr>
        <w:tc>
          <w:tcPr>
            <w:tcW w:w="3160" w:type="dxa"/>
            <w:tcBorders>
              <w:top w:val="nil"/>
              <w:left w:val="single" w:sz="8" w:space="0" w:color="auto"/>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"ДХЗ-Производство"</w:t>
            </w:r>
          </w:p>
        </w:tc>
        <w:tc>
          <w:tcPr>
            <w:tcW w:w="663" w:type="dxa"/>
            <w:vMerge/>
            <w:tcBorders>
              <w:top w:val="nil"/>
              <w:left w:val="single" w:sz="8" w:space="0" w:color="auto"/>
              <w:bottom w:val="single" w:sz="8" w:space="0" w:color="000000"/>
              <w:right w:val="single" w:sz="8" w:space="0" w:color="auto"/>
            </w:tcBorders>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p>
        </w:tc>
        <w:tc>
          <w:tcPr>
            <w:tcW w:w="1024"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64"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829"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1024"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1040"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8"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829"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r>
      <w:tr w:rsidR="00787222" w:rsidRPr="00EE5F06">
        <w:trPr>
          <w:trHeight w:val="330"/>
        </w:trPr>
        <w:tc>
          <w:tcPr>
            <w:tcW w:w="3160" w:type="dxa"/>
            <w:tcBorders>
              <w:top w:val="nil"/>
              <w:left w:val="single" w:sz="8" w:space="0" w:color="auto"/>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«ТДЛ Энерго» «Кинешемский»</w:t>
            </w:r>
          </w:p>
        </w:tc>
        <w:tc>
          <w:tcPr>
            <w:tcW w:w="663" w:type="dxa"/>
            <w:vMerge/>
            <w:tcBorders>
              <w:top w:val="nil"/>
              <w:left w:val="single" w:sz="8" w:space="0" w:color="auto"/>
              <w:bottom w:val="single" w:sz="8" w:space="0" w:color="000000"/>
              <w:right w:val="single" w:sz="8" w:space="0" w:color="auto"/>
            </w:tcBorders>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p>
        </w:tc>
        <w:tc>
          <w:tcPr>
            <w:tcW w:w="1024"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10,50</w:t>
            </w:r>
          </w:p>
        </w:tc>
        <w:tc>
          <w:tcPr>
            <w:tcW w:w="964"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10,71</w:t>
            </w:r>
          </w:p>
        </w:tc>
        <w:tc>
          <w:tcPr>
            <w:tcW w:w="829"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11,02</w:t>
            </w:r>
          </w:p>
        </w:tc>
        <w:tc>
          <w:tcPr>
            <w:tcW w:w="1024"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11,38</w:t>
            </w:r>
          </w:p>
        </w:tc>
        <w:tc>
          <w:tcPr>
            <w:tcW w:w="1040"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11,75</w:t>
            </w:r>
          </w:p>
        </w:tc>
        <w:tc>
          <w:tcPr>
            <w:tcW w:w="918"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12,17</w:t>
            </w:r>
          </w:p>
        </w:tc>
        <w:tc>
          <w:tcPr>
            <w:tcW w:w="829"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12,59</w:t>
            </w:r>
          </w:p>
        </w:tc>
      </w:tr>
      <w:tr w:rsidR="00787222" w:rsidRPr="00EE5F06">
        <w:trPr>
          <w:trHeight w:val="330"/>
        </w:trPr>
        <w:tc>
          <w:tcPr>
            <w:tcW w:w="3160" w:type="dxa"/>
            <w:tcBorders>
              <w:top w:val="nil"/>
              <w:left w:val="single" w:sz="8" w:space="0" w:color="auto"/>
              <w:bottom w:val="single" w:sz="8" w:space="0" w:color="auto"/>
              <w:right w:val="single" w:sz="8" w:space="0" w:color="auto"/>
            </w:tcBorders>
            <w:noWrap/>
            <w:vAlign w:val="center"/>
          </w:tcPr>
          <w:p w:rsidR="00787222" w:rsidRPr="00EE5F06" w:rsidRDefault="00A153B5"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«Поликор»</w:t>
            </w:r>
          </w:p>
        </w:tc>
        <w:tc>
          <w:tcPr>
            <w:tcW w:w="663" w:type="dxa"/>
            <w:vMerge/>
            <w:tcBorders>
              <w:top w:val="nil"/>
              <w:left w:val="single" w:sz="8" w:space="0" w:color="auto"/>
              <w:bottom w:val="single" w:sz="8" w:space="0" w:color="000000"/>
              <w:right w:val="single" w:sz="8" w:space="0" w:color="auto"/>
            </w:tcBorders>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p>
        </w:tc>
        <w:tc>
          <w:tcPr>
            <w:tcW w:w="1024" w:type="dxa"/>
            <w:tcBorders>
              <w:top w:val="nil"/>
              <w:left w:val="nil"/>
              <w:bottom w:val="single" w:sz="8" w:space="0" w:color="auto"/>
              <w:right w:val="single" w:sz="8" w:space="0" w:color="auto"/>
            </w:tcBorders>
            <w:noWrap/>
            <w:vAlign w:val="center"/>
          </w:tcPr>
          <w:p w:rsidR="00787222" w:rsidRPr="00EE5F06" w:rsidRDefault="00BF1A81"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64" w:type="dxa"/>
            <w:tcBorders>
              <w:top w:val="nil"/>
              <w:left w:val="nil"/>
              <w:bottom w:val="single" w:sz="8" w:space="0" w:color="auto"/>
              <w:right w:val="single" w:sz="8" w:space="0" w:color="auto"/>
            </w:tcBorders>
            <w:noWrap/>
            <w:vAlign w:val="center"/>
          </w:tcPr>
          <w:p w:rsidR="00787222" w:rsidRPr="00EE5F06" w:rsidRDefault="00BF1A81"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829" w:type="dxa"/>
            <w:tcBorders>
              <w:top w:val="nil"/>
              <w:left w:val="nil"/>
              <w:bottom w:val="single" w:sz="8" w:space="0" w:color="auto"/>
              <w:right w:val="single" w:sz="8" w:space="0" w:color="auto"/>
            </w:tcBorders>
            <w:noWrap/>
            <w:vAlign w:val="center"/>
          </w:tcPr>
          <w:p w:rsidR="00787222" w:rsidRPr="00EE5F06" w:rsidRDefault="00BF1A81"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1024" w:type="dxa"/>
            <w:tcBorders>
              <w:top w:val="nil"/>
              <w:left w:val="nil"/>
              <w:bottom w:val="single" w:sz="8" w:space="0" w:color="auto"/>
              <w:right w:val="single" w:sz="8" w:space="0" w:color="auto"/>
            </w:tcBorders>
            <w:noWrap/>
            <w:vAlign w:val="center"/>
          </w:tcPr>
          <w:p w:rsidR="00787222" w:rsidRPr="00EE5F06" w:rsidRDefault="00BF1A81"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1040" w:type="dxa"/>
            <w:tcBorders>
              <w:top w:val="nil"/>
              <w:left w:val="nil"/>
              <w:bottom w:val="single" w:sz="8" w:space="0" w:color="auto"/>
              <w:right w:val="single" w:sz="8" w:space="0" w:color="auto"/>
            </w:tcBorders>
            <w:noWrap/>
            <w:vAlign w:val="center"/>
          </w:tcPr>
          <w:p w:rsidR="00787222" w:rsidRPr="00EE5F06" w:rsidRDefault="00BF1A81"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918" w:type="dxa"/>
            <w:tcBorders>
              <w:top w:val="nil"/>
              <w:left w:val="nil"/>
              <w:bottom w:val="single" w:sz="8" w:space="0" w:color="auto"/>
              <w:right w:val="single" w:sz="8" w:space="0" w:color="auto"/>
            </w:tcBorders>
            <w:noWrap/>
            <w:vAlign w:val="center"/>
          </w:tcPr>
          <w:p w:rsidR="00787222" w:rsidRPr="00EE5F06" w:rsidRDefault="00BF1A81"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829" w:type="dxa"/>
            <w:tcBorders>
              <w:top w:val="nil"/>
              <w:left w:val="nil"/>
              <w:bottom w:val="single" w:sz="8" w:space="0" w:color="auto"/>
              <w:right w:val="single" w:sz="8" w:space="0" w:color="auto"/>
            </w:tcBorders>
            <w:noWrap/>
            <w:vAlign w:val="center"/>
          </w:tcPr>
          <w:p w:rsidR="00787222" w:rsidRPr="00EE5F06" w:rsidRDefault="00BF1A81"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r>
      <w:tr w:rsidR="00787222" w:rsidRPr="00EE5F06">
        <w:trPr>
          <w:trHeight w:val="330"/>
        </w:trPr>
        <w:tc>
          <w:tcPr>
            <w:tcW w:w="3160" w:type="dxa"/>
            <w:tcBorders>
              <w:top w:val="nil"/>
              <w:left w:val="single" w:sz="8" w:space="0" w:color="auto"/>
              <w:bottom w:val="single" w:sz="8" w:space="0" w:color="auto"/>
              <w:right w:val="single" w:sz="8" w:space="0" w:color="auto"/>
            </w:tcBorders>
            <w:noWrap/>
            <w:vAlign w:val="center"/>
          </w:tcPr>
          <w:p w:rsidR="00787222" w:rsidRPr="00EE5F06" w:rsidRDefault="00637989"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xml:space="preserve">Котельная </w:t>
            </w:r>
            <w:r w:rsidR="00787222" w:rsidRPr="00EE5F06">
              <w:rPr>
                <w:rFonts w:ascii="Times New Roman" w:hAnsi="Times New Roman" w:cs="Times New Roman"/>
                <w:color w:val="000000"/>
                <w:lang w:eastAsia="ru-RU"/>
              </w:rPr>
              <w:t>АО «Кинешемская прядильно-ткацкая фабрика»</w:t>
            </w:r>
          </w:p>
        </w:tc>
        <w:tc>
          <w:tcPr>
            <w:tcW w:w="663" w:type="dxa"/>
            <w:vMerge/>
            <w:tcBorders>
              <w:top w:val="nil"/>
              <w:left w:val="single" w:sz="8" w:space="0" w:color="auto"/>
              <w:bottom w:val="single" w:sz="8" w:space="0" w:color="000000"/>
              <w:right w:val="single" w:sz="8" w:space="0" w:color="auto"/>
            </w:tcBorders>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p>
        </w:tc>
        <w:tc>
          <w:tcPr>
            <w:tcW w:w="1024"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83,80</w:t>
            </w:r>
          </w:p>
        </w:tc>
        <w:tc>
          <w:tcPr>
            <w:tcW w:w="964"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86,63</w:t>
            </w:r>
          </w:p>
        </w:tc>
        <w:tc>
          <w:tcPr>
            <w:tcW w:w="829"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90,88</w:t>
            </w:r>
          </w:p>
        </w:tc>
        <w:tc>
          <w:tcPr>
            <w:tcW w:w="1024"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95,70</w:t>
            </w:r>
          </w:p>
        </w:tc>
        <w:tc>
          <w:tcPr>
            <w:tcW w:w="1040"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100,79</w:t>
            </w:r>
          </w:p>
        </w:tc>
        <w:tc>
          <w:tcPr>
            <w:tcW w:w="918"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106,46</w:t>
            </w:r>
          </w:p>
        </w:tc>
        <w:tc>
          <w:tcPr>
            <w:tcW w:w="829" w:type="dxa"/>
            <w:tcBorders>
              <w:top w:val="nil"/>
              <w:left w:val="nil"/>
              <w:bottom w:val="single" w:sz="8" w:space="0" w:color="auto"/>
              <w:right w:val="single" w:sz="8" w:space="0" w:color="auto"/>
            </w:tcBorders>
            <w:noWrap/>
            <w:vAlign w:val="center"/>
          </w:tcPr>
          <w:p w:rsidR="00787222" w:rsidRPr="00EE5F06" w:rsidRDefault="00787222" w:rsidP="00092004">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112,1</w:t>
            </w:r>
          </w:p>
        </w:tc>
      </w:tr>
    </w:tbl>
    <w:p w:rsidR="00787222" w:rsidRPr="00EE5F06" w:rsidRDefault="00787222" w:rsidP="008A77B1">
      <w:pPr>
        <w:rPr>
          <w:rFonts w:ascii="Times New Roman" w:hAnsi="Times New Roman" w:cs="Times New Roman"/>
          <w:b/>
          <w:bCs/>
          <w:color w:val="000000"/>
          <w:sz w:val="28"/>
          <w:szCs w:val="28"/>
        </w:rPr>
      </w:pPr>
      <w:r w:rsidRPr="00EE5F06">
        <w:rPr>
          <w:rFonts w:cs="Times New Roman"/>
        </w:rPr>
        <w:br w:type="page"/>
      </w:r>
    </w:p>
    <w:p w:rsidR="00787222" w:rsidRPr="00EE5F06" w:rsidRDefault="00787222" w:rsidP="008A77B1">
      <w:pPr>
        <w:pStyle w:val="1"/>
        <w:spacing w:before="0"/>
        <w:rPr>
          <w:rFonts w:ascii="Times New Roman" w:hAnsi="Times New Roman" w:cs="Times New Roman"/>
          <w:color w:val="000000"/>
        </w:rPr>
      </w:pPr>
      <w:bookmarkStart w:id="48" w:name="_Toc365452780"/>
      <w:r w:rsidRPr="00EE5F06">
        <w:rPr>
          <w:rFonts w:ascii="Times New Roman" w:hAnsi="Times New Roman" w:cs="Times New Roman"/>
          <w:color w:val="000000"/>
        </w:rPr>
        <w:lastRenderedPageBreak/>
        <w:t>Раздел Инвестиции в строительство, реконструкцию и техническое перевооружение</w:t>
      </w:r>
      <w:bookmarkEnd w:id="48"/>
    </w:p>
    <w:p w:rsidR="00787222" w:rsidRPr="00EE5F06" w:rsidRDefault="00787222" w:rsidP="006F6E03">
      <w:pPr>
        <w:pStyle w:val="2"/>
        <w:spacing w:before="240"/>
        <w:ind w:left="578" w:hanging="578"/>
      </w:pPr>
      <w:bookmarkStart w:id="49" w:name="_Toc365452781"/>
      <w:r w:rsidRPr="00EE5F06">
        <w:t>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bookmarkEnd w:id="49"/>
    </w:p>
    <w:p w:rsidR="00787222" w:rsidRPr="00EE5F06" w:rsidRDefault="00787222" w:rsidP="00D85289">
      <w:pPr>
        <w:autoSpaceDE w:val="0"/>
        <w:autoSpaceDN w:val="0"/>
        <w:adjustRightInd w:val="0"/>
        <w:spacing w:before="120"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№1 в 2016 году планируется произвести демонтаж четырех существующих котлов марки Факел-Г, установленных в 1992 году, кроме котла марки Факел-Г, установленного в 2007 году. Планируется установка 3 котлов марки </w:t>
      </w:r>
      <w:r w:rsidRPr="00EE5F06">
        <w:rPr>
          <w:rFonts w:ascii="Times New Roman" w:hAnsi="Times New Roman" w:cs="Times New Roman"/>
          <w:sz w:val="24"/>
          <w:szCs w:val="24"/>
          <w:lang w:val="en-US"/>
        </w:rPr>
        <w:t>ViessmannVitoplex</w:t>
      </w:r>
      <w:r w:rsidRPr="00EE5F06">
        <w:rPr>
          <w:rFonts w:ascii="Times New Roman" w:hAnsi="Times New Roman" w:cs="Times New Roman"/>
          <w:sz w:val="24"/>
          <w:szCs w:val="24"/>
        </w:rPr>
        <w:t xml:space="preserve"> 100 (или аналог данных котлов) мощностью 2МВт (1,72 Гкал/ч), сумма капитальных вложений составит 12 млн. рублей.</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По Котельной №2 и Котельной №8 в 2015 году планируется установка газогенератора.</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№4  в 2016 году планируется демонтаж четырех котлов ТВГ-8М и установка на их месте одного котла на ГВС марки </w:t>
      </w:r>
      <w:r w:rsidRPr="00EE5F06">
        <w:rPr>
          <w:rFonts w:ascii="Times New Roman" w:hAnsi="Times New Roman" w:cs="Times New Roman"/>
          <w:sz w:val="24"/>
          <w:szCs w:val="24"/>
          <w:lang w:val="en-US"/>
        </w:rPr>
        <w:t>FerroliPrexthermRSW</w:t>
      </w:r>
      <w:r w:rsidRPr="00EE5F06">
        <w:rPr>
          <w:rFonts w:ascii="Times New Roman" w:hAnsi="Times New Roman" w:cs="Times New Roman"/>
          <w:sz w:val="24"/>
          <w:szCs w:val="24"/>
        </w:rPr>
        <w:t xml:space="preserve"> (или аналог данных котлов) мощностью 3 МВт(2,58 Гкал/ч) и 3 котлов на отопление марки </w:t>
      </w:r>
      <w:r w:rsidRPr="00EE5F06">
        <w:rPr>
          <w:rFonts w:ascii="Times New Roman" w:hAnsi="Times New Roman" w:cs="Times New Roman"/>
          <w:sz w:val="24"/>
          <w:szCs w:val="24"/>
          <w:lang w:val="en-US"/>
        </w:rPr>
        <w:t>FerroliPrexthermT</w:t>
      </w:r>
      <w:r w:rsidRPr="00EE5F06">
        <w:rPr>
          <w:rFonts w:ascii="Times New Roman" w:hAnsi="Times New Roman" w:cs="Times New Roman"/>
          <w:sz w:val="24"/>
          <w:szCs w:val="24"/>
        </w:rPr>
        <w:t xml:space="preserve"> 3</w:t>
      </w:r>
      <w:r w:rsidRPr="00EE5F06">
        <w:rPr>
          <w:rFonts w:ascii="Times New Roman" w:hAnsi="Times New Roman" w:cs="Times New Roman"/>
          <w:sz w:val="24"/>
          <w:szCs w:val="24"/>
          <w:lang w:val="en-US"/>
        </w:rPr>
        <w:t>G</w:t>
      </w:r>
      <w:r w:rsidRPr="00EE5F06">
        <w:rPr>
          <w:rFonts w:ascii="Times New Roman" w:hAnsi="Times New Roman" w:cs="Times New Roman"/>
          <w:sz w:val="24"/>
          <w:szCs w:val="24"/>
        </w:rPr>
        <w:t xml:space="preserve"> (или аналог данных котлов) каждый мощностью 17,5 МВт (15,05 Гкал/ч). Сумма капитальных вложений составит 70 млн. рублей.</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По Котельной №5 в период с 2018 года по 2023 год планируется закрытие котельной в 2018-2023 годах и перевод присоединенной нагрузки на Котельную №19.</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№7  в 2016 году планируется замена существующих котлов на 3 котла марки </w:t>
      </w:r>
      <w:r w:rsidRPr="00EE5F06">
        <w:rPr>
          <w:rFonts w:ascii="Times New Roman" w:hAnsi="Times New Roman" w:cs="Times New Roman"/>
          <w:sz w:val="24"/>
          <w:szCs w:val="24"/>
          <w:lang w:val="en-US"/>
        </w:rPr>
        <w:t>FerroliPrexthermRSW</w:t>
      </w:r>
      <w:r w:rsidRPr="00EE5F06">
        <w:rPr>
          <w:rFonts w:ascii="Times New Roman" w:hAnsi="Times New Roman" w:cs="Times New Roman"/>
          <w:sz w:val="24"/>
          <w:szCs w:val="24"/>
        </w:rPr>
        <w:t xml:space="preserve"> (или аналог данных котлов) каждый мощностью 3 МВт (2,58 Гкал/ч). Сумма капитальных вложений составит 24 млн. рублей.</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№9 в период с 2023 года по 2028 год планируется проведение реконструкции котельной путем демонтажа существующего основного оборудования и установке на его месте 2 котлов марки </w:t>
      </w:r>
      <w:r w:rsidRPr="00EE5F06">
        <w:rPr>
          <w:rFonts w:ascii="Times New Roman" w:hAnsi="Times New Roman" w:cs="Times New Roman"/>
          <w:sz w:val="24"/>
          <w:szCs w:val="24"/>
          <w:lang w:val="en-US"/>
        </w:rPr>
        <w:t>FerroliPrexthermRSW</w:t>
      </w:r>
      <w:r w:rsidRPr="00EE5F06">
        <w:rPr>
          <w:rFonts w:ascii="Times New Roman" w:hAnsi="Times New Roman" w:cs="Times New Roman"/>
          <w:sz w:val="24"/>
          <w:szCs w:val="24"/>
        </w:rPr>
        <w:t xml:space="preserve"> (или аналог данных котлов) мощностью каждый 3 МВт (2,58 Гкал/ч). Сумма капитальных вложений составит 10 млн. рублей.</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№10 в 2017 году планируется замена существующих котлов на 2 котла марки </w:t>
      </w:r>
      <w:r w:rsidRPr="00EE5F06">
        <w:rPr>
          <w:rFonts w:ascii="Times New Roman" w:hAnsi="Times New Roman" w:cs="Times New Roman"/>
          <w:sz w:val="24"/>
          <w:szCs w:val="24"/>
          <w:lang w:val="en-US"/>
        </w:rPr>
        <w:t>FerroliPrexthermRSW</w:t>
      </w:r>
      <w:r w:rsidRPr="00EE5F06">
        <w:rPr>
          <w:rFonts w:ascii="Times New Roman" w:hAnsi="Times New Roman" w:cs="Times New Roman"/>
          <w:sz w:val="24"/>
          <w:szCs w:val="24"/>
        </w:rPr>
        <w:t xml:space="preserve"> (или аналог данных котлов) мощностью каждый 3 МВт (2,58 Гкал/ч). Сумма капитальных вложений составит 10 млн. рублей.</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№11 в 2017 году планируется замена существующих котлов на 3 котла марки </w:t>
      </w:r>
      <w:r w:rsidRPr="00EE5F06">
        <w:rPr>
          <w:rFonts w:ascii="Times New Roman" w:hAnsi="Times New Roman" w:cs="Times New Roman"/>
          <w:sz w:val="24"/>
          <w:szCs w:val="24"/>
          <w:lang w:val="en-US"/>
        </w:rPr>
        <w:t>FerroliPrexthermRSW</w:t>
      </w:r>
      <w:r w:rsidRPr="00EE5F06">
        <w:rPr>
          <w:rFonts w:ascii="Times New Roman" w:hAnsi="Times New Roman" w:cs="Times New Roman"/>
          <w:sz w:val="24"/>
          <w:szCs w:val="24"/>
        </w:rPr>
        <w:t xml:space="preserve"> (или аналог данных котлов) мощностью каждый 4,1 МВт (3,526 Гкал/ч). Сумма капитальных вложений составит 22 млн. рублей.</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На Котельной №13 планируется установка котлоагрегата марки «ТУРБОТЕРМ» мощностью 3150 кВт (2,7 Гкал/ч), сумма капитальных вложений составит  млн. рублей. Сумма капитальных вложений составит 3 млн. рублей.</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№14 в 2016 году замена существующих котлов на 2 котла марки </w:t>
      </w:r>
      <w:r w:rsidRPr="00EE5F06">
        <w:rPr>
          <w:rFonts w:ascii="Times New Roman" w:hAnsi="Times New Roman" w:cs="Times New Roman"/>
          <w:sz w:val="24"/>
          <w:szCs w:val="24"/>
          <w:lang w:val="en-US"/>
        </w:rPr>
        <w:t>FerroliPrexthermT</w:t>
      </w:r>
      <w:r w:rsidRPr="00EE5F06">
        <w:rPr>
          <w:rFonts w:ascii="Times New Roman" w:hAnsi="Times New Roman" w:cs="Times New Roman"/>
          <w:sz w:val="24"/>
          <w:szCs w:val="24"/>
        </w:rPr>
        <w:t xml:space="preserve"> 3</w:t>
      </w:r>
      <w:r w:rsidRPr="00EE5F06">
        <w:rPr>
          <w:rFonts w:ascii="Times New Roman" w:hAnsi="Times New Roman" w:cs="Times New Roman"/>
          <w:sz w:val="24"/>
          <w:szCs w:val="24"/>
          <w:lang w:val="en-US"/>
        </w:rPr>
        <w:t>G</w:t>
      </w:r>
      <w:r w:rsidRPr="00EE5F06">
        <w:rPr>
          <w:rFonts w:ascii="Times New Roman" w:hAnsi="Times New Roman" w:cs="Times New Roman"/>
          <w:sz w:val="24"/>
          <w:szCs w:val="24"/>
        </w:rPr>
        <w:t xml:space="preserve"> (или аналог данных котлов)  каждый мощностью 6 МВт (5,16 Гкал/ч). Сумма капитальных вложений составит 24 млн. рублей.</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№15 в 2015 году планируется замена существующих котлов на 3 котла марки </w:t>
      </w:r>
      <w:r w:rsidRPr="00EE5F06">
        <w:rPr>
          <w:rFonts w:ascii="Times New Roman" w:hAnsi="Times New Roman" w:cs="Times New Roman"/>
          <w:sz w:val="24"/>
          <w:szCs w:val="24"/>
          <w:lang w:val="en-US"/>
        </w:rPr>
        <w:t>FerroliPrexthermT</w:t>
      </w:r>
      <w:r w:rsidRPr="00EE5F06">
        <w:rPr>
          <w:rFonts w:ascii="Times New Roman" w:hAnsi="Times New Roman" w:cs="Times New Roman"/>
          <w:sz w:val="24"/>
          <w:szCs w:val="24"/>
        </w:rPr>
        <w:t xml:space="preserve"> 3</w:t>
      </w:r>
      <w:r w:rsidRPr="00EE5F06">
        <w:rPr>
          <w:rFonts w:ascii="Times New Roman" w:hAnsi="Times New Roman" w:cs="Times New Roman"/>
          <w:sz w:val="24"/>
          <w:szCs w:val="24"/>
          <w:lang w:val="en-US"/>
        </w:rPr>
        <w:t>G</w:t>
      </w:r>
      <w:r w:rsidRPr="00EE5F06">
        <w:rPr>
          <w:rFonts w:ascii="Times New Roman" w:hAnsi="Times New Roman" w:cs="Times New Roman"/>
          <w:sz w:val="24"/>
          <w:szCs w:val="24"/>
        </w:rPr>
        <w:t xml:space="preserve"> каждый мощностью 15 МВт (12,9), 1 котел марки </w:t>
      </w:r>
      <w:r w:rsidRPr="00EE5F06">
        <w:rPr>
          <w:rFonts w:ascii="Times New Roman" w:hAnsi="Times New Roman" w:cs="Times New Roman"/>
          <w:sz w:val="24"/>
          <w:szCs w:val="24"/>
          <w:lang w:val="en-US"/>
        </w:rPr>
        <w:t>FerroliPrexthermRSW</w:t>
      </w:r>
      <w:r w:rsidRPr="00EE5F06">
        <w:rPr>
          <w:rFonts w:ascii="Times New Roman" w:hAnsi="Times New Roman" w:cs="Times New Roman"/>
          <w:sz w:val="24"/>
          <w:szCs w:val="24"/>
        </w:rPr>
        <w:t xml:space="preserve"> 2,8 МВт (2,4 Гкал/ч) и 1 котел </w:t>
      </w:r>
      <w:r w:rsidRPr="00EE5F06">
        <w:rPr>
          <w:rFonts w:ascii="Times New Roman" w:hAnsi="Times New Roman" w:cs="Times New Roman"/>
          <w:sz w:val="24"/>
          <w:szCs w:val="24"/>
          <w:lang w:val="en-US"/>
        </w:rPr>
        <w:t>FerroliPrexthermRSW</w:t>
      </w:r>
      <w:r w:rsidRPr="00EE5F06">
        <w:rPr>
          <w:rFonts w:ascii="Times New Roman" w:hAnsi="Times New Roman" w:cs="Times New Roman"/>
          <w:sz w:val="24"/>
          <w:szCs w:val="24"/>
        </w:rPr>
        <w:t xml:space="preserve"> (или аналог данных котлов)  мощностью 6 МВт (5,16 Гкал/ч). Сумма капитальных вложений составит 95 млн. рублей.</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lastRenderedPageBreak/>
        <w:t xml:space="preserve">По Котельной №16 в 2016 году планируется замена существующих котлов на 2 котла марки </w:t>
      </w:r>
      <w:r w:rsidRPr="00EE5F06">
        <w:rPr>
          <w:rFonts w:ascii="Times New Roman" w:hAnsi="Times New Roman" w:cs="Times New Roman"/>
          <w:sz w:val="24"/>
          <w:szCs w:val="24"/>
          <w:lang w:val="en-US"/>
        </w:rPr>
        <w:t>FerroliPrexthermT</w:t>
      </w:r>
      <w:r w:rsidRPr="00EE5F06">
        <w:rPr>
          <w:rFonts w:ascii="Times New Roman" w:hAnsi="Times New Roman" w:cs="Times New Roman"/>
          <w:sz w:val="24"/>
          <w:szCs w:val="24"/>
        </w:rPr>
        <w:t xml:space="preserve"> 3</w:t>
      </w:r>
      <w:r w:rsidRPr="00EE5F06">
        <w:rPr>
          <w:rFonts w:ascii="Times New Roman" w:hAnsi="Times New Roman" w:cs="Times New Roman"/>
          <w:sz w:val="24"/>
          <w:szCs w:val="24"/>
          <w:lang w:val="en-US"/>
        </w:rPr>
        <w:t>G</w:t>
      </w:r>
      <w:r w:rsidRPr="00EE5F06">
        <w:rPr>
          <w:rFonts w:ascii="Times New Roman" w:hAnsi="Times New Roman" w:cs="Times New Roman"/>
          <w:sz w:val="24"/>
          <w:szCs w:val="24"/>
        </w:rPr>
        <w:t xml:space="preserve"> (или аналог данных котлов) каждый мощностью 15 МВт ( 12,9 Гкал/ч). Сумма капитальных вложений составит 50 млн. рублей.</w:t>
      </w:r>
    </w:p>
    <w:p w:rsidR="00787222" w:rsidRPr="00EE5F06" w:rsidRDefault="00787222" w:rsidP="005035BB">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Также допускается проведение реконструкции котельной №16 с переводом существующих котлов ДКВР-10/13 в водогрейный режим, оснащение котельной установкой централизованного горячего водоснабжения и прокладкой 2-х трубной линии ГВС в направлении улицы Наволокской, с исключением при этом  тепловых пунктов  (3-х ед.бойлерных) из системы теплоснабжения».</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Строительство БМК для теплоснабжения потребителей ниже улицы Наволокской потребует капитальных вложений в размере 20 млн. рублей.</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№17 в период с 2018 года по 2023 год планируется заменить существующие котлы на 2 котла марки </w:t>
      </w:r>
      <w:r w:rsidRPr="00EE5F06">
        <w:rPr>
          <w:rFonts w:ascii="Times New Roman" w:hAnsi="Times New Roman" w:cs="Times New Roman"/>
          <w:sz w:val="24"/>
          <w:szCs w:val="24"/>
          <w:lang w:val="en-US"/>
        </w:rPr>
        <w:t>ViessmannVitoplex</w:t>
      </w:r>
      <w:r w:rsidRPr="00EE5F06">
        <w:rPr>
          <w:rFonts w:ascii="Times New Roman" w:hAnsi="Times New Roman" w:cs="Times New Roman"/>
          <w:sz w:val="24"/>
          <w:szCs w:val="24"/>
        </w:rPr>
        <w:t xml:space="preserve"> (или аналог данных котлов)  мощностью 9,3 МВт (8 Гкал/ч). Сумма капитальных вложений составит 45 млн. рублей.</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№18 планируется в 2015 году установить котел </w:t>
      </w:r>
      <w:r w:rsidRPr="00EE5F06">
        <w:rPr>
          <w:rFonts w:ascii="Times New Roman" w:hAnsi="Times New Roman" w:cs="Times New Roman"/>
          <w:sz w:val="24"/>
          <w:szCs w:val="24"/>
          <w:lang w:val="en-US"/>
        </w:rPr>
        <w:t>ViessmannVitoplex</w:t>
      </w:r>
      <w:r w:rsidRPr="00EE5F06">
        <w:rPr>
          <w:rFonts w:ascii="Times New Roman" w:hAnsi="Times New Roman" w:cs="Times New Roman"/>
          <w:sz w:val="24"/>
          <w:szCs w:val="24"/>
        </w:rPr>
        <w:t xml:space="preserve">  (или аналог данного котла) мощностью 2 МВт (1,72) Гкал/ч. Сумма капитальных вложений составит 4 млн. рублей.</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По Котельной №19 планируется в период с 2018 года по 2023 год установить 2 котла марки </w:t>
      </w:r>
      <w:r w:rsidRPr="00EE5F06">
        <w:rPr>
          <w:rFonts w:ascii="Times New Roman" w:hAnsi="Times New Roman" w:cs="Times New Roman"/>
          <w:sz w:val="24"/>
          <w:szCs w:val="24"/>
          <w:lang w:val="en-US"/>
        </w:rPr>
        <w:t>FerroliPrexthermRSW</w:t>
      </w:r>
      <w:r w:rsidRPr="00EE5F06">
        <w:rPr>
          <w:rFonts w:ascii="Times New Roman" w:hAnsi="Times New Roman" w:cs="Times New Roman"/>
          <w:sz w:val="24"/>
          <w:szCs w:val="24"/>
        </w:rPr>
        <w:t xml:space="preserve"> (или аналог данных котлов)  каждый мощностью 4,1 МВт (3,526 Гкал/ч) взамен существующих котлов. Сумма капитальных вложений составит 24 млн. рублей.</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На Котельной ООО «ДХЗ-Производство»  планируется ремонт 2 (двух) котлов ТП 30/39 (Котел №2 и №3) с заменой пароперегревателей, общая сумма капитальных вложений составит 2,8 млн. рублей.</w:t>
      </w: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Установка газогенератора на Котельной№2 обеспечивающего перспективное топливопотребление типа УГК - 2100.2890Т потребует капитальных вложений в размере 7 млн. рублей.</w:t>
      </w:r>
    </w:p>
    <w:p w:rsidR="00787222" w:rsidRPr="00EE5F06" w:rsidRDefault="00787222" w:rsidP="00BA042E">
      <w:pPr>
        <w:autoSpaceDE w:val="0"/>
        <w:autoSpaceDN w:val="0"/>
        <w:adjustRightInd w:val="0"/>
        <w:spacing w:after="120"/>
        <w:ind w:firstLine="567"/>
        <w:rPr>
          <w:rFonts w:ascii="Times New Roman" w:hAnsi="Times New Roman" w:cs="Times New Roman"/>
          <w:sz w:val="24"/>
          <w:szCs w:val="24"/>
        </w:rPr>
      </w:pPr>
      <w:r w:rsidRPr="00EE5F06">
        <w:rPr>
          <w:rFonts w:ascii="Times New Roman" w:hAnsi="Times New Roman" w:cs="Times New Roman"/>
          <w:sz w:val="24"/>
          <w:szCs w:val="24"/>
        </w:rPr>
        <w:t>Установка газогенертора на Котельной №8 обеспечивающего перспективное топливопотребление типа  УГК - 2700.3760Т потребует капитальных вложений в размере 8,5 млн. рублей.</w:t>
      </w:r>
    </w:p>
    <w:p w:rsidR="00787222" w:rsidRPr="00EE5F06" w:rsidRDefault="00787222" w:rsidP="008A77B1">
      <w:pPr>
        <w:pStyle w:val="2"/>
      </w:pPr>
      <w:bookmarkStart w:id="50" w:name="_Toc365452782"/>
      <w:r w:rsidRPr="00EE5F06">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bookmarkEnd w:id="50"/>
    </w:p>
    <w:p w:rsidR="00787222" w:rsidRPr="00EE5F06" w:rsidRDefault="00787222" w:rsidP="00BA042E">
      <w:pPr>
        <w:pStyle w:val="100"/>
        <w:tabs>
          <w:tab w:val="left" w:pos="0"/>
        </w:tabs>
        <w:spacing w:after="0" w:line="276" w:lineRule="auto"/>
        <w:ind w:firstLine="567"/>
        <w:rPr>
          <w:spacing w:val="0"/>
          <w:sz w:val="24"/>
          <w:szCs w:val="24"/>
        </w:rPr>
      </w:pPr>
      <w:r w:rsidRPr="00EE5F06">
        <w:rPr>
          <w:spacing w:val="0"/>
          <w:sz w:val="24"/>
          <w:szCs w:val="24"/>
        </w:rPr>
        <w:t>Строительство тепловых сетей, приведенное в таблице 7.1, требуется дляпереключения ряда потребителей от Котельной</w:t>
      </w:r>
      <w:r w:rsidR="00A153B5" w:rsidRPr="00EE5F06">
        <w:rPr>
          <w:spacing w:val="0"/>
          <w:sz w:val="24"/>
          <w:szCs w:val="24"/>
        </w:rPr>
        <w:t xml:space="preserve"> </w:t>
      </w:r>
      <w:r w:rsidRPr="00EE5F06">
        <w:rPr>
          <w:spacing w:val="0"/>
          <w:sz w:val="24"/>
          <w:szCs w:val="24"/>
        </w:rPr>
        <w:t>АО «Поликор» на Котельную №13.</w:t>
      </w:r>
    </w:p>
    <w:p w:rsidR="00787222" w:rsidRPr="00EE5F06" w:rsidRDefault="00787222" w:rsidP="00BA042E">
      <w:pPr>
        <w:pStyle w:val="af0"/>
        <w:keepNext/>
        <w:spacing w:after="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7</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p>
    <w:tbl>
      <w:tblPr>
        <w:tblW w:w="7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91"/>
        <w:gridCol w:w="1400"/>
        <w:gridCol w:w="2109"/>
        <w:gridCol w:w="1975"/>
      </w:tblGrid>
      <w:tr w:rsidR="00787222" w:rsidRPr="00EE5F06">
        <w:trPr>
          <w:trHeight w:val="85"/>
          <w:jc w:val="center"/>
        </w:trPr>
        <w:tc>
          <w:tcPr>
            <w:tcW w:w="2491" w:type="dxa"/>
            <w:vMerge w:val="restart"/>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Style w:val="8pt"/>
                <w:rFonts w:ascii="Times New Roman" w:hAnsi="Times New Roman" w:cs="Times New Roman"/>
                <w:b w:val="0"/>
                <w:bCs w:val="0"/>
                <w:sz w:val="22"/>
                <w:szCs w:val="22"/>
              </w:rPr>
              <w:t>Наименование потребителя</w:t>
            </w:r>
          </w:p>
        </w:tc>
        <w:tc>
          <w:tcPr>
            <w:tcW w:w="3509" w:type="dxa"/>
            <w:gridSpan w:val="2"/>
            <w:tcBorders>
              <w:bottom w:val="single" w:sz="4" w:space="0" w:color="auto"/>
            </w:tcBorders>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Требуемая для переключения</w:t>
            </w:r>
          </w:p>
          <w:p w:rsidR="00787222" w:rsidRPr="00EE5F06" w:rsidRDefault="00787222" w:rsidP="00886CC3">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прокладка участка</w:t>
            </w:r>
          </w:p>
        </w:tc>
        <w:tc>
          <w:tcPr>
            <w:tcW w:w="1975" w:type="dxa"/>
            <w:vMerge w:val="restart"/>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Величина необходимых</w:t>
            </w:r>
          </w:p>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инвестиций, руб</w:t>
            </w:r>
          </w:p>
        </w:tc>
      </w:tr>
      <w:tr w:rsidR="00787222" w:rsidRPr="00EE5F06">
        <w:trPr>
          <w:trHeight w:val="85"/>
          <w:jc w:val="center"/>
        </w:trPr>
        <w:tc>
          <w:tcPr>
            <w:tcW w:w="2491" w:type="dxa"/>
            <w:vMerge/>
            <w:vAlign w:val="center"/>
          </w:tcPr>
          <w:p w:rsidR="00787222" w:rsidRPr="00EE5F06" w:rsidRDefault="00787222" w:rsidP="00886CC3">
            <w:pPr>
              <w:pStyle w:val="31"/>
              <w:shd w:val="clear" w:color="auto" w:fill="auto"/>
              <w:spacing w:before="0" w:line="240" w:lineRule="auto"/>
              <w:ind w:firstLine="0"/>
              <w:rPr>
                <w:rStyle w:val="8pt"/>
                <w:rFonts w:ascii="Times New Roman" w:hAnsi="Times New Roman" w:cs="Times New Roman"/>
                <w:b w:val="0"/>
                <w:bCs w:val="0"/>
                <w:sz w:val="22"/>
                <w:szCs w:val="22"/>
              </w:rPr>
            </w:pPr>
          </w:p>
        </w:tc>
        <w:tc>
          <w:tcPr>
            <w:tcW w:w="1400" w:type="dxa"/>
            <w:tcBorders>
              <w:top w:val="single" w:sz="4" w:space="0" w:color="auto"/>
              <w:right w:val="single" w:sz="4" w:space="0" w:color="auto"/>
            </w:tcBorders>
            <w:vAlign w:val="center"/>
          </w:tcPr>
          <w:p w:rsidR="00787222" w:rsidRPr="00EE5F06" w:rsidRDefault="00787222" w:rsidP="00BA042E">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Длина,м</w:t>
            </w:r>
          </w:p>
        </w:tc>
        <w:tc>
          <w:tcPr>
            <w:tcW w:w="2109" w:type="dxa"/>
            <w:tcBorders>
              <w:top w:val="single" w:sz="4" w:space="0" w:color="auto"/>
              <w:left w:val="single" w:sz="4" w:space="0" w:color="auto"/>
            </w:tcBorders>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Условный</w:t>
            </w:r>
          </w:p>
          <w:p w:rsidR="00787222" w:rsidRPr="00EE5F06" w:rsidRDefault="00787222" w:rsidP="00BA042E">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диаметр,мм</w:t>
            </w:r>
          </w:p>
        </w:tc>
        <w:tc>
          <w:tcPr>
            <w:tcW w:w="1975" w:type="dxa"/>
            <w:vMerge/>
            <w:vAlign w:val="center"/>
          </w:tcPr>
          <w:p w:rsidR="00787222" w:rsidRPr="00EE5F06" w:rsidRDefault="00787222" w:rsidP="00886CC3">
            <w:pPr>
              <w:pStyle w:val="100"/>
              <w:tabs>
                <w:tab w:val="left" w:pos="567"/>
              </w:tabs>
              <w:spacing w:before="0" w:after="0"/>
              <w:jc w:val="center"/>
              <w:rPr>
                <w:rStyle w:val="8pt"/>
                <w:rFonts w:ascii="Calibri" w:hAnsi="Calibri" w:cs="Calibri"/>
                <w:b w:val="0"/>
                <w:bCs w:val="0"/>
                <w:sz w:val="22"/>
                <w:szCs w:val="22"/>
              </w:rPr>
            </w:pPr>
          </w:p>
        </w:tc>
      </w:tr>
      <w:tr w:rsidR="00787222" w:rsidRPr="00EE5F06">
        <w:trPr>
          <w:trHeight w:val="284"/>
          <w:jc w:val="center"/>
        </w:trPr>
        <w:tc>
          <w:tcPr>
            <w:tcW w:w="2491" w:type="dxa"/>
            <w:tcBorders>
              <w:right w:val="single" w:sz="4" w:space="0" w:color="auto"/>
            </w:tcBorders>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ул. Смольная,18-1</w:t>
            </w:r>
          </w:p>
        </w:tc>
        <w:tc>
          <w:tcPr>
            <w:tcW w:w="1400" w:type="dxa"/>
            <w:vMerge w:val="restart"/>
            <w:tcBorders>
              <w:righ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220</w:t>
            </w:r>
          </w:p>
        </w:tc>
        <w:tc>
          <w:tcPr>
            <w:tcW w:w="2109" w:type="dxa"/>
            <w:vMerge w:val="restart"/>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108</w:t>
            </w:r>
          </w:p>
        </w:tc>
        <w:tc>
          <w:tcPr>
            <w:tcW w:w="1975" w:type="dxa"/>
            <w:vMerge w:val="restart"/>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1738000</w:t>
            </w:r>
          </w:p>
        </w:tc>
      </w:tr>
      <w:tr w:rsidR="00787222" w:rsidRPr="00EE5F06">
        <w:trPr>
          <w:trHeight w:val="284"/>
          <w:jc w:val="center"/>
        </w:trPr>
        <w:tc>
          <w:tcPr>
            <w:tcW w:w="2491" w:type="dxa"/>
            <w:tcBorders>
              <w:right w:val="single" w:sz="4" w:space="0" w:color="auto"/>
            </w:tcBorders>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ул. Смольная,18-2</w:t>
            </w:r>
          </w:p>
        </w:tc>
        <w:tc>
          <w:tcPr>
            <w:tcW w:w="1400" w:type="dxa"/>
            <w:vMerge/>
            <w:tcBorders>
              <w:righ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c>
          <w:tcPr>
            <w:tcW w:w="2109" w:type="dxa"/>
            <w:vMerge/>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c>
          <w:tcPr>
            <w:tcW w:w="1975" w:type="dxa"/>
            <w:vMerge/>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r>
      <w:tr w:rsidR="00787222" w:rsidRPr="00EE5F06">
        <w:trPr>
          <w:trHeight w:val="284"/>
          <w:jc w:val="center"/>
        </w:trPr>
        <w:tc>
          <w:tcPr>
            <w:tcW w:w="2491" w:type="dxa"/>
            <w:tcBorders>
              <w:right w:val="single" w:sz="4" w:space="0" w:color="auto"/>
            </w:tcBorders>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ул. Смольная,16</w:t>
            </w:r>
          </w:p>
        </w:tc>
        <w:tc>
          <w:tcPr>
            <w:tcW w:w="1400" w:type="dxa"/>
            <w:vMerge/>
            <w:tcBorders>
              <w:righ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c>
          <w:tcPr>
            <w:tcW w:w="2109" w:type="dxa"/>
            <w:vMerge/>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c>
          <w:tcPr>
            <w:tcW w:w="1975" w:type="dxa"/>
            <w:vMerge/>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r>
      <w:tr w:rsidR="00787222" w:rsidRPr="00EE5F06">
        <w:trPr>
          <w:trHeight w:val="284"/>
          <w:jc w:val="center"/>
        </w:trPr>
        <w:tc>
          <w:tcPr>
            <w:tcW w:w="2491" w:type="dxa"/>
            <w:tcBorders>
              <w:right w:val="single" w:sz="4" w:space="0" w:color="auto"/>
            </w:tcBorders>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ул. Смольная,14</w:t>
            </w:r>
          </w:p>
        </w:tc>
        <w:tc>
          <w:tcPr>
            <w:tcW w:w="1400" w:type="dxa"/>
            <w:vMerge/>
            <w:tcBorders>
              <w:righ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c>
          <w:tcPr>
            <w:tcW w:w="2109" w:type="dxa"/>
            <w:vMerge/>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c>
          <w:tcPr>
            <w:tcW w:w="1975" w:type="dxa"/>
            <w:vMerge/>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r>
      <w:tr w:rsidR="00787222" w:rsidRPr="00EE5F06">
        <w:trPr>
          <w:trHeight w:val="284"/>
          <w:jc w:val="center"/>
        </w:trPr>
        <w:tc>
          <w:tcPr>
            <w:tcW w:w="2491" w:type="dxa"/>
            <w:tcBorders>
              <w:right w:val="single" w:sz="4" w:space="0" w:color="auto"/>
            </w:tcBorders>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ул. Смольная,12</w:t>
            </w:r>
          </w:p>
        </w:tc>
        <w:tc>
          <w:tcPr>
            <w:tcW w:w="1400" w:type="dxa"/>
            <w:vMerge/>
            <w:tcBorders>
              <w:righ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c>
          <w:tcPr>
            <w:tcW w:w="2109" w:type="dxa"/>
            <w:vMerge/>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c>
          <w:tcPr>
            <w:tcW w:w="1975" w:type="dxa"/>
            <w:vMerge/>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r>
      <w:tr w:rsidR="00787222" w:rsidRPr="00EE5F06">
        <w:trPr>
          <w:trHeight w:val="284"/>
          <w:jc w:val="center"/>
        </w:trPr>
        <w:tc>
          <w:tcPr>
            <w:tcW w:w="2491" w:type="dxa"/>
            <w:tcBorders>
              <w:right w:val="single" w:sz="4" w:space="0" w:color="auto"/>
            </w:tcBorders>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Гимназия</w:t>
            </w:r>
          </w:p>
        </w:tc>
        <w:tc>
          <w:tcPr>
            <w:tcW w:w="1400" w:type="dxa"/>
            <w:vMerge/>
            <w:tcBorders>
              <w:righ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c>
          <w:tcPr>
            <w:tcW w:w="2109" w:type="dxa"/>
            <w:vMerge/>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c>
          <w:tcPr>
            <w:tcW w:w="1975" w:type="dxa"/>
            <w:vMerge/>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r>
      <w:tr w:rsidR="00787222" w:rsidRPr="00EE5F06">
        <w:trPr>
          <w:trHeight w:val="284"/>
          <w:jc w:val="center"/>
        </w:trPr>
        <w:tc>
          <w:tcPr>
            <w:tcW w:w="2491" w:type="dxa"/>
            <w:tcBorders>
              <w:right w:val="single" w:sz="4" w:space="0" w:color="auto"/>
            </w:tcBorders>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Клуб</w:t>
            </w:r>
          </w:p>
        </w:tc>
        <w:tc>
          <w:tcPr>
            <w:tcW w:w="1400" w:type="dxa"/>
            <w:vMerge w:val="restart"/>
            <w:tcBorders>
              <w:righ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240</w:t>
            </w:r>
          </w:p>
        </w:tc>
        <w:tc>
          <w:tcPr>
            <w:tcW w:w="2109" w:type="dxa"/>
            <w:vMerge w:val="restart"/>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159</w:t>
            </w:r>
          </w:p>
        </w:tc>
        <w:tc>
          <w:tcPr>
            <w:tcW w:w="1975" w:type="dxa"/>
            <w:vMerge w:val="restart"/>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2448000</w:t>
            </w:r>
          </w:p>
        </w:tc>
      </w:tr>
      <w:tr w:rsidR="00787222" w:rsidRPr="00EE5F06">
        <w:trPr>
          <w:trHeight w:val="284"/>
          <w:jc w:val="center"/>
        </w:trPr>
        <w:tc>
          <w:tcPr>
            <w:tcW w:w="2491" w:type="dxa"/>
            <w:tcBorders>
              <w:right w:val="single" w:sz="4" w:space="0" w:color="auto"/>
            </w:tcBorders>
            <w:vAlign w:val="center"/>
          </w:tcPr>
          <w:p w:rsidR="00787222" w:rsidRPr="00EE5F06" w:rsidRDefault="00787222" w:rsidP="00886CC3">
            <w:pPr>
              <w:pStyle w:val="31"/>
              <w:shd w:val="clear" w:color="auto" w:fill="auto"/>
              <w:spacing w:before="0" w:line="240" w:lineRule="auto"/>
              <w:ind w:firstLine="0"/>
              <w:rPr>
                <w:rStyle w:val="8pt1"/>
                <w:rFonts w:ascii="Times New Roman" w:hAnsi="Times New Roman" w:cs="Times New Roman"/>
                <w:sz w:val="22"/>
                <w:szCs w:val="22"/>
              </w:rPr>
            </w:pPr>
            <w:r w:rsidRPr="00EE5F06">
              <w:rPr>
                <w:rStyle w:val="8pt1"/>
                <w:rFonts w:ascii="Times New Roman" w:hAnsi="Times New Roman" w:cs="Times New Roman"/>
                <w:sz w:val="22"/>
                <w:szCs w:val="22"/>
              </w:rPr>
              <w:t>ул.Вичугская,104-1</w:t>
            </w:r>
          </w:p>
        </w:tc>
        <w:tc>
          <w:tcPr>
            <w:tcW w:w="1400" w:type="dxa"/>
            <w:vMerge/>
            <w:tcBorders>
              <w:righ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c>
          <w:tcPr>
            <w:tcW w:w="2109" w:type="dxa"/>
            <w:vMerge/>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c>
          <w:tcPr>
            <w:tcW w:w="1975" w:type="dxa"/>
            <w:vMerge/>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r>
      <w:tr w:rsidR="00787222" w:rsidRPr="00EE5F06">
        <w:trPr>
          <w:trHeight w:val="284"/>
          <w:jc w:val="center"/>
        </w:trPr>
        <w:tc>
          <w:tcPr>
            <w:tcW w:w="2491" w:type="dxa"/>
            <w:tcBorders>
              <w:right w:val="single" w:sz="4" w:space="0" w:color="auto"/>
            </w:tcBorders>
            <w:vAlign w:val="center"/>
          </w:tcPr>
          <w:p w:rsidR="00787222" w:rsidRPr="00EE5F06" w:rsidRDefault="00787222" w:rsidP="00886CC3">
            <w:pPr>
              <w:pStyle w:val="31"/>
              <w:shd w:val="clear" w:color="auto" w:fill="auto"/>
              <w:spacing w:before="0" w:line="240" w:lineRule="auto"/>
              <w:ind w:firstLine="0"/>
              <w:rPr>
                <w:rStyle w:val="8pt1"/>
                <w:rFonts w:ascii="Times New Roman" w:hAnsi="Times New Roman" w:cs="Times New Roman"/>
                <w:sz w:val="22"/>
                <w:szCs w:val="22"/>
              </w:rPr>
            </w:pPr>
            <w:r w:rsidRPr="00EE5F06">
              <w:rPr>
                <w:rStyle w:val="8pt1"/>
                <w:rFonts w:ascii="Times New Roman" w:hAnsi="Times New Roman" w:cs="Times New Roman"/>
                <w:sz w:val="22"/>
                <w:szCs w:val="22"/>
              </w:rPr>
              <w:lastRenderedPageBreak/>
              <w:t>ул.Вичугская,104-2</w:t>
            </w:r>
          </w:p>
        </w:tc>
        <w:tc>
          <w:tcPr>
            <w:tcW w:w="1400" w:type="dxa"/>
            <w:vMerge/>
            <w:tcBorders>
              <w:righ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c>
          <w:tcPr>
            <w:tcW w:w="2109" w:type="dxa"/>
            <w:vMerge/>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c>
          <w:tcPr>
            <w:tcW w:w="1975" w:type="dxa"/>
            <w:vMerge/>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r>
      <w:tr w:rsidR="00787222" w:rsidRPr="00EE5F06">
        <w:trPr>
          <w:trHeight w:val="85"/>
          <w:jc w:val="center"/>
        </w:trPr>
        <w:tc>
          <w:tcPr>
            <w:tcW w:w="2491" w:type="dxa"/>
            <w:tcBorders>
              <w:right w:val="single" w:sz="4" w:space="0" w:color="auto"/>
            </w:tcBorders>
            <w:vAlign w:val="center"/>
          </w:tcPr>
          <w:p w:rsidR="00787222" w:rsidRPr="00EE5F06" w:rsidRDefault="00787222" w:rsidP="00886CC3">
            <w:pPr>
              <w:pStyle w:val="31"/>
              <w:shd w:val="clear" w:color="auto" w:fill="auto"/>
              <w:spacing w:before="0" w:line="240" w:lineRule="auto"/>
              <w:ind w:firstLine="0"/>
              <w:rPr>
                <w:rStyle w:val="8pt1"/>
                <w:rFonts w:ascii="Times New Roman" w:hAnsi="Times New Roman" w:cs="Times New Roman"/>
                <w:sz w:val="22"/>
                <w:szCs w:val="22"/>
              </w:rPr>
            </w:pPr>
            <w:r w:rsidRPr="00EE5F06">
              <w:rPr>
                <w:rStyle w:val="8pt1"/>
                <w:rFonts w:ascii="Times New Roman" w:hAnsi="Times New Roman" w:cs="Times New Roman"/>
                <w:sz w:val="22"/>
                <w:szCs w:val="22"/>
              </w:rPr>
              <w:t>Актовый зал</w:t>
            </w:r>
          </w:p>
        </w:tc>
        <w:tc>
          <w:tcPr>
            <w:tcW w:w="1400" w:type="dxa"/>
            <w:vMerge/>
            <w:tcBorders>
              <w:righ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c>
          <w:tcPr>
            <w:tcW w:w="2109" w:type="dxa"/>
            <w:vMerge/>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c>
          <w:tcPr>
            <w:tcW w:w="1975" w:type="dxa"/>
            <w:vMerge/>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p>
        </w:tc>
      </w:tr>
      <w:tr w:rsidR="00787222" w:rsidRPr="00EE5F06">
        <w:trPr>
          <w:trHeight w:val="527"/>
          <w:jc w:val="center"/>
        </w:trPr>
        <w:tc>
          <w:tcPr>
            <w:tcW w:w="2491" w:type="dxa"/>
            <w:tcBorders>
              <w:right w:val="single" w:sz="4" w:space="0" w:color="auto"/>
            </w:tcBorders>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ИТОГО:</w:t>
            </w:r>
          </w:p>
        </w:tc>
        <w:tc>
          <w:tcPr>
            <w:tcW w:w="1400" w:type="dxa"/>
            <w:tcBorders>
              <w:righ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460</w:t>
            </w:r>
          </w:p>
        </w:tc>
        <w:tc>
          <w:tcPr>
            <w:tcW w:w="2109" w:type="dxa"/>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w:t>
            </w:r>
          </w:p>
        </w:tc>
        <w:tc>
          <w:tcPr>
            <w:tcW w:w="1975" w:type="dxa"/>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4186000</w:t>
            </w:r>
          </w:p>
        </w:tc>
      </w:tr>
    </w:tbl>
    <w:p w:rsidR="00787222" w:rsidRPr="00EE5F06" w:rsidRDefault="00787222" w:rsidP="00886CC3">
      <w:pPr>
        <w:pStyle w:val="100"/>
        <w:tabs>
          <w:tab w:val="left" w:pos="0"/>
        </w:tabs>
        <w:spacing w:before="0" w:after="0"/>
        <w:ind w:firstLine="567"/>
        <w:rPr>
          <w:spacing w:val="0"/>
          <w:sz w:val="24"/>
          <w:szCs w:val="24"/>
        </w:rPr>
      </w:pPr>
      <w:r w:rsidRPr="00EE5F06">
        <w:rPr>
          <w:sz w:val="24"/>
          <w:szCs w:val="24"/>
        </w:rPr>
        <w:br w:type="page"/>
      </w:r>
      <w:r w:rsidRPr="00EE5F06">
        <w:rPr>
          <w:spacing w:val="0"/>
          <w:sz w:val="24"/>
          <w:szCs w:val="24"/>
        </w:rPr>
        <w:lastRenderedPageBreak/>
        <w:t>Строительство тепловых сетей, приведенное в таблице 7.2, позволит переключить потребителей от Котельной №5 на Котельную №19.</w:t>
      </w:r>
    </w:p>
    <w:p w:rsidR="00787222" w:rsidRPr="00EE5F06" w:rsidRDefault="00787222" w:rsidP="00886CC3">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7</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2</w:t>
      </w:r>
      <w:r w:rsidR="00C973BF" w:rsidRPr="00EE5F06">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98"/>
        <w:gridCol w:w="1302"/>
        <w:gridCol w:w="2022"/>
        <w:gridCol w:w="3232"/>
      </w:tblGrid>
      <w:tr w:rsidR="00787222" w:rsidRPr="00EE5F06">
        <w:trPr>
          <w:trHeight w:val="100"/>
          <w:jc w:val="center"/>
        </w:trPr>
        <w:tc>
          <w:tcPr>
            <w:tcW w:w="3298" w:type="dxa"/>
            <w:vMerge w:val="restart"/>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Style w:val="8pt"/>
                <w:rFonts w:ascii="Times New Roman" w:hAnsi="Times New Roman" w:cs="Times New Roman"/>
                <w:b w:val="0"/>
                <w:bCs w:val="0"/>
                <w:sz w:val="22"/>
                <w:szCs w:val="22"/>
              </w:rPr>
              <w:t>Наименование участка</w:t>
            </w:r>
          </w:p>
        </w:tc>
        <w:tc>
          <w:tcPr>
            <w:tcW w:w="3324" w:type="dxa"/>
            <w:gridSpan w:val="2"/>
            <w:tcBorders>
              <w:bottom w:val="single" w:sz="4" w:space="0" w:color="auto"/>
            </w:tcBorders>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Требуемая для переключения</w:t>
            </w:r>
          </w:p>
          <w:p w:rsidR="00787222" w:rsidRPr="00EE5F06" w:rsidRDefault="00787222" w:rsidP="00886CC3">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прокладка участка</w:t>
            </w:r>
          </w:p>
        </w:tc>
        <w:tc>
          <w:tcPr>
            <w:tcW w:w="3232" w:type="dxa"/>
            <w:vMerge w:val="restart"/>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Величина необходимых</w:t>
            </w:r>
          </w:p>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инвестиций, руб</w:t>
            </w:r>
          </w:p>
        </w:tc>
      </w:tr>
      <w:tr w:rsidR="00787222" w:rsidRPr="00EE5F06">
        <w:trPr>
          <w:trHeight w:val="70"/>
          <w:jc w:val="center"/>
        </w:trPr>
        <w:tc>
          <w:tcPr>
            <w:tcW w:w="3298" w:type="dxa"/>
            <w:vMerge/>
            <w:vAlign w:val="center"/>
          </w:tcPr>
          <w:p w:rsidR="00787222" w:rsidRPr="00EE5F06" w:rsidRDefault="00787222" w:rsidP="00886CC3">
            <w:pPr>
              <w:pStyle w:val="31"/>
              <w:shd w:val="clear" w:color="auto" w:fill="auto"/>
              <w:spacing w:before="0" w:line="240" w:lineRule="auto"/>
              <w:ind w:firstLine="0"/>
              <w:rPr>
                <w:rStyle w:val="8pt"/>
                <w:rFonts w:ascii="Times New Roman" w:hAnsi="Times New Roman" w:cs="Times New Roman"/>
                <w:b w:val="0"/>
                <w:bCs w:val="0"/>
                <w:sz w:val="22"/>
                <w:szCs w:val="22"/>
              </w:rPr>
            </w:pPr>
          </w:p>
        </w:tc>
        <w:tc>
          <w:tcPr>
            <w:tcW w:w="1302" w:type="dxa"/>
            <w:tcBorders>
              <w:top w:val="single" w:sz="4" w:space="0" w:color="auto"/>
              <w:right w:val="single" w:sz="4" w:space="0" w:color="auto"/>
            </w:tcBorders>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Длина,</w:t>
            </w:r>
          </w:p>
          <w:p w:rsidR="00787222" w:rsidRPr="00EE5F06" w:rsidRDefault="00787222" w:rsidP="00886CC3">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м</w:t>
            </w:r>
          </w:p>
        </w:tc>
        <w:tc>
          <w:tcPr>
            <w:tcW w:w="2022" w:type="dxa"/>
            <w:tcBorders>
              <w:top w:val="single" w:sz="4" w:space="0" w:color="auto"/>
              <w:left w:val="single" w:sz="4" w:space="0" w:color="auto"/>
            </w:tcBorders>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Условный</w:t>
            </w:r>
          </w:p>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диаметр,</w:t>
            </w:r>
          </w:p>
          <w:p w:rsidR="00787222" w:rsidRPr="00EE5F06" w:rsidRDefault="00787222" w:rsidP="00886CC3">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мм</w:t>
            </w:r>
          </w:p>
        </w:tc>
        <w:tc>
          <w:tcPr>
            <w:tcW w:w="3232" w:type="dxa"/>
            <w:vMerge/>
            <w:vAlign w:val="center"/>
          </w:tcPr>
          <w:p w:rsidR="00787222" w:rsidRPr="00EE5F06" w:rsidRDefault="00787222" w:rsidP="00886CC3">
            <w:pPr>
              <w:pStyle w:val="100"/>
              <w:tabs>
                <w:tab w:val="left" w:pos="567"/>
              </w:tabs>
              <w:spacing w:before="0" w:after="0"/>
              <w:jc w:val="center"/>
              <w:rPr>
                <w:rStyle w:val="8pt"/>
                <w:rFonts w:ascii="Calibri" w:hAnsi="Calibri" w:cs="Calibri"/>
                <w:b w:val="0"/>
                <w:bCs w:val="0"/>
                <w:sz w:val="22"/>
                <w:szCs w:val="22"/>
              </w:rPr>
            </w:pPr>
          </w:p>
        </w:tc>
      </w:tr>
      <w:tr w:rsidR="00787222" w:rsidRPr="00EE5F06">
        <w:trPr>
          <w:trHeight w:val="70"/>
          <w:jc w:val="center"/>
        </w:trPr>
        <w:tc>
          <w:tcPr>
            <w:tcW w:w="3298" w:type="dxa"/>
            <w:tcBorders>
              <w:bottom w:val="single" w:sz="4" w:space="0" w:color="auto"/>
              <w:right w:val="single" w:sz="4" w:space="0" w:color="auto"/>
            </w:tcBorders>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ТК1а-У-1</w:t>
            </w:r>
          </w:p>
        </w:tc>
        <w:tc>
          <w:tcPr>
            <w:tcW w:w="1302" w:type="dxa"/>
            <w:tcBorders>
              <w:bottom w:val="single" w:sz="4" w:space="0" w:color="auto"/>
              <w:righ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385</w:t>
            </w:r>
          </w:p>
        </w:tc>
        <w:tc>
          <w:tcPr>
            <w:tcW w:w="2022" w:type="dxa"/>
            <w:tcBorders>
              <w:left w:val="single" w:sz="4" w:space="0" w:color="auto"/>
              <w:bottom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159</w:t>
            </w:r>
          </w:p>
        </w:tc>
        <w:tc>
          <w:tcPr>
            <w:tcW w:w="3232" w:type="dxa"/>
            <w:tcBorders>
              <w:left w:val="single" w:sz="4" w:space="0" w:color="auto"/>
              <w:bottom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3927000</w:t>
            </w:r>
          </w:p>
        </w:tc>
      </w:tr>
      <w:tr w:rsidR="00787222" w:rsidRPr="00EE5F06">
        <w:trPr>
          <w:trHeight w:val="70"/>
          <w:jc w:val="center"/>
        </w:trPr>
        <w:tc>
          <w:tcPr>
            <w:tcW w:w="3298" w:type="dxa"/>
            <w:tcBorders>
              <w:top w:val="single" w:sz="4" w:space="0" w:color="auto"/>
              <w:bottom w:val="single" w:sz="4" w:space="0" w:color="auto"/>
              <w:right w:val="single" w:sz="4" w:space="0" w:color="auto"/>
            </w:tcBorders>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У-1-ТК</w:t>
            </w:r>
          </w:p>
        </w:tc>
        <w:tc>
          <w:tcPr>
            <w:tcW w:w="1302" w:type="dxa"/>
            <w:tcBorders>
              <w:top w:val="single" w:sz="4" w:space="0" w:color="auto"/>
              <w:bottom w:val="single" w:sz="4" w:space="0" w:color="auto"/>
              <w:righ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155</w:t>
            </w:r>
          </w:p>
        </w:tc>
        <w:tc>
          <w:tcPr>
            <w:tcW w:w="2022" w:type="dxa"/>
            <w:tcBorders>
              <w:top w:val="single" w:sz="4" w:space="0" w:color="auto"/>
              <w:left w:val="single" w:sz="4" w:space="0" w:color="auto"/>
              <w:bottom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159</w:t>
            </w:r>
          </w:p>
        </w:tc>
        <w:tc>
          <w:tcPr>
            <w:tcW w:w="3232" w:type="dxa"/>
            <w:tcBorders>
              <w:top w:val="single" w:sz="4" w:space="0" w:color="auto"/>
              <w:left w:val="single" w:sz="4" w:space="0" w:color="auto"/>
              <w:bottom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1581000</w:t>
            </w:r>
          </w:p>
        </w:tc>
      </w:tr>
      <w:tr w:rsidR="00787222" w:rsidRPr="00EE5F06">
        <w:trPr>
          <w:trHeight w:val="284"/>
          <w:jc w:val="center"/>
        </w:trPr>
        <w:tc>
          <w:tcPr>
            <w:tcW w:w="3298" w:type="dxa"/>
            <w:tcBorders>
              <w:right w:val="single" w:sz="4" w:space="0" w:color="auto"/>
            </w:tcBorders>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ИТОГО:</w:t>
            </w:r>
          </w:p>
        </w:tc>
        <w:tc>
          <w:tcPr>
            <w:tcW w:w="1302" w:type="dxa"/>
            <w:tcBorders>
              <w:righ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540</w:t>
            </w:r>
          </w:p>
        </w:tc>
        <w:tc>
          <w:tcPr>
            <w:tcW w:w="2022" w:type="dxa"/>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w:t>
            </w:r>
          </w:p>
        </w:tc>
        <w:tc>
          <w:tcPr>
            <w:tcW w:w="3232" w:type="dxa"/>
            <w:tcBorders>
              <w:left w:val="single" w:sz="4" w:space="0" w:color="auto"/>
            </w:tcBorders>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5508000</w:t>
            </w:r>
          </w:p>
        </w:tc>
      </w:tr>
    </w:tbl>
    <w:p w:rsidR="00787222" w:rsidRPr="00EE5F06" w:rsidRDefault="00787222" w:rsidP="00886CC3">
      <w:pPr>
        <w:spacing w:before="240" w:after="120"/>
        <w:ind w:firstLine="567"/>
        <w:rPr>
          <w:rFonts w:ascii="Times New Roman" w:hAnsi="Times New Roman" w:cs="Times New Roman"/>
          <w:sz w:val="24"/>
          <w:szCs w:val="24"/>
        </w:rPr>
      </w:pPr>
      <w:r w:rsidRPr="00EE5F06">
        <w:rPr>
          <w:rFonts w:ascii="Times New Roman" w:hAnsi="Times New Roman" w:cs="Times New Roman"/>
          <w:sz w:val="24"/>
          <w:szCs w:val="24"/>
        </w:rPr>
        <w:t xml:space="preserve">Строительство тепловых сетей позволит переключить  </w:t>
      </w:r>
      <w:r w:rsidRPr="00EE5F06">
        <w:rPr>
          <w:rFonts w:ascii="Times New Roman" w:hAnsi="Times New Roman" w:cs="Times New Roman"/>
          <w:color w:val="000000"/>
          <w:sz w:val="24"/>
          <w:szCs w:val="24"/>
          <w:lang w:eastAsia="ru-RU"/>
        </w:rPr>
        <w:t>потребителей по ул. Желябова,5 и ул.Желябова,5а от котельной ЗАО «КТТФ»на теплоснабжение от Котельной №8</w:t>
      </w:r>
    </w:p>
    <w:p w:rsidR="00787222" w:rsidRPr="00EE5F06" w:rsidRDefault="00787222" w:rsidP="00886CC3">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7</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3</w:t>
      </w:r>
      <w:r w:rsidR="00C973BF" w:rsidRPr="00EE5F06">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97"/>
        <w:gridCol w:w="1258"/>
        <w:gridCol w:w="2067"/>
        <w:gridCol w:w="3232"/>
      </w:tblGrid>
      <w:tr w:rsidR="00787222" w:rsidRPr="00EE5F06">
        <w:trPr>
          <w:trHeight w:val="100"/>
          <w:jc w:val="center"/>
        </w:trPr>
        <w:tc>
          <w:tcPr>
            <w:tcW w:w="3297" w:type="dxa"/>
            <w:vMerge w:val="restart"/>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Style w:val="8pt"/>
                <w:rFonts w:ascii="Times New Roman" w:hAnsi="Times New Roman" w:cs="Times New Roman"/>
                <w:b w:val="0"/>
                <w:bCs w:val="0"/>
                <w:sz w:val="22"/>
                <w:szCs w:val="22"/>
              </w:rPr>
              <w:t>Наименование участка</w:t>
            </w:r>
          </w:p>
        </w:tc>
        <w:tc>
          <w:tcPr>
            <w:tcW w:w="3325" w:type="dxa"/>
            <w:gridSpan w:val="2"/>
            <w:tcBorders>
              <w:bottom w:val="single" w:sz="4" w:space="0" w:color="auto"/>
            </w:tcBorders>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Требуемая для переключения</w:t>
            </w:r>
          </w:p>
          <w:p w:rsidR="00787222" w:rsidRPr="00EE5F06" w:rsidRDefault="00787222" w:rsidP="00886CC3">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прокладка участка</w:t>
            </w:r>
          </w:p>
        </w:tc>
        <w:tc>
          <w:tcPr>
            <w:tcW w:w="3232" w:type="dxa"/>
            <w:vMerge w:val="restart"/>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Величина необходимых</w:t>
            </w:r>
          </w:p>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инвестиций, руб</w:t>
            </w:r>
          </w:p>
        </w:tc>
      </w:tr>
      <w:tr w:rsidR="00787222" w:rsidRPr="00EE5F06">
        <w:trPr>
          <w:trHeight w:val="70"/>
          <w:jc w:val="center"/>
        </w:trPr>
        <w:tc>
          <w:tcPr>
            <w:tcW w:w="3297" w:type="dxa"/>
            <w:vMerge/>
            <w:vAlign w:val="center"/>
          </w:tcPr>
          <w:p w:rsidR="00787222" w:rsidRPr="00EE5F06" w:rsidRDefault="00787222" w:rsidP="00886CC3">
            <w:pPr>
              <w:pStyle w:val="31"/>
              <w:shd w:val="clear" w:color="auto" w:fill="auto"/>
              <w:spacing w:before="0" w:line="240" w:lineRule="auto"/>
              <w:ind w:firstLine="0"/>
              <w:rPr>
                <w:rStyle w:val="8pt"/>
                <w:rFonts w:ascii="Times New Roman" w:hAnsi="Times New Roman" w:cs="Times New Roman"/>
                <w:b w:val="0"/>
                <w:bCs w:val="0"/>
                <w:sz w:val="22"/>
                <w:szCs w:val="22"/>
              </w:rPr>
            </w:pPr>
          </w:p>
        </w:tc>
        <w:tc>
          <w:tcPr>
            <w:tcW w:w="1258" w:type="dxa"/>
            <w:tcBorders>
              <w:top w:val="single" w:sz="4" w:space="0" w:color="auto"/>
              <w:right w:val="single" w:sz="4" w:space="0" w:color="auto"/>
            </w:tcBorders>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Длина,</w:t>
            </w:r>
          </w:p>
          <w:p w:rsidR="00787222" w:rsidRPr="00EE5F06" w:rsidRDefault="00787222" w:rsidP="00886CC3">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м</w:t>
            </w:r>
          </w:p>
        </w:tc>
        <w:tc>
          <w:tcPr>
            <w:tcW w:w="2067" w:type="dxa"/>
            <w:tcBorders>
              <w:top w:val="single" w:sz="4" w:space="0" w:color="auto"/>
              <w:left w:val="single" w:sz="4" w:space="0" w:color="auto"/>
            </w:tcBorders>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Условный</w:t>
            </w:r>
          </w:p>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диаметр,</w:t>
            </w:r>
          </w:p>
          <w:p w:rsidR="00787222" w:rsidRPr="00EE5F06" w:rsidRDefault="00787222" w:rsidP="00886CC3">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мм</w:t>
            </w:r>
          </w:p>
        </w:tc>
        <w:tc>
          <w:tcPr>
            <w:tcW w:w="3232" w:type="dxa"/>
            <w:vMerge/>
            <w:vAlign w:val="center"/>
          </w:tcPr>
          <w:p w:rsidR="00787222" w:rsidRPr="00EE5F06" w:rsidRDefault="00787222" w:rsidP="00886CC3">
            <w:pPr>
              <w:pStyle w:val="100"/>
              <w:tabs>
                <w:tab w:val="left" w:pos="567"/>
              </w:tabs>
              <w:spacing w:before="0" w:after="0"/>
              <w:jc w:val="center"/>
              <w:rPr>
                <w:rStyle w:val="8pt"/>
                <w:rFonts w:ascii="Calibri" w:hAnsi="Calibri" w:cs="Calibri"/>
                <w:b w:val="0"/>
                <w:bCs w:val="0"/>
                <w:sz w:val="22"/>
                <w:szCs w:val="22"/>
              </w:rPr>
            </w:pPr>
          </w:p>
        </w:tc>
      </w:tr>
      <w:tr w:rsidR="00787222" w:rsidRPr="00EE5F06">
        <w:trPr>
          <w:trHeight w:val="70"/>
          <w:jc w:val="center"/>
        </w:trPr>
        <w:tc>
          <w:tcPr>
            <w:tcW w:w="3297" w:type="dxa"/>
            <w:tcBorders>
              <w:bottom w:val="single" w:sz="4" w:space="0" w:color="auto"/>
              <w:right w:val="single" w:sz="4" w:space="0" w:color="auto"/>
            </w:tcBorders>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ТК-14 – Желябова,5</w:t>
            </w:r>
          </w:p>
        </w:tc>
        <w:tc>
          <w:tcPr>
            <w:tcW w:w="1258" w:type="dxa"/>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230</w:t>
            </w:r>
          </w:p>
        </w:tc>
        <w:tc>
          <w:tcPr>
            <w:tcW w:w="2067" w:type="dxa"/>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108</w:t>
            </w:r>
          </w:p>
        </w:tc>
        <w:tc>
          <w:tcPr>
            <w:tcW w:w="3232" w:type="dxa"/>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1817000</w:t>
            </w:r>
          </w:p>
        </w:tc>
      </w:tr>
    </w:tbl>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p>
    <w:p w:rsidR="00787222" w:rsidRPr="00EE5F06" w:rsidRDefault="00787222" w:rsidP="00886CC3">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Строительство тепловых сетей позволит переключить  </w:t>
      </w:r>
      <w:r w:rsidRPr="00EE5F06">
        <w:rPr>
          <w:rFonts w:ascii="Times New Roman" w:hAnsi="Times New Roman" w:cs="Times New Roman"/>
          <w:color w:val="000000"/>
          <w:sz w:val="24"/>
          <w:szCs w:val="24"/>
          <w:lang w:eastAsia="ru-RU"/>
        </w:rPr>
        <w:t>потребителей  пос.Пушкинский  от котельной №17 на теплоснабжение от Котельной №11</w:t>
      </w:r>
    </w:p>
    <w:p w:rsidR="00787222" w:rsidRPr="00EE5F06" w:rsidRDefault="00787222" w:rsidP="00886CC3">
      <w:pPr>
        <w:pStyle w:val="af0"/>
        <w:keepNext/>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7</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4</w:t>
      </w:r>
      <w:r w:rsidR="00C973BF" w:rsidRPr="00EE5F06">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97"/>
        <w:gridCol w:w="1258"/>
        <w:gridCol w:w="2067"/>
        <w:gridCol w:w="3232"/>
      </w:tblGrid>
      <w:tr w:rsidR="00787222" w:rsidRPr="00EE5F06">
        <w:trPr>
          <w:trHeight w:val="100"/>
          <w:jc w:val="center"/>
        </w:trPr>
        <w:tc>
          <w:tcPr>
            <w:tcW w:w="3297" w:type="dxa"/>
            <w:vMerge w:val="restart"/>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Style w:val="8pt"/>
                <w:rFonts w:ascii="Times New Roman" w:hAnsi="Times New Roman" w:cs="Times New Roman"/>
                <w:b w:val="0"/>
                <w:bCs w:val="0"/>
                <w:sz w:val="22"/>
                <w:szCs w:val="22"/>
              </w:rPr>
              <w:t>Наименование участка</w:t>
            </w:r>
          </w:p>
        </w:tc>
        <w:tc>
          <w:tcPr>
            <w:tcW w:w="3325" w:type="dxa"/>
            <w:gridSpan w:val="2"/>
            <w:tcBorders>
              <w:bottom w:val="single" w:sz="4" w:space="0" w:color="auto"/>
            </w:tcBorders>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Требуемая для переключения</w:t>
            </w:r>
          </w:p>
          <w:p w:rsidR="00787222" w:rsidRPr="00EE5F06" w:rsidRDefault="00787222" w:rsidP="00886CC3">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прокладка участка</w:t>
            </w:r>
          </w:p>
        </w:tc>
        <w:tc>
          <w:tcPr>
            <w:tcW w:w="3232" w:type="dxa"/>
            <w:vMerge w:val="restart"/>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Величина необходимых</w:t>
            </w:r>
          </w:p>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инвестиций, руб</w:t>
            </w:r>
          </w:p>
        </w:tc>
      </w:tr>
      <w:tr w:rsidR="00787222" w:rsidRPr="00EE5F06">
        <w:trPr>
          <w:trHeight w:val="70"/>
          <w:jc w:val="center"/>
        </w:trPr>
        <w:tc>
          <w:tcPr>
            <w:tcW w:w="3297" w:type="dxa"/>
            <w:vMerge/>
            <w:vAlign w:val="center"/>
          </w:tcPr>
          <w:p w:rsidR="00787222" w:rsidRPr="00EE5F06" w:rsidRDefault="00787222" w:rsidP="00886CC3">
            <w:pPr>
              <w:pStyle w:val="31"/>
              <w:shd w:val="clear" w:color="auto" w:fill="auto"/>
              <w:spacing w:before="0" w:line="240" w:lineRule="auto"/>
              <w:ind w:firstLine="0"/>
              <w:rPr>
                <w:rStyle w:val="8pt"/>
                <w:rFonts w:ascii="Times New Roman" w:hAnsi="Times New Roman" w:cs="Times New Roman"/>
                <w:b w:val="0"/>
                <w:bCs w:val="0"/>
                <w:sz w:val="22"/>
                <w:szCs w:val="22"/>
              </w:rPr>
            </w:pPr>
          </w:p>
        </w:tc>
        <w:tc>
          <w:tcPr>
            <w:tcW w:w="1258" w:type="dxa"/>
            <w:tcBorders>
              <w:top w:val="single" w:sz="4" w:space="0" w:color="auto"/>
              <w:right w:val="single" w:sz="4" w:space="0" w:color="auto"/>
            </w:tcBorders>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Длина,</w:t>
            </w:r>
          </w:p>
          <w:p w:rsidR="00787222" w:rsidRPr="00EE5F06" w:rsidRDefault="00787222" w:rsidP="00886CC3">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м</w:t>
            </w:r>
          </w:p>
        </w:tc>
        <w:tc>
          <w:tcPr>
            <w:tcW w:w="2067" w:type="dxa"/>
            <w:tcBorders>
              <w:top w:val="single" w:sz="4" w:space="0" w:color="auto"/>
              <w:left w:val="single" w:sz="4" w:space="0" w:color="auto"/>
            </w:tcBorders>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Условный</w:t>
            </w:r>
          </w:p>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диаметр,</w:t>
            </w:r>
          </w:p>
          <w:p w:rsidR="00787222" w:rsidRPr="00EE5F06" w:rsidRDefault="00787222" w:rsidP="00886CC3">
            <w:pPr>
              <w:pStyle w:val="100"/>
              <w:tabs>
                <w:tab w:val="left" w:pos="567"/>
              </w:tabs>
              <w:spacing w:before="0" w:after="0"/>
              <w:jc w:val="center"/>
              <w:rPr>
                <w:spacing w:val="0"/>
                <w:sz w:val="22"/>
                <w:szCs w:val="22"/>
              </w:rPr>
            </w:pPr>
            <w:r w:rsidRPr="00EE5F06">
              <w:rPr>
                <w:rStyle w:val="8pt"/>
                <w:rFonts w:ascii="Times New Roman" w:hAnsi="Times New Roman" w:cs="Times New Roman"/>
                <w:b w:val="0"/>
                <w:bCs w:val="0"/>
                <w:sz w:val="22"/>
                <w:szCs w:val="22"/>
              </w:rPr>
              <w:t>мм</w:t>
            </w:r>
          </w:p>
        </w:tc>
        <w:tc>
          <w:tcPr>
            <w:tcW w:w="3232" w:type="dxa"/>
            <w:vMerge/>
            <w:vAlign w:val="center"/>
          </w:tcPr>
          <w:p w:rsidR="00787222" w:rsidRPr="00EE5F06" w:rsidRDefault="00787222" w:rsidP="00886CC3">
            <w:pPr>
              <w:pStyle w:val="100"/>
              <w:tabs>
                <w:tab w:val="left" w:pos="567"/>
              </w:tabs>
              <w:spacing w:before="0" w:after="0"/>
              <w:jc w:val="center"/>
              <w:rPr>
                <w:rStyle w:val="8pt"/>
                <w:rFonts w:ascii="Calibri" w:hAnsi="Calibri" w:cs="Calibri"/>
                <w:b w:val="0"/>
                <w:bCs w:val="0"/>
                <w:sz w:val="22"/>
                <w:szCs w:val="22"/>
              </w:rPr>
            </w:pPr>
          </w:p>
        </w:tc>
      </w:tr>
      <w:tr w:rsidR="00787222" w:rsidRPr="00EE5F06">
        <w:trPr>
          <w:trHeight w:val="337"/>
          <w:jc w:val="center"/>
        </w:trPr>
        <w:tc>
          <w:tcPr>
            <w:tcW w:w="3297" w:type="dxa"/>
            <w:tcBorders>
              <w:bottom w:val="single" w:sz="4" w:space="0" w:color="auto"/>
              <w:right w:val="single" w:sz="4" w:space="0" w:color="auto"/>
            </w:tcBorders>
            <w:vAlign w:val="center"/>
          </w:tcPr>
          <w:p w:rsidR="00787222" w:rsidRPr="00EE5F06" w:rsidRDefault="00787222" w:rsidP="00886CC3">
            <w:pPr>
              <w:pStyle w:val="31"/>
              <w:shd w:val="clear" w:color="auto" w:fill="auto"/>
              <w:spacing w:before="0" w:line="240" w:lineRule="auto"/>
              <w:ind w:firstLine="0"/>
              <w:rPr>
                <w:rFonts w:ascii="Times New Roman" w:hAnsi="Times New Roman" w:cs="Times New Roman"/>
              </w:rPr>
            </w:pPr>
            <w:r w:rsidRPr="00EE5F06">
              <w:rPr>
                <w:rFonts w:ascii="Times New Roman" w:hAnsi="Times New Roman" w:cs="Times New Roman"/>
              </w:rPr>
              <w:t>ТК-29а до ТК</w:t>
            </w:r>
          </w:p>
        </w:tc>
        <w:tc>
          <w:tcPr>
            <w:tcW w:w="1258" w:type="dxa"/>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440</w:t>
            </w:r>
          </w:p>
        </w:tc>
        <w:tc>
          <w:tcPr>
            <w:tcW w:w="2067" w:type="dxa"/>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159</w:t>
            </w:r>
          </w:p>
        </w:tc>
        <w:tc>
          <w:tcPr>
            <w:tcW w:w="3232" w:type="dxa"/>
            <w:vAlign w:val="center"/>
          </w:tcPr>
          <w:p w:rsidR="00787222" w:rsidRPr="00EE5F06" w:rsidRDefault="00787222" w:rsidP="00886CC3">
            <w:pPr>
              <w:pStyle w:val="100"/>
              <w:tabs>
                <w:tab w:val="left" w:pos="567"/>
              </w:tabs>
              <w:spacing w:before="0" w:after="0"/>
              <w:jc w:val="center"/>
              <w:rPr>
                <w:spacing w:val="0"/>
                <w:sz w:val="22"/>
                <w:szCs w:val="22"/>
              </w:rPr>
            </w:pPr>
            <w:r w:rsidRPr="00EE5F06">
              <w:rPr>
                <w:spacing w:val="0"/>
                <w:sz w:val="22"/>
                <w:szCs w:val="22"/>
              </w:rPr>
              <w:t>4488000</w:t>
            </w:r>
          </w:p>
        </w:tc>
      </w:tr>
    </w:tbl>
    <w:p w:rsidR="00787222" w:rsidRPr="00EE5F06" w:rsidRDefault="00787222" w:rsidP="00886CC3">
      <w:pPr>
        <w:rPr>
          <w:rFonts w:ascii="Times New Roman" w:hAnsi="Times New Roman" w:cs="Times New Roman"/>
          <w:sz w:val="24"/>
          <w:szCs w:val="24"/>
        </w:rPr>
      </w:pPr>
      <w:r w:rsidRPr="00EE5F06">
        <w:rPr>
          <w:rFonts w:ascii="Times New Roman" w:hAnsi="Times New Roman" w:cs="Times New Roman"/>
          <w:sz w:val="24"/>
          <w:szCs w:val="24"/>
        </w:rPr>
        <w:br w:type="page"/>
      </w:r>
    </w:p>
    <w:p w:rsidR="00787222" w:rsidRPr="00EE5F06" w:rsidRDefault="00787222" w:rsidP="009030C3">
      <w:pPr>
        <w:autoSpaceDE w:val="0"/>
        <w:autoSpaceDN w:val="0"/>
        <w:adjustRightInd w:val="0"/>
        <w:spacing w:before="120" w:after="0"/>
        <w:ind w:firstLine="567"/>
        <w:jc w:val="both"/>
        <w:rPr>
          <w:rFonts w:ascii="Times New Roman" w:hAnsi="Times New Roman" w:cs="Times New Roman"/>
          <w:sz w:val="24"/>
          <w:szCs w:val="24"/>
        </w:rPr>
      </w:pPr>
      <w:r w:rsidRPr="00EE5F06">
        <w:rPr>
          <w:rFonts w:ascii="Times New Roman" w:hAnsi="Times New Roman" w:cs="Times New Roman"/>
          <w:sz w:val="24"/>
          <w:szCs w:val="24"/>
        </w:rPr>
        <w:lastRenderedPageBreak/>
        <w:t>Величина необходимых инвестиций по Котельной №11 для перекладки магистральной теплосети для теплоснабжения подключаемого пос. Пушкинский и по котельной ООО «</w:t>
      </w:r>
      <w:r w:rsidR="009030C3" w:rsidRPr="00EE5F06">
        <w:rPr>
          <w:rFonts w:ascii="Times New Roman" w:hAnsi="Times New Roman" w:cs="Times New Roman"/>
          <w:sz w:val="24"/>
          <w:szCs w:val="24"/>
        </w:rPr>
        <w:t>МИП «Кинешма</w:t>
      </w:r>
      <w:r w:rsidRPr="00EE5F06">
        <w:rPr>
          <w:rFonts w:ascii="Times New Roman" w:hAnsi="Times New Roman" w:cs="Times New Roman"/>
          <w:sz w:val="24"/>
          <w:szCs w:val="24"/>
        </w:rPr>
        <w:t>».</w:t>
      </w:r>
    </w:p>
    <w:p w:rsidR="00787222" w:rsidRPr="00EE5F06" w:rsidRDefault="00787222" w:rsidP="00886CC3">
      <w:pPr>
        <w:pStyle w:val="af0"/>
        <w:keepNext/>
        <w:spacing w:after="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7</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5</w:t>
      </w:r>
      <w:r w:rsidR="00C973BF" w:rsidRPr="00EE5F06">
        <w:rPr>
          <w:color w:val="auto"/>
          <w:sz w:val="24"/>
          <w:szCs w:val="24"/>
        </w:rPr>
        <w:fldChar w:fldCharType="end"/>
      </w:r>
    </w:p>
    <w:tbl>
      <w:tblPr>
        <w:tblW w:w="10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4"/>
        <w:gridCol w:w="1102"/>
        <w:gridCol w:w="1831"/>
        <w:gridCol w:w="1846"/>
        <w:gridCol w:w="1501"/>
        <w:gridCol w:w="1385"/>
        <w:gridCol w:w="1712"/>
      </w:tblGrid>
      <w:tr w:rsidR="00787222" w:rsidRPr="00EE5F06">
        <w:trPr>
          <w:trHeight w:val="680"/>
          <w:jc w:val="center"/>
        </w:trPr>
        <w:tc>
          <w:tcPr>
            <w:tcW w:w="1573"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Наименование участка</w:t>
            </w:r>
          </w:p>
        </w:tc>
        <w:tc>
          <w:tcPr>
            <w:tcW w:w="1102"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Длина участка, м</w:t>
            </w:r>
          </w:p>
        </w:tc>
        <w:tc>
          <w:tcPr>
            <w:tcW w:w="1831"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Существующий диаметр трубопровода, мм</w:t>
            </w:r>
          </w:p>
        </w:tc>
        <w:tc>
          <w:tcPr>
            <w:tcW w:w="1846"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Рекомендуемый диаметр трубопровода, мм</w:t>
            </w:r>
          </w:p>
        </w:tc>
        <w:tc>
          <w:tcPr>
            <w:tcW w:w="1501" w:type="dxa"/>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Величина необходимых</w:t>
            </w:r>
          </w:p>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Style w:val="8pt"/>
                <w:rFonts w:ascii="Times New Roman" w:hAnsi="Times New Roman" w:cs="Times New Roman"/>
                <w:b w:val="0"/>
                <w:bCs w:val="0"/>
                <w:sz w:val="22"/>
                <w:szCs w:val="22"/>
              </w:rPr>
              <w:t>инвестиций, руб.</w:t>
            </w:r>
          </w:p>
        </w:tc>
        <w:tc>
          <w:tcPr>
            <w:tcW w:w="1385" w:type="dxa"/>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Величина уменьшения потерь тепловой энергии, Гкал/год</w:t>
            </w:r>
          </w:p>
        </w:tc>
        <w:tc>
          <w:tcPr>
            <w:tcW w:w="1713" w:type="dxa"/>
            <w:vAlign w:val="center"/>
          </w:tcPr>
          <w:p w:rsidR="00787222" w:rsidRPr="00EE5F06" w:rsidRDefault="00787222" w:rsidP="00886CC3">
            <w:pPr>
              <w:pStyle w:val="100"/>
              <w:tabs>
                <w:tab w:val="left" w:pos="567"/>
              </w:tabs>
              <w:spacing w:before="0" w:after="0"/>
              <w:jc w:val="center"/>
              <w:rPr>
                <w:rStyle w:val="8pt"/>
                <w:rFonts w:ascii="Times New Roman" w:hAnsi="Times New Roman" w:cs="Times New Roman"/>
                <w:b w:val="0"/>
                <w:bCs w:val="0"/>
                <w:sz w:val="22"/>
                <w:szCs w:val="22"/>
              </w:rPr>
            </w:pPr>
            <w:r w:rsidRPr="00EE5F06">
              <w:rPr>
                <w:rStyle w:val="8pt"/>
                <w:rFonts w:ascii="Times New Roman" w:hAnsi="Times New Roman" w:cs="Times New Roman"/>
                <w:b w:val="0"/>
                <w:bCs w:val="0"/>
                <w:sz w:val="22"/>
                <w:szCs w:val="22"/>
              </w:rPr>
              <w:t>Экономический эффект, руб.</w:t>
            </w:r>
          </w:p>
        </w:tc>
      </w:tr>
      <w:tr w:rsidR="00787222" w:rsidRPr="00EE5F06">
        <w:trPr>
          <w:trHeight w:val="409"/>
          <w:jc w:val="center"/>
        </w:trPr>
        <w:tc>
          <w:tcPr>
            <w:tcW w:w="10951" w:type="dxa"/>
            <w:gridSpan w:val="7"/>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№11</w:t>
            </w:r>
          </w:p>
        </w:tc>
      </w:tr>
      <w:tr w:rsidR="00787222" w:rsidRPr="00EE5F06">
        <w:trPr>
          <w:trHeight w:val="283"/>
          <w:jc w:val="center"/>
        </w:trPr>
        <w:tc>
          <w:tcPr>
            <w:tcW w:w="1573"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Котельная-ТК-2</w:t>
            </w:r>
          </w:p>
        </w:tc>
        <w:tc>
          <w:tcPr>
            <w:tcW w:w="1102"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120</w:t>
            </w:r>
          </w:p>
        </w:tc>
        <w:tc>
          <w:tcPr>
            <w:tcW w:w="1831"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200</w:t>
            </w:r>
          </w:p>
        </w:tc>
        <w:tc>
          <w:tcPr>
            <w:tcW w:w="1846"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250</w:t>
            </w:r>
          </w:p>
        </w:tc>
        <w:tc>
          <w:tcPr>
            <w:tcW w:w="1501"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1800000</w:t>
            </w:r>
          </w:p>
        </w:tc>
        <w:tc>
          <w:tcPr>
            <w:tcW w:w="1385" w:type="dxa"/>
            <w:vMerge w:val="restart"/>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163,62</w:t>
            </w:r>
          </w:p>
        </w:tc>
        <w:tc>
          <w:tcPr>
            <w:tcW w:w="1713" w:type="dxa"/>
            <w:vMerge w:val="restart"/>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218043,3</w:t>
            </w:r>
          </w:p>
        </w:tc>
      </w:tr>
      <w:tr w:rsidR="00787222" w:rsidRPr="00EE5F06">
        <w:trPr>
          <w:trHeight w:val="333"/>
          <w:jc w:val="center"/>
        </w:trPr>
        <w:tc>
          <w:tcPr>
            <w:tcW w:w="1573"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ТК-2 – ТК-3</w:t>
            </w:r>
          </w:p>
        </w:tc>
        <w:tc>
          <w:tcPr>
            <w:tcW w:w="1102"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w:t>
            </w:r>
          </w:p>
        </w:tc>
        <w:tc>
          <w:tcPr>
            <w:tcW w:w="1831"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200</w:t>
            </w:r>
          </w:p>
        </w:tc>
        <w:tc>
          <w:tcPr>
            <w:tcW w:w="1846"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250</w:t>
            </w:r>
          </w:p>
        </w:tc>
        <w:tc>
          <w:tcPr>
            <w:tcW w:w="1501"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300000</w:t>
            </w:r>
          </w:p>
        </w:tc>
        <w:tc>
          <w:tcPr>
            <w:tcW w:w="1385" w:type="dxa"/>
            <w:vMerge/>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p>
        </w:tc>
        <w:tc>
          <w:tcPr>
            <w:tcW w:w="1713" w:type="dxa"/>
            <w:vMerge/>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p>
        </w:tc>
      </w:tr>
      <w:tr w:rsidR="00787222" w:rsidRPr="00EE5F06">
        <w:trPr>
          <w:trHeight w:val="281"/>
          <w:jc w:val="center"/>
        </w:trPr>
        <w:tc>
          <w:tcPr>
            <w:tcW w:w="1573"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ТК-3 – ТК-29а</w:t>
            </w:r>
          </w:p>
        </w:tc>
        <w:tc>
          <w:tcPr>
            <w:tcW w:w="1102"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502</w:t>
            </w:r>
          </w:p>
        </w:tc>
        <w:tc>
          <w:tcPr>
            <w:tcW w:w="1831"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159</w:t>
            </w:r>
          </w:p>
        </w:tc>
        <w:tc>
          <w:tcPr>
            <w:tcW w:w="1846"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200</w:t>
            </w:r>
          </w:p>
        </w:tc>
        <w:tc>
          <w:tcPr>
            <w:tcW w:w="1501"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7530000</w:t>
            </w:r>
          </w:p>
        </w:tc>
        <w:tc>
          <w:tcPr>
            <w:tcW w:w="1385" w:type="dxa"/>
            <w:vMerge/>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p>
        </w:tc>
        <w:tc>
          <w:tcPr>
            <w:tcW w:w="1713" w:type="dxa"/>
            <w:vMerge/>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p>
        </w:tc>
      </w:tr>
      <w:tr w:rsidR="00787222" w:rsidRPr="00EE5F06">
        <w:trPr>
          <w:trHeight w:val="397"/>
          <w:jc w:val="center"/>
        </w:trPr>
        <w:tc>
          <w:tcPr>
            <w:tcW w:w="1573"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ИТОГО</w:t>
            </w:r>
          </w:p>
        </w:tc>
        <w:tc>
          <w:tcPr>
            <w:tcW w:w="1102"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642</w:t>
            </w:r>
          </w:p>
        </w:tc>
        <w:tc>
          <w:tcPr>
            <w:tcW w:w="1831"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1846"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1501"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9630000</w:t>
            </w:r>
          </w:p>
        </w:tc>
        <w:tc>
          <w:tcPr>
            <w:tcW w:w="1385"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163,62</w:t>
            </w:r>
          </w:p>
        </w:tc>
        <w:tc>
          <w:tcPr>
            <w:tcW w:w="1713"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218043,3</w:t>
            </w:r>
          </w:p>
        </w:tc>
      </w:tr>
      <w:tr w:rsidR="00787222" w:rsidRPr="00EE5F06">
        <w:trPr>
          <w:trHeight w:val="435"/>
          <w:jc w:val="center"/>
        </w:trPr>
        <w:tc>
          <w:tcPr>
            <w:tcW w:w="10951" w:type="dxa"/>
            <w:gridSpan w:val="7"/>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ООО «</w:t>
            </w:r>
            <w:r w:rsidR="009030C3" w:rsidRPr="00EE5F06">
              <w:rPr>
                <w:rFonts w:ascii="Times New Roman" w:hAnsi="Times New Roman" w:cs="Times New Roman"/>
                <w:sz w:val="24"/>
                <w:szCs w:val="24"/>
              </w:rPr>
              <w:t>МИП «Кинешма</w:t>
            </w:r>
            <w:r w:rsidRPr="00EE5F06">
              <w:rPr>
                <w:rFonts w:ascii="Times New Roman" w:hAnsi="Times New Roman" w:cs="Times New Roman"/>
                <w:color w:val="000000"/>
                <w:lang w:eastAsia="ru-RU"/>
              </w:rPr>
              <w:t>»</w:t>
            </w:r>
          </w:p>
        </w:tc>
      </w:tr>
      <w:tr w:rsidR="00787222" w:rsidRPr="00EE5F06">
        <w:trPr>
          <w:trHeight w:val="397"/>
          <w:jc w:val="center"/>
        </w:trPr>
        <w:tc>
          <w:tcPr>
            <w:tcW w:w="1573"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ТК 35 – ТК 37</w:t>
            </w:r>
          </w:p>
        </w:tc>
        <w:tc>
          <w:tcPr>
            <w:tcW w:w="1102"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40</w:t>
            </w:r>
          </w:p>
        </w:tc>
        <w:tc>
          <w:tcPr>
            <w:tcW w:w="1831"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108</w:t>
            </w:r>
          </w:p>
        </w:tc>
        <w:tc>
          <w:tcPr>
            <w:tcW w:w="1846"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133</w:t>
            </w:r>
          </w:p>
        </w:tc>
        <w:tc>
          <w:tcPr>
            <w:tcW w:w="1501"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348000</w:t>
            </w:r>
          </w:p>
        </w:tc>
        <w:tc>
          <w:tcPr>
            <w:tcW w:w="1385" w:type="dxa"/>
            <w:vMerge w:val="restart"/>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102,25</w:t>
            </w:r>
          </w:p>
        </w:tc>
        <w:tc>
          <w:tcPr>
            <w:tcW w:w="1713" w:type="dxa"/>
            <w:vMerge w:val="restart"/>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109632,45</w:t>
            </w:r>
          </w:p>
        </w:tc>
      </w:tr>
      <w:tr w:rsidR="00787222" w:rsidRPr="00EE5F06">
        <w:trPr>
          <w:trHeight w:val="397"/>
          <w:jc w:val="center"/>
        </w:trPr>
        <w:tc>
          <w:tcPr>
            <w:tcW w:w="1573"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ТУ 7 – ТУ 19</w:t>
            </w:r>
          </w:p>
        </w:tc>
        <w:tc>
          <w:tcPr>
            <w:tcW w:w="1102"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225</w:t>
            </w:r>
          </w:p>
        </w:tc>
        <w:tc>
          <w:tcPr>
            <w:tcW w:w="1831"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219</w:t>
            </w:r>
          </w:p>
        </w:tc>
        <w:tc>
          <w:tcPr>
            <w:tcW w:w="1846"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273</w:t>
            </w:r>
          </w:p>
        </w:tc>
        <w:tc>
          <w:tcPr>
            <w:tcW w:w="1501"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4162500</w:t>
            </w:r>
          </w:p>
        </w:tc>
        <w:tc>
          <w:tcPr>
            <w:tcW w:w="1385" w:type="dxa"/>
            <w:vMerge/>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p>
        </w:tc>
        <w:tc>
          <w:tcPr>
            <w:tcW w:w="1713" w:type="dxa"/>
            <w:vMerge/>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p>
        </w:tc>
      </w:tr>
      <w:tr w:rsidR="00787222" w:rsidRPr="00EE5F06">
        <w:trPr>
          <w:trHeight w:val="397"/>
          <w:jc w:val="center"/>
        </w:trPr>
        <w:tc>
          <w:tcPr>
            <w:tcW w:w="1573"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ИТОГО</w:t>
            </w:r>
          </w:p>
        </w:tc>
        <w:tc>
          <w:tcPr>
            <w:tcW w:w="1102"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265</w:t>
            </w:r>
          </w:p>
        </w:tc>
        <w:tc>
          <w:tcPr>
            <w:tcW w:w="1831"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1846"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w:t>
            </w:r>
          </w:p>
        </w:tc>
        <w:tc>
          <w:tcPr>
            <w:tcW w:w="1501"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4510500</w:t>
            </w:r>
          </w:p>
        </w:tc>
        <w:tc>
          <w:tcPr>
            <w:tcW w:w="1385"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102,25</w:t>
            </w:r>
          </w:p>
        </w:tc>
        <w:tc>
          <w:tcPr>
            <w:tcW w:w="1713" w:type="dxa"/>
            <w:vAlign w:val="center"/>
          </w:tcPr>
          <w:p w:rsidR="00787222" w:rsidRPr="00EE5F06" w:rsidRDefault="00787222" w:rsidP="00886CC3">
            <w:pPr>
              <w:spacing w:after="0" w:line="240" w:lineRule="auto"/>
              <w:ind w:left="57" w:right="57"/>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109632,45</w:t>
            </w:r>
          </w:p>
        </w:tc>
      </w:tr>
    </w:tbl>
    <w:p w:rsidR="00787222" w:rsidRPr="00EE5F06" w:rsidRDefault="00787222">
      <w:pPr>
        <w:rPr>
          <w:rFonts w:ascii="Times New Roman" w:hAnsi="Times New Roman" w:cs="Times New Roman"/>
          <w:spacing w:val="-5"/>
          <w:sz w:val="24"/>
          <w:szCs w:val="24"/>
        </w:rPr>
        <w:sectPr w:rsidR="00787222" w:rsidRPr="00EE5F06" w:rsidSect="00886CC3">
          <w:pgSz w:w="11906" w:h="16838"/>
          <w:pgMar w:top="737" w:right="567" w:bottom="851" w:left="1134" w:header="567" w:footer="567" w:gutter="0"/>
          <w:cols w:space="720"/>
          <w:titlePg/>
        </w:sectPr>
      </w:pPr>
      <w:r w:rsidRPr="00EE5F06">
        <w:rPr>
          <w:rFonts w:cs="Times New Roman"/>
          <w:sz w:val="24"/>
          <w:szCs w:val="24"/>
        </w:rPr>
        <w:br w:type="page"/>
      </w:r>
    </w:p>
    <w:p w:rsidR="00787222" w:rsidRPr="00EE5F06" w:rsidRDefault="00787222" w:rsidP="008E7640">
      <w:pPr>
        <w:pStyle w:val="2"/>
      </w:pPr>
      <w:bookmarkStart w:id="51" w:name="_Toc365452783"/>
      <w:r w:rsidRPr="00EE5F06">
        <w:lastRenderedPageBreak/>
        <w:t>Решения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51"/>
    </w:p>
    <w:p w:rsidR="00787222" w:rsidRPr="00EE5F06" w:rsidRDefault="00787222" w:rsidP="004E3010">
      <w:pPr>
        <w:spacing w:before="240" w:after="0"/>
        <w:ind w:firstLine="567"/>
        <w:jc w:val="both"/>
        <w:rPr>
          <w:rFonts w:ascii="Times New Roman" w:hAnsi="Times New Roman" w:cs="Times New Roman"/>
          <w:sz w:val="24"/>
          <w:szCs w:val="24"/>
        </w:rPr>
      </w:pPr>
      <w:r w:rsidRPr="00EE5F06">
        <w:rPr>
          <w:rFonts w:ascii="Times New Roman" w:hAnsi="Times New Roman" w:cs="Times New Roman"/>
          <w:sz w:val="24"/>
          <w:szCs w:val="24"/>
        </w:rPr>
        <w:t>Решения по величине необходимых инвестиций в связи с изменениями температурного графика и гидравлического режима работы по котельным МУП ОК и ТС представлены в таблице 7.6.</w:t>
      </w:r>
    </w:p>
    <w:p w:rsidR="00787222" w:rsidRPr="00EE5F06" w:rsidRDefault="00787222" w:rsidP="00660491">
      <w:pPr>
        <w:spacing w:after="120"/>
        <w:jc w:val="right"/>
        <w:rPr>
          <w:rFonts w:ascii="Times New Roman" w:hAnsi="Times New Roman" w:cs="Times New Roman"/>
          <w:b/>
          <w:bCs/>
          <w:sz w:val="24"/>
          <w:szCs w:val="24"/>
        </w:rPr>
      </w:pPr>
      <w:r w:rsidRPr="00EE5F06">
        <w:rPr>
          <w:rFonts w:ascii="Times New Roman" w:hAnsi="Times New Roman" w:cs="Times New Roman"/>
          <w:b/>
          <w:bCs/>
          <w:sz w:val="24"/>
          <w:szCs w:val="24"/>
        </w:rPr>
        <w:t xml:space="preserve">Таблица </w:t>
      </w:r>
      <w:r w:rsidR="00C973BF" w:rsidRPr="00EE5F06">
        <w:rPr>
          <w:rFonts w:ascii="Times New Roman" w:hAnsi="Times New Roman" w:cs="Times New Roman"/>
          <w:b/>
          <w:bCs/>
          <w:sz w:val="24"/>
          <w:szCs w:val="24"/>
        </w:rPr>
        <w:fldChar w:fldCharType="begin"/>
      </w:r>
      <w:r w:rsidRPr="00EE5F06">
        <w:rPr>
          <w:rFonts w:ascii="Times New Roman" w:hAnsi="Times New Roman" w:cs="Times New Roman"/>
          <w:b/>
          <w:bCs/>
          <w:sz w:val="24"/>
          <w:szCs w:val="24"/>
        </w:rPr>
        <w:instrText xml:space="preserve"> STYLEREF 1 \s </w:instrText>
      </w:r>
      <w:r w:rsidR="00C973BF" w:rsidRPr="00EE5F06">
        <w:rPr>
          <w:rFonts w:ascii="Times New Roman" w:hAnsi="Times New Roman" w:cs="Times New Roman"/>
          <w:b/>
          <w:bCs/>
          <w:sz w:val="24"/>
          <w:szCs w:val="24"/>
        </w:rPr>
        <w:fldChar w:fldCharType="separate"/>
      </w:r>
      <w:r w:rsidR="00293A5B" w:rsidRPr="00EE5F06">
        <w:rPr>
          <w:rFonts w:ascii="Times New Roman" w:hAnsi="Times New Roman" w:cs="Times New Roman"/>
          <w:b/>
          <w:bCs/>
          <w:noProof/>
          <w:sz w:val="24"/>
          <w:szCs w:val="24"/>
        </w:rPr>
        <w:t>7</w:t>
      </w:r>
      <w:r w:rsidR="00C973BF" w:rsidRPr="00EE5F06">
        <w:rPr>
          <w:rFonts w:ascii="Times New Roman" w:hAnsi="Times New Roman" w:cs="Times New Roman"/>
          <w:b/>
          <w:bCs/>
          <w:sz w:val="24"/>
          <w:szCs w:val="24"/>
        </w:rPr>
        <w:fldChar w:fldCharType="end"/>
      </w:r>
      <w:r w:rsidRPr="00EE5F06">
        <w:rPr>
          <w:rFonts w:ascii="Times New Roman" w:hAnsi="Times New Roman" w:cs="Times New Roman"/>
          <w:b/>
          <w:bCs/>
          <w:sz w:val="24"/>
          <w:szCs w:val="24"/>
        </w:rPr>
        <w:t>.</w:t>
      </w:r>
      <w:r w:rsidR="00C973BF" w:rsidRPr="00EE5F06">
        <w:rPr>
          <w:rFonts w:ascii="Times New Roman" w:hAnsi="Times New Roman" w:cs="Times New Roman"/>
          <w:b/>
          <w:bCs/>
          <w:sz w:val="24"/>
          <w:szCs w:val="24"/>
        </w:rPr>
        <w:fldChar w:fldCharType="begin"/>
      </w:r>
      <w:r w:rsidRPr="00EE5F06">
        <w:rPr>
          <w:rFonts w:ascii="Times New Roman" w:hAnsi="Times New Roman" w:cs="Times New Roman"/>
          <w:b/>
          <w:bCs/>
          <w:sz w:val="24"/>
          <w:szCs w:val="24"/>
        </w:rPr>
        <w:instrText xml:space="preserve"> SEQ Таблица \* ARABIC \s 1 </w:instrText>
      </w:r>
      <w:r w:rsidR="00C973BF" w:rsidRPr="00EE5F06">
        <w:rPr>
          <w:rFonts w:ascii="Times New Roman" w:hAnsi="Times New Roman" w:cs="Times New Roman"/>
          <w:b/>
          <w:bCs/>
          <w:sz w:val="24"/>
          <w:szCs w:val="24"/>
        </w:rPr>
        <w:fldChar w:fldCharType="separate"/>
      </w:r>
      <w:r w:rsidR="00293A5B" w:rsidRPr="00EE5F06">
        <w:rPr>
          <w:rFonts w:ascii="Times New Roman" w:hAnsi="Times New Roman" w:cs="Times New Roman"/>
          <w:b/>
          <w:bCs/>
          <w:noProof/>
          <w:sz w:val="24"/>
          <w:szCs w:val="24"/>
        </w:rPr>
        <w:t>6</w:t>
      </w:r>
      <w:r w:rsidR="00C973BF" w:rsidRPr="00EE5F06">
        <w:rPr>
          <w:rFonts w:ascii="Times New Roman" w:hAnsi="Times New Roman" w:cs="Times New Roman"/>
          <w:b/>
          <w:bCs/>
          <w:sz w:val="24"/>
          <w:szCs w:val="24"/>
        </w:rPr>
        <w:fldChar w:fldCharType="end"/>
      </w:r>
    </w:p>
    <w:tbl>
      <w:tblPr>
        <w:tblW w:w="8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85"/>
        <w:gridCol w:w="2941"/>
      </w:tblGrid>
      <w:tr w:rsidR="00787222" w:rsidRPr="00EE5F06">
        <w:trPr>
          <w:trHeight w:val="574"/>
          <w:jc w:val="center"/>
        </w:trPr>
        <w:tc>
          <w:tcPr>
            <w:tcW w:w="5885" w:type="dxa"/>
            <w:vMerge w:val="restart"/>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Необходимая перекладка участков</w:t>
            </w:r>
          </w:p>
        </w:tc>
        <w:tc>
          <w:tcPr>
            <w:tcW w:w="2941" w:type="dxa"/>
            <w:vMerge w:val="restart"/>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Величина необходимых инвестиций тыс.руб.</w:t>
            </w:r>
          </w:p>
        </w:tc>
      </w:tr>
      <w:tr w:rsidR="00787222" w:rsidRPr="00EE5F06">
        <w:trPr>
          <w:trHeight w:val="253"/>
          <w:jc w:val="center"/>
        </w:trPr>
        <w:tc>
          <w:tcPr>
            <w:tcW w:w="5885" w:type="dxa"/>
            <w:vMerge/>
            <w:vAlign w:val="center"/>
          </w:tcPr>
          <w:p w:rsidR="00787222" w:rsidRPr="00EE5F06" w:rsidRDefault="00787222" w:rsidP="00E25728">
            <w:pPr>
              <w:spacing w:after="0" w:line="240" w:lineRule="auto"/>
              <w:jc w:val="center"/>
              <w:rPr>
                <w:rFonts w:ascii="Times New Roman" w:hAnsi="Times New Roman" w:cs="Times New Roman"/>
                <w:color w:val="000000"/>
              </w:rPr>
            </w:pPr>
          </w:p>
        </w:tc>
        <w:tc>
          <w:tcPr>
            <w:tcW w:w="2941" w:type="dxa"/>
            <w:vMerge/>
            <w:vAlign w:val="center"/>
          </w:tcPr>
          <w:p w:rsidR="00787222" w:rsidRPr="00EE5F06" w:rsidRDefault="00787222" w:rsidP="00E25728">
            <w:pPr>
              <w:spacing w:after="0" w:line="240" w:lineRule="auto"/>
              <w:jc w:val="center"/>
              <w:rPr>
                <w:rFonts w:ascii="Times New Roman" w:hAnsi="Times New Roman" w:cs="Times New Roman"/>
                <w:color w:val="000000"/>
              </w:rPr>
            </w:pPr>
          </w:p>
        </w:tc>
      </w:tr>
      <w:tr w:rsidR="00787222" w:rsidRPr="00EE5F06">
        <w:trPr>
          <w:trHeight w:val="279"/>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ВСЕГО: 0</w:t>
            </w:r>
          </w:p>
        </w:tc>
      </w:tr>
      <w:tr w:rsidR="00787222" w:rsidRPr="00EE5F06">
        <w:trPr>
          <w:trHeight w:val="407"/>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Перекладка участков не планируется</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r w:rsidR="00787222" w:rsidRPr="00EE5F06">
        <w:trPr>
          <w:trHeight w:val="315"/>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№2</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ВСЕГО: 594</w:t>
            </w:r>
          </w:p>
        </w:tc>
      </w:tr>
      <w:tr w:rsidR="00787222" w:rsidRPr="00EE5F06">
        <w:trPr>
          <w:trHeight w:val="395"/>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ТК-2б до ул.Советская,29 с </w:t>
            </w:r>
            <w:smartTag w:uri="urn:schemas-microsoft-com:office:smarttags" w:element="metricconverter">
              <w:smartTagPr>
                <w:attr w:name="ProductID" w:val="57 мм"/>
              </w:smartTagPr>
              <w:r w:rsidRPr="00EE5F06">
                <w:rPr>
                  <w:rFonts w:ascii="Times New Roman" w:hAnsi="Times New Roman" w:cs="Times New Roman"/>
                  <w:color w:val="000000"/>
                </w:rPr>
                <w:t>57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76 мм"/>
              </w:smartTagPr>
              <w:r w:rsidRPr="00EE5F06">
                <w:rPr>
                  <w:rFonts w:ascii="Times New Roman" w:hAnsi="Times New Roman" w:cs="Times New Roman"/>
                  <w:color w:val="000000"/>
                </w:rPr>
                <w:t>76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5 метров"/>
              </w:smartTagPr>
              <w:r w:rsidRPr="00EE5F06">
                <w:rPr>
                  <w:rFonts w:ascii="Times New Roman" w:hAnsi="Times New Roman" w:cs="Times New Roman"/>
                  <w:color w:val="000000"/>
                </w:rPr>
                <w:t>5 метров</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30</w:t>
            </w:r>
          </w:p>
        </w:tc>
      </w:tr>
      <w:tr w:rsidR="00787222" w:rsidRPr="00EE5F06">
        <w:trPr>
          <w:trHeight w:val="395"/>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ТК-14 до ул.Советская,8 с </w:t>
            </w:r>
            <w:smartTag w:uri="urn:schemas-microsoft-com:office:smarttags" w:element="metricconverter">
              <w:smartTagPr>
                <w:attr w:name="ProductID" w:val="57 мм"/>
              </w:smartTagPr>
              <w:r w:rsidRPr="00EE5F06">
                <w:rPr>
                  <w:rFonts w:ascii="Times New Roman" w:hAnsi="Times New Roman" w:cs="Times New Roman"/>
                  <w:color w:val="000000"/>
                </w:rPr>
                <w:t>57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76 мм"/>
              </w:smartTagPr>
              <w:r w:rsidRPr="00EE5F06">
                <w:rPr>
                  <w:rFonts w:ascii="Times New Roman" w:hAnsi="Times New Roman" w:cs="Times New Roman"/>
                  <w:color w:val="000000"/>
                </w:rPr>
                <w:t>76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94 метра"/>
              </w:smartTagPr>
              <w:r w:rsidRPr="00EE5F06">
                <w:rPr>
                  <w:rFonts w:ascii="Times New Roman" w:hAnsi="Times New Roman" w:cs="Times New Roman"/>
                  <w:color w:val="000000"/>
                </w:rPr>
                <w:t>94 метра</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564</w:t>
            </w:r>
          </w:p>
        </w:tc>
      </w:tr>
      <w:tr w:rsidR="00787222" w:rsidRPr="00EE5F06">
        <w:trPr>
          <w:trHeight w:val="315"/>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№4</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ВСЕГО: 14728</w:t>
            </w:r>
          </w:p>
        </w:tc>
      </w:tr>
      <w:tr w:rsidR="00787222" w:rsidRPr="00EE5F06">
        <w:trPr>
          <w:trHeight w:val="300"/>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У-17 до У-18 с </w:t>
            </w:r>
            <w:smartTag w:uri="urn:schemas-microsoft-com:office:smarttags" w:element="metricconverter">
              <w:smartTagPr>
                <w:attr w:name="ProductID" w:val="108 мм"/>
              </w:smartTagPr>
              <w:r w:rsidRPr="00EE5F06">
                <w:rPr>
                  <w:rFonts w:ascii="Times New Roman" w:hAnsi="Times New Roman" w:cs="Times New Roman"/>
                  <w:color w:val="000000"/>
                </w:rPr>
                <w:t>108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133 мм"/>
              </w:smartTagPr>
              <w:r w:rsidRPr="00EE5F06">
                <w:rPr>
                  <w:rFonts w:ascii="Times New Roman" w:hAnsi="Times New Roman" w:cs="Times New Roman"/>
                  <w:color w:val="000000"/>
                </w:rPr>
                <w:t>133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44 метра"/>
              </w:smartTagPr>
              <w:r w:rsidRPr="00EE5F06">
                <w:rPr>
                  <w:rFonts w:ascii="Times New Roman" w:hAnsi="Times New Roman" w:cs="Times New Roman"/>
                  <w:color w:val="000000"/>
                </w:rPr>
                <w:t>44 метра</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382,8</w:t>
            </w:r>
          </w:p>
        </w:tc>
      </w:tr>
      <w:tr w:rsidR="00787222" w:rsidRPr="00EE5F06">
        <w:trPr>
          <w:trHeight w:val="300"/>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У-12 до У-25 с </w:t>
            </w:r>
            <w:smartTag w:uri="urn:schemas-microsoft-com:office:smarttags" w:element="metricconverter">
              <w:smartTagPr>
                <w:attr w:name="ProductID" w:val="300 мм"/>
              </w:smartTagPr>
              <w:r w:rsidRPr="00EE5F06">
                <w:rPr>
                  <w:rFonts w:ascii="Times New Roman" w:hAnsi="Times New Roman" w:cs="Times New Roman"/>
                  <w:color w:val="000000"/>
                </w:rPr>
                <w:t>300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377 мм"/>
              </w:smartTagPr>
              <w:r w:rsidRPr="00EE5F06">
                <w:rPr>
                  <w:rFonts w:ascii="Times New Roman" w:hAnsi="Times New Roman" w:cs="Times New Roman"/>
                  <w:color w:val="000000"/>
                </w:rPr>
                <w:t>377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404 метра"/>
              </w:smartTagPr>
              <w:r w:rsidRPr="00EE5F06">
                <w:rPr>
                  <w:rFonts w:ascii="Times New Roman" w:hAnsi="Times New Roman" w:cs="Times New Roman"/>
                  <w:color w:val="000000"/>
                </w:rPr>
                <w:t>404 метра</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8080</w:t>
            </w:r>
          </w:p>
        </w:tc>
      </w:tr>
      <w:tr w:rsidR="00787222" w:rsidRPr="00EE5F06">
        <w:trPr>
          <w:trHeight w:val="300"/>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У-69 до У-69б с </w:t>
            </w:r>
            <w:smartTag w:uri="urn:schemas-microsoft-com:office:smarttags" w:element="metricconverter">
              <w:smartTagPr>
                <w:attr w:name="ProductID" w:val="108 мм"/>
              </w:smartTagPr>
              <w:r w:rsidRPr="00EE5F06">
                <w:rPr>
                  <w:rFonts w:ascii="Times New Roman" w:hAnsi="Times New Roman" w:cs="Times New Roman"/>
                  <w:color w:val="000000"/>
                </w:rPr>
                <w:t>108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194 мм"/>
              </w:smartTagPr>
              <w:r w:rsidRPr="00EE5F06">
                <w:rPr>
                  <w:rFonts w:ascii="Times New Roman" w:hAnsi="Times New Roman" w:cs="Times New Roman"/>
                  <w:color w:val="000000"/>
                </w:rPr>
                <w:t>194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75 метров"/>
              </w:smartTagPr>
              <w:r w:rsidRPr="00EE5F06">
                <w:rPr>
                  <w:rFonts w:ascii="Times New Roman" w:hAnsi="Times New Roman" w:cs="Times New Roman"/>
                  <w:color w:val="000000"/>
                </w:rPr>
                <w:t>75 метров</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975</w:t>
            </w:r>
          </w:p>
        </w:tc>
      </w:tr>
      <w:tr w:rsidR="00787222" w:rsidRPr="00EE5F06">
        <w:trPr>
          <w:trHeight w:val="300"/>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У-69б до У-69а с </w:t>
            </w:r>
            <w:smartTag w:uri="urn:schemas-microsoft-com:office:smarttags" w:element="metricconverter">
              <w:smartTagPr>
                <w:attr w:name="ProductID" w:val="108 мм"/>
              </w:smartTagPr>
              <w:r w:rsidRPr="00EE5F06">
                <w:rPr>
                  <w:rFonts w:ascii="Times New Roman" w:hAnsi="Times New Roman" w:cs="Times New Roman"/>
                  <w:color w:val="000000"/>
                </w:rPr>
                <w:t>108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159 мм"/>
              </w:smartTagPr>
              <w:r w:rsidRPr="00EE5F06">
                <w:rPr>
                  <w:rFonts w:ascii="Times New Roman" w:hAnsi="Times New Roman" w:cs="Times New Roman"/>
                  <w:color w:val="000000"/>
                </w:rPr>
                <w:t>159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71 метр"/>
              </w:smartTagPr>
              <w:r w:rsidRPr="00EE5F06">
                <w:rPr>
                  <w:rFonts w:ascii="Times New Roman" w:hAnsi="Times New Roman" w:cs="Times New Roman"/>
                  <w:color w:val="000000"/>
                </w:rPr>
                <w:t>71 метр</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724,2</w:t>
            </w:r>
          </w:p>
        </w:tc>
      </w:tr>
      <w:tr w:rsidR="00787222" w:rsidRPr="00EE5F06">
        <w:trPr>
          <w:trHeight w:val="300"/>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У-0 до У-13 с </w:t>
            </w:r>
            <w:smartTag w:uri="urn:schemas-microsoft-com:office:smarttags" w:element="metricconverter">
              <w:smartTagPr>
                <w:attr w:name="ProductID" w:val="420 мм"/>
              </w:smartTagPr>
              <w:r w:rsidRPr="00EE5F06">
                <w:rPr>
                  <w:rFonts w:ascii="Times New Roman" w:hAnsi="Times New Roman" w:cs="Times New Roman"/>
                  <w:color w:val="000000"/>
                </w:rPr>
                <w:t>420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530 мм"/>
              </w:smartTagPr>
              <w:r w:rsidRPr="00EE5F06">
                <w:rPr>
                  <w:rFonts w:ascii="Times New Roman" w:hAnsi="Times New Roman" w:cs="Times New Roman"/>
                  <w:color w:val="000000"/>
                </w:rPr>
                <w:t>530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33 метра"/>
              </w:smartTagPr>
              <w:r w:rsidRPr="00EE5F06">
                <w:rPr>
                  <w:rFonts w:ascii="Times New Roman" w:hAnsi="Times New Roman" w:cs="Times New Roman"/>
                  <w:color w:val="000000"/>
                </w:rPr>
                <w:t>33 метра</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825</w:t>
            </w:r>
          </w:p>
        </w:tc>
      </w:tr>
      <w:tr w:rsidR="00787222" w:rsidRPr="00EE5F06">
        <w:trPr>
          <w:trHeight w:val="300"/>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У-0 до ТК-43а с </w:t>
            </w:r>
            <w:smartTag w:uri="urn:schemas-microsoft-com:office:smarttags" w:element="metricconverter">
              <w:smartTagPr>
                <w:attr w:name="ProductID" w:val="250 мм"/>
              </w:smartTagPr>
              <w:r w:rsidRPr="00EE5F06">
                <w:rPr>
                  <w:rFonts w:ascii="Times New Roman" w:hAnsi="Times New Roman" w:cs="Times New Roman"/>
                  <w:color w:val="000000"/>
                </w:rPr>
                <w:t>250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325 мм"/>
              </w:smartTagPr>
              <w:r w:rsidRPr="00EE5F06">
                <w:rPr>
                  <w:rFonts w:ascii="Times New Roman" w:hAnsi="Times New Roman" w:cs="Times New Roman"/>
                  <w:color w:val="000000"/>
                </w:rPr>
                <w:t>325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66 метров"/>
              </w:smartTagPr>
              <w:r w:rsidRPr="00EE5F06">
                <w:rPr>
                  <w:rFonts w:ascii="Times New Roman" w:hAnsi="Times New Roman" w:cs="Times New Roman"/>
                  <w:color w:val="000000"/>
                </w:rPr>
                <w:t>66 метров</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1320</w:t>
            </w:r>
          </w:p>
        </w:tc>
      </w:tr>
      <w:tr w:rsidR="00787222" w:rsidRPr="00EE5F06">
        <w:trPr>
          <w:trHeight w:val="300"/>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ТК-43а до У-68 с </w:t>
            </w:r>
            <w:smartTag w:uri="urn:schemas-microsoft-com:office:smarttags" w:element="metricconverter">
              <w:smartTagPr>
                <w:attr w:name="ProductID" w:val="108 мм"/>
              </w:smartTagPr>
              <w:r w:rsidRPr="00EE5F06">
                <w:rPr>
                  <w:rFonts w:ascii="Times New Roman" w:hAnsi="Times New Roman" w:cs="Times New Roman"/>
                  <w:color w:val="000000"/>
                </w:rPr>
                <w:t>108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159 мм"/>
              </w:smartTagPr>
              <w:r w:rsidRPr="00EE5F06">
                <w:rPr>
                  <w:rFonts w:ascii="Times New Roman" w:hAnsi="Times New Roman" w:cs="Times New Roman"/>
                  <w:color w:val="000000"/>
                </w:rPr>
                <w:t>159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56 метров"/>
              </w:smartTagPr>
              <w:r w:rsidRPr="00EE5F06">
                <w:rPr>
                  <w:rFonts w:ascii="Times New Roman" w:hAnsi="Times New Roman" w:cs="Times New Roman"/>
                  <w:color w:val="000000"/>
                </w:rPr>
                <w:t>56 метров</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571,2</w:t>
            </w:r>
          </w:p>
        </w:tc>
      </w:tr>
      <w:tr w:rsidR="00787222" w:rsidRPr="00EE5F06">
        <w:trPr>
          <w:trHeight w:val="85"/>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У-12 до У-9 с </w:t>
            </w:r>
            <w:smartTag w:uri="urn:schemas-microsoft-com:office:smarttags" w:element="metricconverter">
              <w:smartTagPr>
                <w:attr w:name="ProductID" w:val="200 мм"/>
              </w:smartTagPr>
              <w:r w:rsidRPr="00EE5F06">
                <w:rPr>
                  <w:rFonts w:ascii="Times New Roman" w:hAnsi="Times New Roman" w:cs="Times New Roman"/>
                  <w:color w:val="000000"/>
                </w:rPr>
                <w:t>200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273 мм"/>
              </w:smartTagPr>
              <w:r w:rsidRPr="00EE5F06">
                <w:rPr>
                  <w:rFonts w:ascii="Times New Roman" w:hAnsi="Times New Roman" w:cs="Times New Roman"/>
                  <w:color w:val="000000"/>
                </w:rPr>
                <w:t>273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100 метров"/>
              </w:smartTagPr>
              <w:r w:rsidRPr="00EE5F06">
                <w:rPr>
                  <w:rFonts w:ascii="Times New Roman" w:hAnsi="Times New Roman" w:cs="Times New Roman"/>
                  <w:color w:val="000000"/>
                </w:rPr>
                <w:t>100 метров</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1850</w:t>
            </w:r>
          </w:p>
        </w:tc>
      </w:tr>
      <w:tr w:rsidR="00787222" w:rsidRPr="00EE5F06">
        <w:trPr>
          <w:trHeight w:val="315"/>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№5</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ВСЕГО: 0</w:t>
            </w:r>
          </w:p>
        </w:tc>
      </w:tr>
      <w:tr w:rsidR="00787222" w:rsidRPr="00EE5F06">
        <w:trPr>
          <w:trHeight w:val="495"/>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Перекладка участков не планируется</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r w:rsidR="00787222" w:rsidRPr="00EE5F06">
        <w:trPr>
          <w:trHeight w:val="315"/>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№7</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ВСЕГО: 3940</w:t>
            </w:r>
          </w:p>
        </w:tc>
      </w:tr>
      <w:tr w:rsidR="00787222" w:rsidRPr="00EE5F06">
        <w:trPr>
          <w:trHeight w:val="659"/>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ТК-5а  до Тк-9 с </w:t>
            </w:r>
            <w:smartTag w:uri="urn:schemas-microsoft-com:office:smarttags" w:element="metricconverter">
              <w:smartTagPr>
                <w:attr w:name="ProductID" w:val="159 мм"/>
              </w:smartTagPr>
              <w:r w:rsidRPr="00EE5F06">
                <w:rPr>
                  <w:rFonts w:ascii="Times New Roman" w:hAnsi="Times New Roman" w:cs="Times New Roman"/>
                  <w:color w:val="000000"/>
                </w:rPr>
                <w:t>159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200 мм"/>
              </w:smartTagPr>
              <w:r w:rsidRPr="00EE5F06">
                <w:rPr>
                  <w:rFonts w:ascii="Times New Roman" w:hAnsi="Times New Roman" w:cs="Times New Roman"/>
                  <w:color w:val="000000"/>
                </w:rPr>
                <w:t>200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250 метров"/>
              </w:smartTagPr>
              <w:r w:rsidRPr="00EE5F06">
                <w:rPr>
                  <w:rFonts w:ascii="Times New Roman" w:hAnsi="Times New Roman" w:cs="Times New Roman"/>
                  <w:color w:val="000000"/>
                </w:rPr>
                <w:t>250 метров</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3750</w:t>
            </w:r>
          </w:p>
        </w:tc>
      </w:tr>
      <w:tr w:rsidR="00787222" w:rsidRPr="00EE5F06">
        <w:trPr>
          <w:trHeight w:val="315"/>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Тк-12 до Гоголя,4 с </w:t>
            </w:r>
            <w:smartTag w:uri="urn:schemas-microsoft-com:office:smarttags" w:element="metricconverter">
              <w:smartTagPr>
                <w:attr w:name="ProductID" w:val="32 мм"/>
              </w:smartTagPr>
              <w:r w:rsidRPr="00EE5F06">
                <w:rPr>
                  <w:rFonts w:ascii="Times New Roman" w:hAnsi="Times New Roman" w:cs="Times New Roman"/>
                  <w:color w:val="000000"/>
                </w:rPr>
                <w:t>32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45 мм"/>
              </w:smartTagPr>
              <w:r w:rsidRPr="00EE5F06">
                <w:rPr>
                  <w:rFonts w:ascii="Times New Roman" w:hAnsi="Times New Roman" w:cs="Times New Roman"/>
                  <w:color w:val="000000"/>
                </w:rPr>
                <w:t>45 мм</w:t>
              </w:r>
            </w:smartTag>
            <w:r w:rsidRPr="00EE5F06">
              <w:rPr>
                <w:rFonts w:ascii="Times New Roman" w:hAnsi="Times New Roman" w:cs="Times New Roman"/>
                <w:color w:val="000000"/>
              </w:rPr>
              <w:t xml:space="preserve"> длиной 38</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190</w:t>
            </w:r>
          </w:p>
        </w:tc>
      </w:tr>
      <w:tr w:rsidR="00787222" w:rsidRPr="00EE5F06">
        <w:trPr>
          <w:trHeight w:val="315"/>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№8</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ВСЕГО: 4025,1</w:t>
            </w:r>
          </w:p>
        </w:tc>
      </w:tr>
      <w:tr w:rsidR="00787222" w:rsidRPr="00EE5F06">
        <w:trPr>
          <w:trHeight w:val="300"/>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ТК-2 до ТК-6 с </w:t>
            </w:r>
            <w:smartTag w:uri="urn:schemas-microsoft-com:office:smarttags" w:element="metricconverter">
              <w:smartTagPr>
                <w:attr w:name="ProductID" w:val="159 мм"/>
              </w:smartTagPr>
              <w:r w:rsidRPr="00EE5F06">
                <w:rPr>
                  <w:rFonts w:ascii="Times New Roman" w:hAnsi="Times New Roman" w:cs="Times New Roman"/>
                  <w:color w:val="000000"/>
                </w:rPr>
                <w:t>159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250 мм"/>
              </w:smartTagPr>
              <w:r w:rsidRPr="00EE5F06">
                <w:rPr>
                  <w:rFonts w:ascii="Times New Roman" w:hAnsi="Times New Roman" w:cs="Times New Roman"/>
                  <w:color w:val="000000"/>
                </w:rPr>
                <w:t>250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147 метров"/>
              </w:smartTagPr>
              <w:r w:rsidRPr="00EE5F06">
                <w:rPr>
                  <w:rFonts w:ascii="Times New Roman" w:hAnsi="Times New Roman" w:cs="Times New Roman"/>
                  <w:color w:val="000000"/>
                </w:rPr>
                <w:t>147 метров</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2719,5</w:t>
            </w:r>
          </w:p>
        </w:tc>
      </w:tr>
      <w:tr w:rsidR="00787222" w:rsidRPr="00EE5F06">
        <w:trPr>
          <w:trHeight w:val="315"/>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ТК-6 до ТК-8 с </w:t>
            </w:r>
            <w:smartTag w:uri="urn:schemas-microsoft-com:office:smarttags" w:element="metricconverter">
              <w:smartTagPr>
                <w:attr w:name="ProductID" w:val="108 мм"/>
              </w:smartTagPr>
              <w:r w:rsidRPr="00EE5F06">
                <w:rPr>
                  <w:rFonts w:ascii="Times New Roman" w:hAnsi="Times New Roman" w:cs="Times New Roman"/>
                  <w:color w:val="000000"/>
                </w:rPr>
                <w:t>108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159 мм"/>
              </w:smartTagPr>
              <w:r w:rsidRPr="00EE5F06">
                <w:rPr>
                  <w:rFonts w:ascii="Times New Roman" w:hAnsi="Times New Roman" w:cs="Times New Roman"/>
                  <w:color w:val="000000"/>
                </w:rPr>
                <w:t>159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128 метров"/>
              </w:smartTagPr>
              <w:r w:rsidRPr="00EE5F06">
                <w:rPr>
                  <w:rFonts w:ascii="Times New Roman" w:hAnsi="Times New Roman" w:cs="Times New Roman"/>
                  <w:color w:val="000000"/>
                </w:rPr>
                <w:t>128 метров</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1305,6</w:t>
            </w:r>
          </w:p>
        </w:tc>
      </w:tr>
      <w:tr w:rsidR="00787222" w:rsidRPr="00EE5F06">
        <w:trPr>
          <w:trHeight w:val="421"/>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№9</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ВСЕГО: 0</w:t>
            </w:r>
          </w:p>
        </w:tc>
      </w:tr>
      <w:tr w:rsidR="00787222" w:rsidRPr="00EE5F06">
        <w:trPr>
          <w:trHeight w:val="431"/>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Перекладка участков не планируется</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r w:rsidR="00787222" w:rsidRPr="00EE5F06">
        <w:trPr>
          <w:trHeight w:val="315"/>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№10</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ВСЕГО: 560,9</w:t>
            </w:r>
          </w:p>
        </w:tc>
      </w:tr>
      <w:tr w:rsidR="00787222" w:rsidRPr="00EE5F06">
        <w:trPr>
          <w:trHeight w:val="508"/>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ТК-4 до ТК-6 с </w:t>
            </w:r>
            <w:smartTag w:uri="urn:schemas-microsoft-com:office:smarttags" w:element="metricconverter">
              <w:smartTagPr>
                <w:attr w:name="ProductID" w:val="76 мм"/>
              </w:smartTagPr>
              <w:r w:rsidRPr="00EE5F06">
                <w:rPr>
                  <w:rFonts w:ascii="Times New Roman" w:hAnsi="Times New Roman" w:cs="Times New Roman"/>
                  <w:color w:val="000000"/>
                </w:rPr>
                <w:t>76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108 мм"/>
              </w:smartTagPr>
              <w:r w:rsidRPr="00EE5F06">
                <w:rPr>
                  <w:rFonts w:ascii="Times New Roman" w:hAnsi="Times New Roman" w:cs="Times New Roman"/>
                  <w:color w:val="000000"/>
                </w:rPr>
                <w:t>108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71 метр"/>
              </w:smartTagPr>
              <w:r w:rsidRPr="00EE5F06">
                <w:rPr>
                  <w:rFonts w:ascii="Times New Roman" w:hAnsi="Times New Roman" w:cs="Times New Roman"/>
                  <w:color w:val="000000"/>
                </w:rPr>
                <w:t>71 метр</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560,9</w:t>
            </w:r>
          </w:p>
        </w:tc>
      </w:tr>
      <w:tr w:rsidR="00787222" w:rsidRPr="00EE5F06">
        <w:trPr>
          <w:trHeight w:val="315"/>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№11</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ВСЕГО: 434,5</w:t>
            </w:r>
          </w:p>
        </w:tc>
      </w:tr>
      <w:tr w:rsidR="00787222" w:rsidRPr="00EE5F06">
        <w:trPr>
          <w:trHeight w:val="432"/>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ТК-30 до  ул.Юрьевецкого,36 с </w:t>
            </w:r>
            <w:smartTag w:uri="urn:schemas-microsoft-com:office:smarttags" w:element="metricconverter">
              <w:smartTagPr>
                <w:attr w:name="ProductID" w:val="76 мм"/>
              </w:smartTagPr>
              <w:r w:rsidRPr="00EE5F06">
                <w:rPr>
                  <w:rFonts w:ascii="Times New Roman" w:hAnsi="Times New Roman" w:cs="Times New Roman"/>
                  <w:color w:val="000000"/>
                </w:rPr>
                <w:t>76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108 мм"/>
              </w:smartTagPr>
              <w:r w:rsidRPr="00EE5F06">
                <w:rPr>
                  <w:rFonts w:ascii="Times New Roman" w:hAnsi="Times New Roman" w:cs="Times New Roman"/>
                  <w:color w:val="000000"/>
                </w:rPr>
                <w:t>108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55 метров"/>
              </w:smartTagPr>
              <w:r w:rsidRPr="00EE5F06">
                <w:rPr>
                  <w:rFonts w:ascii="Times New Roman" w:hAnsi="Times New Roman" w:cs="Times New Roman"/>
                  <w:color w:val="000000"/>
                </w:rPr>
                <w:t>55 метров</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434,5</w:t>
            </w:r>
          </w:p>
        </w:tc>
      </w:tr>
      <w:tr w:rsidR="00787222" w:rsidRPr="00EE5F06">
        <w:trPr>
          <w:trHeight w:val="374"/>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№13</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ВСЕГО: 370</w:t>
            </w:r>
          </w:p>
        </w:tc>
      </w:tr>
      <w:tr w:rsidR="00787222" w:rsidRPr="00EE5F06">
        <w:trPr>
          <w:trHeight w:val="610"/>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lastRenderedPageBreak/>
              <w:t xml:space="preserve">от Котельной №13 до У-1 с </w:t>
            </w:r>
            <w:smartTag w:uri="urn:schemas-microsoft-com:office:smarttags" w:element="metricconverter">
              <w:smartTagPr>
                <w:attr w:name="ProductID" w:val="200 мм"/>
              </w:smartTagPr>
              <w:r w:rsidRPr="00EE5F06">
                <w:rPr>
                  <w:rFonts w:ascii="Times New Roman" w:hAnsi="Times New Roman" w:cs="Times New Roman"/>
                  <w:color w:val="000000"/>
                </w:rPr>
                <w:t>200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273 мм"/>
              </w:smartTagPr>
              <w:r w:rsidRPr="00EE5F06">
                <w:rPr>
                  <w:rFonts w:ascii="Times New Roman" w:hAnsi="Times New Roman" w:cs="Times New Roman"/>
                  <w:color w:val="000000"/>
                </w:rPr>
                <w:t>273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20 метров"/>
              </w:smartTagPr>
              <w:r w:rsidRPr="00EE5F06">
                <w:rPr>
                  <w:rFonts w:ascii="Times New Roman" w:hAnsi="Times New Roman" w:cs="Times New Roman"/>
                  <w:color w:val="000000"/>
                </w:rPr>
                <w:t>20 метров</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370</w:t>
            </w:r>
          </w:p>
        </w:tc>
      </w:tr>
      <w:tr w:rsidR="00787222" w:rsidRPr="00EE5F06">
        <w:trPr>
          <w:trHeight w:val="315"/>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№14</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ВСЕГО: 6060</w:t>
            </w:r>
          </w:p>
        </w:tc>
      </w:tr>
      <w:tr w:rsidR="00787222" w:rsidRPr="00EE5F06">
        <w:trPr>
          <w:trHeight w:val="431"/>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ТК-4 до ТК-7 с </w:t>
            </w:r>
            <w:smartTag w:uri="urn:schemas-microsoft-com:office:smarttags" w:element="metricconverter">
              <w:smartTagPr>
                <w:attr w:name="ProductID" w:val="159 мм"/>
              </w:smartTagPr>
              <w:r w:rsidRPr="00EE5F06">
                <w:rPr>
                  <w:rFonts w:ascii="Times New Roman" w:hAnsi="Times New Roman" w:cs="Times New Roman"/>
                  <w:color w:val="000000"/>
                </w:rPr>
                <w:t>159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194 мм"/>
              </w:smartTagPr>
              <w:r w:rsidRPr="00EE5F06">
                <w:rPr>
                  <w:rFonts w:ascii="Times New Roman" w:hAnsi="Times New Roman" w:cs="Times New Roman"/>
                  <w:color w:val="000000"/>
                </w:rPr>
                <w:t>194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404 метра"/>
              </w:smartTagPr>
              <w:r w:rsidRPr="00EE5F06">
                <w:rPr>
                  <w:rFonts w:ascii="Times New Roman" w:hAnsi="Times New Roman" w:cs="Times New Roman"/>
                  <w:color w:val="000000"/>
                </w:rPr>
                <w:t>404 метра</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6060</w:t>
            </w:r>
          </w:p>
        </w:tc>
      </w:tr>
      <w:tr w:rsidR="00787222" w:rsidRPr="00EE5F06">
        <w:trPr>
          <w:trHeight w:val="416"/>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№15</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ВСЕГО: 0</w:t>
            </w:r>
          </w:p>
        </w:tc>
      </w:tr>
      <w:tr w:rsidR="00787222" w:rsidRPr="00EE5F06">
        <w:trPr>
          <w:trHeight w:val="430"/>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Перекладка участков не планируется</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r w:rsidR="00787222" w:rsidRPr="00EE5F06">
        <w:trPr>
          <w:trHeight w:val="393"/>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№16</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ВСЕГО: 1501</w:t>
            </w:r>
          </w:p>
        </w:tc>
      </w:tr>
      <w:tr w:rsidR="00787222" w:rsidRPr="00EE5F06">
        <w:trPr>
          <w:trHeight w:val="517"/>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ТК-42 до ТК-41 с </w:t>
            </w:r>
            <w:smartTag w:uri="urn:schemas-microsoft-com:office:smarttags" w:element="metricconverter">
              <w:smartTagPr>
                <w:attr w:name="ProductID" w:val="76 мм"/>
              </w:smartTagPr>
              <w:r w:rsidRPr="00EE5F06">
                <w:rPr>
                  <w:rFonts w:ascii="Times New Roman" w:hAnsi="Times New Roman" w:cs="Times New Roman"/>
                  <w:color w:val="000000"/>
                </w:rPr>
                <w:t>76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108 мм"/>
              </w:smartTagPr>
              <w:r w:rsidRPr="00EE5F06">
                <w:rPr>
                  <w:rFonts w:ascii="Times New Roman" w:hAnsi="Times New Roman" w:cs="Times New Roman"/>
                  <w:color w:val="000000"/>
                </w:rPr>
                <w:t>108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190 метров"/>
              </w:smartTagPr>
              <w:r w:rsidRPr="00EE5F06">
                <w:rPr>
                  <w:rFonts w:ascii="Times New Roman" w:hAnsi="Times New Roman" w:cs="Times New Roman"/>
                  <w:color w:val="000000"/>
                </w:rPr>
                <w:t>190 метров</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1501-</w:t>
            </w:r>
          </w:p>
        </w:tc>
      </w:tr>
      <w:tr w:rsidR="00787222" w:rsidRPr="00EE5F06">
        <w:trPr>
          <w:trHeight w:val="392"/>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№17</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ВСЕГО: 0</w:t>
            </w:r>
          </w:p>
        </w:tc>
      </w:tr>
      <w:tr w:rsidR="00787222" w:rsidRPr="00EE5F06">
        <w:trPr>
          <w:trHeight w:val="465"/>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Перекладка участков не планируется</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r w:rsidR="00787222" w:rsidRPr="00EE5F06">
        <w:trPr>
          <w:trHeight w:val="315"/>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№18</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ВСЕГО: 7418,9</w:t>
            </w:r>
          </w:p>
        </w:tc>
      </w:tr>
      <w:tr w:rsidR="00787222" w:rsidRPr="00EE5F06">
        <w:trPr>
          <w:trHeight w:val="355"/>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Котельной до ТК-01 с </w:t>
            </w:r>
            <w:smartTag w:uri="urn:schemas-microsoft-com:office:smarttags" w:element="metricconverter">
              <w:smartTagPr>
                <w:attr w:name="ProductID" w:val="266 мм"/>
              </w:smartTagPr>
              <w:r w:rsidRPr="00EE5F06">
                <w:rPr>
                  <w:rFonts w:ascii="Times New Roman" w:hAnsi="Times New Roman" w:cs="Times New Roman"/>
                  <w:color w:val="000000"/>
                </w:rPr>
                <w:t>266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325 мм"/>
              </w:smartTagPr>
              <w:r w:rsidRPr="00EE5F06">
                <w:rPr>
                  <w:rFonts w:ascii="Times New Roman" w:hAnsi="Times New Roman" w:cs="Times New Roman"/>
                  <w:color w:val="000000"/>
                </w:rPr>
                <w:t>325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32 метра"/>
              </w:smartTagPr>
              <w:r w:rsidRPr="00EE5F06">
                <w:rPr>
                  <w:rFonts w:ascii="Times New Roman" w:hAnsi="Times New Roman" w:cs="Times New Roman"/>
                  <w:color w:val="000000"/>
                </w:rPr>
                <w:t>32 метра</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640</w:t>
            </w:r>
          </w:p>
        </w:tc>
      </w:tr>
      <w:tr w:rsidR="00787222" w:rsidRPr="00EE5F06">
        <w:trPr>
          <w:trHeight w:val="286"/>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ТК-01 до У-1 с </w:t>
            </w:r>
            <w:smartTag w:uri="urn:schemas-microsoft-com:office:smarttags" w:element="metricconverter">
              <w:smartTagPr>
                <w:attr w:name="ProductID" w:val="266 мм"/>
              </w:smartTagPr>
              <w:r w:rsidRPr="00EE5F06">
                <w:rPr>
                  <w:rFonts w:ascii="Times New Roman" w:hAnsi="Times New Roman" w:cs="Times New Roman"/>
                  <w:color w:val="000000"/>
                </w:rPr>
                <w:t>266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325 мм"/>
              </w:smartTagPr>
              <w:r w:rsidRPr="00EE5F06">
                <w:rPr>
                  <w:rFonts w:ascii="Times New Roman" w:hAnsi="Times New Roman" w:cs="Times New Roman"/>
                  <w:color w:val="000000"/>
                </w:rPr>
                <w:t>325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34 метра"/>
              </w:smartTagPr>
              <w:r w:rsidRPr="00EE5F06">
                <w:rPr>
                  <w:rFonts w:ascii="Times New Roman" w:hAnsi="Times New Roman" w:cs="Times New Roman"/>
                  <w:color w:val="000000"/>
                </w:rPr>
                <w:t>34 метра</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680</w:t>
            </w:r>
          </w:p>
        </w:tc>
      </w:tr>
      <w:tr w:rsidR="00787222" w:rsidRPr="00EE5F06">
        <w:trPr>
          <w:trHeight w:val="286"/>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У-1 до ТК-42 с </w:t>
            </w:r>
            <w:smartTag w:uri="urn:schemas-microsoft-com:office:smarttags" w:element="metricconverter">
              <w:smartTagPr>
                <w:attr w:name="ProductID" w:val="266 мм"/>
              </w:smartTagPr>
              <w:r w:rsidRPr="00EE5F06">
                <w:rPr>
                  <w:rFonts w:ascii="Times New Roman" w:hAnsi="Times New Roman" w:cs="Times New Roman"/>
                  <w:color w:val="000000"/>
                </w:rPr>
                <w:t>266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273 мм"/>
              </w:smartTagPr>
              <w:r w:rsidRPr="00EE5F06">
                <w:rPr>
                  <w:rFonts w:ascii="Times New Roman" w:hAnsi="Times New Roman" w:cs="Times New Roman"/>
                  <w:color w:val="000000"/>
                </w:rPr>
                <w:t>273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84 метра"/>
              </w:smartTagPr>
              <w:r w:rsidRPr="00EE5F06">
                <w:rPr>
                  <w:rFonts w:ascii="Times New Roman" w:hAnsi="Times New Roman" w:cs="Times New Roman"/>
                  <w:color w:val="000000"/>
                </w:rPr>
                <w:t>84 метра</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1554</w:t>
            </w:r>
          </w:p>
        </w:tc>
      </w:tr>
      <w:tr w:rsidR="00787222" w:rsidRPr="00EE5F06">
        <w:trPr>
          <w:trHeight w:val="286"/>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У-15а до У-15 с </w:t>
            </w:r>
            <w:smartTag w:uri="urn:schemas-microsoft-com:office:smarttags" w:element="metricconverter">
              <w:smartTagPr>
                <w:attr w:name="ProductID" w:val="108 мм"/>
              </w:smartTagPr>
              <w:r w:rsidRPr="00EE5F06">
                <w:rPr>
                  <w:rFonts w:ascii="Times New Roman" w:hAnsi="Times New Roman" w:cs="Times New Roman"/>
                  <w:color w:val="000000"/>
                </w:rPr>
                <w:t>108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133 мм"/>
              </w:smartTagPr>
              <w:r w:rsidRPr="00EE5F06">
                <w:rPr>
                  <w:rFonts w:ascii="Times New Roman" w:hAnsi="Times New Roman" w:cs="Times New Roman"/>
                  <w:color w:val="000000"/>
                </w:rPr>
                <w:t>133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68 метра"/>
              </w:smartTagPr>
              <w:r w:rsidRPr="00EE5F06">
                <w:rPr>
                  <w:rFonts w:ascii="Times New Roman" w:hAnsi="Times New Roman" w:cs="Times New Roman"/>
                  <w:color w:val="000000"/>
                </w:rPr>
                <w:t>68 метра</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591,6</w:t>
            </w:r>
          </w:p>
        </w:tc>
      </w:tr>
      <w:tr w:rsidR="00787222" w:rsidRPr="00EE5F06">
        <w:trPr>
          <w:trHeight w:val="286"/>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У-15 до ТК-52 с </w:t>
            </w:r>
            <w:smartTag w:uri="urn:schemas-microsoft-com:office:smarttags" w:element="metricconverter">
              <w:smartTagPr>
                <w:attr w:name="ProductID" w:val="108 мм"/>
              </w:smartTagPr>
              <w:r w:rsidRPr="00EE5F06">
                <w:rPr>
                  <w:rFonts w:ascii="Times New Roman" w:hAnsi="Times New Roman" w:cs="Times New Roman"/>
                  <w:color w:val="000000"/>
                </w:rPr>
                <w:t>108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133 мм"/>
              </w:smartTagPr>
              <w:r w:rsidRPr="00EE5F06">
                <w:rPr>
                  <w:rFonts w:ascii="Times New Roman" w:hAnsi="Times New Roman" w:cs="Times New Roman"/>
                  <w:color w:val="000000"/>
                </w:rPr>
                <w:t>133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44 метра"/>
              </w:smartTagPr>
              <w:r w:rsidRPr="00EE5F06">
                <w:rPr>
                  <w:rFonts w:ascii="Times New Roman" w:hAnsi="Times New Roman" w:cs="Times New Roman"/>
                  <w:color w:val="000000"/>
                </w:rPr>
                <w:t>44 метра</w:t>
              </w:r>
            </w:smartTag>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382,8</w:t>
            </w:r>
          </w:p>
        </w:tc>
      </w:tr>
      <w:tr w:rsidR="00787222" w:rsidRPr="00EE5F06">
        <w:trPr>
          <w:trHeight w:val="286"/>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от ТК-42 до ТК-47 с </w:t>
            </w:r>
            <w:smartTag w:uri="urn:schemas-microsoft-com:office:smarttags" w:element="metricconverter">
              <w:smartTagPr>
                <w:attr w:name="ProductID" w:val="219 мм"/>
              </w:smartTagPr>
              <w:r w:rsidRPr="00EE5F06">
                <w:rPr>
                  <w:rFonts w:ascii="Times New Roman" w:hAnsi="Times New Roman" w:cs="Times New Roman"/>
                  <w:color w:val="000000"/>
                </w:rPr>
                <w:t>219 мм</w:t>
              </w:r>
            </w:smartTag>
            <w:r w:rsidRPr="00EE5F06">
              <w:rPr>
                <w:rFonts w:ascii="Times New Roman" w:hAnsi="Times New Roman" w:cs="Times New Roman"/>
                <w:color w:val="000000"/>
              </w:rPr>
              <w:t xml:space="preserve"> до </w:t>
            </w:r>
            <w:smartTag w:uri="urn:schemas-microsoft-com:office:smarttags" w:element="metricconverter">
              <w:smartTagPr>
                <w:attr w:name="ProductID" w:val="273 мм"/>
              </w:smartTagPr>
              <w:r w:rsidRPr="00EE5F06">
                <w:rPr>
                  <w:rFonts w:ascii="Times New Roman" w:hAnsi="Times New Roman" w:cs="Times New Roman"/>
                  <w:color w:val="000000"/>
                </w:rPr>
                <w:t>273 мм</w:t>
              </w:r>
            </w:smartTag>
            <w:r w:rsidRPr="00EE5F06">
              <w:rPr>
                <w:rFonts w:ascii="Times New Roman" w:hAnsi="Times New Roman" w:cs="Times New Roman"/>
                <w:color w:val="000000"/>
              </w:rPr>
              <w:t xml:space="preserve"> длиной </w:t>
            </w:r>
            <w:smartTag w:uri="urn:schemas-microsoft-com:office:smarttags" w:element="metricconverter">
              <w:smartTagPr>
                <w:attr w:name="ProductID" w:val="193 метра"/>
              </w:smartTagPr>
              <w:r w:rsidRPr="00EE5F06">
                <w:rPr>
                  <w:rFonts w:ascii="Times New Roman" w:hAnsi="Times New Roman" w:cs="Times New Roman"/>
                  <w:color w:val="000000"/>
                </w:rPr>
                <w:t>193 метра</w:t>
              </w:r>
            </w:smartTag>
            <w:r w:rsidRPr="00EE5F06">
              <w:rPr>
                <w:rFonts w:ascii="Times New Roman" w:hAnsi="Times New Roman" w:cs="Times New Roman"/>
                <w:color w:val="000000"/>
              </w:rPr>
              <w:t>.</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3570,5</w:t>
            </w:r>
          </w:p>
        </w:tc>
      </w:tr>
      <w:tr w:rsidR="00787222" w:rsidRPr="00EE5F06">
        <w:trPr>
          <w:trHeight w:val="315"/>
          <w:jc w:val="center"/>
        </w:trPr>
        <w:tc>
          <w:tcPr>
            <w:tcW w:w="5885" w:type="dxa"/>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Котельная №19</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ВСЕГО: 0</w:t>
            </w:r>
          </w:p>
        </w:tc>
      </w:tr>
      <w:tr w:rsidR="00787222" w:rsidRPr="00EE5F06">
        <w:trPr>
          <w:trHeight w:val="465"/>
          <w:jc w:val="center"/>
        </w:trPr>
        <w:tc>
          <w:tcPr>
            <w:tcW w:w="5885"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Перекладка участков не планируется</w:t>
            </w:r>
          </w:p>
        </w:tc>
        <w:tc>
          <w:tcPr>
            <w:tcW w:w="2941" w:type="dxa"/>
            <w:noWrap/>
            <w:vAlign w:val="center"/>
          </w:tcPr>
          <w:p w:rsidR="00787222" w:rsidRPr="00EE5F06" w:rsidRDefault="00787222" w:rsidP="00E25728">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r>
    </w:tbl>
    <w:p w:rsidR="00787222" w:rsidRPr="00EE5F06" w:rsidRDefault="00787222" w:rsidP="00D5684E">
      <w:pPr>
        <w:tabs>
          <w:tab w:val="num" w:pos="1080"/>
        </w:tabs>
        <w:spacing w:before="240" w:after="0"/>
        <w:ind w:firstLine="567"/>
        <w:jc w:val="both"/>
        <w:rPr>
          <w:rFonts w:ascii="Times New Roman" w:hAnsi="Times New Roman" w:cs="Times New Roman"/>
          <w:sz w:val="24"/>
          <w:szCs w:val="24"/>
        </w:rPr>
      </w:pPr>
      <w:r w:rsidRPr="00EE5F06">
        <w:rPr>
          <w:rFonts w:ascii="Times New Roman" w:hAnsi="Times New Roman" w:cs="Times New Roman"/>
          <w:sz w:val="24"/>
          <w:szCs w:val="24"/>
        </w:rPr>
        <w:t xml:space="preserve">Из таблицы 7.6 видно, что величина необходимых инвестиций по котельным МУП ОК и ТС г.Кинешмы составляет 39,632 млн.рублей. </w:t>
      </w:r>
    </w:p>
    <w:p w:rsidR="00787222" w:rsidRPr="00EE5F06" w:rsidRDefault="00787222" w:rsidP="00D5684E">
      <w:pPr>
        <w:tabs>
          <w:tab w:val="num" w:pos="1080"/>
        </w:tabs>
        <w:spacing w:before="120" w:after="0"/>
        <w:ind w:firstLine="567"/>
        <w:jc w:val="both"/>
        <w:rPr>
          <w:rFonts w:ascii="Times New Roman" w:hAnsi="Times New Roman" w:cs="Times New Roman"/>
        </w:rPr>
      </w:pPr>
      <w:r w:rsidRPr="00EE5F06">
        <w:rPr>
          <w:rFonts w:ascii="Times New Roman" w:hAnsi="Times New Roman" w:cs="Times New Roman"/>
          <w:sz w:val="24"/>
          <w:szCs w:val="24"/>
        </w:rPr>
        <w:t>Инвестиций по котельной ООО «Теплосетевая компания» в связи с изменением температурного графика и гидравлического режима работы не требуется.</w:t>
      </w:r>
    </w:p>
    <w:p w:rsidR="00787222" w:rsidRPr="00EE5F06" w:rsidRDefault="00787222" w:rsidP="008E7640">
      <w:pPr>
        <w:pStyle w:val="110"/>
        <w:tabs>
          <w:tab w:val="left" w:pos="993"/>
        </w:tabs>
        <w:spacing w:before="0" w:after="0" w:line="276" w:lineRule="auto"/>
        <w:ind w:firstLine="567"/>
        <w:jc w:val="left"/>
        <w:rPr>
          <w:spacing w:val="0"/>
          <w:sz w:val="24"/>
          <w:szCs w:val="24"/>
        </w:rPr>
      </w:pPr>
    </w:p>
    <w:p w:rsidR="00787222" w:rsidRPr="00EE5F06" w:rsidRDefault="00787222" w:rsidP="008E7640">
      <w:pPr>
        <w:pStyle w:val="110"/>
        <w:tabs>
          <w:tab w:val="left" w:pos="993"/>
        </w:tabs>
        <w:spacing w:before="0" w:after="0" w:line="276" w:lineRule="auto"/>
        <w:ind w:firstLine="567"/>
        <w:jc w:val="left"/>
        <w:rPr>
          <w:spacing w:val="0"/>
          <w:sz w:val="24"/>
          <w:szCs w:val="24"/>
        </w:rPr>
        <w:sectPr w:rsidR="00787222" w:rsidRPr="00EE5F06" w:rsidSect="00E25728">
          <w:pgSz w:w="11906" w:h="16838"/>
          <w:pgMar w:top="737" w:right="567" w:bottom="851" w:left="1134" w:header="567" w:footer="567" w:gutter="0"/>
          <w:cols w:space="720"/>
          <w:titlePg/>
        </w:sectPr>
      </w:pPr>
    </w:p>
    <w:p w:rsidR="00787222" w:rsidRPr="00EE5F06" w:rsidRDefault="00787222" w:rsidP="008A77B1">
      <w:pPr>
        <w:pStyle w:val="1"/>
        <w:spacing w:before="0"/>
        <w:rPr>
          <w:rFonts w:ascii="Times New Roman" w:hAnsi="Times New Roman" w:cs="Times New Roman"/>
          <w:color w:val="000000"/>
        </w:rPr>
      </w:pPr>
      <w:bookmarkStart w:id="52" w:name="_Toc365452784"/>
      <w:r w:rsidRPr="00EE5F06">
        <w:rPr>
          <w:rFonts w:ascii="Times New Roman" w:hAnsi="Times New Roman" w:cs="Times New Roman"/>
          <w:color w:val="000000"/>
        </w:rPr>
        <w:lastRenderedPageBreak/>
        <w:t>Раздел  Решение об определении единой теплоснабжающей организации (организаций)</w:t>
      </w:r>
      <w:bookmarkEnd w:id="52"/>
    </w:p>
    <w:p w:rsidR="00787222" w:rsidRPr="00EE5F06" w:rsidRDefault="00787222"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EE5F06">
        <w:rPr>
          <w:rFonts w:ascii="Times New Roman" w:hAnsi="Times New Roman" w:cs="Times New Roman"/>
          <w:sz w:val="24"/>
          <w:szCs w:val="24"/>
        </w:rPr>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787222" w:rsidRPr="00EE5F06" w:rsidRDefault="00787222"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EE5F06">
        <w:rPr>
          <w:rFonts w:ascii="Times New Roman" w:hAnsi="Times New Roman" w:cs="Times New Roman"/>
          <w:sz w:val="24"/>
          <w:szCs w:val="24"/>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787222" w:rsidRPr="00EE5F06" w:rsidRDefault="00787222"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EE5F06">
        <w:rPr>
          <w:rFonts w:ascii="Times New Roman" w:hAnsi="Times New Roman" w:cs="Times New Roman"/>
          <w:sz w:val="24"/>
          <w:szCs w:val="24"/>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787222" w:rsidRPr="00EE5F06" w:rsidRDefault="00787222"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EE5F06">
        <w:rPr>
          <w:rFonts w:ascii="Times New Roman" w:hAnsi="Times New Roman" w:cs="Times New Roman"/>
          <w:sz w:val="24"/>
          <w:szCs w:val="24"/>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787222" w:rsidRPr="00EE5F06" w:rsidRDefault="00787222" w:rsidP="00BD1BF7">
      <w:pPr>
        <w:pStyle w:val="71"/>
        <w:shd w:val="clear" w:color="auto" w:fill="auto"/>
        <w:spacing w:after="0" w:line="276" w:lineRule="auto"/>
        <w:ind w:left="567" w:right="23" w:hanging="283"/>
        <w:jc w:val="both"/>
        <w:rPr>
          <w:rFonts w:ascii="Times New Roman" w:hAnsi="Times New Roman" w:cs="Times New Roman"/>
          <w:sz w:val="24"/>
          <w:szCs w:val="24"/>
        </w:rPr>
      </w:pPr>
      <w:r w:rsidRPr="00EE5F06">
        <w:rPr>
          <w:rFonts w:ascii="Times New Roman" w:hAnsi="Times New Roman" w:cs="Times New Roman"/>
          <w:sz w:val="24"/>
          <w:szCs w:val="24"/>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787222" w:rsidRPr="00EE5F06" w:rsidRDefault="00787222" w:rsidP="00BD1BF7">
      <w:pPr>
        <w:pStyle w:val="71"/>
        <w:numPr>
          <w:ilvl w:val="0"/>
          <w:numId w:val="3"/>
        </w:numPr>
        <w:shd w:val="clear" w:color="auto" w:fill="auto"/>
        <w:spacing w:after="0" w:line="276" w:lineRule="auto"/>
        <w:ind w:left="567" w:right="23" w:hanging="283"/>
        <w:jc w:val="both"/>
        <w:rPr>
          <w:rFonts w:ascii="Times New Roman" w:hAnsi="Times New Roman" w:cs="Times New Roman"/>
          <w:sz w:val="24"/>
          <w:szCs w:val="24"/>
        </w:rPr>
      </w:pPr>
      <w:r w:rsidRPr="00EE5F06">
        <w:rPr>
          <w:rFonts w:ascii="Times New Roman" w:hAnsi="Times New Roman" w:cs="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787222" w:rsidRPr="00EE5F06" w:rsidRDefault="00787222" w:rsidP="00BD1BF7">
      <w:pPr>
        <w:pStyle w:val="71"/>
        <w:numPr>
          <w:ilvl w:val="0"/>
          <w:numId w:val="3"/>
        </w:numPr>
        <w:shd w:val="clear" w:color="auto" w:fill="auto"/>
        <w:spacing w:after="0" w:line="276" w:lineRule="auto"/>
        <w:ind w:left="567" w:right="23" w:hanging="283"/>
        <w:jc w:val="both"/>
        <w:rPr>
          <w:rFonts w:ascii="Times New Roman" w:hAnsi="Times New Roman" w:cs="Times New Roman"/>
          <w:sz w:val="24"/>
          <w:szCs w:val="24"/>
        </w:rPr>
      </w:pPr>
      <w:r w:rsidRPr="00EE5F06">
        <w:rPr>
          <w:rFonts w:ascii="Times New Roman" w:hAnsi="Times New Roman" w:cs="Times New Roman"/>
          <w:sz w:val="24"/>
          <w:szCs w:val="24"/>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787222" w:rsidRPr="00EE5F06" w:rsidRDefault="00787222"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EE5F06">
        <w:rPr>
          <w:rFonts w:ascii="Times New Roman" w:hAnsi="Times New Roman" w:cs="Times New Roman"/>
          <w:sz w:val="24"/>
          <w:szCs w:val="24"/>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787222" w:rsidRPr="00EE5F06" w:rsidRDefault="00787222" w:rsidP="00BD1BF7">
      <w:pPr>
        <w:pStyle w:val="71"/>
        <w:numPr>
          <w:ilvl w:val="0"/>
          <w:numId w:val="3"/>
        </w:numPr>
        <w:shd w:val="clear" w:color="auto" w:fill="auto"/>
        <w:spacing w:after="0" w:line="276" w:lineRule="auto"/>
        <w:ind w:left="567" w:right="23" w:hanging="141"/>
        <w:jc w:val="both"/>
        <w:rPr>
          <w:rFonts w:ascii="Times New Roman" w:hAnsi="Times New Roman" w:cs="Times New Roman"/>
          <w:sz w:val="24"/>
          <w:szCs w:val="24"/>
        </w:rPr>
      </w:pPr>
      <w:r w:rsidRPr="00EE5F06">
        <w:rPr>
          <w:rFonts w:ascii="Times New Roman" w:hAnsi="Times New Roman" w:cs="Times New Roman"/>
          <w:sz w:val="24"/>
          <w:szCs w:val="24"/>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787222" w:rsidRPr="00EE5F06" w:rsidRDefault="00787222" w:rsidP="00BD1BF7">
      <w:pPr>
        <w:pStyle w:val="71"/>
        <w:numPr>
          <w:ilvl w:val="0"/>
          <w:numId w:val="3"/>
        </w:numPr>
        <w:shd w:val="clear" w:color="auto" w:fill="auto"/>
        <w:spacing w:after="0" w:line="276" w:lineRule="auto"/>
        <w:ind w:left="567" w:right="23" w:hanging="141"/>
        <w:jc w:val="both"/>
        <w:rPr>
          <w:rFonts w:ascii="Times New Roman" w:hAnsi="Times New Roman" w:cs="Times New Roman"/>
          <w:sz w:val="24"/>
          <w:szCs w:val="24"/>
        </w:rPr>
      </w:pPr>
      <w:r w:rsidRPr="00EE5F06">
        <w:rPr>
          <w:rFonts w:ascii="Times New Roman" w:hAnsi="Times New Roman" w:cs="Times New Roman"/>
          <w:sz w:val="24"/>
          <w:szCs w:val="24"/>
        </w:rPr>
        <w:t xml:space="preserve"> технологическое объединение или разделение систем теплоснабжения.</w:t>
      </w:r>
    </w:p>
    <w:p w:rsidR="00787222" w:rsidRPr="00EE5F06" w:rsidRDefault="00787222"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EE5F06">
        <w:rPr>
          <w:rFonts w:ascii="Times New Roman" w:hAnsi="Times New Roman" w:cs="Times New Roman"/>
          <w:sz w:val="24"/>
          <w:szCs w:val="24"/>
        </w:rPr>
        <w:lastRenderedPageBreak/>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0B56F9" w:rsidRPr="00EE5F06" w:rsidRDefault="000B56F9" w:rsidP="00301D7F">
      <w:pPr>
        <w:pStyle w:val="71"/>
        <w:shd w:val="clear" w:color="auto" w:fill="auto"/>
        <w:spacing w:after="0" w:line="276" w:lineRule="auto"/>
        <w:ind w:left="20" w:right="23" w:firstLine="580"/>
        <w:jc w:val="both"/>
        <w:rPr>
          <w:rFonts w:ascii="Times New Roman" w:hAnsi="Times New Roman" w:cs="Times New Roman"/>
          <w:sz w:val="24"/>
          <w:szCs w:val="24"/>
        </w:rPr>
      </w:pPr>
    </w:p>
    <w:p w:rsidR="00787222" w:rsidRPr="00EE5F06" w:rsidRDefault="00787222" w:rsidP="00301D7F">
      <w:pPr>
        <w:rPr>
          <w:rFonts w:ascii="Times New Roman" w:hAnsi="Times New Roman" w:cs="Times New Roman"/>
          <w:sz w:val="24"/>
          <w:szCs w:val="24"/>
        </w:rPr>
        <w:sectPr w:rsidR="00787222" w:rsidRPr="00EE5F06" w:rsidSect="00D9722A">
          <w:headerReference w:type="default" r:id="rId58"/>
          <w:footerReference w:type="default" r:id="rId59"/>
          <w:pgSz w:w="11906" w:h="16838"/>
          <w:pgMar w:top="1134" w:right="850" w:bottom="1134" w:left="993" w:header="708" w:footer="708" w:gutter="0"/>
          <w:cols w:space="708"/>
          <w:docGrid w:linePitch="360"/>
        </w:sectPr>
      </w:pPr>
    </w:p>
    <w:p w:rsidR="00787222" w:rsidRPr="00EE5F06" w:rsidRDefault="00787222" w:rsidP="00301D7F">
      <w:pPr>
        <w:spacing w:after="0"/>
        <w:rPr>
          <w:rFonts w:ascii="Times New Roman" w:hAnsi="Times New Roman" w:cs="Times New Roman"/>
          <w:sz w:val="24"/>
          <w:szCs w:val="24"/>
        </w:rPr>
      </w:pPr>
      <w:r w:rsidRPr="00EE5F06">
        <w:rPr>
          <w:rFonts w:ascii="Times New Roman" w:hAnsi="Times New Roman" w:cs="Times New Roman"/>
          <w:sz w:val="24"/>
          <w:szCs w:val="24"/>
        </w:rPr>
        <w:lastRenderedPageBreak/>
        <w:t>Критерии выбора Единой теплоснабжающей организации представлены в таблице 8.1</w:t>
      </w:r>
    </w:p>
    <w:p w:rsidR="00787222" w:rsidRPr="00EE5F06" w:rsidRDefault="00787222" w:rsidP="00301D7F">
      <w:pPr>
        <w:pStyle w:val="af0"/>
        <w:keepNext/>
        <w:spacing w:after="0"/>
        <w:jc w:val="right"/>
        <w:rPr>
          <w:color w:val="auto"/>
          <w:sz w:val="24"/>
          <w:szCs w:val="24"/>
        </w:rPr>
      </w:pPr>
      <w:r w:rsidRPr="00EE5F06">
        <w:rPr>
          <w:color w:val="auto"/>
          <w:sz w:val="24"/>
          <w:szCs w:val="24"/>
        </w:rPr>
        <w:t xml:space="preserve">Таблица </w:t>
      </w:r>
      <w:r w:rsidR="00C973BF" w:rsidRPr="00EE5F06">
        <w:rPr>
          <w:color w:val="auto"/>
          <w:sz w:val="24"/>
          <w:szCs w:val="24"/>
        </w:rPr>
        <w:fldChar w:fldCharType="begin"/>
      </w:r>
      <w:r w:rsidRPr="00EE5F06">
        <w:rPr>
          <w:color w:val="auto"/>
          <w:sz w:val="24"/>
          <w:szCs w:val="24"/>
        </w:rPr>
        <w:instrText xml:space="preserve"> STYLEREF 1 \s </w:instrText>
      </w:r>
      <w:r w:rsidR="00C973BF" w:rsidRPr="00EE5F06">
        <w:rPr>
          <w:color w:val="auto"/>
          <w:sz w:val="24"/>
          <w:szCs w:val="24"/>
        </w:rPr>
        <w:fldChar w:fldCharType="separate"/>
      </w:r>
      <w:r w:rsidR="00293A5B" w:rsidRPr="00EE5F06">
        <w:rPr>
          <w:noProof/>
          <w:color w:val="auto"/>
          <w:sz w:val="24"/>
          <w:szCs w:val="24"/>
        </w:rPr>
        <w:t>8</w:t>
      </w:r>
      <w:r w:rsidR="00C973BF" w:rsidRPr="00EE5F06">
        <w:rPr>
          <w:color w:val="auto"/>
          <w:sz w:val="24"/>
          <w:szCs w:val="24"/>
        </w:rPr>
        <w:fldChar w:fldCharType="end"/>
      </w:r>
      <w:r w:rsidRPr="00EE5F06">
        <w:rPr>
          <w:color w:val="auto"/>
          <w:sz w:val="24"/>
          <w:szCs w:val="24"/>
        </w:rPr>
        <w:t>.</w:t>
      </w:r>
      <w:r w:rsidR="00C973BF" w:rsidRPr="00EE5F06">
        <w:rPr>
          <w:color w:val="auto"/>
          <w:sz w:val="24"/>
          <w:szCs w:val="24"/>
        </w:rPr>
        <w:fldChar w:fldCharType="begin"/>
      </w:r>
      <w:r w:rsidRPr="00EE5F06">
        <w:rPr>
          <w:color w:val="auto"/>
          <w:sz w:val="24"/>
          <w:szCs w:val="24"/>
        </w:rPr>
        <w:instrText xml:space="preserve"> SEQ Таблица \* ARABIC \s 1 </w:instrText>
      </w:r>
      <w:r w:rsidR="00C973BF" w:rsidRPr="00EE5F06">
        <w:rPr>
          <w:color w:val="auto"/>
          <w:sz w:val="24"/>
          <w:szCs w:val="24"/>
        </w:rPr>
        <w:fldChar w:fldCharType="separate"/>
      </w:r>
      <w:r w:rsidR="00293A5B" w:rsidRPr="00EE5F06">
        <w:rPr>
          <w:noProof/>
          <w:color w:val="auto"/>
          <w:sz w:val="24"/>
          <w:szCs w:val="24"/>
        </w:rPr>
        <w:t>1</w:t>
      </w:r>
      <w:r w:rsidR="00C973BF" w:rsidRPr="00EE5F06">
        <w:rPr>
          <w:color w:val="auto"/>
          <w:sz w:val="24"/>
          <w:szCs w:val="24"/>
        </w:rPr>
        <w:fldChar w:fldCharType="end"/>
      </w:r>
    </w:p>
    <w:tbl>
      <w:tblPr>
        <w:tblW w:w="15056" w:type="dxa"/>
        <w:tblInd w:w="93" w:type="dxa"/>
        <w:tblLook w:val="00A0"/>
      </w:tblPr>
      <w:tblGrid>
        <w:gridCol w:w="2253"/>
        <w:gridCol w:w="1251"/>
        <w:gridCol w:w="1535"/>
        <w:gridCol w:w="1588"/>
        <w:gridCol w:w="1260"/>
        <w:gridCol w:w="1050"/>
        <w:gridCol w:w="1944"/>
        <w:gridCol w:w="1041"/>
        <w:gridCol w:w="1134"/>
        <w:gridCol w:w="2000"/>
      </w:tblGrid>
      <w:tr w:rsidR="00787222" w:rsidRPr="00EE5F06">
        <w:trPr>
          <w:trHeight w:val="900"/>
        </w:trPr>
        <w:tc>
          <w:tcPr>
            <w:tcW w:w="2309" w:type="dxa"/>
            <w:tcBorders>
              <w:top w:val="single" w:sz="4" w:space="0" w:color="auto"/>
              <w:left w:val="single" w:sz="4" w:space="0" w:color="auto"/>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p>
        </w:tc>
        <w:tc>
          <w:tcPr>
            <w:tcW w:w="1256"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Единицы измерения</w:t>
            </w:r>
          </w:p>
        </w:tc>
        <w:tc>
          <w:tcPr>
            <w:tcW w:w="1535" w:type="dxa"/>
            <w:tcBorders>
              <w:top w:val="single" w:sz="4" w:space="0" w:color="auto"/>
              <w:left w:val="nil"/>
              <w:bottom w:val="single" w:sz="4" w:space="0" w:color="auto"/>
              <w:right w:val="single" w:sz="4" w:space="0" w:color="auto"/>
            </w:tcBorders>
            <w:vAlign w:val="center"/>
          </w:tcPr>
          <w:p w:rsidR="00787222" w:rsidRPr="00EE5F06" w:rsidRDefault="00787222" w:rsidP="00D5684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ООО «</w:t>
            </w:r>
            <w:r w:rsidR="009030C3" w:rsidRPr="00EE5F06">
              <w:rPr>
                <w:rFonts w:ascii="Times New Roman" w:hAnsi="Times New Roman" w:cs="Times New Roman"/>
                <w:sz w:val="24"/>
                <w:szCs w:val="24"/>
              </w:rPr>
              <w:t>МИП «Кинешма</w:t>
            </w:r>
            <w:r w:rsidRPr="00EE5F06">
              <w:rPr>
                <w:rFonts w:ascii="Times New Roman" w:hAnsi="Times New Roman" w:cs="Times New Roman"/>
                <w:color w:val="000000"/>
                <w:lang w:eastAsia="ru-RU"/>
              </w:rPr>
              <w:t>»</w:t>
            </w:r>
          </w:p>
        </w:tc>
        <w:tc>
          <w:tcPr>
            <w:tcW w:w="1588"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Котельная ООО «Теплосетевая компания»</w:t>
            </w:r>
          </w:p>
        </w:tc>
        <w:tc>
          <w:tcPr>
            <w:tcW w:w="1260" w:type="dxa"/>
            <w:tcBorders>
              <w:top w:val="single" w:sz="4" w:space="0" w:color="auto"/>
              <w:left w:val="nil"/>
              <w:bottom w:val="single" w:sz="4" w:space="0" w:color="auto"/>
              <w:right w:val="single" w:sz="4" w:space="0" w:color="auto"/>
            </w:tcBorders>
            <w:vAlign w:val="center"/>
          </w:tcPr>
          <w:p w:rsidR="00787222" w:rsidRPr="00EE5F06" w:rsidRDefault="00787222" w:rsidP="00D5684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АО «Поликор»</w:t>
            </w:r>
          </w:p>
        </w:tc>
        <w:tc>
          <w:tcPr>
            <w:tcW w:w="1030" w:type="dxa"/>
            <w:tcBorders>
              <w:top w:val="single" w:sz="4" w:space="0" w:color="auto"/>
              <w:left w:val="nil"/>
              <w:bottom w:val="single" w:sz="4" w:space="0" w:color="auto"/>
              <w:right w:val="single" w:sz="4" w:space="0" w:color="auto"/>
            </w:tcBorders>
            <w:vAlign w:val="center"/>
          </w:tcPr>
          <w:p w:rsidR="00787222" w:rsidRPr="00EE5F06" w:rsidRDefault="00787222" w:rsidP="00D5684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АО «КПТФ»</w:t>
            </w:r>
          </w:p>
        </w:tc>
        <w:tc>
          <w:tcPr>
            <w:tcW w:w="1903" w:type="dxa"/>
            <w:tcBorders>
              <w:top w:val="single" w:sz="4" w:space="0" w:color="auto"/>
              <w:left w:val="nil"/>
              <w:bottom w:val="single" w:sz="4" w:space="0" w:color="auto"/>
              <w:right w:val="single" w:sz="4" w:space="0" w:color="auto"/>
            </w:tcBorders>
            <w:vAlign w:val="center"/>
          </w:tcPr>
          <w:p w:rsidR="00787222" w:rsidRPr="00EE5F06" w:rsidRDefault="00787222" w:rsidP="00D5684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ЗАО «Электроконтакт»</w:t>
            </w:r>
          </w:p>
        </w:tc>
        <w:tc>
          <w:tcPr>
            <w:tcW w:w="1041" w:type="dxa"/>
            <w:tcBorders>
              <w:top w:val="single" w:sz="4" w:space="0" w:color="auto"/>
              <w:left w:val="nil"/>
              <w:bottom w:val="single" w:sz="4" w:space="0" w:color="auto"/>
              <w:right w:val="single" w:sz="4" w:space="0" w:color="auto"/>
            </w:tcBorders>
            <w:vAlign w:val="center"/>
          </w:tcPr>
          <w:p w:rsidR="00787222" w:rsidRPr="00EE5F06" w:rsidRDefault="00787222" w:rsidP="00D9722A">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МУП ОК и ТС</w:t>
            </w:r>
          </w:p>
        </w:tc>
        <w:tc>
          <w:tcPr>
            <w:tcW w:w="1134" w:type="dxa"/>
            <w:tcBorders>
              <w:top w:val="single" w:sz="4" w:space="0" w:color="auto"/>
              <w:left w:val="nil"/>
              <w:bottom w:val="single" w:sz="4" w:space="0" w:color="auto"/>
              <w:right w:val="single" w:sz="4" w:space="0" w:color="auto"/>
            </w:tcBorders>
            <w:vAlign w:val="center"/>
          </w:tcPr>
          <w:p w:rsidR="00787222" w:rsidRPr="00EE5F06" w:rsidRDefault="00787222" w:rsidP="00D5684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ООО «ТДЛ Энерго»</w:t>
            </w:r>
          </w:p>
        </w:tc>
        <w:tc>
          <w:tcPr>
            <w:tcW w:w="2000" w:type="dxa"/>
            <w:tcBorders>
              <w:top w:val="single" w:sz="4" w:space="0" w:color="auto"/>
              <w:left w:val="nil"/>
              <w:bottom w:val="single" w:sz="4" w:space="0" w:color="auto"/>
              <w:right w:val="single" w:sz="4" w:space="0" w:color="auto"/>
            </w:tcBorders>
            <w:vAlign w:val="center"/>
          </w:tcPr>
          <w:p w:rsidR="00787222" w:rsidRPr="00EE5F06" w:rsidRDefault="00787222" w:rsidP="00D5684E">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ООО «ДХЗ-Производство»</w:t>
            </w:r>
          </w:p>
        </w:tc>
      </w:tr>
      <w:tr w:rsidR="00787222" w:rsidRPr="00EE5F06">
        <w:trPr>
          <w:trHeight w:val="570"/>
        </w:trPr>
        <w:tc>
          <w:tcPr>
            <w:tcW w:w="2309" w:type="dxa"/>
            <w:tcBorders>
              <w:top w:val="nil"/>
              <w:left w:val="single" w:sz="4" w:space="0" w:color="auto"/>
              <w:bottom w:val="single" w:sz="4" w:space="0" w:color="auto"/>
              <w:right w:val="single" w:sz="4" w:space="0" w:color="auto"/>
            </w:tcBorders>
            <w:vAlign w:val="center"/>
          </w:tcPr>
          <w:p w:rsidR="00787222" w:rsidRPr="00EE5F06" w:rsidRDefault="00787222" w:rsidP="00C2244C">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Количество источников тепловой энергии</w:t>
            </w:r>
          </w:p>
        </w:tc>
        <w:tc>
          <w:tcPr>
            <w:tcW w:w="1256" w:type="dxa"/>
            <w:tcBorders>
              <w:top w:val="nil"/>
              <w:left w:val="nil"/>
              <w:bottom w:val="single" w:sz="4" w:space="0" w:color="auto"/>
              <w:right w:val="single" w:sz="4" w:space="0" w:color="auto"/>
            </w:tcBorders>
            <w:vAlign w:val="center"/>
          </w:tcPr>
          <w:p w:rsidR="00787222" w:rsidRPr="00EE5F06" w:rsidRDefault="00787222" w:rsidP="00C2244C">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ед.</w:t>
            </w:r>
          </w:p>
        </w:tc>
        <w:tc>
          <w:tcPr>
            <w:tcW w:w="1535"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w:t>
            </w:r>
          </w:p>
        </w:tc>
        <w:tc>
          <w:tcPr>
            <w:tcW w:w="1588"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w:t>
            </w:r>
          </w:p>
        </w:tc>
        <w:tc>
          <w:tcPr>
            <w:tcW w:w="1260"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w:t>
            </w:r>
          </w:p>
        </w:tc>
        <w:tc>
          <w:tcPr>
            <w:tcW w:w="1030"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w:t>
            </w:r>
          </w:p>
        </w:tc>
        <w:tc>
          <w:tcPr>
            <w:tcW w:w="1903"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w:t>
            </w:r>
          </w:p>
        </w:tc>
        <w:tc>
          <w:tcPr>
            <w:tcW w:w="1041"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17</w:t>
            </w:r>
          </w:p>
        </w:tc>
        <w:tc>
          <w:tcPr>
            <w:tcW w:w="1134"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w:t>
            </w:r>
          </w:p>
        </w:tc>
        <w:tc>
          <w:tcPr>
            <w:tcW w:w="2000"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w:t>
            </w:r>
          </w:p>
        </w:tc>
      </w:tr>
      <w:tr w:rsidR="00787222" w:rsidRPr="00EE5F06">
        <w:trPr>
          <w:trHeight w:val="750"/>
        </w:trPr>
        <w:tc>
          <w:tcPr>
            <w:tcW w:w="2309" w:type="dxa"/>
            <w:tcBorders>
              <w:top w:val="nil"/>
              <w:left w:val="single" w:sz="4" w:space="0" w:color="auto"/>
              <w:bottom w:val="single" w:sz="4" w:space="0" w:color="auto"/>
              <w:right w:val="single" w:sz="4" w:space="0" w:color="auto"/>
            </w:tcBorders>
            <w:vAlign w:val="center"/>
          </w:tcPr>
          <w:p w:rsidR="00787222" w:rsidRPr="00EE5F06" w:rsidRDefault="00787222" w:rsidP="00C2244C">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Суммарная мощность источников тепловой энергии</w:t>
            </w:r>
          </w:p>
        </w:tc>
        <w:tc>
          <w:tcPr>
            <w:tcW w:w="1256" w:type="dxa"/>
            <w:tcBorders>
              <w:top w:val="nil"/>
              <w:left w:val="nil"/>
              <w:bottom w:val="single" w:sz="4" w:space="0" w:color="auto"/>
              <w:right w:val="single" w:sz="4" w:space="0" w:color="auto"/>
            </w:tcBorders>
            <w:vAlign w:val="center"/>
          </w:tcPr>
          <w:p w:rsidR="00787222" w:rsidRPr="00EE5F06" w:rsidRDefault="00787222" w:rsidP="00C2244C">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Гкал/час</w:t>
            </w:r>
          </w:p>
        </w:tc>
        <w:tc>
          <w:tcPr>
            <w:tcW w:w="1535"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130,2</w:t>
            </w:r>
          </w:p>
        </w:tc>
        <w:tc>
          <w:tcPr>
            <w:tcW w:w="1588"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0,91</w:t>
            </w:r>
          </w:p>
        </w:tc>
        <w:tc>
          <w:tcPr>
            <w:tcW w:w="1260" w:type="dxa"/>
            <w:tcBorders>
              <w:top w:val="nil"/>
              <w:left w:val="nil"/>
              <w:bottom w:val="single" w:sz="4" w:space="0" w:color="auto"/>
              <w:right w:val="single" w:sz="4" w:space="0" w:color="auto"/>
            </w:tcBorders>
            <w:noWrap/>
            <w:vAlign w:val="center"/>
          </w:tcPr>
          <w:p w:rsidR="00787222" w:rsidRPr="00EE5F06" w:rsidRDefault="0043142A"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10,26</w:t>
            </w:r>
          </w:p>
        </w:tc>
        <w:tc>
          <w:tcPr>
            <w:tcW w:w="1030"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12,33</w:t>
            </w:r>
          </w:p>
        </w:tc>
        <w:tc>
          <w:tcPr>
            <w:tcW w:w="1903"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33,6</w:t>
            </w:r>
          </w:p>
        </w:tc>
        <w:tc>
          <w:tcPr>
            <w:tcW w:w="1041"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216,162</w:t>
            </w:r>
          </w:p>
        </w:tc>
        <w:tc>
          <w:tcPr>
            <w:tcW w:w="1134"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32,5</w:t>
            </w:r>
          </w:p>
        </w:tc>
        <w:tc>
          <w:tcPr>
            <w:tcW w:w="2000"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66</w:t>
            </w:r>
          </w:p>
        </w:tc>
      </w:tr>
      <w:tr w:rsidR="00787222" w:rsidRPr="00EE5F06">
        <w:trPr>
          <w:trHeight w:val="900"/>
        </w:trPr>
        <w:tc>
          <w:tcPr>
            <w:tcW w:w="2309" w:type="dxa"/>
            <w:tcBorders>
              <w:top w:val="nil"/>
              <w:left w:val="single" w:sz="4" w:space="0" w:color="auto"/>
              <w:bottom w:val="single" w:sz="4" w:space="0" w:color="auto"/>
              <w:right w:val="single" w:sz="4" w:space="0" w:color="auto"/>
            </w:tcBorders>
            <w:vAlign w:val="center"/>
          </w:tcPr>
          <w:p w:rsidR="00787222" w:rsidRPr="00EE5F06" w:rsidRDefault="00787222" w:rsidP="00C2244C">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Суммарная протяженность тепловой сети, находящаяся на балансе предприятия, в двухтрубном исчислении</w:t>
            </w:r>
          </w:p>
        </w:tc>
        <w:tc>
          <w:tcPr>
            <w:tcW w:w="1256" w:type="dxa"/>
            <w:tcBorders>
              <w:top w:val="nil"/>
              <w:left w:val="nil"/>
              <w:bottom w:val="single" w:sz="4" w:space="0" w:color="auto"/>
              <w:right w:val="single" w:sz="4" w:space="0" w:color="auto"/>
            </w:tcBorders>
            <w:vAlign w:val="center"/>
          </w:tcPr>
          <w:p w:rsidR="00787222" w:rsidRPr="00EE5F06" w:rsidRDefault="00787222" w:rsidP="00C2244C">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м</w:t>
            </w:r>
          </w:p>
        </w:tc>
        <w:tc>
          <w:tcPr>
            <w:tcW w:w="1535"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15706,3</w:t>
            </w:r>
          </w:p>
        </w:tc>
        <w:tc>
          <w:tcPr>
            <w:tcW w:w="1588"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460,1</w:t>
            </w:r>
          </w:p>
        </w:tc>
        <w:tc>
          <w:tcPr>
            <w:tcW w:w="1260" w:type="dxa"/>
            <w:tcBorders>
              <w:top w:val="nil"/>
              <w:left w:val="nil"/>
              <w:bottom w:val="single" w:sz="4" w:space="0" w:color="auto"/>
              <w:right w:val="single" w:sz="4" w:space="0" w:color="auto"/>
            </w:tcBorders>
            <w:noWrap/>
            <w:vAlign w:val="center"/>
          </w:tcPr>
          <w:p w:rsidR="00787222" w:rsidRPr="00EE5F06" w:rsidRDefault="0043142A"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1437</w:t>
            </w:r>
          </w:p>
        </w:tc>
        <w:tc>
          <w:tcPr>
            <w:tcW w:w="1030"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3677,9</w:t>
            </w:r>
          </w:p>
        </w:tc>
        <w:tc>
          <w:tcPr>
            <w:tcW w:w="1903"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8785,4</w:t>
            </w:r>
          </w:p>
        </w:tc>
        <w:tc>
          <w:tcPr>
            <w:tcW w:w="1041"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102756,7</w:t>
            </w:r>
          </w:p>
        </w:tc>
        <w:tc>
          <w:tcPr>
            <w:tcW w:w="1134"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3309</w:t>
            </w:r>
          </w:p>
        </w:tc>
        <w:tc>
          <w:tcPr>
            <w:tcW w:w="2000"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5795,8</w:t>
            </w:r>
          </w:p>
        </w:tc>
      </w:tr>
      <w:tr w:rsidR="00787222" w:rsidRPr="00EE5F06">
        <w:trPr>
          <w:trHeight w:val="675"/>
        </w:trPr>
        <w:tc>
          <w:tcPr>
            <w:tcW w:w="2309" w:type="dxa"/>
            <w:tcBorders>
              <w:top w:val="nil"/>
              <w:left w:val="single" w:sz="4" w:space="0" w:color="auto"/>
              <w:bottom w:val="single" w:sz="4" w:space="0" w:color="auto"/>
              <w:right w:val="single" w:sz="4" w:space="0" w:color="auto"/>
            </w:tcBorders>
            <w:vAlign w:val="center"/>
          </w:tcPr>
          <w:p w:rsidR="00787222" w:rsidRPr="00EE5F06" w:rsidRDefault="00787222" w:rsidP="00C2244C">
            <w:pPr>
              <w:spacing w:after="0" w:line="240" w:lineRule="auto"/>
              <w:rPr>
                <w:rFonts w:ascii="Times New Roman" w:hAnsi="Times New Roman" w:cs="Times New Roman"/>
                <w:color w:val="000000"/>
                <w:lang w:eastAsia="ru-RU"/>
              </w:rPr>
            </w:pPr>
            <w:r w:rsidRPr="00EE5F06">
              <w:rPr>
                <w:rFonts w:ascii="Times New Roman" w:hAnsi="Times New Roman" w:cs="Times New Roman"/>
                <w:color w:val="000000"/>
                <w:lang w:eastAsia="ru-RU"/>
              </w:rPr>
              <w:t>Внутренний объем тепловой сети</w:t>
            </w:r>
          </w:p>
        </w:tc>
        <w:tc>
          <w:tcPr>
            <w:tcW w:w="1256" w:type="dxa"/>
            <w:tcBorders>
              <w:top w:val="nil"/>
              <w:left w:val="nil"/>
              <w:bottom w:val="single" w:sz="4" w:space="0" w:color="auto"/>
              <w:right w:val="single" w:sz="4" w:space="0" w:color="auto"/>
            </w:tcBorders>
            <w:vAlign w:val="center"/>
          </w:tcPr>
          <w:p w:rsidR="00787222" w:rsidRPr="00EE5F06" w:rsidRDefault="00787222" w:rsidP="00C2244C">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м3</w:t>
            </w:r>
          </w:p>
        </w:tc>
        <w:tc>
          <w:tcPr>
            <w:tcW w:w="1535"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588"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5,975</w:t>
            </w:r>
          </w:p>
        </w:tc>
        <w:tc>
          <w:tcPr>
            <w:tcW w:w="1260" w:type="dxa"/>
            <w:tcBorders>
              <w:top w:val="nil"/>
              <w:left w:val="nil"/>
              <w:bottom w:val="single" w:sz="4" w:space="0" w:color="auto"/>
              <w:right w:val="single" w:sz="4" w:space="0" w:color="auto"/>
            </w:tcBorders>
            <w:noWrap/>
            <w:vAlign w:val="center"/>
          </w:tcPr>
          <w:p w:rsidR="00787222" w:rsidRPr="00EE5F06" w:rsidRDefault="0043142A"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29,13</w:t>
            </w:r>
          </w:p>
        </w:tc>
        <w:tc>
          <w:tcPr>
            <w:tcW w:w="1030"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w:t>
            </w:r>
          </w:p>
        </w:tc>
        <w:tc>
          <w:tcPr>
            <w:tcW w:w="1903"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338,12</w:t>
            </w:r>
          </w:p>
        </w:tc>
        <w:tc>
          <w:tcPr>
            <w:tcW w:w="1041"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1699,12</w:t>
            </w:r>
          </w:p>
        </w:tc>
        <w:tc>
          <w:tcPr>
            <w:tcW w:w="1134"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3,48</w:t>
            </w:r>
          </w:p>
        </w:tc>
        <w:tc>
          <w:tcPr>
            <w:tcW w:w="2000" w:type="dxa"/>
            <w:tcBorders>
              <w:top w:val="nil"/>
              <w:left w:val="nil"/>
              <w:bottom w:val="single" w:sz="4" w:space="0" w:color="auto"/>
              <w:right w:val="single" w:sz="4" w:space="0" w:color="auto"/>
            </w:tcBorders>
            <w:noWrap/>
            <w:vAlign w:val="center"/>
          </w:tcPr>
          <w:p w:rsidR="00787222" w:rsidRPr="00EE5F06" w:rsidRDefault="00787222" w:rsidP="00C2244C">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35,83</w:t>
            </w:r>
          </w:p>
        </w:tc>
      </w:tr>
    </w:tbl>
    <w:p w:rsidR="00787222" w:rsidRPr="00EE5F06" w:rsidRDefault="00787222" w:rsidP="00301D7F">
      <w:pPr>
        <w:spacing w:after="0" w:line="240" w:lineRule="auto"/>
        <w:ind w:firstLine="567"/>
        <w:jc w:val="both"/>
        <w:rPr>
          <w:rFonts w:ascii="Times New Roman" w:hAnsi="Times New Roman" w:cs="Times New Roman"/>
          <w:sz w:val="28"/>
          <w:szCs w:val="28"/>
        </w:rPr>
      </w:pPr>
    </w:p>
    <w:p w:rsidR="00787222" w:rsidRPr="00EE5F06" w:rsidRDefault="00787222" w:rsidP="00301D7F">
      <w:pPr>
        <w:spacing w:after="0" w:line="240" w:lineRule="auto"/>
        <w:ind w:firstLine="567"/>
        <w:jc w:val="both"/>
        <w:rPr>
          <w:rFonts w:ascii="Times New Roman" w:hAnsi="Times New Roman" w:cs="Times New Roman"/>
          <w:sz w:val="28"/>
          <w:szCs w:val="28"/>
        </w:rPr>
        <w:sectPr w:rsidR="00787222" w:rsidRPr="00EE5F06" w:rsidSect="00D9722A">
          <w:pgSz w:w="16838" w:h="11906" w:orient="landscape"/>
          <w:pgMar w:top="992" w:right="1134" w:bottom="851" w:left="1134" w:header="709" w:footer="709" w:gutter="0"/>
          <w:cols w:space="708"/>
          <w:docGrid w:linePitch="360"/>
        </w:sectPr>
      </w:pPr>
    </w:p>
    <w:p w:rsidR="00787222" w:rsidRPr="00EE5F06" w:rsidRDefault="00787222" w:rsidP="00301D7F">
      <w:pPr>
        <w:spacing w:after="0"/>
        <w:ind w:firstLine="567"/>
        <w:jc w:val="both"/>
        <w:rPr>
          <w:rFonts w:ascii="Times New Roman" w:hAnsi="Times New Roman" w:cs="Times New Roman"/>
          <w:sz w:val="24"/>
          <w:szCs w:val="24"/>
        </w:rPr>
      </w:pPr>
      <w:r w:rsidRPr="00EE5F06">
        <w:rPr>
          <w:rFonts w:ascii="Times New Roman" w:hAnsi="Times New Roman" w:cs="Times New Roman"/>
          <w:sz w:val="24"/>
          <w:szCs w:val="24"/>
        </w:rPr>
        <w:lastRenderedPageBreak/>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787222" w:rsidRPr="00EE5F06" w:rsidRDefault="00787222" w:rsidP="004E3010">
      <w:pPr>
        <w:pStyle w:val="ad"/>
        <w:spacing w:before="0" w:after="0" w:line="276" w:lineRule="auto"/>
        <w:ind w:left="0" w:firstLine="567"/>
        <w:jc w:val="left"/>
        <w:rPr>
          <w:rFonts w:ascii="Times New Roman" w:hAnsi="Times New Roman" w:cs="Times New Roman"/>
          <w:sz w:val="24"/>
          <w:szCs w:val="24"/>
        </w:rPr>
      </w:pPr>
      <w:r w:rsidRPr="00EE5F06">
        <w:rPr>
          <w:rFonts w:ascii="Times New Roman" w:hAnsi="Times New Roman" w:cs="Times New Roman"/>
          <w:sz w:val="24"/>
          <w:szCs w:val="24"/>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787222" w:rsidRPr="00EE5F06" w:rsidRDefault="00787222" w:rsidP="00853042">
      <w:pPr>
        <w:pStyle w:val="news"/>
        <w:spacing w:before="38" w:beforeAutospacing="0" w:after="38" w:afterAutospacing="0"/>
        <w:ind w:left="75" w:right="75" w:firstLine="492"/>
        <w:jc w:val="both"/>
        <w:rPr>
          <w:color w:val="000000"/>
        </w:rPr>
      </w:pPr>
      <w:r w:rsidRPr="00EE5F06">
        <w:t>Разработчики схемы теплоснабжения рекомендуют установить ЕТО</w:t>
      </w:r>
      <w:r w:rsidR="000B56F9" w:rsidRPr="00EE5F06">
        <w:t xml:space="preserve"> </w:t>
      </w:r>
      <w:r w:rsidRPr="00EE5F06">
        <w:rPr>
          <w:color w:val="000000"/>
        </w:rPr>
        <w:t>в каждой из систем теплоснабжения в пределах границ (зон) деятельности существующих теплоснабжающих организаций, определенных данной схемой теплоснабжения, расположенных в границах  городского округа Кинешма или определить на все системы теплоснабжения единую теплоснабжающую организацию.</w:t>
      </w:r>
    </w:p>
    <w:p w:rsidR="00787222" w:rsidRPr="00EE5F06" w:rsidRDefault="00787222" w:rsidP="004E3010">
      <w:pPr>
        <w:pStyle w:val="ad"/>
        <w:spacing w:before="0" w:after="0" w:line="276" w:lineRule="auto"/>
        <w:ind w:left="0" w:firstLine="567"/>
        <w:rPr>
          <w:rFonts w:ascii="Times New Roman" w:hAnsi="Times New Roman" w:cs="Times New Roman"/>
          <w:sz w:val="24"/>
          <w:szCs w:val="24"/>
        </w:rPr>
      </w:pPr>
      <w:r w:rsidRPr="00EE5F06">
        <w:rPr>
          <w:rFonts w:ascii="Times New Roman" w:hAnsi="Times New Roman" w:cs="Times New Roman"/>
          <w:sz w:val="24"/>
          <w:szCs w:val="24"/>
        </w:rPr>
        <w:t>Окончательное решение по выбору Единой теплоснабжающей организации остается за органами исполнительной и законодательной власти г. Кинешмы, после проработки тарифных последствий для населения.</w:t>
      </w:r>
    </w:p>
    <w:p w:rsidR="000B56F9" w:rsidRPr="00EE5F06" w:rsidRDefault="000B56F9" w:rsidP="004E3010">
      <w:pPr>
        <w:pStyle w:val="ad"/>
        <w:spacing w:before="0" w:after="0" w:line="276" w:lineRule="auto"/>
        <w:ind w:left="0" w:firstLine="567"/>
        <w:rPr>
          <w:rFonts w:ascii="Times New Roman" w:hAnsi="Times New Roman" w:cs="Times New Roman"/>
          <w:sz w:val="24"/>
          <w:szCs w:val="24"/>
        </w:rPr>
      </w:pPr>
    </w:p>
    <w:p w:rsidR="000B56F9" w:rsidRPr="00EE5F06" w:rsidRDefault="000B56F9" w:rsidP="000B56F9">
      <w:pPr>
        <w:pStyle w:val="71"/>
        <w:shd w:val="clear" w:color="auto" w:fill="auto"/>
        <w:spacing w:after="0" w:line="276" w:lineRule="auto"/>
        <w:ind w:left="20" w:right="23" w:firstLine="580"/>
        <w:jc w:val="both"/>
        <w:rPr>
          <w:rFonts w:ascii="Times New Roman" w:hAnsi="Times New Roman" w:cs="Times New Roman"/>
          <w:sz w:val="24"/>
          <w:szCs w:val="24"/>
        </w:rPr>
      </w:pPr>
      <w:r w:rsidRPr="00EE5F06">
        <w:rPr>
          <w:rFonts w:ascii="Times New Roman" w:hAnsi="Times New Roman" w:cs="Times New Roman"/>
          <w:sz w:val="24"/>
          <w:szCs w:val="24"/>
        </w:rPr>
        <w:t>Решение по определению единой теплоснабжающей организации (организаций) с указанием границ зон деятельности представлен</w:t>
      </w:r>
      <w:r w:rsidR="00133AEA" w:rsidRPr="00EE5F06">
        <w:rPr>
          <w:rFonts w:ascii="Times New Roman" w:hAnsi="Times New Roman" w:cs="Times New Roman"/>
          <w:sz w:val="24"/>
          <w:szCs w:val="24"/>
        </w:rPr>
        <w:t>о</w:t>
      </w:r>
      <w:r w:rsidRPr="00EE5F06">
        <w:rPr>
          <w:rFonts w:ascii="Times New Roman" w:hAnsi="Times New Roman" w:cs="Times New Roman"/>
          <w:sz w:val="24"/>
          <w:szCs w:val="24"/>
        </w:rPr>
        <w:t xml:space="preserve"> в таблице 8.2.</w:t>
      </w:r>
    </w:p>
    <w:p w:rsidR="000B56F9" w:rsidRPr="00EE5F06" w:rsidRDefault="000B56F9" w:rsidP="000B56F9">
      <w:pPr>
        <w:pStyle w:val="71"/>
        <w:shd w:val="clear" w:color="auto" w:fill="auto"/>
        <w:spacing w:after="0" w:line="276" w:lineRule="auto"/>
        <w:ind w:left="20" w:right="23" w:firstLine="580"/>
        <w:jc w:val="both"/>
        <w:rPr>
          <w:rFonts w:ascii="Times New Roman" w:hAnsi="Times New Roman" w:cs="Times New Roman"/>
          <w:sz w:val="24"/>
          <w:szCs w:val="24"/>
        </w:rPr>
      </w:pPr>
    </w:p>
    <w:p w:rsidR="000B56F9" w:rsidRPr="00EE5F06" w:rsidRDefault="000B56F9" w:rsidP="000B56F9">
      <w:pPr>
        <w:pStyle w:val="71"/>
        <w:shd w:val="clear" w:color="auto" w:fill="auto"/>
        <w:spacing w:after="0" w:line="276" w:lineRule="auto"/>
        <w:ind w:left="20" w:right="23" w:firstLine="580"/>
        <w:rPr>
          <w:rFonts w:ascii="Times New Roman" w:hAnsi="Times New Roman" w:cs="Times New Roman"/>
          <w:sz w:val="24"/>
          <w:szCs w:val="24"/>
        </w:rPr>
      </w:pPr>
      <w:r w:rsidRPr="00EE5F06">
        <w:rPr>
          <w:rFonts w:ascii="Times New Roman" w:hAnsi="Times New Roman" w:cs="Times New Roman"/>
          <w:sz w:val="24"/>
          <w:szCs w:val="24"/>
        </w:rPr>
        <w:t>Таблица 8.2.</w:t>
      </w:r>
    </w:p>
    <w:tbl>
      <w:tblPr>
        <w:tblpPr w:leftFromText="180" w:rightFromText="180" w:vertAnchor="text" w:horzAnchor="page" w:tblpX="1371" w:tblpY="28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7"/>
        <w:gridCol w:w="7560"/>
      </w:tblGrid>
      <w:tr w:rsidR="000B56F9" w:rsidRPr="00EE5F06">
        <w:trPr>
          <w:trHeight w:val="847"/>
        </w:trPr>
        <w:tc>
          <w:tcPr>
            <w:tcW w:w="2187" w:type="dxa"/>
            <w:vAlign w:val="center"/>
          </w:tcPr>
          <w:p w:rsidR="000B56F9" w:rsidRPr="00EE5F06" w:rsidRDefault="000B56F9" w:rsidP="000B56F9">
            <w:pPr>
              <w:spacing w:after="0" w:line="240" w:lineRule="auto"/>
              <w:jc w:val="center"/>
              <w:rPr>
                <w:rFonts w:ascii="Times New Roman" w:hAnsi="Times New Roman" w:cs="Times New Roman"/>
                <w:b/>
                <w:color w:val="000000"/>
              </w:rPr>
            </w:pPr>
            <w:r w:rsidRPr="00EE5F06">
              <w:rPr>
                <w:rFonts w:ascii="Times New Roman" w:hAnsi="Times New Roman" w:cs="Times New Roman"/>
                <w:b/>
                <w:color w:val="000000"/>
              </w:rPr>
              <w:t>Зона деятельности</w:t>
            </w:r>
          </w:p>
        </w:tc>
        <w:tc>
          <w:tcPr>
            <w:tcW w:w="7560" w:type="dxa"/>
            <w:vAlign w:val="center"/>
          </w:tcPr>
          <w:p w:rsidR="000B56F9" w:rsidRPr="00EE5F06" w:rsidRDefault="000B56F9" w:rsidP="000B56F9">
            <w:pPr>
              <w:spacing w:after="0" w:line="240" w:lineRule="auto"/>
              <w:jc w:val="center"/>
              <w:rPr>
                <w:rFonts w:ascii="Times New Roman" w:hAnsi="Times New Roman" w:cs="Times New Roman"/>
                <w:b/>
                <w:color w:val="000000"/>
              </w:rPr>
            </w:pPr>
            <w:r w:rsidRPr="00EE5F06">
              <w:rPr>
                <w:rFonts w:ascii="Times New Roman" w:hAnsi="Times New Roman" w:cs="Times New Roman"/>
                <w:b/>
                <w:color w:val="000000"/>
              </w:rPr>
              <w:t>Системы централизованного теплоснабжения, определяющие границы зоны деятельности ЕТО</w:t>
            </w:r>
          </w:p>
        </w:tc>
      </w:tr>
      <w:tr w:rsidR="000B56F9" w:rsidRPr="00EE5F06">
        <w:trPr>
          <w:trHeight w:val="405"/>
        </w:trPr>
        <w:tc>
          <w:tcPr>
            <w:tcW w:w="2187" w:type="dxa"/>
          </w:tcPr>
          <w:p w:rsidR="000B56F9" w:rsidRPr="00EE5F06" w:rsidRDefault="000B56F9" w:rsidP="000B56F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xml:space="preserve">№ 1 </w:t>
            </w:r>
          </w:p>
        </w:tc>
        <w:tc>
          <w:tcPr>
            <w:tcW w:w="7560" w:type="dxa"/>
          </w:tcPr>
          <w:p w:rsidR="000B56F9" w:rsidRPr="00EE5F06" w:rsidRDefault="000B56F9" w:rsidP="000B56F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Котельные МУП г. Кинешмы «Объединенные котельные и тепловые сети»</w:t>
            </w:r>
          </w:p>
        </w:tc>
      </w:tr>
      <w:tr w:rsidR="000B56F9" w:rsidRPr="00EE5F06">
        <w:trPr>
          <w:trHeight w:val="412"/>
        </w:trPr>
        <w:tc>
          <w:tcPr>
            <w:tcW w:w="2187" w:type="dxa"/>
          </w:tcPr>
          <w:p w:rsidR="000B56F9" w:rsidRPr="00EE5F06" w:rsidRDefault="000B56F9" w:rsidP="000B56F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2</w:t>
            </w:r>
          </w:p>
        </w:tc>
        <w:tc>
          <w:tcPr>
            <w:tcW w:w="7560" w:type="dxa"/>
            <w:vAlign w:val="center"/>
          </w:tcPr>
          <w:p w:rsidR="000B56F9" w:rsidRPr="00EE5F06" w:rsidRDefault="000B56F9" w:rsidP="000B56F9">
            <w:pPr>
              <w:spacing w:after="0" w:line="240" w:lineRule="auto"/>
              <w:jc w:val="center"/>
              <w:rPr>
                <w:rFonts w:ascii="Times New Roman" w:hAnsi="Times New Roman" w:cs="Times New Roman"/>
                <w:color w:val="000000"/>
              </w:rPr>
            </w:pPr>
            <w:r w:rsidRPr="00EE5F06">
              <w:rPr>
                <w:rFonts w:ascii="Times New Roman" w:hAnsi="Times New Roman" w:cs="Times New Roman"/>
              </w:rPr>
              <w:t>Котельная ООО «Теплосетевая компания» ул. Ивана Виноградова,6-а</w:t>
            </w:r>
          </w:p>
        </w:tc>
      </w:tr>
      <w:tr w:rsidR="000B56F9" w:rsidRPr="00EE5F06">
        <w:trPr>
          <w:trHeight w:val="432"/>
        </w:trPr>
        <w:tc>
          <w:tcPr>
            <w:tcW w:w="2187" w:type="dxa"/>
          </w:tcPr>
          <w:p w:rsidR="000B56F9" w:rsidRPr="00EE5F06" w:rsidRDefault="000B56F9" w:rsidP="000B56F9">
            <w:pPr>
              <w:spacing w:after="0" w:line="240" w:lineRule="auto"/>
              <w:jc w:val="center"/>
              <w:rPr>
                <w:rFonts w:ascii="Times New Roman" w:hAnsi="Times New Roman" w:cs="Times New Roman"/>
                <w:color w:val="000000"/>
              </w:rPr>
            </w:pPr>
            <w:r w:rsidRPr="00EE5F06">
              <w:rPr>
                <w:rFonts w:ascii="Times New Roman" w:hAnsi="Times New Roman" w:cs="Times New Roman"/>
                <w:color w:val="000000"/>
              </w:rPr>
              <w:t>№ 3</w:t>
            </w:r>
          </w:p>
        </w:tc>
        <w:tc>
          <w:tcPr>
            <w:tcW w:w="7560" w:type="dxa"/>
            <w:vAlign w:val="center"/>
          </w:tcPr>
          <w:p w:rsidR="000B56F9" w:rsidRPr="00EE5F06" w:rsidRDefault="000B56F9" w:rsidP="000B56F9">
            <w:pPr>
              <w:spacing w:after="0" w:line="240" w:lineRule="auto"/>
              <w:jc w:val="center"/>
              <w:rPr>
                <w:rFonts w:ascii="Times New Roman" w:hAnsi="Times New Roman" w:cs="Times New Roman"/>
              </w:rPr>
            </w:pPr>
            <w:r w:rsidRPr="00EE5F06">
              <w:rPr>
                <w:rFonts w:ascii="Times New Roman" w:hAnsi="Times New Roman" w:cs="Times New Roman"/>
              </w:rPr>
              <w:t>Котельная ООО»Теплосетевая компания»ул. Завокзальная, 29-а</w:t>
            </w:r>
          </w:p>
        </w:tc>
      </w:tr>
      <w:tr w:rsidR="000B56F9" w:rsidRPr="00EE5F06">
        <w:trPr>
          <w:trHeight w:val="396"/>
        </w:trPr>
        <w:tc>
          <w:tcPr>
            <w:tcW w:w="2187" w:type="dxa"/>
            <w:shd w:val="clear" w:color="000000" w:fill="FFFFFF"/>
          </w:tcPr>
          <w:p w:rsidR="000B56F9" w:rsidRPr="00EE5F06" w:rsidRDefault="000B56F9" w:rsidP="000B56F9">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4</w:t>
            </w:r>
          </w:p>
        </w:tc>
        <w:tc>
          <w:tcPr>
            <w:tcW w:w="7560" w:type="dxa"/>
            <w:shd w:val="clear" w:color="000000" w:fill="FFFFFF"/>
            <w:vAlign w:val="center"/>
          </w:tcPr>
          <w:p w:rsidR="000B56F9" w:rsidRPr="00EE5F06" w:rsidRDefault="000B56F9" w:rsidP="000B56F9">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w:t>
            </w:r>
            <w:r w:rsidRPr="00EE5F06">
              <w:rPr>
                <w:rFonts w:ascii="Times New Roman" w:hAnsi="Times New Roman" w:cs="Times New Roman"/>
                <w:sz w:val="24"/>
                <w:szCs w:val="24"/>
              </w:rPr>
              <w:t>МИП «Кинешма</w:t>
            </w:r>
            <w:r w:rsidRPr="00EE5F06">
              <w:rPr>
                <w:rFonts w:ascii="Times New Roman" w:hAnsi="Times New Roman" w:cs="Times New Roman"/>
                <w:color w:val="000000"/>
                <w:lang w:eastAsia="ru-RU"/>
              </w:rPr>
              <w:t>»</w:t>
            </w:r>
          </w:p>
        </w:tc>
      </w:tr>
      <w:tr w:rsidR="000B56F9" w:rsidRPr="00EE5F06">
        <w:trPr>
          <w:trHeight w:val="447"/>
        </w:trPr>
        <w:tc>
          <w:tcPr>
            <w:tcW w:w="2187" w:type="dxa"/>
          </w:tcPr>
          <w:p w:rsidR="000B56F9" w:rsidRPr="00EE5F06" w:rsidRDefault="000B56F9" w:rsidP="000B56F9">
            <w:pPr>
              <w:spacing w:after="0" w:line="240" w:lineRule="auto"/>
              <w:jc w:val="center"/>
              <w:rPr>
                <w:rFonts w:ascii="Times New Roman" w:hAnsi="Times New Roman" w:cs="Times New Roman"/>
              </w:rPr>
            </w:pPr>
            <w:r w:rsidRPr="00EE5F06">
              <w:rPr>
                <w:rFonts w:ascii="Times New Roman" w:hAnsi="Times New Roman" w:cs="Times New Roman"/>
              </w:rPr>
              <w:t>№ 5</w:t>
            </w:r>
          </w:p>
        </w:tc>
        <w:tc>
          <w:tcPr>
            <w:tcW w:w="7560" w:type="dxa"/>
            <w:vAlign w:val="center"/>
          </w:tcPr>
          <w:p w:rsidR="000B56F9" w:rsidRPr="00EE5F06" w:rsidRDefault="00824F23" w:rsidP="000B56F9">
            <w:pPr>
              <w:spacing w:after="0" w:line="240" w:lineRule="auto"/>
              <w:jc w:val="center"/>
              <w:rPr>
                <w:rFonts w:ascii="Times New Roman" w:hAnsi="Times New Roman" w:cs="Times New Roman"/>
                <w:color w:val="000000"/>
              </w:rPr>
            </w:pPr>
            <w:r>
              <w:rPr>
                <w:rFonts w:ascii="Times New Roman" w:hAnsi="Times New Roman" w:cs="Times New Roman"/>
                <w:color w:val="000000"/>
                <w:lang w:eastAsia="ru-RU"/>
              </w:rPr>
              <w:t xml:space="preserve">Котельная </w:t>
            </w:r>
            <w:r w:rsidR="000B56F9" w:rsidRPr="00EE5F06">
              <w:rPr>
                <w:rFonts w:ascii="Times New Roman" w:hAnsi="Times New Roman" w:cs="Times New Roman"/>
                <w:color w:val="000000"/>
                <w:lang w:eastAsia="ru-RU"/>
              </w:rPr>
              <w:t>АО «Поликор»</w:t>
            </w:r>
          </w:p>
        </w:tc>
      </w:tr>
      <w:tr w:rsidR="000B56F9" w:rsidRPr="00EE5F06">
        <w:trPr>
          <w:trHeight w:val="447"/>
        </w:trPr>
        <w:tc>
          <w:tcPr>
            <w:tcW w:w="2187" w:type="dxa"/>
          </w:tcPr>
          <w:p w:rsidR="000B56F9" w:rsidRPr="00EE5F06" w:rsidRDefault="000B56F9" w:rsidP="000B56F9">
            <w:pPr>
              <w:spacing w:after="0" w:line="240" w:lineRule="auto"/>
              <w:jc w:val="center"/>
              <w:rPr>
                <w:rFonts w:ascii="Times New Roman" w:hAnsi="Times New Roman" w:cs="Times New Roman"/>
              </w:rPr>
            </w:pPr>
            <w:r w:rsidRPr="00EE5F06">
              <w:rPr>
                <w:rFonts w:ascii="Times New Roman" w:hAnsi="Times New Roman" w:cs="Times New Roman"/>
              </w:rPr>
              <w:t>№ 6</w:t>
            </w:r>
          </w:p>
        </w:tc>
        <w:tc>
          <w:tcPr>
            <w:tcW w:w="7560" w:type="dxa"/>
            <w:vAlign w:val="center"/>
          </w:tcPr>
          <w:p w:rsidR="000B56F9" w:rsidRPr="00EE5F06" w:rsidRDefault="000B56F9" w:rsidP="000B56F9">
            <w:pPr>
              <w:spacing w:after="0" w:line="240" w:lineRule="auto"/>
              <w:jc w:val="center"/>
              <w:rPr>
                <w:rFonts w:ascii="Times New Roman" w:hAnsi="Times New Roman" w:cs="Times New Roman"/>
              </w:rPr>
            </w:pPr>
            <w:r w:rsidRPr="00EE5F06">
              <w:rPr>
                <w:rFonts w:ascii="Times New Roman" w:hAnsi="Times New Roman" w:cs="Times New Roman"/>
                <w:color w:val="000000"/>
                <w:lang w:eastAsia="ru-RU"/>
              </w:rPr>
              <w:t>Котельная АО «Кинешемская прядильно-ткацкая фабрика»</w:t>
            </w:r>
          </w:p>
        </w:tc>
      </w:tr>
      <w:tr w:rsidR="000B56F9" w:rsidRPr="00EE5F06">
        <w:trPr>
          <w:trHeight w:val="447"/>
        </w:trPr>
        <w:tc>
          <w:tcPr>
            <w:tcW w:w="2187" w:type="dxa"/>
          </w:tcPr>
          <w:p w:rsidR="000B56F9" w:rsidRPr="00EE5F06" w:rsidRDefault="000B56F9" w:rsidP="000B56F9">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7</w:t>
            </w:r>
          </w:p>
        </w:tc>
        <w:tc>
          <w:tcPr>
            <w:tcW w:w="7560" w:type="dxa"/>
            <w:vAlign w:val="center"/>
          </w:tcPr>
          <w:p w:rsidR="000B56F9" w:rsidRPr="00EE5F06" w:rsidRDefault="000B56F9" w:rsidP="000B56F9">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ЗАО «Электроконтакт»</w:t>
            </w:r>
          </w:p>
        </w:tc>
      </w:tr>
      <w:tr w:rsidR="000B56F9" w:rsidRPr="00EE5F06">
        <w:trPr>
          <w:trHeight w:val="447"/>
        </w:trPr>
        <w:tc>
          <w:tcPr>
            <w:tcW w:w="2187" w:type="dxa"/>
          </w:tcPr>
          <w:p w:rsidR="000B56F9" w:rsidRPr="00EE5F06" w:rsidRDefault="000B56F9" w:rsidP="000B56F9">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8</w:t>
            </w:r>
          </w:p>
        </w:tc>
        <w:tc>
          <w:tcPr>
            <w:tcW w:w="7560" w:type="dxa"/>
            <w:vAlign w:val="center"/>
          </w:tcPr>
          <w:p w:rsidR="000B56F9" w:rsidRPr="00EE5F06" w:rsidRDefault="000B56F9" w:rsidP="000B56F9">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«ТДЛ Энерго» «Кинешемский»</w:t>
            </w:r>
          </w:p>
        </w:tc>
      </w:tr>
      <w:tr w:rsidR="000B56F9" w:rsidRPr="00EE5F06">
        <w:trPr>
          <w:trHeight w:val="447"/>
        </w:trPr>
        <w:tc>
          <w:tcPr>
            <w:tcW w:w="2187" w:type="dxa"/>
          </w:tcPr>
          <w:p w:rsidR="000B56F9" w:rsidRPr="00EE5F06" w:rsidRDefault="000B56F9" w:rsidP="000B56F9">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9</w:t>
            </w:r>
          </w:p>
        </w:tc>
        <w:tc>
          <w:tcPr>
            <w:tcW w:w="7560" w:type="dxa"/>
            <w:vAlign w:val="center"/>
          </w:tcPr>
          <w:p w:rsidR="000B56F9" w:rsidRPr="00EE5F06" w:rsidRDefault="000B56F9" w:rsidP="000B56F9">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rPr>
              <w:t>Котельная ООО «ДХЗ-Производство»</w:t>
            </w:r>
          </w:p>
        </w:tc>
      </w:tr>
      <w:tr w:rsidR="000B56F9" w:rsidRPr="00EE5F06">
        <w:trPr>
          <w:trHeight w:val="447"/>
        </w:trPr>
        <w:tc>
          <w:tcPr>
            <w:tcW w:w="2187" w:type="dxa"/>
            <w:shd w:val="clear" w:color="000000" w:fill="FFFFFF"/>
          </w:tcPr>
          <w:p w:rsidR="000B56F9" w:rsidRPr="00EE5F06" w:rsidRDefault="000B56F9" w:rsidP="000B56F9">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 10</w:t>
            </w:r>
          </w:p>
        </w:tc>
        <w:tc>
          <w:tcPr>
            <w:tcW w:w="7560" w:type="dxa"/>
            <w:shd w:val="clear" w:color="000000" w:fill="FFFFFF"/>
            <w:vAlign w:val="center"/>
          </w:tcPr>
          <w:p w:rsidR="000B56F9" w:rsidRPr="00EE5F06" w:rsidRDefault="000B56F9" w:rsidP="000B56F9">
            <w:pPr>
              <w:spacing w:after="0" w:line="240" w:lineRule="auto"/>
              <w:jc w:val="center"/>
              <w:rPr>
                <w:rFonts w:ascii="Times New Roman" w:hAnsi="Times New Roman" w:cs="Times New Roman"/>
                <w:color w:val="000000"/>
                <w:lang w:eastAsia="ru-RU"/>
              </w:rPr>
            </w:pPr>
            <w:r w:rsidRPr="00EE5F06">
              <w:rPr>
                <w:rFonts w:ascii="Times New Roman" w:hAnsi="Times New Roman" w:cs="Times New Roman"/>
                <w:color w:val="000000"/>
                <w:lang w:eastAsia="ru-RU"/>
              </w:rPr>
              <w:t>Котельная ООО «Тепловые энергетические системы»</w:t>
            </w:r>
          </w:p>
        </w:tc>
      </w:tr>
    </w:tbl>
    <w:p w:rsidR="00787222" w:rsidRPr="00EE5F06" w:rsidRDefault="00787222" w:rsidP="008A77B1">
      <w:pPr>
        <w:pStyle w:val="ad"/>
        <w:spacing w:before="0" w:after="0" w:line="276" w:lineRule="auto"/>
        <w:ind w:left="0" w:firstLine="567"/>
        <w:jc w:val="left"/>
        <w:rPr>
          <w:rFonts w:ascii="Times New Roman" w:hAnsi="Times New Roman" w:cs="Times New Roman"/>
          <w:sz w:val="24"/>
          <w:szCs w:val="24"/>
        </w:rPr>
        <w:sectPr w:rsidR="00787222" w:rsidRPr="00EE5F06" w:rsidSect="00DD6234">
          <w:headerReference w:type="default" r:id="rId60"/>
          <w:footerReference w:type="default" r:id="rId61"/>
          <w:pgSz w:w="11906" w:h="16838"/>
          <w:pgMar w:top="1134" w:right="851" w:bottom="1134" w:left="992" w:header="709" w:footer="709" w:gutter="0"/>
          <w:cols w:space="708"/>
          <w:docGrid w:linePitch="360"/>
        </w:sectPr>
      </w:pPr>
      <w:bookmarkStart w:id="53" w:name="_GoBack"/>
      <w:bookmarkEnd w:id="53"/>
    </w:p>
    <w:p w:rsidR="00787222" w:rsidRPr="00EE5F06" w:rsidRDefault="00787222" w:rsidP="008A77B1">
      <w:pPr>
        <w:pStyle w:val="12"/>
      </w:pPr>
      <w:bookmarkStart w:id="54" w:name="_Toc365452785"/>
      <w:r w:rsidRPr="00EE5F06">
        <w:lastRenderedPageBreak/>
        <w:t>Раздел  Решения о распределении тепловой нагрузки между источниками тепловой энергии</w:t>
      </w:r>
      <w:bookmarkEnd w:id="54"/>
    </w:p>
    <w:p w:rsidR="00787222" w:rsidRPr="00EE5F06" w:rsidRDefault="00787222" w:rsidP="0041081D">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Перераспределение тепловой нагрузки будет присутствовать:</w:t>
      </w:r>
    </w:p>
    <w:p w:rsidR="00787222" w:rsidRPr="00EE5F06" w:rsidRDefault="00787222" w:rsidP="0041081D">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xml:space="preserve">-при  переключении </w:t>
      </w:r>
      <w:r w:rsidR="00A153B5" w:rsidRPr="00EE5F06">
        <w:rPr>
          <w:rFonts w:ascii="Times New Roman" w:hAnsi="Times New Roman" w:cs="Times New Roman"/>
          <w:sz w:val="24"/>
          <w:szCs w:val="24"/>
        </w:rPr>
        <w:t xml:space="preserve">ряда потребителей от Котельной </w:t>
      </w:r>
      <w:r w:rsidRPr="00EE5F06">
        <w:rPr>
          <w:rFonts w:ascii="Times New Roman" w:hAnsi="Times New Roman" w:cs="Times New Roman"/>
          <w:sz w:val="24"/>
          <w:szCs w:val="24"/>
        </w:rPr>
        <w:t>АО «Поликор» на Котельную №13;</w:t>
      </w:r>
    </w:p>
    <w:p w:rsidR="00787222" w:rsidRPr="00EE5F06" w:rsidRDefault="00787222" w:rsidP="0041081D">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-при переключении  нагрузки на ГВС потребителей ул.Менделеева,24 и ул.Менделеева,24а  и ул. Правды 7а от Котельной №14 на Котельную №4 в летний период;</w:t>
      </w:r>
    </w:p>
    <w:p w:rsidR="00787222" w:rsidRPr="00EE5F06" w:rsidRDefault="00787222" w:rsidP="0041081D">
      <w:pPr>
        <w:autoSpaceDE w:val="0"/>
        <w:autoSpaceDN w:val="0"/>
        <w:adjustRightInd w:val="0"/>
        <w:spacing w:after="0"/>
        <w:ind w:firstLine="567"/>
        <w:rPr>
          <w:rFonts w:ascii="Times New Roman" w:hAnsi="Times New Roman" w:cs="Times New Roman"/>
          <w:sz w:val="24"/>
          <w:szCs w:val="24"/>
        </w:rPr>
      </w:pPr>
      <w:r w:rsidRPr="00EE5F06">
        <w:rPr>
          <w:rFonts w:ascii="Times New Roman" w:hAnsi="Times New Roman" w:cs="Times New Roman"/>
          <w:sz w:val="24"/>
          <w:szCs w:val="24"/>
        </w:rPr>
        <w:t>- при переключении потребителей от Котельной №5 на Котельную №19;</w:t>
      </w:r>
    </w:p>
    <w:p w:rsidR="00787222" w:rsidRPr="00EE5F06" w:rsidRDefault="00787222" w:rsidP="0041081D">
      <w:pPr>
        <w:autoSpaceDE w:val="0"/>
        <w:autoSpaceDN w:val="0"/>
        <w:adjustRightInd w:val="0"/>
        <w:spacing w:after="0"/>
        <w:ind w:firstLine="567"/>
        <w:rPr>
          <w:rFonts w:ascii="Times New Roman" w:hAnsi="Times New Roman" w:cs="Times New Roman"/>
          <w:color w:val="000000"/>
          <w:sz w:val="24"/>
          <w:szCs w:val="24"/>
          <w:lang w:eastAsia="ru-RU"/>
        </w:rPr>
      </w:pPr>
      <w:r w:rsidRPr="00EE5F06">
        <w:rPr>
          <w:rFonts w:ascii="Times New Roman" w:hAnsi="Times New Roman" w:cs="Times New Roman"/>
          <w:sz w:val="24"/>
          <w:szCs w:val="24"/>
        </w:rPr>
        <w:t xml:space="preserve">- при переключении </w:t>
      </w:r>
      <w:r w:rsidRPr="00EE5F06">
        <w:rPr>
          <w:rFonts w:ascii="Times New Roman" w:hAnsi="Times New Roman" w:cs="Times New Roman"/>
          <w:color w:val="000000"/>
          <w:sz w:val="24"/>
          <w:szCs w:val="24"/>
          <w:lang w:eastAsia="ru-RU"/>
        </w:rPr>
        <w:t xml:space="preserve">потребителей по ул. Желябова,5 </w:t>
      </w:r>
      <w:r w:rsidR="000B56F9" w:rsidRPr="00EE5F06">
        <w:rPr>
          <w:rFonts w:ascii="Times New Roman" w:hAnsi="Times New Roman" w:cs="Times New Roman"/>
          <w:color w:val="000000"/>
          <w:sz w:val="24"/>
          <w:szCs w:val="24"/>
          <w:lang w:eastAsia="ru-RU"/>
        </w:rPr>
        <w:t xml:space="preserve">и ул. Желябова,5а от котельной </w:t>
      </w:r>
      <w:r w:rsidRPr="00EE5F06">
        <w:rPr>
          <w:rFonts w:ascii="Times New Roman" w:hAnsi="Times New Roman" w:cs="Times New Roman"/>
          <w:color w:val="000000"/>
          <w:sz w:val="24"/>
          <w:szCs w:val="24"/>
          <w:lang w:eastAsia="ru-RU"/>
        </w:rPr>
        <w:t>АО «КПТФ» на теплоснабжение от кот.№8;</w:t>
      </w:r>
    </w:p>
    <w:p w:rsidR="00787222" w:rsidRPr="00EE5F06" w:rsidRDefault="00787222" w:rsidP="0041081D">
      <w:pPr>
        <w:autoSpaceDE w:val="0"/>
        <w:autoSpaceDN w:val="0"/>
        <w:adjustRightInd w:val="0"/>
        <w:spacing w:after="0"/>
        <w:ind w:firstLine="567"/>
        <w:rPr>
          <w:rFonts w:ascii="Times New Roman" w:hAnsi="Times New Roman" w:cs="Times New Roman"/>
          <w:color w:val="000000"/>
          <w:sz w:val="24"/>
          <w:szCs w:val="24"/>
          <w:lang w:eastAsia="ru-RU"/>
        </w:rPr>
      </w:pPr>
      <w:r w:rsidRPr="00EE5F06">
        <w:rPr>
          <w:rFonts w:ascii="Times New Roman" w:hAnsi="Times New Roman" w:cs="Times New Roman"/>
          <w:color w:val="000000"/>
          <w:sz w:val="24"/>
          <w:szCs w:val="24"/>
          <w:lang w:eastAsia="ru-RU"/>
        </w:rPr>
        <w:t>- при переключении потребителей пос. Пушкинский от Котельной №17 на Котельную №11.</w:t>
      </w:r>
    </w:p>
    <w:p w:rsidR="00787222" w:rsidRPr="00EE5F06" w:rsidRDefault="00787222" w:rsidP="0041081D">
      <w:pPr>
        <w:ind w:firstLine="567"/>
        <w:rPr>
          <w:rFonts w:ascii="Times New Roman" w:hAnsi="Times New Roman" w:cs="Times New Roman"/>
          <w:sz w:val="24"/>
          <w:szCs w:val="24"/>
        </w:rPr>
      </w:pPr>
      <w:r w:rsidRPr="00EE5F06">
        <w:rPr>
          <w:rFonts w:ascii="Times New Roman" w:hAnsi="Times New Roman" w:cs="Times New Roman"/>
          <w:sz w:val="24"/>
          <w:szCs w:val="24"/>
        </w:rPr>
        <w:t>Распределение присоединенных нагрузок  до окончания планируемого периода представлено на диаграмме 9.1</w:t>
      </w:r>
    </w:p>
    <w:p w:rsidR="00787222" w:rsidRPr="00EE5F06" w:rsidRDefault="00787222" w:rsidP="006F6E03">
      <w:pPr>
        <w:spacing w:after="120"/>
        <w:ind w:firstLine="567"/>
        <w:jc w:val="right"/>
        <w:rPr>
          <w:rFonts w:ascii="Times New Roman" w:hAnsi="Times New Roman" w:cs="Times New Roman"/>
          <w:b/>
          <w:bCs/>
          <w:sz w:val="24"/>
          <w:szCs w:val="24"/>
        </w:rPr>
      </w:pPr>
      <w:r w:rsidRPr="00EE5F06">
        <w:rPr>
          <w:rFonts w:ascii="Times New Roman" w:hAnsi="Times New Roman" w:cs="Times New Roman"/>
          <w:b/>
          <w:bCs/>
          <w:sz w:val="24"/>
          <w:szCs w:val="24"/>
        </w:rPr>
        <w:t>Диаграмма 9.</w:t>
      </w:r>
      <w:r w:rsidR="00C973BF" w:rsidRPr="00EE5F06">
        <w:rPr>
          <w:rFonts w:ascii="Times New Roman" w:hAnsi="Times New Roman" w:cs="Times New Roman"/>
          <w:b/>
          <w:bCs/>
          <w:sz w:val="24"/>
          <w:szCs w:val="24"/>
        </w:rPr>
        <w:fldChar w:fldCharType="begin"/>
      </w:r>
      <w:r w:rsidRPr="00EE5F06">
        <w:rPr>
          <w:rFonts w:ascii="Times New Roman" w:hAnsi="Times New Roman" w:cs="Times New Roman"/>
          <w:b/>
          <w:bCs/>
          <w:sz w:val="24"/>
          <w:szCs w:val="24"/>
        </w:rPr>
        <w:instrText xml:space="preserve"> SEQ Диаграмма \* ARABIC \s 1 </w:instrText>
      </w:r>
      <w:r w:rsidR="00C973BF" w:rsidRPr="00EE5F06">
        <w:rPr>
          <w:rFonts w:ascii="Times New Roman" w:hAnsi="Times New Roman" w:cs="Times New Roman"/>
          <w:b/>
          <w:bCs/>
          <w:sz w:val="24"/>
          <w:szCs w:val="24"/>
        </w:rPr>
        <w:fldChar w:fldCharType="separate"/>
      </w:r>
      <w:r w:rsidR="00293A5B" w:rsidRPr="00EE5F06">
        <w:rPr>
          <w:rFonts w:ascii="Times New Roman" w:hAnsi="Times New Roman" w:cs="Times New Roman"/>
          <w:b/>
          <w:bCs/>
          <w:noProof/>
          <w:sz w:val="24"/>
          <w:szCs w:val="24"/>
        </w:rPr>
        <w:t>1</w:t>
      </w:r>
      <w:r w:rsidR="00C973BF" w:rsidRPr="00EE5F06">
        <w:rPr>
          <w:rFonts w:ascii="Times New Roman" w:hAnsi="Times New Roman" w:cs="Times New Roman"/>
          <w:b/>
          <w:bCs/>
          <w:sz w:val="24"/>
          <w:szCs w:val="24"/>
        </w:rPr>
        <w:fldChar w:fldCharType="end"/>
      </w:r>
    </w:p>
    <w:p w:rsidR="00787222" w:rsidRPr="00EE5F06" w:rsidRDefault="00EE5F06" w:rsidP="0041081D">
      <w:pPr>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6848475" cy="4991100"/>
            <wp:effectExtent l="19050" t="0" r="9525" b="0"/>
            <wp:docPr id="35"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62"/>
                    <a:srcRect/>
                    <a:stretch>
                      <a:fillRect/>
                    </a:stretch>
                  </pic:blipFill>
                  <pic:spPr bwMode="auto">
                    <a:xfrm>
                      <a:off x="0" y="0"/>
                      <a:ext cx="6848475" cy="4991100"/>
                    </a:xfrm>
                    <a:prstGeom prst="rect">
                      <a:avLst/>
                    </a:prstGeom>
                    <a:noFill/>
                    <a:ln w="9525">
                      <a:noFill/>
                      <a:miter lim="800000"/>
                      <a:headEnd/>
                      <a:tailEnd/>
                    </a:ln>
                  </pic:spPr>
                </pic:pic>
              </a:graphicData>
            </a:graphic>
          </wp:inline>
        </w:drawing>
      </w:r>
    </w:p>
    <w:p w:rsidR="00787222" w:rsidRPr="00EE5F06" w:rsidRDefault="00787222" w:rsidP="009030C3">
      <w:pPr>
        <w:ind w:firstLine="567"/>
        <w:rPr>
          <w:rFonts w:ascii="Times New Roman" w:hAnsi="Times New Roman" w:cs="Times New Roman"/>
          <w:b/>
          <w:bCs/>
          <w:sz w:val="24"/>
          <w:szCs w:val="24"/>
        </w:rPr>
      </w:pPr>
      <w:r w:rsidRPr="00EE5F06">
        <w:rPr>
          <w:rFonts w:ascii="Times New Roman" w:hAnsi="Times New Roman" w:cs="Times New Roman"/>
          <w:sz w:val="24"/>
          <w:szCs w:val="24"/>
        </w:rPr>
        <w:t>Наибольшая присоединенная тепловая мощность приходится на котельную ООО «</w:t>
      </w:r>
      <w:r w:rsidR="009030C3" w:rsidRPr="00EE5F06">
        <w:rPr>
          <w:rFonts w:ascii="Times New Roman" w:hAnsi="Times New Roman" w:cs="Times New Roman"/>
          <w:sz w:val="24"/>
          <w:szCs w:val="24"/>
        </w:rPr>
        <w:t>МИП «Кинешма</w:t>
      </w:r>
      <w:r w:rsidRPr="00EE5F06">
        <w:rPr>
          <w:rFonts w:ascii="Times New Roman" w:hAnsi="Times New Roman" w:cs="Times New Roman"/>
          <w:sz w:val="24"/>
          <w:szCs w:val="24"/>
        </w:rPr>
        <w:t>» около 30%.</w:t>
      </w:r>
      <w:r w:rsidRPr="00EE5F06">
        <w:rPr>
          <w:rFonts w:ascii="Times New Roman" w:hAnsi="Times New Roman" w:cs="Times New Roman"/>
          <w:b/>
          <w:bCs/>
          <w:sz w:val="24"/>
          <w:szCs w:val="24"/>
        </w:rPr>
        <w:br w:type="page"/>
      </w:r>
    </w:p>
    <w:p w:rsidR="00787222" w:rsidRPr="00EE5F06" w:rsidRDefault="00787222" w:rsidP="008A77B1">
      <w:pPr>
        <w:pStyle w:val="12"/>
      </w:pPr>
      <w:bookmarkStart w:id="55" w:name="_Toc365452786"/>
      <w:r w:rsidRPr="00EE5F06">
        <w:lastRenderedPageBreak/>
        <w:t>Раздел Решения по бесхозяйным тепловым сетям</w:t>
      </w:r>
      <w:bookmarkEnd w:id="55"/>
    </w:p>
    <w:p w:rsidR="00787222" w:rsidRPr="00EE5F06" w:rsidRDefault="00787222" w:rsidP="00301D7F">
      <w:pPr>
        <w:pStyle w:val="a3"/>
        <w:spacing w:line="276" w:lineRule="auto"/>
        <w:ind w:firstLine="567"/>
        <w:jc w:val="both"/>
        <w:rPr>
          <w:rFonts w:ascii="Times New Roman" w:hAnsi="Times New Roman" w:cs="Times New Roman"/>
          <w:sz w:val="24"/>
          <w:szCs w:val="24"/>
        </w:rPr>
      </w:pPr>
      <w:r w:rsidRPr="00EE5F06">
        <w:rPr>
          <w:rFonts w:ascii="Times New Roman" w:hAnsi="Times New Roman" w:cs="Times New Roman"/>
          <w:sz w:val="24"/>
          <w:szCs w:val="24"/>
        </w:rPr>
        <w:t xml:space="preserve">Распределение бесхозяйных тепловых сетей между ресурсоснабжающими организациями города происходит в зависимости от того, к сетям какой организации они непосредственно присоединяются. </w:t>
      </w:r>
    </w:p>
    <w:p w:rsidR="00787222" w:rsidRPr="00EE5F06" w:rsidRDefault="00787222" w:rsidP="007A55B6">
      <w:pPr>
        <w:spacing w:after="0"/>
        <w:ind w:firstLine="567"/>
        <w:rPr>
          <w:rFonts w:ascii="Times New Roman" w:hAnsi="Times New Roman" w:cs="Times New Roman"/>
          <w:sz w:val="24"/>
          <w:szCs w:val="24"/>
          <w:lang w:eastAsia="ru-RU"/>
        </w:rPr>
      </w:pPr>
      <w:r w:rsidRPr="00EE5F06">
        <w:rPr>
          <w:rFonts w:ascii="Times New Roman" w:hAnsi="Times New Roman" w:cs="Times New Roman"/>
          <w:sz w:val="24"/>
          <w:szCs w:val="24"/>
          <w:lang w:eastAsia="ru-RU"/>
        </w:rPr>
        <w:t>Перечень выявленных бесхозяйных тепловых сетей по МУП ОК и ТС:</w:t>
      </w:r>
    </w:p>
    <w:p w:rsidR="00787222" w:rsidRPr="00EE5F06" w:rsidRDefault="00787222" w:rsidP="00301D7F">
      <w:pPr>
        <w:pStyle w:val="a3"/>
        <w:numPr>
          <w:ilvl w:val="0"/>
          <w:numId w:val="7"/>
        </w:numPr>
        <w:spacing w:line="276" w:lineRule="auto"/>
        <w:jc w:val="both"/>
        <w:rPr>
          <w:rFonts w:ascii="Times New Roman" w:hAnsi="Times New Roman" w:cs="Times New Roman"/>
          <w:sz w:val="24"/>
          <w:szCs w:val="24"/>
        </w:rPr>
      </w:pPr>
      <w:r w:rsidRPr="00EE5F06">
        <w:rPr>
          <w:rFonts w:ascii="Times New Roman" w:hAnsi="Times New Roman" w:cs="Times New Roman"/>
          <w:sz w:val="24"/>
          <w:szCs w:val="24"/>
        </w:rPr>
        <w:t>Контур котельной №4: Ду 100</w:t>
      </w:r>
      <w:r w:rsidR="00F97094" w:rsidRPr="00EE5F06">
        <w:rPr>
          <w:rFonts w:ascii="Times New Roman" w:hAnsi="Times New Roman" w:cs="Times New Roman"/>
          <w:sz w:val="24"/>
          <w:szCs w:val="24"/>
        </w:rPr>
        <w:t>/100</w:t>
      </w:r>
      <w:r w:rsidRPr="00EE5F06">
        <w:rPr>
          <w:rFonts w:ascii="Times New Roman" w:hAnsi="Times New Roman" w:cs="Times New Roman"/>
          <w:sz w:val="24"/>
          <w:szCs w:val="24"/>
        </w:rPr>
        <w:t xml:space="preserve"> мм; </w:t>
      </w:r>
      <w:r w:rsidRPr="00EE5F06">
        <w:rPr>
          <w:rFonts w:ascii="Times New Roman" w:hAnsi="Times New Roman" w:cs="Times New Roman"/>
          <w:sz w:val="24"/>
          <w:szCs w:val="24"/>
          <w:lang w:val="en-US"/>
        </w:rPr>
        <w:t>L</w:t>
      </w:r>
      <w:r w:rsidRPr="00EE5F06">
        <w:rPr>
          <w:rFonts w:ascii="Times New Roman" w:hAnsi="Times New Roman" w:cs="Times New Roman"/>
          <w:sz w:val="24"/>
          <w:szCs w:val="24"/>
        </w:rPr>
        <w:t>=140</w:t>
      </w:r>
      <w:r w:rsidR="00F97094" w:rsidRPr="00EE5F06">
        <w:rPr>
          <w:rFonts w:ascii="Times New Roman" w:hAnsi="Times New Roman" w:cs="Times New Roman"/>
          <w:sz w:val="24"/>
          <w:szCs w:val="24"/>
        </w:rPr>
        <w:t>/140</w:t>
      </w:r>
      <w:r w:rsidRPr="00EE5F06">
        <w:rPr>
          <w:rFonts w:ascii="Times New Roman" w:hAnsi="Times New Roman" w:cs="Times New Roman"/>
          <w:sz w:val="24"/>
          <w:szCs w:val="24"/>
        </w:rPr>
        <w:t xml:space="preserve"> м наружная</w:t>
      </w:r>
      <w:r w:rsidR="00F97094" w:rsidRPr="00EE5F06">
        <w:rPr>
          <w:rFonts w:ascii="Times New Roman" w:hAnsi="Times New Roman" w:cs="Times New Roman"/>
          <w:sz w:val="24"/>
          <w:szCs w:val="24"/>
        </w:rPr>
        <w:t xml:space="preserve"> (отопление)</w:t>
      </w:r>
      <w:r w:rsidRPr="00EE5F06">
        <w:rPr>
          <w:rFonts w:ascii="Times New Roman" w:hAnsi="Times New Roman" w:cs="Times New Roman"/>
          <w:sz w:val="24"/>
          <w:szCs w:val="24"/>
        </w:rPr>
        <w:t>, школа-интернат по ул. Сеченова,26 (отопление)</w:t>
      </w:r>
    </w:p>
    <w:p w:rsidR="00787222" w:rsidRPr="00EE5F06" w:rsidRDefault="00787222" w:rsidP="00301D7F">
      <w:pPr>
        <w:pStyle w:val="a3"/>
        <w:numPr>
          <w:ilvl w:val="0"/>
          <w:numId w:val="7"/>
        </w:numPr>
        <w:spacing w:line="276" w:lineRule="auto"/>
        <w:jc w:val="both"/>
        <w:rPr>
          <w:rFonts w:ascii="Times New Roman" w:hAnsi="Times New Roman" w:cs="Times New Roman"/>
          <w:sz w:val="24"/>
          <w:szCs w:val="24"/>
        </w:rPr>
      </w:pPr>
      <w:r w:rsidRPr="00EE5F06">
        <w:rPr>
          <w:rFonts w:ascii="Times New Roman" w:hAnsi="Times New Roman" w:cs="Times New Roman"/>
          <w:sz w:val="24"/>
          <w:szCs w:val="24"/>
        </w:rPr>
        <w:t>Контур котельной №</w:t>
      </w:r>
      <w:r w:rsidR="00EC5983" w:rsidRPr="00EE5F06">
        <w:rPr>
          <w:rFonts w:ascii="Times New Roman" w:hAnsi="Times New Roman" w:cs="Times New Roman"/>
          <w:sz w:val="24"/>
          <w:szCs w:val="24"/>
        </w:rPr>
        <w:t>4: Ду 50/50</w:t>
      </w:r>
      <w:r w:rsidRPr="00EE5F06">
        <w:rPr>
          <w:rFonts w:ascii="Times New Roman" w:hAnsi="Times New Roman" w:cs="Times New Roman"/>
          <w:sz w:val="24"/>
          <w:szCs w:val="24"/>
        </w:rPr>
        <w:t xml:space="preserve"> мм; </w:t>
      </w:r>
      <w:r w:rsidRPr="00EE5F06">
        <w:rPr>
          <w:rFonts w:ascii="Times New Roman" w:hAnsi="Times New Roman" w:cs="Times New Roman"/>
          <w:sz w:val="24"/>
          <w:szCs w:val="24"/>
          <w:lang w:val="en-US"/>
        </w:rPr>
        <w:t>L</w:t>
      </w:r>
      <w:r w:rsidR="00EC5983" w:rsidRPr="00EE5F06">
        <w:rPr>
          <w:rFonts w:ascii="Times New Roman" w:hAnsi="Times New Roman" w:cs="Times New Roman"/>
          <w:sz w:val="24"/>
          <w:szCs w:val="24"/>
        </w:rPr>
        <w:t>=24/24м, подземная, ул. Сеченова, 6-б</w:t>
      </w:r>
      <w:r w:rsidRPr="00EE5F06">
        <w:rPr>
          <w:rFonts w:ascii="Times New Roman" w:hAnsi="Times New Roman" w:cs="Times New Roman"/>
          <w:sz w:val="24"/>
          <w:szCs w:val="24"/>
        </w:rPr>
        <w:t xml:space="preserve"> </w:t>
      </w:r>
      <w:r w:rsidR="00EC5983" w:rsidRPr="00EE5F06">
        <w:rPr>
          <w:rFonts w:ascii="Times New Roman" w:hAnsi="Times New Roman" w:cs="Times New Roman"/>
          <w:sz w:val="24"/>
          <w:szCs w:val="24"/>
        </w:rPr>
        <w:t xml:space="preserve">жилой дом ТСЖ </w:t>
      </w:r>
      <w:r w:rsidRPr="00EE5F06">
        <w:rPr>
          <w:rFonts w:ascii="Times New Roman" w:hAnsi="Times New Roman" w:cs="Times New Roman"/>
          <w:sz w:val="24"/>
          <w:szCs w:val="24"/>
        </w:rPr>
        <w:t>(отопление)</w:t>
      </w:r>
    </w:p>
    <w:p w:rsidR="00EC5983" w:rsidRPr="00EE5F06" w:rsidRDefault="00EC5983" w:rsidP="00EC5983">
      <w:pPr>
        <w:pStyle w:val="a3"/>
        <w:numPr>
          <w:ilvl w:val="0"/>
          <w:numId w:val="7"/>
        </w:numPr>
        <w:spacing w:line="276" w:lineRule="auto"/>
        <w:jc w:val="both"/>
        <w:rPr>
          <w:rFonts w:ascii="Times New Roman" w:hAnsi="Times New Roman" w:cs="Times New Roman"/>
          <w:sz w:val="24"/>
          <w:szCs w:val="24"/>
        </w:rPr>
      </w:pPr>
      <w:r w:rsidRPr="00EE5F06">
        <w:rPr>
          <w:rFonts w:ascii="Times New Roman" w:hAnsi="Times New Roman" w:cs="Times New Roman"/>
          <w:sz w:val="24"/>
          <w:szCs w:val="24"/>
        </w:rPr>
        <w:t xml:space="preserve">Контур котельной №4: Ду 100/100 мм; </w:t>
      </w:r>
      <w:r w:rsidRPr="00EE5F06">
        <w:rPr>
          <w:rFonts w:ascii="Times New Roman" w:hAnsi="Times New Roman" w:cs="Times New Roman"/>
          <w:sz w:val="24"/>
          <w:szCs w:val="24"/>
          <w:lang w:val="en-US"/>
        </w:rPr>
        <w:t>L</w:t>
      </w:r>
      <w:r w:rsidRPr="00EE5F06">
        <w:rPr>
          <w:rFonts w:ascii="Times New Roman" w:hAnsi="Times New Roman" w:cs="Times New Roman"/>
          <w:sz w:val="24"/>
          <w:szCs w:val="24"/>
        </w:rPr>
        <w:t>=20/20м наружная, пос.Ильино,9 (отопление)</w:t>
      </w:r>
    </w:p>
    <w:p w:rsidR="00EC5983" w:rsidRPr="00EE5F06" w:rsidRDefault="00EC5983" w:rsidP="00EC5983">
      <w:pPr>
        <w:pStyle w:val="a3"/>
        <w:numPr>
          <w:ilvl w:val="0"/>
          <w:numId w:val="7"/>
        </w:numPr>
        <w:spacing w:line="276" w:lineRule="auto"/>
        <w:jc w:val="both"/>
        <w:rPr>
          <w:rFonts w:ascii="Times New Roman" w:hAnsi="Times New Roman" w:cs="Times New Roman"/>
          <w:sz w:val="24"/>
          <w:szCs w:val="24"/>
        </w:rPr>
      </w:pPr>
      <w:r w:rsidRPr="00EE5F06">
        <w:rPr>
          <w:rFonts w:ascii="Times New Roman" w:hAnsi="Times New Roman" w:cs="Times New Roman"/>
          <w:sz w:val="24"/>
          <w:szCs w:val="24"/>
        </w:rPr>
        <w:t xml:space="preserve">Контур котельной №4: Ду 100/100 мм; </w:t>
      </w:r>
      <w:r w:rsidRPr="00EE5F06">
        <w:rPr>
          <w:rFonts w:ascii="Times New Roman" w:hAnsi="Times New Roman" w:cs="Times New Roman"/>
          <w:sz w:val="24"/>
          <w:szCs w:val="24"/>
          <w:lang w:val="en-US"/>
        </w:rPr>
        <w:t>L</w:t>
      </w:r>
      <w:r w:rsidRPr="00EE5F06">
        <w:rPr>
          <w:rFonts w:ascii="Times New Roman" w:hAnsi="Times New Roman" w:cs="Times New Roman"/>
          <w:sz w:val="24"/>
          <w:szCs w:val="24"/>
        </w:rPr>
        <w:t xml:space="preserve">=15/15м подземная,  (отопление), ДУ 70/50мм </w:t>
      </w:r>
      <w:r w:rsidRPr="00EE5F06">
        <w:rPr>
          <w:rFonts w:ascii="Times New Roman" w:hAnsi="Times New Roman" w:cs="Times New Roman"/>
          <w:sz w:val="24"/>
          <w:szCs w:val="24"/>
          <w:lang w:val="en-US"/>
        </w:rPr>
        <w:t>L</w:t>
      </w:r>
      <w:r w:rsidRPr="00EE5F06">
        <w:rPr>
          <w:rFonts w:ascii="Times New Roman" w:hAnsi="Times New Roman" w:cs="Times New Roman"/>
          <w:sz w:val="24"/>
          <w:szCs w:val="24"/>
        </w:rPr>
        <w:t>=15/15м подземная,(ГВС),ул. Менделеева,5-б жилой дом ТСЖ.</w:t>
      </w:r>
    </w:p>
    <w:p w:rsidR="00F97094" w:rsidRPr="00EE5F06" w:rsidRDefault="00F97094" w:rsidP="00F97094">
      <w:pPr>
        <w:pStyle w:val="a3"/>
        <w:numPr>
          <w:ilvl w:val="0"/>
          <w:numId w:val="7"/>
        </w:numPr>
        <w:spacing w:line="276" w:lineRule="auto"/>
        <w:jc w:val="both"/>
        <w:rPr>
          <w:rFonts w:ascii="Times New Roman" w:hAnsi="Times New Roman" w:cs="Times New Roman"/>
          <w:sz w:val="24"/>
          <w:szCs w:val="24"/>
        </w:rPr>
      </w:pPr>
      <w:r w:rsidRPr="00EE5F06">
        <w:rPr>
          <w:rFonts w:ascii="Times New Roman" w:hAnsi="Times New Roman" w:cs="Times New Roman"/>
          <w:sz w:val="24"/>
          <w:szCs w:val="24"/>
        </w:rPr>
        <w:t xml:space="preserve">Контур котельной №11: Ду 150/150 мм; </w:t>
      </w:r>
      <w:r w:rsidRPr="00EE5F06">
        <w:rPr>
          <w:rFonts w:ascii="Times New Roman" w:hAnsi="Times New Roman" w:cs="Times New Roman"/>
          <w:sz w:val="24"/>
          <w:szCs w:val="24"/>
          <w:lang w:val="en-US"/>
        </w:rPr>
        <w:t>L</w:t>
      </w:r>
      <w:r w:rsidRPr="00EE5F06">
        <w:rPr>
          <w:rFonts w:ascii="Times New Roman" w:hAnsi="Times New Roman" w:cs="Times New Roman"/>
          <w:sz w:val="24"/>
          <w:szCs w:val="24"/>
        </w:rPr>
        <w:t>=43/43м подземная, ул. Юрьевецкаяот ТК29 до места врезки общежития ФКПОУ «КТТИ» Минтруда России ( тепловой ввод на д/с №34) (отопление).</w:t>
      </w:r>
    </w:p>
    <w:p w:rsidR="00EC5983" w:rsidRPr="00EE5F06" w:rsidRDefault="00EC5983" w:rsidP="00EC5983">
      <w:pPr>
        <w:pStyle w:val="a3"/>
        <w:numPr>
          <w:ilvl w:val="0"/>
          <w:numId w:val="7"/>
        </w:numPr>
        <w:spacing w:line="276" w:lineRule="auto"/>
        <w:jc w:val="both"/>
        <w:rPr>
          <w:rFonts w:ascii="Times New Roman" w:hAnsi="Times New Roman" w:cs="Times New Roman"/>
          <w:sz w:val="24"/>
          <w:szCs w:val="24"/>
        </w:rPr>
      </w:pPr>
      <w:r w:rsidRPr="00EE5F06">
        <w:rPr>
          <w:rFonts w:ascii="Times New Roman" w:hAnsi="Times New Roman" w:cs="Times New Roman"/>
          <w:sz w:val="24"/>
          <w:szCs w:val="24"/>
        </w:rPr>
        <w:t xml:space="preserve">Контур котельной №13: Ду 150/150 мм; </w:t>
      </w:r>
      <w:r w:rsidRPr="00EE5F06">
        <w:rPr>
          <w:rFonts w:ascii="Times New Roman" w:hAnsi="Times New Roman" w:cs="Times New Roman"/>
          <w:sz w:val="24"/>
          <w:szCs w:val="24"/>
          <w:lang w:val="en-US"/>
        </w:rPr>
        <w:t>L</w:t>
      </w:r>
      <w:r w:rsidRPr="00EE5F06">
        <w:rPr>
          <w:rFonts w:ascii="Times New Roman" w:hAnsi="Times New Roman" w:cs="Times New Roman"/>
          <w:sz w:val="24"/>
          <w:szCs w:val="24"/>
        </w:rPr>
        <w:t xml:space="preserve">=33,5/33,5м подземная,  (отопление), Ду 80/70мм </w:t>
      </w:r>
      <w:r w:rsidRPr="00EE5F06">
        <w:rPr>
          <w:rFonts w:ascii="Times New Roman" w:hAnsi="Times New Roman" w:cs="Times New Roman"/>
          <w:sz w:val="24"/>
          <w:szCs w:val="24"/>
          <w:lang w:val="en-US"/>
        </w:rPr>
        <w:t>L</w:t>
      </w:r>
      <w:r w:rsidRPr="00EE5F06">
        <w:rPr>
          <w:rFonts w:ascii="Times New Roman" w:hAnsi="Times New Roman" w:cs="Times New Roman"/>
          <w:sz w:val="24"/>
          <w:szCs w:val="24"/>
        </w:rPr>
        <w:t>=33,5/33,5м подземная,(ГВС),ул. ул. 3-й Трудовой пер.,9-а жилой дом.ТСЖ.</w:t>
      </w:r>
    </w:p>
    <w:p w:rsidR="00F97094" w:rsidRPr="00EE5F06" w:rsidRDefault="00EC5983" w:rsidP="00301D7F">
      <w:pPr>
        <w:pStyle w:val="a3"/>
        <w:numPr>
          <w:ilvl w:val="0"/>
          <w:numId w:val="7"/>
        </w:numPr>
        <w:spacing w:line="276" w:lineRule="auto"/>
        <w:jc w:val="both"/>
        <w:rPr>
          <w:rFonts w:ascii="Times New Roman" w:hAnsi="Times New Roman" w:cs="Times New Roman"/>
          <w:sz w:val="24"/>
          <w:szCs w:val="24"/>
        </w:rPr>
      </w:pPr>
      <w:r w:rsidRPr="00EE5F06">
        <w:rPr>
          <w:rFonts w:ascii="Times New Roman" w:hAnsi="Times New Roman" w:cs="Times New Roman"/>
          <w:sz w:val="24"/>
          <w:szCs w:val="24"/>
        </w:rPr>
        <w:t xml:space="preserve">Контур котельной №13: Ду 100/100 мм; </w:t>
      </w:r>
      <w:r w:rsidRPr="00EE5F06">
        <w:rPr>
          <w:rFonts w:ascii="Times New Roman" w:hAnsi="Times New Roman" w:cs="Times New Roman"/>
          <w:sz w:val="24"/>
          <w:szCs w:val="24"/>
          <w:lang w:val="en-US"/>
        </w:rPr>
        <w:t>L</w:t>
      </w:r>
      <w:r w:rsidRPr="00EE5F06">
        <w:rPr>
          <w:rFonts w:ascii="Times New Roman" w:hAnsi="Times New Roman" w:cs="Times New Roman"/>
          <w:sz w:val="24"/>
          <w:szCs w:val="24"/>
        </w:rPr>
        <w:t xml:space="preserve">=5/5м подземная,  (отопление), Ду 70/70мм </w:t>
      </w:r>
      <w:r w:rsidRPr="00EE5F06">
        <w:rPr>
          <w:rFonts w:ascii="Times New Roman" w:hAnsi="Times New Roman" w:cs="Times New Roman"/>
          <w:sz w:val="24"/>
          <w:szCs w:val="24"/>
          <w:lang w:val="en-US"/>
        </w:rPr>
        <w:t>L</w:t>
      </w:r>
      <w:r w:rsidRPr="00EE5F06">
        <w:rPr>
          <w:rFonts w:ascii="Times New Roman" w:hAnsi="Times New Roman" w:cs="Times New Roman"/>
          <w:sz w:val="24"/>
          <w:szCs w:val="24"/>
        </w:rPr>
        <w:t>=5/5м подземная,(ГВС),ул. Смольная ,36 жилой дом.</w:t>
      </w:r>
    </w:p>
    <w:p w:rsidR="00787222" w:rsidRPr="00EE5F06" w:rsidRDefault="00787222" w:rsidP="00301D7F">
      <w:pPr>
        <w:pStyle w:val="a3"/>
        <w:numPr>
          <w:ilvl w:val="0"/>
          <w:numId w:val="7"/>
        </w:numPr>
        <w:spacing w:line="276" w:lineRule="auto"/>
        <w:jc w:val="both"/>
        <w:rPr>
          <w:rFonts w:ascii="Times New Roman" w:hAnsi="Times New Roman" w:cs="Times New Roman"/>
          <w:sz w:val="24"/>
          <w:szCs w:val="24"/>
        </w:rPr>
      </w:pPr>
      <w:r w:rsidRPr="00EE5F06">
        <w:rPr>
          <w:rFonts w:ascii="Times New Roman" w:hAnsi="Times New Roman" w:cs="Times New Roman"/>
          <w:sz w:val="24"/>
          <w:szCs w:val="24"/>
        </w:rPr>
        <w:t xml:space="preserve">Контур котельной №14: Ду </w:t>
      </w:r>
      <w:smartTag w:uri="urn:schemas-microsoft-com:office:smarttags" w:element="metricconverter">
        <w:smartTagPr>
          <w:attr w:name="ProductID" w:val="100 мм"/>
        </w:smartTagPr>
        <w:r w:rsidRPr="00EE5F06">
          <w:rPr>
            <w:rFonts w:ascii="Times New Roman" w:hAnsi="Times New Roman" w:cs="Times New Roman"/>
            <w:sz w:val="24"/>
            <w:szCs w:val="24"/>
          </w:rPr>
          <w:t>100 мм</w:t>
        </w:r>
      </w:smartTag>
      <w:r w:rsidRPr="00EE5F06">
        <w:rPr>
          <w:rFonts w:ascii="Times New Roman" w:hAnsi="Times New Roman" w:cs="Times New Roman"/>
          <w:sz w:val="24"/>
          <w:szCs w:val="24"/>
        </w:rPr>
        <w:t xml:space="preserve">; </w:t>
      </w:r>
      <w:r w:rsidRPr="00EE5F06">
        <w:rPr>
          <w:rFonts w:ascii="Times New Roman" w:hAnsi="Times New Roman" w:cs="Times New Roman"/>
          <w:sz w:val="24"/>
          <w:szCs w:val="24"/>
          <w:lang w:val="en-US"/>
        </w:rPr>
        <w:t>L</w:t>
      </w:r>
      <w:r w:rsidRPr="00EE5F06">
        <w:rPr>
          <w:rFonts w:ascii="Times New Roman" w:hAnsi="Times New Roman" w:cs="Times New Roman"/>
          <w:sz w:val="24"/>
          <w:szCs w:val="24"/>
        </w:rPr>
        <w:t>=180</w:t>
      </w:r>
      <w:r w:rsidR="00F97094" w:rsidRPr="00EE5F06">
        <w:rPr>
          <w:rFonts w:ascii="Times New Roman" w:hAnsi="Times New Roman" w:cs="Times New Roman"/>
          <w:sz w:val="24"/>
          <w:szCs w:val="24"/>
        </w:rPr>
        <w:t>/180</w:t>
      </w:r>
      <w:r w:rsidRPr="00EE5F06">
        <w:rPr>
          <w:rFonts w:ascii="Times New Roman" w:hAnsi="Times New Roman" w:cs="Times New Roman"/>
          <w:sz w:val="24"/>
          <w:szCs w:val="24"/>
        </w:rPr>
        <w:t xml:space="preserve"> м подземная, детский сад по ул.Анри-Барбюса,54а (отопление)</w:t>
      </w:r>
    </w:p>
    <w:p w:rsidR="00044A42" w:rsidRPr="00EE5F06" w:rsidRDefault="00044A42" w:rsidP="00301D7F">
      <w:pPr>
        <w:pStyle w:val="a3"/>
        <w:numPr>
          <w:ilvl w:val="0"/>
          <w:numId w:val="7"/>
        </w:numPr>
        <w:spacing w:line="276" w:lineRule="auto"/>
        <w:jc w:val="both"/>
        <w:rPr>
          <w:rFonts w:ascii="Times New Roman" w:hAnsi="Times New Roman" w:cs="Times New Roman"/>
          <w:sz w:val="24"/>
          <w:szCs w:val="24"/>
        </w:rPr>
      </w:pPr>
      <w:r w:rsidRPr="00EE5F06">
        <w:rPr>
          <w:rFonts w:ascii="Times New Roman" w:hAnsi="Times New Roman" w:cs="Times New Roman"/>
          <w:sz w:val="24"/>
          <w:szCs w:val="24"/>
        </w:rPr>
        <w:t xml:space="preserve">Контур котельной №15: Ду 100/100 мм; </w:t>
      </w:r>
      <w:r w:rsidRPr="00EE5F06">
        <w:rPr>
          <w:rFonts w:ascii="Times New Roman" w:hAnsi="Times New Roman" w:cs="Times New Roman"/>
          <w:sz w:val="24"/>
          <w:szCs w:val="24"/>
          <w:lang w:val="en-US"/>
        </w:rPr>
        <w:t>L</w:t>
      </w:r>
      <w:r w:rsidRPr="00EE5F06">
        <w:rPr>
          <w:rFonts w:ascii="Times New Roman" w:hAnsi="Times New Roman" w:cs="Times New Roman"/>
          <w:sz w:val="24"/>
          <w:szCs w:val="24"/>
        </w:rPr>
        <w:t xml:space="preserve">=22/22м надземная,  (отопление), Ду 50/50мм </w:t>
      </w:r>
      <w:r w:rsidRPr="00EE5F06">
        <w:rPr>
          <w:rFonts w:ascii="Times New Roman" w:hAnsi="Times New Roman" w:cs="Times New Roman"/>
          <w:sz w:val="24"/>
          <w:szCs w:val="24"/>
          <w:lang w:val="en-US"/>
        </w:rPr>
        <w:t>L</w:t>
      </w:r>
      <w:r w:rsidRPr="00EE5F06">
        <w:rPr>
          <w:rFonts w:ascii="Times New Roman" w:hAnsi="Times New Roman" w:cs="Times New Roman"/>
          <w:sz w:val="24"/>
          <w:szCs w:val="24"/>
        </w:rPr>
        <w:t>=22/22м надземная,(ГВС),ул. Боборыкина,16 жилой дом, ТСЖ</w:t>
      </w:r>
      <w:r w:rsidR="00AC1BA8" w:rsidRPr="00EE5F06">
        <w:rPr>
          <w:rFonts w:ascii="Times New Roman" w:hAnsi="Times New Roman" w:cs="Times New Roman"/>
          <w:sz w:val="24"/>
          <w:szCs w:val="24"/>
        </w:rPr>
        <w:t xml:space="preserve">                                                                                                                                                                                                                                                 </w:t>
      </w:r>
      <w:r w:rsidRPr="00EE5F06">
        <w:rPr>
          <w:rFonts w:ascii="Times New Roman" w:hAnsi="Times New Roman" w:cs="Times New Roman"/>
          <w:sz w:val="24"/>
          <w:szCs w:val="24"/>
        </w:rPr>
        <w:t>.</w:t>
      </w:r>
    </w:p>
    <w:p w:rsidR="00787222" w:rsidRPr="00EE5F06" w:rsidRDefault="00787222" w:rsidP="00301D7F">
      <w:pPr>
        <w:pStyle w:val="a3"/>
        <w:numPr>
          <w:ilvl w:val="0"/>
          <w:numId w:val="7"/>
        </w:numPr>
        <w:spacing w:line="276" w:lineRule="auto"/>
        <w:jc w:val="both"/>
        <w:rPr>
          <w:rFonts w:ascii="Times New Roman" w:hAnsi="Times New Roman" w:cs="Times New Roman"/>
          <w:sz w:val="24"/>
          <w:szCs w:val="24"/>
        </w:rPr>
      </w:pPr>
      <w:r w:rsidRPr="00EE5F06">
        <w:rPr>
          <w:rFonts w:ascii="Times New Roman" w:hAnsi="Times New Roman" w:cs="Times New Roman"/>
          <w:sz w:val="24"/>
          <w:szCs w:val="24"/>
        </w:rPr>
        <w:t xml:space="preserve">Контур котельной №18: </w:t>
      </w:r>
      <w:r w:rsidR="0043142A" w:rsidRPr="00EE5F06">
        <w:rPr>
          <w:rFonts w:ascii="Times New Roman" w:hAnsi="Times New Roman" w:cs="Times New Roman"/>
          <w:sz w:val="24"/>
          <w:szCs w:val="24"/>
        </w:rPr>
        <w:t xml:space="preserve">Ду 80/70мм </w:t>
      </w:r>
      <w:r w:rsidR="0043142A" w:rsidRPr="00EE5F06">
        <w:rPr>
          <w:rFonts w:ascii="Times New Roman" w:hAnsi="Times New Roman" w:cs="Times New Roman"/>
          <w:sz w:val="24"/>
          <w:szCs w:val="24"/>
          <w:lang w:val="en-US"/>
        </w:rPr>
        <w:t>L</w:t>
      </w:r>
      <w:r w:rsidR="0043142A" w:rsidRPr="00EE5F06">
        <w:rPr>
          <w:rFonts w:ascii="Times New Roman" w:hAnsi="Times New Roman" w:cs="Times New Roman"/>
          <w:sz w:val="24"/>
          <w:szCs w:val="24"/>
        </w:rPr>
        <w:t xml:space="preserve">=35/35м надземная,  </w:t>
      </w:r>
      <w:r w:rsidRPr="00EE5F06">
        <w:rPr>
          <w:rFonts w:ascii="Times New Roman" w:hAnsi="Times New Roman" w:cs="Times New Roman"/>
          <w:sz w:val="24"/>
          <w:szCs w:val="24"/>
        </w:rPr>
        <w:t>Ду 50</w:t>
      </w:r>
      <w:r w:rsidR="0043142A" w:rsidRPr="00EE5F06">
        <w:rPr>
          <w:rFonts w:ascii="Times New Roman" w:hAnsi="Times New Roman" w:cs="Times New Roman"/>
          <w:sz w:val="24"/>
          <w:szCs w:val="24"/>
        </w:rPr>
        <w:t>/50</w:t>
      </w:r>
      <w:r w:rsidRPr="00EE5F06">
        <w:rPr>
          <w:rFonts w:ascii="Times New Roman" w:hAnsi="Times New Roman" w:cs="Times New Roman"/>
          <w:sz w:val="24"/>
          <w:szCs w:val="24"/>
        </w:rPr>
        <w:t xml:space="preserve"> мм; </w:t>
      </w:r>
      <w:r w:rsidRPr="00EE5F06">
        <w:rPr>
          <w:rFonts w:ascii="Times New Roman" w:hAnsi="Times New Roman" w:cs="Times New Roman"/>
          <w:sz w:val="24"/>
          <w:szCs w:val="24"/>
          <w:lang w:val="en-US"/>
        </w:rPr>
        <w:t>L</w:t>
      </w:r>
      <w:r w:rsidR="0043142A" w:rsidRPr="00EE5F06">
        <w:rPr>
          <w:rFonts w:ascii="Times New Roman" w:hAnsi="Times New Roman" w:cs="Times New Roman"/>
          <w:sz w:val="24"/>
          <w:szCs w:val="24"/>
        </w:rPr>
        <w:t>=38</w:t>
      </w:r>
      <w:r w:rsidRPr="00EE5F06">
        <w:rPr>
          <w:rFonts w:ascii="Times New Roman" w:hAnsi="Times New Roman" w:cs="Times New Roman"/>
          <w:sz w:val="24"/>
          <w:szCs w:val="24"/>
        </w:rPr>
        <w:t xml:space="preserve"> м подземная</w:t>
      </w:r>
      <w:r w:rsidR="0043142A" w:rsidRPr="00EE5F06">
        <w:rPr>
          <w:rFonts w:ascii="Times New Roman" w:hAnsi="Times New Roman" w:cs="Times New Roman"/>
          <w:sz w:val="24"/>
          <w:szCs w:val="24"/>
        </w:rPr>
        <w:t xml:space="preserve"> (ГВС)</w:t>
      </w:r>
      <w:r w:rsidRPr="00EE5F06">
        <w:rPr>
          <w:rFonts w:ascii="Times New Roman" w:hAnsi="Times New Roman" w:cs="Times New Roman"/>
          <w:sz w:val="24"/>
          <w:szCs w:val="24"/>
        </w:rPr>
        <w:t>,</w:t>
      </w:r>
      <w:r w:rsidR="0043142A" w:rsidRPr="00EE5F06">
        <w:rPr>
          <w:rFonts w:ascii="Times New Roman" w:hAnsi="Times New Roman" w:cs="Times New Roman"/>
          <w:sz w:val="24"/>
          <w:szCs w:val="24"/>
        </w:rPr>
        <w:t xml:space="preserve"> Ду 100/100мм </w:t>
      </w:r>
      <w:r w:rsidR="0043142A" w:rsidRPr="00EE5F06">
        <w:rPr>
          <w:rFonts w:ascii="Times New Roman" w:hAnsi="Times New Roman" w:cs="Times New Roman"/>
          <w:sz w:val="24"/>
          <w:szCs w:val="24"/>
          <w:lang w:val="en-US"/>
        </w:rPr>
        <w:t>L</w:t>
      </w:r>
      <w:r w:rsidR="0043142A" w:rsidRPr="00EE5F06">
        <w:rPr>
          <w:rFonts w:ascii="Times New Roman" w:hAnsi="Times New Roman" w:cs="Times New Roman"/>
          <w:sz w:val="24"/>
          <w:szCs w:val="24"/>
        </w:rPr>
        <w:t>=9</w:t>
      </w:r>
      <w:r w:rsidR="00F97094" w:rsidRPr="00EE5F06">
        <w:rPr>
          <w:rFonts w:ascii="Times New Roman" w:hAnsi="Times New Roman" w:cs="Times New Roman"/>
          <w:sz w:val="24"/>
          <w:szCs w:val="24"/>
        </w:rPr>
        <w:t>/9</w:t>
      </w:r>
      <w:r w:rsidR="0043142A" w:rsidRPr="00EE5F06">
        <w:rPr>
          <w:rFonts w:ascii="Times New Roman" w:hAnsi="Times New Roman" w:cs="Times New Roman"/>
          <w:sz w:val="24"/>
          <w:szCs w:val="24"/>
        </w:rPr>
        <w:t xml:space="preserve">м подземная (отопление) </w:t>
      </w:r>
      <w:r w:rsidRPr="00EE5F06">
        <w:rPr>
          <w:rFonts w:ascii="Times New Roman" w:hAnsi="Times New Roman" w:cs="Times New Roman"/>
          <w:sz w:val="24"/>
          <w:szCs w:val="24"/>
        </w:rPr>
        <w:t xml:space="preserve"> ТСЖ «Во</w:t>
      </w:r>
      <w:r w:rsidR="0043142A" w:rsidRPr="00EE5F06">
        <w:rPr>
          <w:rFonts w:ascii="Times New Roman" w:hAnsi="Times New Roman" w:cs="Times New Roman"/>
          <w:sz w:val="24"/>
          <w:szCs w:val="24"/>
        </w:rPr>
        <w:t>лга+» по ул.А.Макарова,56а .</w:t>
      </w:r>
    </w:p>
    <w:p w:rsidR="0043142A" w:rsidRPr="00EE5F06" w:rsidRDefault="00F97094" w:rsidP="00301D7F">
      <w:pPr>
        <w:pStyle w:val="a3"/>
        <w:numPr>
          <w:ilvl w:val="0"/>
          <w:numId w:val="7"/>
        </w:numPr>
        <w:spacing w:line="276" w:lineRule="auto"/>
        <w:jc w:val="both"/>
        <w:rPr>
          <w:rFonts w:ascii="Times New Roman" w:hAnsi="Times New Roman" w:cs="Times New Roman"/>
          <w:sz w:val="24"/>
          <w:szCs w:val="24"/>
        </w:rPr>
      </w:pPr>
      <w:r w:rsidRPr="00EE5F06">
        <w:rPr>
          <w:rFonts w:ascii="Times New Roman" w:hAnsi="Times New Roman" w:cs="Times New Roman"/>
          <w:sz w:val="24"/>
          <w:szCs w:val="24"/>
        </w:rPr>
        <w:t xml:space="preserve">Контур котельной №18: Ду 100/100мм </w:t>
      </w:r>
      <w:r w:rsidRPr="00EE5F06">
        <w:rPr>
          <w:rFonts w:ascii="Times New Roman" w:hAnsi="Times New Roman" w:cs="Times New Roman"/>
          <w:sz w:val="24"/>
          <w:szCs w:val="24"/>
          <w:lang w:val="en-US"/>
        </w:rPr>
        <w:t>L</w:t>
      </w:r>
      <w:r w:rsidRPr="00EE5F06">
        <w:rPr>
          <w:rFonts w:ascii="Times New Roman" w:hAnsi="Times New Roman" w:cs="Times New Roman"/>
          <w:sz w:val="24"/>
          <w:szCs w:val="24"/>
        </w:rPr>
        <w:t xml:space="preserve">=58/59,5м надземная (отопление), Ду 100/80мм </w:t>
      </w:r>
      <w:r w:rsidRPr="00EE5F06">
        <w:rPr>
          <w:rFonts w:ascii="Times New Roman" w:hAnsi="Times New Roman" w:cs="Times New Roman"/>
          <w:sz w:val="24"/>
          <w:szCs w:val="24"/>
          <w:lang w:val="en-US"/>
        </w:rPr>
        <w:t>L</w:t>
      </w:r>
      <w:r w:rsidRPr="00EE5F06">
        <w:rPr>
          <w:rFonts w:ascii="Times New Roman" w:hAnsi="Times New Roman" w:cs="Times New Roman"/>
          <w:sz w:val="24"/>
          <w:szCs w:val="24"/>
        </w:rPr>
        <w:t>=47,6/48,6м надземная (ГВС) жилой дом ул. Ломоносова,24.</w:t>
      </w:r>
    </w:p>
    <w:p w:rsidR="00787222" w:rsidRDefault="00787222" w:rsidP="005A13C5">
      <w:pPr>
        <w:pStyle w:val="13"/>
        <w:tabs>
          <w:tab w:val="left" w:pos="993"/>
        </w:tabs>
        <w:spacing w:before="0" w:after="0" w:line="276" w:lineRule="auto"/>
        <w:ind w:firstLine="567"/>
        <w:rPr>
          <w:sz w:val="24"/>
          <w:szCs w:val="24"/>
        </w:rPr>
      </w:pPr>
    </w:p>
    <w:sectPr w:rsidR="00787222" w:rsidSect="008A36F0">
      <w:pgSz w:w="11906" w:h="16838"/>
      <w:pgMar w:top="737" w:right="566" w:bottom="851" w:left="1134" w:header="567" w:footer="56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7D0" w:rsidRDefault="008B27D0" w:rsidP="00D1356B">
      <w:pPr>
        <w:spacing w:after="0" w:line="240" w:lineRule="auto"/>
        <w:rPr>
          <w:rFonts w:cs="Times New Roman"/>
        </w:rPr>
      </w:pPr>
      <w:r>
        <w:rPr>
          <w:rFonts w:cs="Times New Roman"/>
        </w:rPr>
        <w:separator/>
      </w:r>
    </w:p>
  </w:endnote>
  <w:endnote w:type="continuationSeparator" w:id="1">
    <w:p w:rsidR="008B27D0" w:rsidRDefault="008B27D0" w:rsidP="00D1356B">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21" w:rsidRPr="005C0CFB" w:rsidRDefault="00B12221" w:rsidP="00D9722A">
    <w:pPr>
      <w:pStyle w:val="a8"/>
      <w:pBdr>
        <w:top w:val="thinThickSmallGap" w:sz="24" w:space="1" w:color="622423"/>
      </w:pBdr>
      <w:tabs>
        <w:tab w:val="clear" w:pos="4677"/>
        <w:tab w:val="clear" w:pos="9355"/>
        <w:tab w:val="right" w:pos="10206"/>
      </w:tabs>
      <w:rPr>
        <w:rFonts w:cs="Times New Roman"/>
      </w:rPr>
    </w:pPr>
    <w:r w:rsidRPr="005C0CFB">
      <w:t>Схема теплоснабжения города К</w:t>
    </w:r>
    <w:r>
      <w:t>инешмы</w:t>
    </w:r>
    <w:r w:rsidRPr="005C0CFB">
      <w:rPr>
        <w:rFonts w:cs="Times New Roman"/>
      </w:rPr>
      <w:tab/>
    </w:r>
    <w:r w:rsidRPr="005C0CFB">
      <w:t xml:space="preserve">Страница </w:t>
    </w:r>
    <w:fldSimple w:instr="PAGE   \* MERGEFORMAT">
      <w:r w:rsidR="0011364A">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21" w:rsidRPr="005C0CFB" w:rsidRDefault="00B12221" w:rsidP="00D9722A">
    <w:pPr>
      <w:pStyle w:val="a8"/>
      <w:pBdr>
        <w:top w:val="thinThickSmallGap" w:sz="24" w:space="1" w:color="622423"/>
      </w:pBdr>
      <w:tabs>
        <w:tab w:val="clear" w:pos="4677"/>
        <w:tab w:val="clear" w:pos="9355"/>
        <w:tab w:val="right" w:pos="10206"/>
      </w:tabs>
      <w:rPr>
        <w:rFonts w:cs="Times New Roman"/>
      </w:rPr>
    </w:pPr>
    <w:r w:rsidRPr="005F12C2">
      <w:rPr>
        <w:rFonts w:ascii="Times New Roman" w:hAnsi="Times New Roman" w:cs="Times New Roman"/>
      </w:rPr>
      <w:t>Схема теплоснабжения города Кинешмы</w:t>
    </w:r>
    <w:r w:rsidRPr="005C0CFB">
      <w:rPr>
        <w:rFonts w:cs="Times New Roman"/>
      </w:rPr>
      <w:tab/>
    </w:r>
    <w:r w:rsidRPr="005C0CFB">
      <w:t xml:space="preserve">Страница </w:t>
    </w:r>
    <w:fldSimple w:instr="PAGE   \* MERGEFORMAT">
      <w:r w:rsidR="0011364A">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21" w:rsidRPr="005C0CFB" w:rsidRDefault="00B12221" w:rsidP="00D1356B">
    <w:pPr>
      <w:pStyle w:val="a8"/>
      <w:pBdr>
        <w:top w:val="thinThickSmallGap" w:sz="24" w:space="1" w:color="622423"/>
      </w:pBdr>
      <w:tabs>
        <w:tab w:val="clear" w:pos="4677"/>
        <w:tab w:val="clear" w:pos="9355"/>
        <w:tab w:val="right" w:pos="10206"/>
      </w:tabs>
      <w:rPr>
        <w:rFonts w:cs="Times New Roman"/>
      </w:rPr>
    </w:pPr>
    <w:r w:rsidRPr="005C0CFB">
      <w:t xml:space="preserve">Схема теплоснабжения города </w:t>
    </w:r>
    <w:r>
      <w:t>Кинешмы</w:t>
    </w:r>
    <w:r w:rsidRPr="005C0CFB">
      <w:rPr>
        <w:rFonts w:cs="Times New Roman"/>
      </w:rPr>
      <w:tab/>
    </w:r>
    <w:r w:rsidRPr="005C0CFB">
      <w:t xml:space="preserve">Страница </w:t>
    </w:r>
    <w:fldSimple w:instr="PAGE   \* MERGEFORMAT">
      <w:r w:rsidR="0011364A">
        <w:rPr>
          <w:noProof/>
        </w:rPr>
        <w:t>56</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21" w:rsidRPr="005C0CFB" w:rsidRDefault="00B12221" w:rsidP="00D1356B">
    <w:pPr>
      <w:pStyle w:val="a8"/>
      <w:pBdr>
        <w:top w:val="thinThickSmallGap" w:sz="24" w:space="1" w:color="622423"/>
      </w:pBdr>
      <w:tabs>
        <w:tab w:val="clear" w:pos="4677"/>
        <w:tab w:val="clear" w:pos="9355"/>
        <w:tab w:val="right" w:pos="10206"/>
      </w:tabs>
      <w:rPr>
        <w:rFonts w:cs="Times New Roman"/>
      </w:rPr>
    </w:pPr>
    <w:r w:rsidRPr="005C0CFB">
      <w:t xml:space="preserve">Схема теплоснабжения города </w:t>
    </w:r>
    <w:r>
      <w:t>Кинешмы</w:t>
    </w:r>
    <w:r w:rsidRPr="005C0CFB">
      <w:rPr>
        <w:rFonts w:cs="Times New Roman"/>
      </w:rPr>
      <w:tab/>
    </w:r>
    <w:r w:rsidRPr="005C0CFB">
      <w:t xml:space="preserve">Страница </w:t>
    </w:r>
    <w:fldSimple w:instr="PAGE   \* MERGEFORMAT">
      <w:r w:rsidR="0011364A">
        <w:rPr>
          <w:noProof/>
        </w:rPr>
        <w:t>57</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21" w:rsidRPr="005C0CFB" w:rsidRDefault="00B12221" w:rsidP="00D1356B">
    <w:pPr>
      <w:pStyle w:val="a8"/>
      <w:pBdr>
        <w:top w:val="thinThickSmallGap" w:sz="24" w:space="1" w:color="622423"/>
      </w:pBdr>
      <w:tabs>
        <w:tab w:val="clear" w:pos="4677"/>
        <w:tab w:val="clear" w:pos="9355"/>
        <w:tab w:val="right" w:pos="10206"/>
      </w:tabs>
      <w:rPr>
        <w:rFonts w:cs="Times New Roman"/>
      </w:rPr>
    </w:pPr>
    <w:r w:rsidRPr="005C0CFB">
      <w:t xml:space="preserve">Схема теплоснабжения города </w:t>
    </w:r>
    <w:r>
      <w:t>Кинешмы</w:t>
    </w:r>
    <w:r w:rsidRPr="005C0CFB">
      <w:rPr>
        <w:rFonts w:cs="Times New Roman"/>
      </w:rPr>
      <w:tab/>
    </w:r>
    <w:r w:rsidRPr="005C0CFB">
      <w:t xml:space="preserve">Страница </w:t>
    </w:r>
    <w:fldSimple w:instr="PAGE   \* MERGEFORMAT">
      <w:r w:rsidR="0011364A">
        <w:rPr>
          <w:noProof/>
        </w:rPr>
        <w:t>108</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21" w:rsidRPr="005C0CFB" w:rsidRDefault="00B12221" w:rsidP="00D1356B">
    <w:pPr>
      <w:pStyle w:val="a8"/>
      <w:pBdr>
        <w:top w:val="thinThickSmallGap" w:sz="24" w:space="1" w:color="622423"/>
      </w:pBdr>
      <w:tabs>
        <w:tab w:val="clear" w:pos="4677"/>
        <w:tab w:val="clear" w:pos="9355"/>
        <w:tab w:val="right" w:pos="10206"/>
      </w:tabs>
      <w:rPr>
        <w:rFonts w:cs="Times New Roman"/>
      </w:rPr>
    </w:pPr>
    <w:r w:rsidRPr="005C0CFB">
      <w:t xml:space="preserve">Схема теплоснабжения города </w:t>
    </w:r>
    <w:r>
      <w:t>Кинешмы</w:t>
    </w:r>
    <w:r w:rsidRPr="005C0CFB">
      <w:rPr>
        <w:rFonts w:cs="Times New Roman"/>
      </w:rPr>
      <w:tab/>
    </w:r>
    <w:r w:rsidRPr="005C0CFB">
      <w:t xml:space="preserve">Страница </w:t>
    </w:r>
    <w:fldSimple w:instr="PAGE   \* MERGEFORMAT">
      <w:r w:rsidR="0011364A">
        <w:rPr>
          <w:noProof/>
        </w:rPr>
        <w:t>113</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21" w:rsidRDefault="00B12221" w:rsidP="00574EF1">
    <w:pPr>
      <w:pStyle w:val="a8"/>
      <w:pBdr>
        <w:top w:val="thinThickSmallGap" w:sz="24" w:space="1" w:color="622423"/>
      </w:pBdr>
      <w:tabs>
        <w:tab w:val="clear" w:pos="4677"/>
        <w:tab w:val="clear" w:pos="9355"/>
        <w:tab w:val="right" w:pos="10063"/>
      </w:tabs>
      <w:rPr>
        <w:rFonts w:ascii="Cambria" w:hAnsi="Cambria" w:cs="Cambria"/>
      </w:rPr>
    </w:pPr>
    <w:r>
      <w:rPr>
        <w:rFonts w:ascii="Cambria" w:hAnsi="Cambria" w:cs="Cambria"/>
      </w:rPr>
      <w:t>Схема теплоснабжения города Кинешмы</w:t>
    </w:r>
    <w:r>
      <w:rPr>
        <w:rFonts w:ascii="Cambria" w:hAnsi="Cambria" w:cs="Cambria"/>
      </w:rPr>
      <w:tab/>
      <w:t xml:space="preserve">Страница </w:t>
    </w:r>
    <w:fldSimple w:instr="PAGE   \* MERGEFORMAT">
      <w:r w:rsidR="0011364A" w:rsidRPr="0011364A">
        <w:rPr>
          <w:rFonts w:ascii="Cambria" w:hAnsi="Cambria" w:cs="Cambria"/>
          <w:noProof/>
        </w:rPr>
        <w:t>111</w:t>
      </w:r>
    </w:fldSimple>
  </w:p>
  <w:p w:rsidR="00B12221" w:rsidRDefault="00B12221">
    <w:pPr>
      <w:pStyle w:val="a8"/>
      <w:rPr>
        <w:rFonts w:cs="Times New Roman"/>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21" w:rsidRDefault="00B12221" w:rsidP="00574EF1">
    <w:pPr>
      <w:pStyle w:val="a8"/>
      <w:pBdr>
        <w:top w:val="thinThickSmallGap" w:sz="24" w:space="1" w:color="622423"/>
      </w:pBdr>
      <w:tabs>
        <w:tab w:val="clear" w:pos="4677"/>
        <w:tab w:val="clear" w:pos="9355"/>
        <w:tab w:val="right" w:pos="10063"/>
      </w:tabs>
      <w:rPr>
        <w:rFonts w:ascii="Cambria" w:hAnsi="Cambria" w:cs="Cambria"/>
      </w:rPr>
    </w:pPr>
    <w:r>
      <w:rPr>
        <w:rFonts w:ascii="Cambria" w:hAnsi="Cambria" w:cs="Cambria"/>
      </w:rPr>
      <w:t>Схема теплоснабжения города Кинешмы</w:t>
    </w:r>
    <w:r>
      <w:rPr>
        <w:rFonts w:ascii="Cambria" w:hAnsi="Cambria" w:cs="Cambria"/>
      </w:rPr>
      <w:tab/>
      <w:t xml:space="preserve">Страница </w:t>
    </w:r>
    <w:fldSimple w:instr="PAGE   \* MERGEFORMAT">
      <w:r w:rsidR="0011364A" w:rsidRPr="0011364A">
        <w:rPr>
          <w:rFonts w:ascii="Cambria" w:hAnsi="Cambria" w:cs="Cambria"/>
          <w:noProof/>
        </w:rPr>
        <w:t>114</w:t>
      </w:r>
    </w:fldSimple>
  </w:p>
  <w:p w:rsidR="00B12221" w:rsidRDefault="00B12221">
    <w:pPr>
      <w:pStyle w:val="a8"/>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7D0" w:rsidRDefault="008B27D0" w:rsidP="00D1356B">
      <w:pPr>
        <w:spacing w:after="0" w:line="240" w:lineRule="auto"/>
        <w:rPr>
          <w:rFonts w:cs="Times New Roman"/>
        </w:rPr>
      </w:pPr>
      <w:r>
        <w:rPr>
          <w:rFonts w:cs="Times New Roman"/>
        </w:rPr>
        <w:separator/>
      </w:r>
    </w:p>
  </w:footnote>
  <w:footnote w:type="continuationSeparator" w:id="1">
    <w:p w:rsidR="008B27D0" w:rsidRDefault="008B27D0" w:rsidP="00D1356B">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21" w:rsidRPr="005C0CFB" w:rsidRDefault="00B12221" w:rsidP="00D9722A">
    <w:pPr>
      <w:pStyle w:val="a6"/>
      <w:pBdr>
        <w:bottom w:val="thickThinSmallGap" w:sz="24" w:space="1" w:color="622423"/>
      </w:pBdr>
      <w:rPr>
        <w:sz w:val="24"/>
        <w:szCs w:val="24"/>
      </w:rPr>
    </w:pPr>
    <w:r w:rsidRPr="005C0CFB">
      <w:rPr>
        <w:sz w:val="24"/>
        <w:szCs w:val="24"/>
      </w:rPr>
      <w:t>ОГУП «Ивановский центр энергосбережения»</w:t>
    </w:r>
  </w:p>
  <w:p w:rsidR="00B12221" w:rsidRDefault="00B12221">
    <w:pPr>
      <w:pStyle w:val="a6"/>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21" w:rsidRPr="005C0CFB" w:rsidRDefault="00B12221" w:rsidP="00D9722A">
    <w:pPr>
      <w:pStyle w:val="a6"/>
      <w:pBdr>
        <w:bottom w:val="thickThinSmallGap" w:sz="24" w:space="1" w:color="622423"/>
      </w:pBdr>
      <w:rPr>
        <w:sz w:val="24"/>
        <w:szCs w:val="24"/>
      </w:rPr>
    </w:pPr>
    <w:r w:rsidRPr="005C0CFB">
      <w:rPr>
        <w:sz w:val="24"/>
        <w:szCs w:val="24"/>
      </w:rPr>
      <w:t>ОГУП «Ивановский центр энергосбережения»</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21" w:rsidRPr="005C0CFB" w:rsidRDefault="00B12221" w:rsidP="00D1356B">
    <w:pPr>
      <w:pStyle w:val="a6"/>
      <w:pBdr>
        <w:bottom w:val="thickThinSmallGap" w:sz="24" w:space="1" w:color="622423"/>
      </w:pBdr>
      <w:rPr>
        <w:sz w:val="24"/>
        <w:szCs w:val="24"/>
      </w:rPr>
    </w:pPr>
    <w:r w:rsidRPr="005C0CFB">
      <w:rPr>
        <w:sz w:val="24"/>
        <w:szCs w:val="24"/>
      </w:rPr>
      <w:t>ОГУП «Ивановский центр энергосбережения»</w:t>
    </w:r>
  </w:p>
  <w:p w:rsidR="00B12221" w:rsidRDefault="00B12221">
    <w:pPr>
      <w:pStyle w:val="a6"/>
      <w:rPr>
        <w:rFonts w:cs="Times New Roma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21" w:rsidRPr="005C0CFB" w:rsidRDefault="00B12221" w:rsidP="00D1356B">
    <w:pPr>
      <w:pStyle w:val="a6"/>
      <w:pBdr>
        <w:bottom w:val="thickThinSmallGap" w:sz="24" w:space="1" w:color="622423"/>
      </w:pBdr>
      <w:rPr>
        <w:sz w:val="24"/>
        <w:szCs w:val="24"/>
      </w:rPr>
    </w:pPr>
    <w:r w:rsidRPr="005C0CFB">
      <w:rPr>
        <w:sz w:val="24"/>
        <w:szCs w:val="24"/>
      </w:rPr>
      <w:t>ОГУП «Ивановский центр энергосбережения»</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21" w:rsidRPr="005C0CFB" w:rsidRDefault="00B12221" w:rsidP="00D1356B">
    <w:pPr>
      <w:pStyle w:val="a6"/>
      <w:pBdr>
        <w:bottom w:val="thickThinSmallGap" w:sz="24" w:space="1" w:color="622423"/>
      </w:pBdr>
      <w:rPr>
        <w:sz w:val="24"/>
        <w:szCs w:val="24"/>
      </w:rPr>
    </w:pPr>
    <w:r w:rsidRPr="005C0CFB">
      <w:rPr>
        <w:sz w:val="24"/>
        <w:szCs w:val="24"/>
      </w:rPr>
      <w:t>ОГУП «Ивановский центр энергосбережения»</w:t>
    </w:r>
  </w:p>
  <w:p w:rsidR="00B12221" w:rsidRDefault="00B12221">
    <w:pPr>
      <w:pStyle w:val="a6"/>
      <w:rPr>
        <w:rFonts w:cs="Times New Roman"/>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21" w:rsidRPr="005C0CFB" w:rsidRDefault="00B12221" w:rsidP="00D1356B">
    <w:pPr>
      <w:pStyle w:val="a6"/>
      <w:pBdr>
        <w:bottom w:val="thickThinSmallGap" w:sz="24" w:space="1" w:color="622423"/>
      </w:pBdr>
      <w:rPr>
        <w:sz w:val="24"/>
        <w:szCs w:val="24"/>
      </w:rPr>
    </w:pPr>
    <w:r w:rsidRPr="005C0CFB">
      <w:rPr>
        <w:sz w:val="24"/>
        <w:szCs w:val="24"/>
      </w:rPr>
      <w:t>ОГУП «Ивановский центр энергосбережения»</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21" w:rsidRPr="00D1356B" w:rsidRDefault="00B12221" w:rsidP="00D9722A">
    <w:pPr>
      <w:pStyle w:val="a6"/>
      <w:pBdr>
        <w:bottom w:val="thickThinSmallGap" w:sz="24" w:space="1" w:color="622423"/>
      </w:pBdr>
      <w:rPr>
        <w:rFonts w:cs="Times New Roman"/>
        <w:sz w:val="24"/>
        <w:szCs w:val="24"/>
      </w:rPr>
    </w:pPr>
    <w:r w:rsidRPr="005C0CFB">
      <w:rPr>
        <w:sz w:val="24"/>
        <w:szCs w:val="24"/>
      </w:rPr>
      <w:t>ОГУП «Ивановский центр энергосбережения»</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21" w:rsidRPr="00D1356B" w:rsidRDefault="00B12221" w:rsidP="00D1356B">
    <w:pPr>
      <w:pStyle w:val="a6"/>
      <w:pBdr>
        <w:bottom w:val="thickThinSmallGap" w:sz="24" w:space="1" w:color="622423"/>
      </w:pBdr>
      <w:rPr>
        <w:rFonts w:cs="Times New Roman"/>
        <w:sz w:val="24"/>
        <w:szCs w:val="24"/>
      </w:rPr>
    </w:pPr>
    <w:r w:rsidRPr="005C0CFB">
      <w:rPr>
        <w:sz w:val="24"/>
        <w:szCs w:val="24"/>
      </w:rPr>
      <w:t>ОГУП «Ивановский центр энергосбережения»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2"/>
    <w:multiLevelType w:val="singleLevel"/>
    <w:tmpl w:val="00000002"/>
    <w:name w:val="WW8Num6"/>
    <w:lvl w:ilvl="0">
      <w:start w:val="1"/>
      <w:numFmt w:val="decimal"/>
      <w:lvlText w:val="%1."/>
      <w:lvlJc w:val="left"/>
      <w:pPr>
        <w:tabs>
          <w:tab w:val="num" w:pos="360"/>
        </w:tabs>
      </w:pPr>
      <w:rPr>
        <w:rFonts w:ascii="Times New Roman" w:hAnsi="Times New Roman" w:cs="Times New Roman"/>
        <w:b w:val="0"/>
        <w:bCs w:val="0"/>
        <w:i w:val="0"/>
        <w:iCs w:val="0"/>
        <w:sz w:val="22"/>
        <w:szCs w:val="22"/>
      </w:rPr>
    </w:lvl>
  </w:abstractNum>
  <w:abstractNum w:abstractNumId="2">
    <w:nsid w:val="00000004"/>
    <w:multiLevelType w:val="multilevel"/>
    <w:tmpl w:val="00000004"/>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7"/>
    <w:multiLevelType w:val="multilevel"/>
    <w:tmpl w:val="00000007"/>
    <w:name w:val="WW8Num7"/>
    <w:lvl w:ilvl="0">
      <w:start w:val="1"/>
      <w:numFmt w:val="bullet"/>
      <w:lvlText w:val=""/>
      <w:lvlJc w:val="left"/>
      <w:pPr>
        <w:tabs>
          <w:tab w:val="num" w:pos="1080"/>
        </w:tabs>
        <w:ind w:left="1080" w:hanging="360"/>
      </w:pPr>
      <w:rPr>
        <w:rFonts w:ascii="Symbol" w:hAnsi="Symbol" w:cs="Symbol"/>
      </w:rPr>
    </w:lvl>
    <w:lvl w:ilvl="1">
      <w:start w:val="1"/>
      <w:numFmt w:val="bullet"/>
      <w:lvlText w:val="­"/>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cs="Symbol"/>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cs="Courier New"/>
      </w:rPr>
    </w:lvl>
  </w:abstractNum>
  <w:abstractNum w:abstractNumId="5">
    <w:nsid w:val="00000010"/>
    <w:multiLevelType w:val="multilevel"/>
    <w:tmpl w:val="00000010"/>
    <w:name w:val="WW8Num16"/>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1004"/>
        </w:tabs>
        <w:ind w:left="1004"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962755"/>
    <w:multiLevelType w:val="hybridMultilevel"/>
    <w:tmpl w:val="3EEE92BE"/>
    <w:lvl w:ilvl="0" w:tplc="28D6072E">
      <w:start w:val="10"/>
      <w:numFmt w:val="decimal"/>
      <w:lvlText w:val="%1."/>
      <w:lvlJc w:val="left"/>
      <w:pPr>
        <w:tabs>
          <w:tab w:val="num" w:pos="720"/>
        </w:tabs>
        <w:ind w:left="720" w:hanging="360"/>
      </w:pPr>
      <w:rPr>
        <w:rFonts w:hint="default"/>
      </w:rPr>
    </w:lvl>
    <w:lvl w:ilvl="1" w:tplc="D4AEAA08">
      <w:numFmt w:val="none"/>
      <w:lvlText w:val=""/>
      <w:lvlJc w:val="left"/>
      <w:pPr>
        <w:tabs>
          <w:tab w:val="num" w:pos="360"/>
        </w:tabs>
      </w:pPr>
    </w:lvl>
    <w:lvl w:ilvl="2" w:tplc="8D4ACC22">
      <w:numFmt w:val="none"/>
      <w:lvlText w:val=""/>
      <w:lvlJc w:val="left"/>
      <w:pPr>
        <w:tabs>
          <w:tab w:val="num" w:pos="360"/>
        </w:tabs>
      </w:pPr>
    </w:lvl>
    <w:lvl w:ilvl="3" w:tplc="F1C0E762">
      <w:numFmt w:val="none"/>
      <w:lvlText w:val=""/>
      <w:lvlJc w:val="left"/>
      <w:pPr>
        <w:tabs>
          <w:tab w:val="num" w:pos="360"/>
        </w:tabs>
      </w:pPr>
    </w:lvl>
    <w:lvl w:ilvl="4" w:tplc="2CB6CE8A">
      <w:numFmt w:val="none"/>
      <w:lvlText w:val=""/>
      <w:lvlJc w:val="left"/>
      <w:pPr>
        <w:tabs>
          <w:tab w:val="num" w:pos="360"/>
        </w:tabs>
      </w:pPr>
    </w:lvl>
    <w:lvl w:ilvl="5" w:tplc="36DABBB0">
      <w:numFmt w:val="none"/>
      <w:lvlText w:val=""/>
      <w:lvlJc w:val="left"/>
      <w:pPr>
        <w:tabs>
          <w:tab w:val="num" w:pos="360"/>
        </w:tabs>
      </w:pPr>
    </w:lvl>
    <w:lvl w:ilvl="6" w:tplc="D3E6AC7E">
      <w:numFmt w:val="none"/>
      <w:lvlText w:val=""/>
      <w:lvlJc w:val="left"/>
      <w:pPr>
        <w:tabs>
          <w:tab w:val="num" w:pos="360"/>
        </w:tabs>
      </w:pPr>
    </w:lvl>
    <w:lvl w:ilvl="7" w:tplc="F8C4F852">
      <w:numFmt w:val="none"/>
      <w:lvlText w:val=""/>
      <w:lvlJc w:val="left"/>
      <w:pPr>
        <w:tabs>
          <w:tab w:val="num" w:pos="360"/>
        </w:tabs>
      </w:pPr>
    </w:lvl>
    <w:lvl w:ilvl="8" w:tplc="E830266E">
      <w:numFmt w:val="none"/>
      <w:lvlText w:val=""/>
      <w:lvlJc w:val="left"/>
      <w:pPr>
        <w:tabs>
          <w:tab w:val="num" w:pos="360"/>
        </w:tabs>
      </w:pPr>
    </w:lvl>
  </w:abstractNum>
  <w:abstractNum w:abstractNumId="7">
    <w:nsid w:val="041B3BFA"/>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113"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0D2D20E9"/>
    <w:multiLevelType w:val="hybridMultilevel"/>
    <w:tmpl w:val="5FFCC5A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0FFF5161"/>
    <w:multiLevelType w:val="hybridMultilevel"/>
    <w:tmpl w:val="F8882256"/>
    <w:lvl w:ilvl="0" w:tplc="FFFFFFFF">
      <w:start w:val="1"/>
      <w:numFmt w:val="bullet"/>
      <w:lvlText w:val=""/>
      <w:lvlJc w:val="left"/>
      <w:pPr>
        <w:tabs>
          <w:tab w:val="num" w:pos="1134"/>
        </w:tabs>
        <w:ind w:left="1134" w:hanging="360"/>
      </w:pPr>
      <w:rPr>
        <w:rFonts w:ascii="Symbol" w:hAnsi="Symbol" w:cs="Symbol" w:hint="default"/>
      </w:rPr>
    </w:lvl>
    <w:lvl w:ilvl="1" w:tplc="FFFFFFFF">
      <w:start w:val="1"/>
      <w:numFmt w:val="bullet"/>
      <w:lvlText w:val="o"/>
      <w:lvlJc w:val="left"/>
      <w:pPr>
        <w:tabs>
          <w:tab w:val="num" w:pos="1854"/>
        </w:tabs>
        <w:ind w:left="1854" w:hanging="360"/>
      </w:pPr>
      <w:rPr>
        <w:rFonts w:ascii="Courier New" w:hAnsi="Courier New" w:cs="Courier New" w:hint="default"/>
      </w:rPr>
    </w:lvl>
    <w:lvl w:ilvl="2" w:tplc="FFFFFFFF">
      <w:start w:val="1"/>
      <w:numFmt w:val="lowerRoman"/>
      <w:lvlText w:val="%3."/>
      <w:lvlJc w:val="right"/>
      <w:pPr>
        <w:tabs>
          <w:tab w:val="num" w:pos="2574"/>
        </w:tabs>
        <w:ind w:left="2574" w:hanging="180"/>
      </w:pPr>
    </w:lvl>
    <w:lvl w:ilvl="3" w:tplc="FFFFFFFF">
      <w:start w:val="1"/>
      <w:numFmt w:val="decimal"/>
      <w:lvlText w:val="%4."/>
      <w:lvlJc w:val="left"/>
      <w:pPr>
        <w:tabs>
          <w:tab w:val="num" w:pos="3294"/>
        </w:tabs>
        <w:ind w:left="3294" w:hanging="360"/>
      </w:pPr>
    </w:lvl>
    <w:lvl w:ilvl="4" w:tplc="FFFFFFFF">
      <w:start w:val="1"/>
      <w:numFmt w:val="lowerLetter"/>
      <w:lvlText w:val="%5."/>
      <w:lvlJc w:val="left"/>
      <w:pPr>
        <w:tabs>
          <w:tab w:val="num" w:pos="4014"/>
        </w:tabs>
        <w:ind w:left="4014" w:hanging="360"/>
      </w:pPr>
    </w:lvl>
    <w:lvl w:ilvl="5" w:tplc="FFFFFFFF">
      <w:start w:val="1"/>
      <w:numFmt w:val="lowerRoman"/>
      <w:lvlText w:val="%6."/>
      <w:lvlJc w:val="right"/>
      <w:pPr>
        <w:tabs>
          <w:tab w:val="num" w:pos="4734"/>
        </w:tabs>
        <w:ind w:left="4734" w:hanging="180"/>
      </w:pPr>
    </w:lvl>
    <w:lvl w:ilvl="6" w:tplc="FFFFFFFF">
      <w:start w:val="1"/>
      <w:numFmt w:val="decimal"/>
      <w:lvlText w:val="%7."/>
      <w:lvlJc w:val="left"/>
      <w:pPr>
        <w:tabs>
          <w:tab w:val="num" w:pos="5454"/>
        </w:tabs>
        <w:ind w:left="5454" w:hanging="360"/>
      </w:pPr>
    </w:lvl>
    <w:lvl w:ilvl="7" w:tplc="FFFFFFFF">
      <w:start w:val="1"/>
      <w:numFmt w:val="lowerLetter"/>
      <w:lvlText w:val="%8."/>
      <w:lvlJc w:val="left"/>
      <w:pPr>
        <w:tabs>
          <w:tab w:val="num" w:pos="6174"/>
        </w:tabs>
        <w:ind w:left="6174" w:hanging="360"/>
      </w:pPr>
    </w:lvl>
    <w:lvl w:ilvl="8" w:tplc="FFFFFFFF">
      <w:start w:val="1"/>
      <w:numFmt w:val="lowerRoman"/>
      <w:lvlText w:val="%9."/>
      <w:lvlJc w:val="right"/>
      <w:pPr>
        <w:tabs>
          <w:tab w:val="num" w:pos="6894"/>
        </w:tabs>
        <w:ind w:left="6894" w:hanging="180"/>
      </w:pPr>
    </w:lvl>
  </w:abstractNum>
  <w:abstractNum w:abstractNumId="10">
    <w:nsid w:val="11824896"/>
    <w:multiLevelType w:val="hybridMultilevel"/>
    <w:tmpl w:val="EF040C3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36F4F71"/>
    <w:multiLevelType w:val="hybridMultilevel"/>
    <w:tmpl w:val="BE5EC3DE"/>
    <w:lvl w:ilvl="0" w:tplc="0419000F">
      <w:start w:val="1"/>
      <w:numFmt w:val="bullet"/>
      <w:lvlText w:val=""/>
      <w:lvlJc w:val="left"/>
      <w:pPr>
        <w:tabs>
          <w:tab w:val="num" w:pos="1080"/>
        </w:tabs>
        <w:ind w:left="1080" w:hanging="360"/>
      </w:pPr>
      <w:rPr>
        <w:rFonts w:ascii="Symbol" w:hAnsi="Symbol" w:cs="Symbol" w:hint="default"/>
      </w:rPr>
    </w:lvl>
    <w:lvl w:ilvl="1" w:tplc="04190019">
      <w:start w:val="1"/>
      <w:numFmt w:val="bullet"/>
      <w:lvlText w:val="o"/>
      <w:lvlJc w:val="left"/>
      <w:pPr>
        <w:tabs>
          <w:tab w:val="num" w:pos="1800"/>
        </w:tabs>
        <w:ind w:left="1800" w:hanging="360"/>
      </w:pPr>
      <w:rPr>
        <w:rFonts w:ascii="Courier New" w:hAnsi="Courier New" w:cs="Courier New" w:hint="default"/>
      </w:rPr>
    </w:lvl>
    <w:lvl w:ilvl="2" w:tplc="0419001B">
      <w:start w:val="1"/>
      <w:numFmt w:val="bullet"/>
      <w:lvlText w:val=""/>
      <w:lvlJc w:val="left"/>
      <w:pPr>
        <w:tabs>
          <w:tab w:val="num" w:pos="2520"/>
        </w:tabs>
        <w:ind w:left="2520" w:hanging="360"/>
      </w:pPr>
      <w:rPr>
        <w:rFonts w:ascii="Wingdings" w:hAnsi="Wingdings" w:cs="Wingdings" w:hint="default"/>
      </w:rPr>
    </w:lvl>
    <w:lvl w:ilvl="3" w:tplc="0419000F">
      <w:start w:val="1"/>
      <w:numFmt w:val="bullet"/>
      <w:lvlText w:val=""/>
      <w:lvlJc w:val="left"/>
      <w:pPr>
        <w:tabs>
          <w:tab w:val="num" w:pos="3240"/>
        </w:tabs>
        <w:ind w:left="3240" w:hanging="360"/>
      </w:pPr>
      <w:rPr>
        <w:rFonts w:ascii="Symbol" w:hAnsi="Symbol" w:cs="Symbol" w:hint="default"/>
      </w:rPr>
    </w:lvl>
    <w:lvl w:ilvl="4" w:tplc="04190019">
      <w:start w:val="1"/>
      <w:numFmt w:val="bullet"/>
      <w:lvlText w:val="o"/>
      <w:lvlJc w:val="left"/>
      <w:pPr>
        <w:tabs>
          <w:tab w:val="num" w:pos="3960"/>
        </w:tabs>
        <w:ind w:left="3960" w:hanging="360"/>
      </w:pPr>
      <w:rPr>
        <w:rFonts w:ascii="Courier New" w:hAnsi="Courier New" w:cs="Courier New" w:hint="default"/>
      </w:rPr>
    </w:lvl>
    <w:lvl w:ilvl="5" w:tplc="0419001B">
      <w:start w:val="1"/>
      <w:numFmt w:val="bullet"/>
      <w:lvlText w:val=""/>
      <w:lvlJc w:val="left"/>
      <w:pPr>
        <w:tabs>
          <w:tab w:val="num" w:pos="4680"/>
        </w:tabs>
        <w:ind w:left="4680" w:hanging="360"/>
      </w:pPr>
      <w:rPr>
        <w:rFonts w:ascii="Wingdings" w:hAnsi="Wingdings" w:cs="Wingdings" w:hint="default"/>
      </w:rPr>
    </w:lvl>
    <w:lvl w:ilvl="6" w:tplc="0419000F">
      <w:start w:val="1"/>
      <w:numFmt w:val="bullet"/>
      <w:lvlText w:val=""/>
      <w:lvlJc w:val="left"/>
      <w:pPr>
        <w:tabs>
          <w:tab w:val="num" w:pos="5400"/>
        </w:tabs>
        <w:ind w:left="5400" w:hanging="360"/>
      </w:pPr>
      <w:rPr>
        <w:rFonts w:ascii="Symbol" w:hAnsi="Symbol" w:cs="Symbol" w:hint="default"/>
      </w:rPr>
    </w:lvl>
    <w:lvl w:ilvl="7" w:tplc="04190019">
      <w:start w:val="1"/>
      <w:numFmt w:val="bullet"/>
      <w:lvlText w:val="o"/>
      <w:lvlJc w:val="left"/>
      <w:pPr>
        <w:tabs>
          <w:tab w:val="num" w:pos="6120"/>
        </w:tabs>
        <w:ind w:left="6120" w:hanging="360"/>
      </w:pPr>
      <w:rPr>
        <w:rFonts w:ascii="Courier New" w:hAnsi="Courier New" w:cs="Courier New" w:hint="default"/>
      </w:rPr>
    </w:lvl>
    <w:lvl w:ilvl="8" w:tplc="0419001B">
      <w:start w:val="1"/>
      <w:numFmt w:val="bullet"/>
      <w:lvlText w:val=""/>
      <w:lvlJc w:val="left"/>
      <w:pPr>
        <w:tabs>
          <w:tab w:val="num" w:pos="6840"/>
        </w:tabs>
        <w:ind w:left="6840" w:hanging="360"/>
      </w:pPr>
      <w:rPr>
        <w:rFonts w:ascii="Wingdings" w:hAnsi="Wingdings" w:cs="Wingdings" w:hint="default"/>
      </w:rPr>
    </w:lvl>
  </w:abstractNum>
  <w:abstractNum w:abstractNumId="12">
    <w:nsid w:val="17D74500"/>
    <w:multiLevelType w:val="hybridMultilevel"/>
    <w:tmpl w:val="2D1013CA"/>
    <w:lvl w:ilvl="0" w:tplc="A6800504">
      <w:start w:val="18"/>
      <w:numFmt w:val="decimal"/>
      <w:lvlText w:val="%1."/>
      <w:lvlJc w:val="left"/>
      <w:pPr>
        <w:tabs>
          <w:tab w:val="num" w:pos="720"/>
        </w:tabs>
        <w:ind w:left="720" w:hanging="360"/>
      </w:pPr>
      <w:rPr>
        <w:rFonts w:hint="default"/>
      </w:rPr>
    </w:lvl>
    <w:lvl w:ilvl="1" w:tplc="C66CA898">
      <w:numFmt w:val="none"/>
      <w:lvlText w:val=""/>
      <w:lvlJc w:val="left"/>
      <w:pPr>
        <w:tabs>
          <w:tab w:val="num" w:pos="360"/>
        </w:tabs>
      </w:pPr>
    </w:lvl>
    <w:lvl w:ilvl="2" w:tplc="425A0664">
      <w:numFmt w:val="none"/>
      <w:lvlText w:val=""/>
      <w:lvlJc w:val="left"/>
      <w:pPr>
        <w:tabs>
          <w:tab w:val="num" w:pos="360"/>
        </w:tabs>
      </w:pPr>
    </w:lvl>
    <w:lvl w:ilvl="3" w:tplc="868E552E">
      <w:numFmt w:val="none"/>
      <w:lvlText w:val=""/>
      <w:lvlJc w:val="left"/>
      <w:pPr>
        <w:tabs>
          <w:tab w:val="num" w:pos="360"/>
        </w:tabs>
      </w:pPr>
    </w:lvl>
    <w:lvl w:ilvl="4" w:tplc="447CA9DC">
      <w:numFmt w:val="none"/>
      <w:lvlText w:val=""/>
      <w:lvlJc w:val="left"/>
      <w:pPr>
        <w:tabs>
          <w:tab w:val="num" w:pos="360"/>
        </w:tabs>
      </w:pPr>
    </w:lvl>
    <w:lvl w:ilvl="5" w:tplc="DB68AEBC">
      <w:numFmt w:val="none"/>
      <w:lvlText w:val=""/>
      <w:lvlJc w:val="left"/>
      <w:pPr>
        <w:tabs>
          <w:tab w:val="num" w:pos="360"/>
        </w:tabs>
      </w:pPr>
    </w:lvl>
    <w:lvl w:ilvl="6" w:tplc="1570CB4E">
      <w:numFmt w:val="none"/>
      <w:lvlText w:val=""/>
      <w:lvlJc w:val="left"/>
      <w:pPr>
        <w:tabs>
          <w:tab w:val="num" w:pos="360"/>
        </w:tabs>
      </w:pPr>
    </w:lvl>
    <w:lvl w:ilvl="7" w:tplc="F83245A4">
      <w:numFmt w:val="none"/>
      <w:lvlText w:val=""/>
      <w:lvlJc w:val="left"/>
      <w:pPr>
        <w:tabs>
          <w:tab w:val="num" w:pos="360"/>
        </w:tabs>
      </w:pPr>
    </w:lvl>
    <w:lvl w:ilvl="8" w:tplc="33FA7A2C">
      <w:numFmt w:val="none"/>
      <w:lvlText w:val=""/>
      <w:lvlJc w:val="left"/>
      <w:pPr>
        <w:tabs>
          <w:tab w:val="num" w:pos="360"/>
        </w:tabs>
      </w:pPr>
    </w:lvl>
  </w:abstractNum>
  <w:abstractNum w:abstractNumId="13">
    <w:nsid w:val="18116FEE"/>
    <w:multiLevelType w:val="hybridMultilevel"/>
    <w:tmpl w:val="D1C85F54"/>
    <w:lvl w:ilvl="0" w:tplc="736436C4">
      <w:start w:val="21"/>
      <w:numFmt w:val="decimal"/>
      <w:lvlText w:val="%1."/>
      <w:lvlJc w:val="left"/>
      <w:pPr>
        <w:tabs>
          <w:tab w:val="num" w:pos="720"/>
        </w:tabs>
        <w:ind w:left="720" w:hanging="360"/>
      </w:pPr>
      <w:rPr>
        <w:rFonts w:hint="default"/>
      </w:rPr>
    </w:lvl>
    <w:lvl w:ilvl="1" w:tplc="8B908020">
      <w:numFmt w:val="none"/>
      <w:lvlText w:val=""/>
      <w:lvlJc w:val="left"/>
      <w:pPr>
        <w:tabs>
          <w:tab w:val="num" w:pos="360"/>
        </w:tabs>
      </w:pPr>
    </w:lvl>
    <w:lvl w:ilvl="2" w:tplc="C016C3B8">
      <w:numFmt w:val="none"/>
      <w:lvlText w:val=""/>
      <w:lvlJc w:val="left"/>
      <w:pPr>
        <w:tabs>
          <w:tab w:val="num" w:pos="360"/>
        </w:tabs>
      </w:pPr>
    </w:lvl>
    <w:lvl w:ilvl="3" w:tplc="1706A4E8">
      <w:numFmt w:val="none"/>
      <w:lvlText w:val=""/>
      <w:lvlJc w:val="left"/>
      <w:pPr>
        <w:tabs>
          <w:tab w:val="num" w:pos="360"/>
        </w:tabs>
      </w:pPr>
    </w:lvl>
    <w:lvl w:ilvl="4" w:tplc="FED4AC2E">
      <w:numFmt w:val="none"/>
      <w:lvlText w:val=""/>
      <w:lvlJc w:val="left"/>
      <w:pPr>
        <w:tabs>
          <w:tab w:val="num" w:pos="360"/>
        </w:tabs>
      </w:pPr>
    </w:lvl>
    <w:lvl w:ilvl="5" w:tplc="F328E4C8">
      <w:numFmt w:val="none"/>
      <w:lvlText w:val=""/>
      <w:lvlJc w:val="left"/>
      <w:pPr>
        <w:tabs>
          <w:tab w:val="num" w:pos="360"/>
        </w:tabs>
      </w:pPr>
    </w:lvl>
    <w:lvl w:ilvl="6" w:tplc="4E28A71E">
      <w:numFmt w:val="none"/>
      <w:lvlText w:val=""/>
      <w:lvlJc w:val="left"/>
      <w:pPr>
        <w:tabs>
          <w:tab w:val="num" w:pos="360"/>
        </w:tabs>
      </w:pPr>
    </w:lvl>
    <w:lvl w:ilvl="7" w:tplc="A4641A76">
      <w:numFmt w:val="none"/>
      <w:lvlText w:val=""/>
      <w:lvlJc w:val="left"/>
      <w:pPr>
        <w:tabs>
          <w:tab w:val="num" w:pos="360"/>
        </w:tabs>
      </w:pPr>
    </w:lvl>
    <w:lvl w:ilvl="8" w:tplc="A27E33B8">
      <w:numFmt w:val="none"/>
      <w:lvlText w:val=""/>
      <w:lvlJc w:val="left"/>
      <w:pPr>
        <w:tabs>
          <w:tab w:val="num" w:pos="360"/>
        </w:tabs>
      </w:pPr>
    </w:lvl>
  </w:abstractNum>
  <w:abstractNum w:abstractNumId="14">
    <w:nsid w:val="1CAA66FE"/>
    <w:multiLevelType w:val="hybridMultilevel"/>
    <w:tmpl w:val="F8882256"/>
    <w:lvl w:ilvl="0" w:tplc="601A406C">
      <w:start w:val="1"/>
      <w:numFmt w:val="decimal"/>
      <w:lvlText w:val="%1."/>
      <w:lvlJc w:val="left"/>
      <w:pPr>
        <w:tabs>
          <w:tab w:val="num" w:pos="890"/>
        </w:tabs>
        <w:ind w:left="567" w:hanging="37"/>
      </w:pPr>
      <w:rPr>
        <w:rFonts w:hint="default"/>
      </w:rPr>
    </w:lvl>
    <w:lvl w:ilvl="1" w:tplc="D2383918">
      <w:start w:val="1"/>
      <w:numFmt w:val="bullet"/>
      <w:lvlText w:val="o"/>
      <w:lvlJc w:val="left"/>
      <w:pPr>
        <w:tabs>
          <w:tab w:val="num" w:pos="1610"/>
        </w:tabs>
        <w:ind w:left="1610" w:hanging="360"/>
      </w:pPr>
      <w:rPr>
        <w:rFonts w:ascii="Courier New" w:hAnsi="Courier New" w:cs="Courier New" w:hint="default"/>
      </w:rPr>
    </w:lvl>
    <w:lvl w:ilvl="2" w:tplc="C636B550">
      <w:start w:val="1"/>
      <w:numFmt w:val="lowerRoman"/>
      <w:lvlText w:val="%3."/>
      <w:lvlJc w:val="right"/>
      <w:pPr>
        <w:tabs>
          <w:tab w:val="num" w:pos="2330"/>
        </w:tabs>
        <w:ind w:left="2330" w:hanging="180"/>
      </w:pPr>
    </w:lvl>
    <w:lvl w:ilvl="3" w:tplc="4A087E08">
      <w:start w:val="1"/>
      <w:numFmt w:val="decimal"/>
      <w:lvlText w:val="%4."/>
      <w:lvlJc w:val="left"/>
      <w:pPr>
        <w:tabs>
          <w:tab w:val="num" w:pos="3050"/>
        </w:tabs>
        <w:ind w:left="3050" w:hanging="360"/>
      </w:pPr>
    </w:lvl>
    <w:lvl w:ilvl="4" w:tplc="593CED94">
      <w:start w:val="1"/>
      <w:numFmt w:val="lowerLetter"/>
      <w:lvlText w:val="%5."/>
      <w:lvlJc w:val="left"/>
      <w:pPr>
        <w:tabs>
          <w:tab w:val="num" w:pos="3770"/>
        </w:tabs>
        <w:ind w:left="3770" w:hanging="360"/>
      </w:pPr>
    </w:lvl>
    <w:lvl w:ilvl="5" w:tplc="F716CA00">
      <w:start w:val="1"/>
      <w:numFmt w:val="lowerRoman"/>
      <w:lvlText w:val="%6."/>
      <w:lvlJc w:val="right"/>
      <w:pPr>
        <w:tabs>
          <w:tab w:val="num" w:pos="4490"/>
        </w:tabs>
        <w:ind w:left="4490" w:hanging="180"/>
      </w:pPr>
    </w:lvl>
    <w:lvl w:ilvl="6" w:tplc="E2B60054">
      <w:start w:val="1"/>
      <w:numFmt w:val="decimal"/>
      <w:lvlText w:val="%7."/>
      <w:lvlJc w:val="left"/>
      <w:pPr>
        <w:tabs>
          <w:tab w:val="num" w:pos="5210"/>
        </w:tabs>
        <w:ind w:left="5210" w:hanging="360"/>
      </w:pPr>
    </w:lvl>
    <w:lvl w:ilvl="7" w:tplc="171497A6">
      <w:start w:val="1"/>
      <w:numFmt w:val="lowerLetter"/>
      <w:lvlText w:val="%8."/>
      <w:lvlJc w:val="left"/>
      <w:pPr>
        <w:tabs>
          <w:tab w:val="num" w:pos="5930"/>
        </w:tabs>
        <w:ind w:left="5930" w:hanging="360"/>
      </w:pPr>
    </w:lvl>
    <w:lvl w:ilvl="8" w:tplc="6388BC76">
      <w:start w:val="1"/>
      <w:numFmt w:val="lowerRoman"/>
      <w:lvlText w:val="%9."/>
      <w:lvlJc w:val="right"/>
      <w:pPr>
        <w:tabs>
          <w:tab w:val="num" w:pos="6650"/>
        </w:tabs>
        <w:ind w:left="6650" w:hanging="180"/>
      </w:pPr>
    </w:lvl>
  </w:abstractNum>
  <w:abstractNum w:abstractNumId="15">
    <w:nsid w:val="1D1D27E0"/>
    <w:multiLevelType w:val="hybridMultilevel"/>
    <w:tmpl w:val="FC7CE7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EE02FDB"/>
    <w:multiLevelType w:val="hybridMultilevel"/>
    <w:tmpl w:val="09A68508"/>
    <w:lvl w:ilvl="0" w:tplc="2DBE60D4">
      <w:start w:val="14"/>
      <w:numFmt w:val="decimal"/>
      <w:lvlText w:val="%1."/>
      <w:lvlJc w:val="left"/>
      <w:pPr>
        <w:tabs>
          <w:tab w:val="num" w:pos="720"/>
        </w:tabs>
        <w:ind w:left="720" w:hanging="360"/>
      </w:pPr>
      <w:rPr>
        <w:rFonts w:hint="default"/>
      </w:rPr>
    </w:lvl>
    <w:lvl w:ilvl="1" w:tplc="08FAC546">
      <w:numFmt w:val="none"/>
      <w:lvlText w:val=""/>
      <w:lvlJc w:val="left"/>
      <w:pPr>
        <w:tabs>
          <w:tab w:val="num" w:pos="360"/>
        </w:tabs>
      </w:pPr>
    </w:lvl>
    <w:lvl w:ilvl="2" w:tplc="BC048DDA">
      <w:numFmt w:val="none"/>
      <w:lvlText w:val=""/>
      <w:lvlJc w:val="left"/>
      <w:pPr>
        <w:tabs>
          <w:tab w:val="num" w:pos="360"/>
        </w:tabs>
      </w:pPr>
    </w:lvl>
    <w:lvl w:ilvl="3" w:tplc="6A689A8A">
      <w:numFmt w:val="none"/>
      <w:lvlText w:val=""/>
      <w:lvlJc w:val="left"/>
      <w:pPr>
        <w:tabs>
          <w:tab w:val="num" w:pos="360"/>
        </w:tabs>
      </w:pPr>
    </w:lvl>
    <w:lvl w:ilvl="4" w:tplc="08ACF8B2">
      <w:numFmt w:val="none"/>
      <w:lvlText w:val=""/>
      <w:lvlJc w:val="left"/>
      <w:pPr>
        <w:tabs>
          <w:tab w:val="num" w:pos="360"/>
        </w:tabs>
      </w:pPr>
    </w:lvl>
    <w:lvl w:ilvl="5" w:tplc="48381B52">
      <w:numFmt w:val="none"/>
      <w:lvlText w:val=""/>
      <w:lvlJc w:val="left"/>
      <w:pPr>
        <w:tabs>
          <w:tab w:val="num" w:pos="360"/>
        </w:tabs>
      </w:pPr>
    </w:lvl>
    <w:lvl w:ilvl="6" w:tplc="863E771C">
      <w:numFmt w:val="none"/>
      <w:lvlText w:val=""/>
      <w:lvlJc w:val="left"/>
      <w:pPr>
        <w:tabs>
          <w:tab w:val="num" w:pos="360"/>
        </w:tabs>
      </w:pPr>
    </w:lvl>
    <w:lvl w:ilvl="7" w:tplc="1102DE9A">
      <w:numFmt w:val="none"/>
      <w:lvlText w:val=""/>
      <w:lvlJc w:val="left"/>
      <w:pPr>
        <w:tabs>
          <w:tab w:val="num" w:pos="360"/>
        </w:tabs>
      </w:pPr>
    </w:lvl>
    <w:lvl w:ilvl="8" w:tplc="44D8A26C">
      <w:numFmt w:val="none"/>
      <w:lvlText w:val=""/>
      <w:lvlJc w:val="left"/>
      <w:pPr>
        <w:tabs>
          <w:tab w:val="num" w:pos="360"/>
        </w:tabs>
      </w:pPr>
    </w:lvl>
  </w:abstractNum>
  <w:abstractNum w:abstractNumId="17">
    <w:nsid w:val="25E74D08"/>
    <w:multiLevelType w:val="multilevel"/>
    <w:tmpl w:val="CDBA0AE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9491CC2"/>
    <w:multiLevelType w:val="hybridMultilevel"/>
    <w:tmpl w:val="E95298C4"/>
    <w:lvl w:ilvl="0" w:tplc="B0F0968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nsid w:val="2C420CDA"/>
    <w:multiLevelType w:val="hybridMultilevel"/>
    <w:tmpl w:val="A95810A8"/>
    <w:lvl w:ilvl="0" w:tplc="553AF0DE">
      <w:start w:val="2"/>
      <w:numFmt w:val="decimal"/>
      <w:lvlText w:val="%1."/>
      <w:lvlJc w:val="left"/>
      <w:pPr>
        <w:tabs>
          <w:tab w:val="num" w:pos="720"/>
        </w:tabs>
        <w:ind w:left="720" w:hanging="360"/>
      </w:pPr>
      <w:rPr>
        <w:rFonts w:hint="default"/>
      </w:rPr>
    </w:lvl>
    <w:lvl w:ilvl="1" w:tplc="2D743188">
      <w:numFmt w:val="none"/>
      <w:lvlText w:val=""/>
      <w:lvlJc w:val="left"/>
      <w:pPr>
        <w:tabs>
          <w:tab w:val="num" w:pos="360"/>
        </w:tabs>
      </w:pPr>
    </w:lvl>
    <w:lvl w:ilvl="2" w:tplc="78DAE7BC">
      <w:numFmt w:val="none"/>
      <w:lvlText w:val=""/>
      <w:lvlJc w:val="left"/>
      <w:pPr>
        <w:tabs>
          <w:tab w:val="num" w:pos="360"/>
        </w:tabs>
      </w:pPr>
    </w:lvl>
    <w:lvl w:ilvl="3" w:tplc="D48A40AE">
      <w:numFmt w:val="none"/>
      <w:lvlText w:val=""/>
      <w:lvlJc w:val="left"/>
      <w:pPr>
        <w:tabs>
          <w:tab w:val="num" w:pos="360"/>
        </w:tabs>
      </w:pPr>
    </w:lvl>
    <w:lvl w:ilvl="4" w:tplc="E7C2A648">
      <w:numFmt w:val="none"/>
      <w:lvlText w:val=""/>
      <w:lvlJc w:val="left"/>
      <w:pPr>
        <w:tabs>
          <w:tab w:val="num" w:pos="360"/>
        </w:tabs>
      </w:pPr>
    </w:lvl>
    <w:lvl w:ilvl="5" w:tplc="A2A65BEA">
      <w:numFmt w:val="none"/>
      <w:lvlText w:val=""/>
      <w:lvlJc w:val="left"/>
      <w:pPr>
        <w:tabs>
          <w:tab w:val="num" w:pos="360"/>
        </w:tabs>
      </w:pPr>
    </w:lvl>
    <w:lvl w:ilvl="6" w:tplc="B576ECA4">
      <w:numFmt w:val="none"/>
      <w:lvlText w:val=""/>
      <w:lvlJc w:val="left"/>
      <w:pPr>
        <w:tabs>
          <w:tab w:val="num" w:pos="360"/>
        </w:tabs>
      </w:pPr>
    </w:lvl>
    <w:lvl w:ilvl="7" w:tplc="E5941958">
      <w:numFmt w:val="none"/>
      <w:lvlText w:val=""/>
      <w:lvlJc w:val="left"/>
      <w:pPr>
        <w:tabs>
          <w:tab w:val="num" w:pos="360"/>
        </w:tabs>
      </w:pPr>
    </w:lvl>
    <w:lvl w:ilvl="8" w:tplc="B7B63450">
      <w:numFmt w:val="none"/>
      <w:lvlText w:val=""/>
      <w:lvlJc w:val="left"/>
      <w:pPr>
        <w:tabs>
          <w:tab w:val="num" w:pos="360"/>
        </w:tabs>
      </w:pPr>
    </w:lvl>
  </w:abstractNum>
  <w:abstractNum w:abstractNumId="20">
    <w:nsid w:val="34EF71CF"/>
    <w:multiLevelType w:val="hybridMultilevel"/>
    <w:tmpl w:val="D276B8DC"/>
    <w:lvl w:ilvl="0" w:tplc="791E1024">
      <w:start w:val="11"/>
      <w:numFmt w:val="decimal"/>
      <w:lvlText w:val="%1."/>
      <w:lvlJc w:val="left"/>
      <w:pPr>
        <w:tabs>
          <w:tab w:val="num" w:pos="720"/>
        </w:tabs>
        <w:ind w:left="720" w:hanging="360"/>
      </w:pPr>
      <w:rPr>
        <w:rFonts w:hint="default"/>
      </w:rPr>
    </w:lvl>
    <w:lvl w:ilvl="1" w:tplc="7AAE0C92">
      <w:numFmt w:val="none"/>
      <w:lvlText w:val=""/>
      <w:lvlJc w:val="left"/>
      <w:pPr>
        <w:tabs>
          <w:tab w:val="num" w:pos="360"/>
        </w:tabs>
      </w:pPr>
    </w:lvl>
    <w:lvl w:ilvl="2" w:tplc="A81839FA">
      <w:numFmt w:val="none"/>
      <w:lvlText w:val=""/>
      <w:lvlJc w:val="left"/>
      <w:pPr>
        <w:tabs>
          <w:tab w:val="num" w:pos="360"/>
        </w:tabs>
      </w:pPr>
    </w:lvl>
    <w:lvl w:ilvl="3" w:tplc="7BB2E444">
      <w:numFmt w:val="none"/>
      <w:lvlText w:val=""/>
      <w:lvlJc w:val="left"/>
      <w:pPr>
        <w:tabs>
          <w:tab w:val="num" w:pos="360"/>
        </w:tabs>
      </w:pPr>
    </w:lvl>
    <w:lvl w:ilvl="4" w:tplc="96BC3954">
      <w:numFmt w:val="none"/>
      <w:lvlText w:val=""/>
      <w:lvlJc w:val="left"/>
      <w:pPr>
        <w:tabs>
          <w:tab w:val="num" w:pos="360"/>
        </w:tabs>
      </w:pPr>
    </w:lvl>
    <w:lvl w:ilvl="5" w:tplc="D422C5AA">
      <w:numFmt w:val="none"/>
      <w:lvlText w:val=""/>
      <w:lvlJc w:val="left"/>
      <w:pPr>
        <w:tabs>
          <w:tab w:val="num" w:pos="360"/>
        </w:tabs>
      </w:pPr>
    </w:lvl>
    <w:lvl w:ilvl="6" w:tplc="AED49B72">
      <w:numFmt w:val="none"/>
      <w:lvlText w:val=""/>
      <w:lvlJc w:val="left"/>
      <w:pPr>
        <w:tabs>
          <w:tab w:val="num" w:pos="360"/>
        </w:tabs>
      </w:pPr>
    </w:lvl>
    <w:lvl w:ilvl="7" w:tplc="F9503C88">
      <w:numFmt w:val="none"/>
      <w:lvlText w:val=""/>
      <w:lvlJc w:val="left"/>
      <w:pPr>
        <w:tabs>
          <w:tab w:val="num" w:pos="360"/>
        </w:tabs>
      </w:pPr>
    </w:lvl>
    <w:lvl w:ilvl="8" w:tplc="AA50733A">
      <w:numFmt w:val="none"/>
      <w:lvlText w:val=""/>
      <w:lvlJc w:val="left"/>
      <w:pPr>
        <w:tabs>
          <w:tab w:val="num" w:pos="360"/>
        </w:tabs>
      </w:pPr>
    </w:lvl>
  </w:abstractNum>
  <w:abstractNum w:abstractNumId="21">
    <w:nsid w:val="3B1A1961"/>
    <w:multiLevelType w:val="hybridMultilevel"/>
    <w:tmpl w:val="8E0041D2"/>
    <w:lvl w:ilvl="0" w:tplc="BD76F94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nsid w:val="3E811F55"/>
    <w:multiLevelType w:val="hybridMultilevel"/>
    <w:tmpl w:val="13DAD8F6"/>
    <w:lvl w:ilvl="0" w:tplc="2EA4B366">
      <w:start w:val="1"/>
      <w:numFmt w:val="decimal"/>
      <w:lvlText w:val="%1."/>
      <w:lvlJc w:val="left"/>
      <w:pPr>
        <w:tabs>
          <w:tab w:val="num" w:pos="567"/>
        </w:tabs>
        <w:ind w:left="567" w:hanging="360"/>
      </w:pPr>
    </w:lvl>
    <w:lvl w:ilvl="1" w:tplc="04190019">
      <w:start w:val="1"/>
      <w:numFmt w:val="decimal"/>
      <w:lvlText w:val="%2."/>
      <w:lvlJc w:val="left"/>
      <w:pPr>
        <w:tabs>
          <w:tab w:val="num" w:pos="1565"/>
        </w:tabs>
        <w:ind w:left="1565" w:hanging="855"/>
      </w:pPr>
      <w:rPr>
        <w:rFonts w:hint="default"/>
        <w:b/>
        <w:bCs/>
        <w:sz w:val="26"/>
        <w:szCs w:val="26"/>
      </w:rPr>
    </w:lvl>
    <w:lvl w:ilvl="2" w:tplc="0419001B">
      <w:start w:val="1"/>
      <w:numFmt w:val="lowerLetter"/>
      <w:lvlText w:val="%3)"/>
      <w:lvlJc w:val="left"/>
      <w:pPr>
        <w:tabs>
          <w:tab w:val="num" w:pos="2062"/>
        </w:tabs>
        <w:ind w:left="2062" w:hanging="360"/>
      </w:pPr>
      <w:rPr>
        <w:b w:val="0"/>
        <w:bCs w:val="0"/>
        <w:sz w:val="26"/>
        <w:szCs w:val="26"/>
      </w:rPr>
    </w:lvl>
    <w:lvl w:ilvl="3" w:tplc="0419000F">
      <w:start w:val="1"/>
      <w:numFmt w:val="bullet"/>
      <w:lvlText w:val=""/>
      <w:lvlJc w:val="left"/>
      <w:pPr>
        <w:tabs>
          <w:tab w:val="num" w:pos="2487"/>
        </w:tabs>
        <w:ind w:left="2487" w:hanging="360"/>
      </w:pPr>
      <w:rPr>
        <w:rFonts w:ascii="Wingdings" w:hAnsi="Wingdings" w:cs="Wingdings" w:hint="default"/>
      </w:rPr>
    </w:lvl>
    <w:lvl w:ilvl="4" w:tplc="04190019">
      <w:start w:val="1"/>
      <w:numFmt w:val="bullet"/>
      <w:lvlText w:val=""/>
      <w:lvlJc w:val="left"/>
      <w:pPr>
        <w:tabs>
          <w:tab w:val="num" w:pos="3447"/>
        </w:tabs>
        <w:ind w:left="3447" w:hanging="360"/>
      </w:pPr>
      <w:rPr>
        <w:rFonts w:ascii="Wingdings" w:hAnsi="Wingdings" w:cs="Wingdings" w:hint="default"/>
      </w:rPr>
    </w:lvl>
    <w:lvl w:ilvl="5" w:tplc="0419001B">
      <w:start w:val="1"/>
      <w:numFmt w:val="bullet"/>
      <w:lvlText w:val=""/>
      <w:lvlJc w:val="left"/>
      <w:pPr>
        <w:tabs>
          <w:tab w:val="num" w:pos="4167"/>
        </w:tabs>
        <w:ind w:left="4167" w:hanging="360"/>
      </w:pPr>
      <w:rPr>
        <w:rFonts w:ascii="Wingdings" w:hAnsi="Wingdings" w:cs="Wingdings" w:hint="default"/>
      </w:rPr>
    </w:lvl>
    <w:lvl w:ilvl="6" w:tplc="0419000F">
      <w:start w:val="1"/>
      <w:numFmt w:val="bullet"/>
      <w:lvlText w:val=""/>
      <w:lvlJc w:val="left"/>
      <w:pPr>
        <w:tabs>
          <w:tab w:val="num" w:pos="4887"/>
        </w:tabs>
        <w:ind w:left="4887" w:hanging="360"/>
      </w:pPr>
      <w:rPr>
        <w:rFonts w:ascii="Symbol" w:hAnsi="Symbol" w:cs="Symbol" w:hint="default"/>
      </w:rPr>
    </w:lvl>
    <w:lvl w:ilvl="7" w:tplc="04190019">
      <w:start w:val="1"/>
      <w:numFmt w:val="bullet"/>
      <w:lvlText w:val="o"/>
      <w:lvlJc w:val="left"/>
      <w:pPr>
        <w:tabs>
          <w:tab w:val="num" w:pos="5607"/>
        </w:tabs>
        <w:ind w:left="5607" w:hanging="360"/>
      </w:pPr>
      <w:rPr>
        <w:rFonts w:ascii="Courier New" w:hAnsi="Courier New" w:cs="Courier New" w:hint="default"/>
      </w:rPr>
    </w:lvl>
    <w:lvl w:ilvl="8" w:tplc="0419001B">
      <w:start w:val="1"/>
      <w:numFmt w:val="bullet"/>
      <w:lvlText w:val=""/>
      <w:lvlJc w:val="left"/>
      <w:pPr>
        <w:tabs>
          <w:tab w:val="num" w:pos="6327"/>
        </w:tabs>
        <w:ind w:left="6327" w:hanging="360"/>
      </w:pPr>
      <w:rPr>
        <w:rFonts w:ascii="Wingdings" w:hAnsi="Wingdings" w:cs="Wingdings" w:hint="default"/>
      </w:rPr>
    </w:lvl>
  </w:abstractNum>
  <w:abstractNum w:abstractNumId="23">
    <w:nsid w:val="3EF73A06"/>
    <w:multiLevelType w:val="hybridMultilevel"/>
    <w:tmpl w:val="2C004A54"/>
    <w:lvl w:ilvl="0" w:tplc="0CB00040">
      <w:start w:val="24"/>
      <w:numFmt w:val="decimal"/>
      <w:lvlText w:val="%1."/>
      <w:lvlJc w:val="left"/>
      <w:pPr>
        <w:tabs>
          <w:tab w:val="num" w:pos="720"/>
        </w:tabs>
        <w:ind w:left="720" w:hanging="360"/>
      </w:pPr>
      <w:rPr>
        <w:rFonts w:hint="default"/>
      </w:rPr>
    </w:lvl>
    <w:lvl w:ilvl="1" w:tplc="DD581BD2">
      <w:numFmt w:val="none"/>
      <w:lvlText w:val=""/>
      <w:lvlJc w:val="left"/>
      <w:pPr>
        <w:tabs>
          <w:tab w:val="num" w:pos="360"/>
        </w:tabs>
      </w:pPr>
    </w:lvl>
    <w:lvl w:ilvl="2" w:tplc="9E4C787A">
      <w:numFmt w:val="none"/>
      <w:lvlText w:val=""/>
      <w:lvlJc w:val="left"/>
      <w:pPr>
        <w:tabs>
          <w:tab w:val="num" w:pos="360"/>
        </w:tabs>
      </w:pPr>
    </w:lvl>
    <w:lvl w:ilvl="3" w:tplc="636EFB22">
      <w:numFmt w:val="none"/>
      <w:lvlText w:val=""/>
      <w:lvlJc w:val="left"/>
      <w:pPr>
        <w:tabs>
          <w:tab w:val="num" w:pos="360"/>
        </w:tabs>
      </w:pPr>
    </w:lvl>
    <w:lvl w:ilvl="4" w:tplc="E760D28C">
      <w:numFmt w:val="none"/>
      <w:lvlText w:val=""/>
      <w:lvlJc w:val="left"/>
      <w:pPr>
        <w:tabs>
          <w:tab w:val="num" w:pos="360"/>
        </w:tabs>
      </w:pPr>
    </w:lvl>
    <w:lvl w:ilvl="5" w:tplc="DEC6D744">
      <w:numFmt w:val="none"/>
      <w:lvlText w:val=""/>
      <w:lvlJc w:val="left"/>
      <w:pPr>
        <w:tabs>
          <w:tab w:val="num" w:pos="360"/>
        </w:tabs>
      </w:pPr>
    </w:lvl>
    <w:lvl w:ilvl="6" w:tplc="CF9C122A">
      <w:numFmt w:val="none"/>
      <w:lvlText w:val=""/>
      <w:lvlJc w:val="left"/>
      <w:pPr>
        <w:tabs>
          <w:tab w:val="num" w:pos="360"/>
        </w:tabs>
      </w:pPr>
    </w:lvl>
    <w:lvl w:ilvl="7" w:tplc="4886A5BE">
      <w:numFmt w:val="none"/>
      <w:lvlText w:val=""/>
      <w:lvlJc w:val="left"/>
      <w:pPr>
        <w:tabs>
          <w:tab w:val="num" w:pos="360"/>
        </w:tabs>
      </w:pPr>
    </w:lvl>
    <w:lvl w:ilvl="8" w:tplc="DB828244">
      <w:numFmt w:val="none"/>
      <w:lvlText w:val=""/>
      <w:lvlJc w:val="left"/>
      <w:pPr>
        <w:tabs>
          <w:tab w:val="num" w:pos="360"/>
        </w:tabs>
      </w:pPr>
    </w:lvl>
  </w:abstractNum>
  <w:abstractNum w:abstractNumId="24">
    <w:nsid w:val="3FBC443A"/>
    <w:multiLevelType w:val="multilevel"/>
    <w:tmpl w:val="4B6E308A"/>
    <w:lvl w:ilvl="0">
      <w:start w:val="1"/>
      <w:numFmt w:val="bullet"/>
      <w:lvlText w:val="•"/>
      <w:lvlJc w:val="left"/>
      <w:rPr>
        <w:rFonts w:ascii="Arial Unicode MS" w:eastAsia="Arial Unicode MS" w:hAnsi="Arial Unicode MS"/>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2127904"/>
    <w:multiLevelType w:val="hybridMultilevel"/>
    <w:tmpl w:val="A7C81EA0"/>
    <w:lvl w:ilvl="0" w:tplc="3D266E00">
      <w:start w:val="20"/>
      <w:numFmt w:val="decimal"/>
      <w:lvlText w:val="%1."/>
      <w:lvlJc w:val="left"/>
      <w:pPr>
        <w:tabs>
          <w:tab w:val="num" w:pos="720"/>
        </w:tabs>
        <w:ind w:left="720" w:hanging="360"/>
      </w:pPr>
      <w:rPr>
        <w:rFonts w:hint="default"/>
      </w:rPr>
    </w:lvl>
    <w:lvl w:ilvl="1" w:tplc="6E122EB4">
      <w:numFmt w:val="none"/>
      <w:lvlText w:val=""/>
      <w:lvlJc w:val="left"/>
      <w:pPr>
        <w:tabs>
          <w:tab w:val="num" w:pos="360"/>
        </w:tabs>
      </w:pPr>
    </w:lvl>
    <w:lvl w:ilvl="2" w:tplc="0C6A9066">
      <w:numFmt w:val="none"/>
      <w:lvlText w:val=""/>
      <w:lvlJc w:val="left"/>
      <w:pPr>
        <w:tabs>
          <w:tab w:val="num" w:pos="360"/>
        </w:tabs>
      </w:pPr>
    </w:lvl>
    <w:lvl w:ilvl="3" w:tplc="0EC26D4A">
      <w:numFmt w:val="none"/>
      <w:lvlText w:val=""/>
      <w:lvlJc w:val="left"/>
      <w:pPr>
        <w:tabs>
          <w:tab w:val="num" w:pos="360"/>
        </w:tabs>
      </w:pPr>
    </w:lvl>
    <w:lvl w:ilvl="4" w:tplc="08D08F1A">
      <w:numFmt w:val="none"/>
      <w:lvlText w:val=""/>
      <w:lvlJc w:val="left"/>
      <w:pPr>
        <w:tabs>
          <w:tab w:val="num" w:pos="360"/>
        </w:tabs>
      </w:pPr>
    </w:lvl>
    <w:lvl w:ilvl="5" w:tplc="4CF81DBE">
      <w:numFmt w:val="none"/>
      <w:lvlText w:val=""/>
      <w:lvlJc w:val="left"/>
      <w:pPr>
        <w:tabs>
          <w:tab w:val="num" w:pos="360"/>
        </w:tabs>
      </w:pPr>
    </w:lvl>
    <w:lvl w:ilvl="6" w:tplc="441079C0">
      <w:numFmt w:val="none"/>
      <w:lvlText w:val=""/>
      <w:lvlJc w:val="left"/>
      <w:pPr>
        <w:tabs>
          <w:tab w:val="num" w:pos="360"/>
        </w:tabs>
      </w:pPr>
    </w:lvl>
    <w:lvl w:ilvl="7" w:tplc="454E14D4">
      <w:numFmt w:val="none"/>
      <w:lvlText w:val=""/>
      <w:lvlJc w:val="left"/>
      <w:pPr>
        <w:tabs>
          <w:tab w:val="num" w:pos="360"/>
        </w:tabs>
      </w:pPr>
    </w:lvl>
    <w:lvl w:ilvl="8" w:tplc="610C7B50">
      <w:numFmt w:val="none"/>
      <w:lvlText w:val=""/>
      <w:lvlJc w:val="left"/>
      <w:pPr>
        <w:tabs>
          <w:tab w:val="num" w:pos="360"/>
        </w:tabs>
      </w:pPr>
    </w:lvl>
  </w:abstractNum>
  <w:abstractNum w:abstractNumId="26">
    <w:nsid w:val="423A7251"/>
    <w:multiLevelType w:val="hybridMultilevel"/>
    <w:tmpl w:val="BEAE9FCE"/>
    <w:lvl w:ilvl="0" w:tplc="43EE97BE">
      <w:start w:val="12"/>
      <w:numFmt w:val="decimal"/>
      <w:lvlText w:val="%1."/>
      <w:lvlJc w:val="left"/>
      <w:pPr>
        <w:tabs>
          <w:tab w:val="num" w:pos="720"/>
        </w:tabs>
        <w:ind w:left="720" w:hanging="360"/>
      </w:pPr>
      <w:rPr>
        <w:rFonts w:hint="default"/>
      </w:rPr>
    </w:lvl>
    <w:lvl w:ilvl="1" w:tplc="BB4AB13C">
      <w:numFmt w:val="none"/>
      <w:lvlText w:val=""/>
      <w:lvlJc w:val="left"/>
      <w:pPr>
        <w:tabs>
          <w:tab w:val="num" w:pos="360"/>
        </w:tabs>
      </w:pPr>
    </w:lvl>
    <w:lvl w:ilvl="2" w:tplc="0060BFE8">
      <w:numFmt w:val="none"/>
      <w:lvlText w:val=""/>
      <w:lvlJc w:val="left"/>
      <w:pPr>
        <w:tabs>
          <w:tab w:val="num" w:pos="360"/>
        </w:tabs>
      </w:pPr>
    </w:lvl>
    <w:lvl w:ilvl="3" w:tplc="9A7CFEA2">
      <w:numFmt w:val="none"/>
      <w:lvlText w:val=""/>
      <w:lvlJc w:val="left"/>
      <w:pPr>
        <w:tabs>
          <w:tab w:val="num" w:pos="360"/>
        </w:tabs>
      </w:pPr>
    </w:lvl>
    <w:lvl w:ilvl="4" w:tplc="14649BE0">
      <w:numFmt w:val="none"/>
      <w:lvlText w:val=""/>
      <w:lvlJc w:val="left"/>
      <w:pPr>
        <w:tabs>
          <w:tab w:val="num" w:pos="360"/>
        </w:tabs>
      </w:pPr>
    </w:lvl>
    <w:lvl w:ilvl="5" w:tplc="461CF0CA">
      <w:numFmt w:val="none"/>
      <w:lvlText w:val=""/>
      <w:lvlJc w:val="left"/>
      <w:pPr>
        <w:tabs>
          <w:tab w:val="num" w:pos="360"/>
        </w:tabs>
      </w:pPr>
    </w:lvl>
    <w:lvl w:ilvl="6" w:tplc="319222EC">
      <w:numFmt w:val="none"/>
      <w:lvlText w:val=""/>
      <w:lvlJc w:val="left"/>
      <w:pPr>
        <w:tabs>
          <w:tab w:val="num" w:pos="360"/>
        </w:tabs>
      </w:pPr>
    </w:lvl>
    <w:lvl w:ilvl="7" w:tplc="2C94B47C">
      <w:numFmt w:val="none"/>
      <w:lvlText w:val=""/>
      <w:lvlJc w:val="left"/>
      <w:pPr>
        <w:tabs>
          <w:tab w:val="num" w:pos="360"/>
        </w:tabs>
      </w:pPr>
    </w:lvl>
    <w:lvl w:ilvl="8" w:tplc="71949FE8">
      <w:numFmt w:val="none"/>
      <w:lvlText w:val=""/>
      <w:lvlJc w:val="left"/>
      <w:pPr>
        <w:tabs>
          <w:tab w:val="num" w:pos="360"/>
        </w:tabs>
      </w:pPr>
    </w:lvl>
  </w:abstractNum>
  <w:abstractNum w:abstractNumId="27">
    <w:nsid w:val="4B3D2D2E"/>
    <w:multiLevelType w:val="hybridMultilevel"/>
    <w:tmpl w:val="19285CD6"/>
    <w:lvl w:ilvl="0" w:tplc="21C4D96E">
      <w:start w:val="19"/>
      <w:numFmt w:val="decimal"/>
      <w:lvlText w:val="%1."/>
      <w:lvlJc w:val="left"/>
      <w:pPr>
        <w:tabs>
          <w:tab w:val="num" w:pos="720"/>
        </w:tabs>
        <w:ind w:left="720" w:hanging="360"/>
      </w:pPr>
      <w:rPr>
        <w:rFonts w:hint="default"/>
      </w:rPr>
    </w:lvl>
    <w:lvl w:ilvl="1" w:tplc="D62CE224">
      <w:numFmt w:val="none"/>
      <w:lvlText w:val=""/>
      <w:lvlJc w:val="left"/>
      <w:pPr>
        <w:tabs>
          <w:tab w:val="num" w:pos="360"/>
        </w:tabs>
      </w:pPr>
    </w:lvl>
    <w:lvl w:ilvl="2" w:tplc="31B8BA3C">
      <w:numFmt w:val="none"/>
      <w:lvlText w:val=""/>
      <w:lvlJc w:val="left"/>
      <w:pPr>
        <w:tabs>
          <w:tab w:val="num" w:pos="360"/>
        </w:tabs>
      </w:pPr>
    </w:lvl>
    <w:lvl w:ilvl="3" w:tplc="48BA845E">
      <w:numFmt w:val="none"/>
      <w:lvlText w:val=""/>
      <w:lvlJc w:val="left"/>
      <w:pPr>
        <w:tabs>
          <w:tab w:val="num" w:pos="360"/>
        </w:tabs>
      </w:pPr>
    </w:lvl>
    <w:lvl w:ilvl="4" w:tplc="70922696">
      <w:numFmt w:val="none"/>
      <w:lvlText w:val=""/>
      <w:lvlJc w:val="left"/>
      <w:pPr>
        <w:tabs>
          <w:tab w:val="num" w:pos="360"/>
        </w:tabs>
      </w:pPr>
    </w:lvl>
    <w:lvl w:ilvl="5" w:tplc="CFE2AAE2">
      <w:numFmt w:val="none"/>
      <w:lvlText w:val=""/>
      <w:lvlJc w:val="left"/>
      <w:pPr>
        <w:tabs>
          <w:tab w:val="num" w:pos="360"/>
        </w:tabs>
      </w:pPr>
    </w:lvl>
    <w:lvl w:ilvl="6" w:tplc="2402C7CA">
      <w:numFmt w:val="none"/>
      <w:lvlText w:val=""/>
      <w:lvlJc w:val="left"/>
      <w:pPr>
        <w:tabs>
          <w:tab w:val="num" w:pos="360"/>
        </w:tabs>
      </w:pPr>
    </w:lvl>
    <w:lvl w:ilvl="7" w:tplc="48D43F5A">
      <w:numFmt w:val="none"/>
      <w:lvlText w:val=""/>
      <w:lvlJc w:val="left"/>
      <w:pPr>
        <w:tabs>
          <w:tab w:val="num" w:pos="360"/>
        </w:tabs>
      </w:pPr>
    </w:lvl>
    <w:lvl w:ilvl="8" w:tplc="C3948E2A">
      <w:numFmt w:val="none"/>
      <w:lvlText w:val=""/>
      <w:lvlJc w:val="left"/>
      <w:pPr>
        <w:tabs>
          <w:tab w:val="num" w:pos="360"/>
        </w:tabs>
      </w:pPr>
    </w:lvl>
  </w:abstractNum>
  <w:abstractNum w:abstractNumId="28">
    <w:nsid w:val="4D9352A5"/>
    <w:multiLevelType w:val="hybridMultilevel"/>
    <w:tmpl w:val="2A463CA0"/>
    <w:lvl w:ilvl="0" w:tplc="589A960A">
      <w:start w:val="13"/>
      <w:numFmt w:val="decimal"/>
      <w:lvlText w:val="%1."/>
      <w:lvlJc w:val="left"/>
      <w:pPr>
        <w:tabs>
          <w:tab w:val="num" w:pos="720"/>
        </w:tabs>
        <w:ind w:left="720" w:hanging="360"/>
      </w:pPr>
      <w:rPr>
        <w:rFonts w:hint="default"/>
      </w:rPr>
    </w:lvl>
    <w:lvl w:ilvl="1" w:tplc="6AC6C99A">
      <w:numFmt w:val="none"/>
      <w:lvlText w:val=""/>
      <w:lvlJc w:val="left"/>
      <w:pPr>
        <w:tabs>
          <w:tab w:val="num" w:pos="360"/>
        </w:tabs>
      </w:pPr>
    </w:lvl>
    <w:lvl w:ilvl="2" w:tplc="973A1E26">
      <w:numFmt w:val="none"/>
      <w:lvlText w:val=""/>
      <w:lvlJc w:val="left"/>
      <w:pPr>
        <w:tabs>
          <w:tab w:val="num" w:pos="360"/>
        </w:tabs>
      </w:pPr>
    </w:lvl>
    <w:lvl w:ilvl="3" w:tplc="203A99D2">
      <w:numFmt w:val="none"/>
      <w:lvlText w:val=""/>
      <w:lvlJc w:val="left"/>
      <w:pPr>
        <w:tabs>
          <w:tab w:val="num" w:pos="360"/>
        </w:tabs>
      </w:pPr>
    </w:lvl>
    <w:lvl w:ilvl="4" w:tplc="9A204706">
      <w:numFmt w:val="none"/>
      <w:lvlText w:val=""/>
      <w:lvlJc w:val="left"/>
      <w:pPr>
        <w:tabs>
          <w:tab w:val="num" w:pos="360"/>
        </w:tabs>
      </w:pPr>
    </w:lvl>
    <w:lvl w:ilvl="5" w:tplc="46548A38">
      <w:numFmt w:val="none"/>
      <w:lvlText w:val=""/>
      <w:lvlJc w:val="left"/>
      <w:pPr>
        <w:tabs>
          <w:tab w:val="num" w:pos="360"/>
        </w:tabs>
      </w:pPr>
    </w:lvl>
    <w:lvl w:ilvl="6" w:tplc="EB7A3E5A">
      <w:numFmt w:val="none"/>
      <w:lvlText w:val=""/>
      <w:lvlJc w:val="left"/>
      <w:pPr>
        <w:tabs>
          <w:tab w:val="num" w:pos="360"/>
        </w:tabs>
      </w:pPr>
    </w:lvl>
    <w:lvl w:ilvl="7" w:tplc="80F2556C">
      <w:numFmt w:val="none"/>
      <w:lvlText w:val=""/>
      <w:lvlJc w:val="left"/>
      <w:pPr>
        <w:tabs>
          <w:tab w:val="num" w:pos="360"/>
        </w:tabs>
      </w:pPr>
    </w:lvl>
    <w:lvl w:ilvl="8" w:tplc="6BEA5F70">
      <w:numFmt w:val="none"/>
      <w:lvlText w:val=""/>
      <w:lvlJc w:val="left"/>
      <w:pPr>
        <w:tabs>
          <w:tab w:val="num" w:pos="360"/>
        </w:tabs>
      </w:pPr>
    </w:lvl>
  </w:abstractNum>
  <w:abstractNum w:abstractNumId="29">
    <w:nsid w:val="518E7D75"/>
    <w:multiLevelType w:val="hybridMultilevel"/>
    <w:tmpl w:val="166CA52E"/>
    <w:lvl w:ilvl="0" w:tplc="466AC22E">
      <w:start w:val="1"/>
      <w:numFmt w:val="decimal"/>
      <w:lvlText w:val="%1."/>
      <w:lvlJc w:val="left"/>
      <w:pPr>
        <w:ind w:left="927" w:hanging="360"/>
      </w:pPr>
      <w:rPr>
        <w:rFonts w:hint="default"/>
      </w:rPr>
    </w:lvl>
    <w:lvl w:ilvl="1" w:tplc="DC14A182">
      <w:start w:val="1"/>
      <w:numFmt w:val="lowerLetter"/>
      <w:lvlText w:val="%2."/>
      <w:lvlJc w:val="left"/>
      <w:pPr>
        <w:ind w:left="1647" w:hanging="360"/>
      </w:pPr>
    </w:lvl>
    <w:lvl w:ilvl="2" w:tplc="641AA95A">
      <w:start w:val="1"/>
      <w:numFmt w:val="lowerRoman"/>
      <w:lvlText w:val="%3."/>
      <w:lvlJc w:val="right"/>
      <w:pPr>
        <w:ind w:left="2367" w:hanging="180"/>
      </w:pPr>
    </w:lvl>
    <w:lvl w:ilvl="3" w:tplc="7A802052">
      <w:start w:val="1"/>
      <w:numFmt w:val="decimal"/>
      <w:lvlText w:val="%4."/>
      <w:lvlJc w:val="left"/>
      <w:pPr>
        <w:ind w:left="3087" w:hanging="360"/>
      </w:pPr>
    </w:lvl>
    <w:lvl w:ilvl="4" w:tplc="5A2EF3C6">
      <w:start w:val="1"/>
      <w:numFmt w:val="lowerLetter"/>
      <w:lvlText w:val="%5."/>
      <w:lvlJc w:val="left"/>
      <w:pPr>
        <w:ind w:left="3807" w:hanging="360"/>
      </w:pPr>
    </w:lvl>
    <w:lvl w:ilvl="5" w:tplc="A2A413F4">
      <w:start w:val="1"/>
      <w:numFmt w:val="lowerRoman"/>
      <w:lvlText w:val="%6."/>
      <w:lvlJc w:val="right"/>
      <w:pPr>
        <w:ind w:left="4527" w:hanging="180"/>
      </w:pPr>
    </w:lvl>
    <w:lvl w:ilvl="6" w:tplc="D3AAB54C">
      <w:start w:val="1"/>
      <w:numFmt w:val="decimal"/>
      <w:lvlText w:val="%7."/>
      <w:lvlJc w:val="left"/>
      <w:pPr>
        <w:ind w:left="5247" w:hanging="360"/>
      </w:pPr>
    </w:lvl>
    <w:lvl w:ilvl="7" w:tplc="9E6285F0">
      <w:start w:val="1"/>
      <w:numFmt w:val="lowerLetter"/>
      <w:lvlText w:val="%8."/>
      <w:lvlJc w:val="left"/>
      <w:pPr>
        <w:ind w:left="5967" w:hanging="360"/>
      </w:pPr>
    </w:lvl>
    <w:lvl w:ilvl="8" w:tplc="BFFC9B3C">
      <w:start w:val="1"/>
      <w:numFmt w:val="lowerRoman"/>
      <w:lvlText w:val="%9."/>
      <w:lvlJc w:val="right"/>
      <w:pPr>
        <w:ind w:left="6687" w:hanging="180"/>
      </w:pPr>
    </w:lvl>
  </w:abstractNum>
  <w:abstractNum w:abstractNumId="30">
    <w:nsid w:val="52C04AD8"/>
    <w:multiLevelType w:val="hybridMultilevel"/>
    <w:tmpl w:val="E9365946"/>
    <w:lvl w:ilvl="0" w:tplc="FDFC5B5C">
      <w:start w:val="4"/>
      <w:numFmt w:val="decimal"/>
      <w:lvlText w:val="%1."/>
      <w:lvlJc w:val="left"/>
      <w:pPr>
        <w:tabs>
          <w:tab w:val="num" w:pos="720"/>
        </w:tabs>
        <w:ind w:left="720" w:hanging="360"/>
      </w:pPr>
      <w:rPr>
        <w:rFonts w:hint="default"/>
      </w:rPr>
    </w:lvl>
    <w:lvl w:ilvl="1" w:tplc="31304FBA">
      <w:numFmt w:val="none"/>
      <w:lvlText w:val=""/>
      <w:lvlJc w:val="left"/>
      <w:pPr>
        <w:tabs>
          <w:tab w:val="num" w:pos="360"/>
        </w:tabs>
      </w:pPr>
    </w:lvl>
    <w:lvl w:ilvl="2" w:tplc="02FA8A66">
      <w:numFmt w:val="none"/>
      <w:lvlText w:val=""/>
      <w:lvlJc w:val="left"/>
      <w:pPr>
        <w:tabs>
          <w:tab w:val="num" w:pos="360"/>
        </w:tabs>
      </w:pPr>
    </w:lvl>
    <w:lvl w:ilvl="3" w:tplc="114AB144">
      <w:numFmt w:val="none"/>
      <w:lvlText w:val=""/>
      <w:lvlJc w:val="left"/>
      <w:pPr>
        <w:tabs>
          <w:tab w:val="num" w:pos="360"/>
        </w:tabs>
      </w:pPr>
    </w:lvl>
    <w:lvl w:ilvl="4" w:tplc="E9C0013E">
      <w:numFmt w:val="none"/>
      <w:lvlText w:val=""/>
      <w:lvlJc w:val="left"/>
      <w:pPr>
        <w:tabs>
          <w:tab w:val="num" w:pos="360"/>
        </w:tabs>
      </w:pPr>
    </w:lvl>
    <w:lvl w:ilvl="5" w:tplc="E3220B30">
      <w:numFmt w:val="none"/>
      <w:lvlText w:val=""/>
      <w:lvlJc w:val="left"/>
      <w:pPr>
        <w:tabs>
          <w:tab w:val="num" w:pos="360"/>
        </w:tabs>
      </w:pPr>
    </w:lvl>
    <w:lvl w:ilvl="6" w:tplc="8A64C6E6">
      <w:numFmt w:val="none"/>
      <w:lvlText w:val=""/>
      <w:lvlJc w:val="left"/>
      <w:pPr>
        <w:tabs>
          <w:tab w:val="num" w:pos="360"/>
        </w:tabs>
      </w:pPr>
    </w:lvl>
    <w:lvl w:ilvl="7" w:tplc="F7589F06">
      <w:numFmt w:val="none"/>
      <w:lvlText w:val=""/>
      <w:lvlJc w:val="left"/>
      <w:pPr>
        <w:tabs>
          <w:tab w:val="num" w:pos="360"/>
        </w:tabs>
      </w:pPr>
    </w:lvl>
    <w:lvl w:ilvl="8" w:tplc="2BE08E48">
      <w:numFmt w:val="none"/>
      <w:lvlText w:val=""/>
      <w:lvlJc w:val="left"/>
      <w:pPr>
        <w:tabs>
          <w:tab w:val="num" w:pos="360"/>
        </w:tabs>
      </w:pPr>
    </w:lvl>
  </w:abstractNum>
  <w:abstractNum w:abstractNumId="31">
    <w:nsid w:val="57522072"/>
    <w:multiLevelType w:val="hybridMultilevel"/>
    <w:tmpl w:val="CE4CC2E4"/>
    <w:lvl w:ilvl="0" w:tplc="5B5E9398">
      <w:start w:val="1"/>
      <w:numFmt w:val="decimal"/>
      <w:lvlText w:val="%1."/>
      <w:lvlJc w:val="left"/>
      <w:pPr>
        <w:tabs>
          <w:tab w:val="num" w:pos="567"/>
        </w:tabs>
        <w:ind w:left="567" w:hanging="360"/>
      </w:pPr>
    </w:lvl>
    <w:lvl w:ilvl="1" w:tplc="93A6E0BE">
      <w:start w:val="1"/>
      <w:numFmt w:val="lowerLetter"/>
      <w:lvlText w:val="%2."/>
      <w:lvlJc w:val="left"/>
      <w:pPr>
        <w:tabs>
          <w:tab w:val="num" w:pos="1287"/>
        </w:tabs>
        <w:ind w:left="1287" w:hanging="360"/>
      </w:pPr>
    </w:lvl>
    <w:lvl w:ilvl="2" w:tplc="5F90A578">
      <w:start w:val="1"/>
      <w:numFmt w:val="lowerRoman"/>
      <w:lvlText w:val="%3."/>
      <w:lvlJc w:val="right"/>
      <w:pPr>
        <w:tabs>
          <w:tab w:val="num" w:pos="2007"/>
        </w:tabs>
        <w:ind w:left="2007" w:hanging="180"/>
      </w:pPr>
    </w:lvl>
    <w:lvl w:ilvl="3" w:tplc="853CBAD2">
      <w:start w:val="1"/>
      <w:numFmt w:val="decimal"/>
      <w:lvlText w:val="%4."/>
      <w:lvlJc w:val="left"/>
      <w:pPr>
        <w:tabs>
          <w:tab w:val="num" w:pos="2727"/>
        </w:tabs>
        <w:ind w:left="2727" w:hanging="360"/>
      </w:pPr>
    </w:lvl>
    <w:lvl w:ilvl="4" w:tplc="90A0B8DC">
      <w:start w:val="1"/>
      <w:numFmt w:val="lowerLetter"/>
      <w:lvlText w:val="%5."/>
      <w:lvlJc w:val="left"/>
      <w:pPr>
        <w:tabs>
          <w:tab w:val="num" w:pos="3447"/>
        </w:tabs>
        <w:ind w:left="3447" w:hanging="360"/>
      </w:pPr>
    </w:lvl>
    <w:lvl w:ilvl="5" w:tplc="3EF00718">
      <w:start w:val="1"/>
      <w:numFmt w:val="lowerRoman"/>
      <w:lvlText w:val="%6."/>
      <w:lvlJc w:val="right"/>
      <w:pPr>
        <w:tabs>
          <w:tab w:val="num" w:pos="4167"/>
        </w:tabs>
        <w:ind w:left="4167" w:hanging="180"/>
      </w:pPr>
    </w:lvl>
    <w:lvl w:ilvl="6" w:tplc="A4BEB07E">
      <w:start w:val="1"/>
      <w:numFmt w:val="decimal"/>
      <w:lvlText w:val="%7."/>
      <w:lvlJc w:val="left"/>
      <w:pPr>
        <w:tabs>
          <w:tab w:val="num" w:pos="4887"/>
        </w:tabs>
        <w:ind w:left="4887" w:hanging="360"/>
      </w:pPr>
    </w:lvl>
    <w:lvl w:ilvl="7" w:tplc="40103366">
      <w:start w:val="1"/>
      <w:numFmt w:val="lowerLetter"/>
      <w:lvlText w:val="%8."/>
      <w:lvlJc w:val="left"/>
      <w:pPr>
        <w:tabs>
          <w:tab w:val="num" w:pos="5607"/>
        </w:tabs>
        <w:ind w:left="5607" w:hanging="360"/>
      </w:pPr>
    </w:lvl>
    <w:lvl w:ilvl="8" w:tplc="4C142552">
      <w:start w:val="1"/>
      <w:numFmt w:val="lowerRoman"/>
      <w:lvlText w:val="%9."/>
      <w:lvlJc w:val="right"/>
      <w:pPr>
        <w:tabs>
          <w:tab w:val="num" w:pos="6327"/>
        </w:tabs>
        <w:ind w:left="6327" w:hanging="180"/>
      </w:pPr>
    </w:lvl>
  </w:abstractNum>
  <w:abstractNum w:abstractNumId="32">
    <w:nsid w:val="58AA4D9A"/>
    <w:multiLevelType w:val="multilevel"/>
    <w:tmpl w:val="B59EFA36"/>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457240A"/>
    <w:multiLevelType w:val="hybridMultilevel"/>
    <w:tmpl w:val="186E9F46"/>
    <w:lvl w:ilvl="0" w:tplc="68EEDFBA">
      <w:start w:val="15"/>
      <w:numFmt w:val="decimal"/>
      <w:lvlText w:val="%1."/>
      <w:lvlJc w:val="left"/>
      <w:pPr>
        <w:tabs>
          <w:tab w:val="num" w:pos="720"/>
        </w:tabs>
        <w:ind w:left="720" w:hanging="360"/>
      </w:pPr>
      <w:rPr>
        <w:rFonts w:hint="default"/>
      </w:rPr>
    </w:lvl>
    <w:lvl w:ilvl="1" w:tplc="8FDC5516">
      <w:numFmt w:val="none"/>
      <w:lvlText w:val=""/>
      <w:lvlJc w:val="left"/>
      <w:pPr>
        <w:tabs>
          <w:tab w:val="num" w:pos="360"/>
        </w:tabs>
      </w:pPr>
    </w:lvl>
    <w:lvl w:ilvl="2" w:tplc="C57EEB58">
      <w:numFmt w:val="none"/>
      <w:lvlText w:val=""/>
      <w:lvlJc w:val="left"/>
      <w:pPr>
        <w:tabs>
          <w:tab w:val="num" w:pos="360"/>
        </w:tabs>
      </w:pPr>
    </w:lvl>
    <w:lvl w:ilvl="3" w:tplc="2B387692">
      <w:numFmt w:val="none"/>
      <w:lvlText w:val=""/>
      <w:lvlJc w:val="left"/>
      <w:pPr>
        <w:tabs>
          <w:tab w:val="num" w:pos="360"/>
        </w:tabs>
      </w:pPr>
    </w:lvl>
    <w:lvl w:ilvl="4" w:tplc="2CB09F88">
      <w:numFmt w:val="none"/>
      <w:lvlText w:val=""/>
      <w:lvlJc w:val="left"/>
      <w:pPr>
        <w:tabs>
          <w:tab w:val="num" w:pos="360"/>
        </w:tabs>
      </w:pPr>
    </w:lvl>
    <w:lvl w:ilvl="5" w:tplc="AF7843DC">
      <w:numFmt w:val="none"/>
      <w:lvlText w:val=""/>
      <w:lvlJc w:val="left"/>
      <w:pPr>
        <w:tabs>
          <w:tab w:val="num" w:pos="360"/>
        </w:tabs>
      </w:pPr>
    </w:lvl>
    <w:lvl w:ilvl="6" w:tplc="CC382868">
      <w:numFmt w:val="none"/>
      <w:lvlText w:val=""/>
      <w:lvlJc w:val="left"/>
      <w:pPr>
        <w:tabs>
          <w:tab w:val="num" w:pos="360"/>
        </w:tabs>
      </w:pPr>
    </w:lvl>
    <w:lvl w:ilvl="7" w:tplc="619CF716">
      <w:numFmt w:val="none"/>
      <w:lvlText w:val=""/>
      <w:lvlJc w:val="left"/>
      <w:pPr>
        <w:tabs>
          <w:tab w:val="num" w:pos="360"/>
        </w:tabs>
      </w:pPr>
    </w:lvl>
    <w:lvl w:ilvl="8" w:tplc="92FC5E50">
      <w:numFmt w:val="none"/>
      <w:lvlText w:val=""/>
      <w:lvlJc w:val="left"/>
      <w:pPr>
        <w:tabs>
          <w:tab w:val="num" w:pos="360"/>
        </w:tabs>
      </w:pPr>
    </w:lvl>
  </w:abstractNum>
  <w:abstractNum w:abstractNumId="34">
    <w:nsid w:val="692D1ED2"/>
    <w:multiLevelType w:val="hybridMultilevel"/>
    <w:tmpl w:val="18B4FC86"/>
    <w:lvl w:ilvl="0" w:tplc="5B5E9398">
      <w:start w:val="22"/>
      <w:numFmt w:val="decimal"/>
      <w:lvlText w:val="%1."/>
      <w:lvlJc w:val="left"/>
      <w:pPr>
        <w:tabs>
          <w:tab w:val="num" w:pos="720"/>
        </w:tabs>
        <w:ind w:left="720" w:hanging="360"/>
      </w:pPr>
      <w:rPr>
        <w:rFonts w:hint="default"/>
      </w:rPr>
    </w:lvl>
    <w:lvl w:ilvl="1" w:tplc="93A6E0BE">
      <w:numFmt w:val="none"/>
      <w:lvlText w:val=""/>
      <w:lvlJc w:val="left"/>
      <w:pPr>
        <w:tabs>
          <w:tab w:val="num" w:pos="360"/>
        </w:tabs>
      </w:pPr>
    </w:lvl>
    <w:lvl w:ilvl="2" w:tplc="5F90A578">
      <w:numFmt w:val="none"/>
      <w:lvlText w:val=""/>
      <w:lvlJc w:val="left"/>
      <w:pPr>
        <w:tabs>
          <w:tab w:val="num" w:pos="360"/>
        </w:tabs>
      </w:pPr>
    </w:lvl>
    <w:lvl w:ilvl="3" w:tplc="853CBAD2">
      <w:numFmt w:val="none"/>
      <w:lvlText w:val=""/>
      <w:lvlJc w:val="left"/>
      <w:pPr>
        <w:tabs>
          <w:tab w:val="num" w:pos="360"/>
        </w:tabs>
      </w:pPr>
    </w:lvl>
    <w:lvl w:ilvl="4" w:tplc="90A0B8DC">
      <w:numFmt w:val="none"/>
      <w:lvlText w:val=""/>
      <w:lvlJc w:val="left"/>
      <w:pPr>
        <w:tabs>
          <w:tab w:val="num" w:pos="360"/>
        </w:tabs>
      </w:pPr>
    </w:lvl>
    <w:lvl w:ilvl="5" w:tplc="3EF00718">
      <w:numFmt w:val="none"/>
      <w:lvlText w:val=""/>
      <w:lvlJc w:val="left"/>
      <w:pPr>
        <w:tabs>
          <w:tab w:val="num" w:pos="360"/>
        </w:tabs>
      </w:pPr>
    </w:lvl>
    <w:lvl w:ilvl="6" w:tplc="A4BEB07E">
      <w:numFmt w:val="none"/>
      <w:lvlText w:val=""/>
      <w:lvlJc w:val="left"/>
      <w:pPr>
        <w:tabs>
          <w:tab w:val="num" w:pos="360"/>
        </w:tabs>
      </w:pPr>
    </w:lvl>
    <w:lvl w:ilvl="7" w:tplc="40103366">
      <w:numFmt w:val="none"/>
      <w:lvlText w:val=""/>
      <w:lvlJc w:val="left"/>
      <w:pPr>
        <w:tabs>
          <w:tab w:val="num" w:pos="360"/>
        </w:tabs>
      </w:pPr>
    </w:lvl>
    <w:lvl w:ilvl="8" w:tplc="4C142552">
      <w:numFmt w:val="none"/>
      <w:lvlText w:val=""/>
      <w:lvlJc w:val="left"/>
      <w:pPr>
        <w:tabs>
          <w:tab w:val="num" w:pos="360"/>
        </w:tabs>
      </w:pPr>
    </w:lvl>
  </w:abstractNum>
  <w:abstractNum w:abstractNumId="35">
    <w:nsid w:val="6DE41EDE"/>
    <w:multiLevelType w:val="hybridMultilevel"/>
    <w:tmpl w:val="A8C05450"/>
    <w:lvl w:ilvl="0" w:tplc="3DC074CA">
      <w:start w:val="1"/>
      <w:numFmt w:val="decimal"/>
      <w:lvlText w:val="%1."/>
      <w:lvlJc w:val="left"/>
      <w:pPr>
        <w:tabs>
          <w:tab w:val="num" w:pos="567"/>
        </w:tabs>
        <w:ind w:left="567" w:hanging="360"/>
      </w:pPr>
    </w:lvl>
    <w:lvl w:ilvl="1" w:tplc="0E761FF8">
      <w:start w:val="1"/>
      <w:numFmt w:val="lowerLetter"/>
      <w:lvlText w:val="%2."/>
      <w:lvlJc w:val="left"/>
      <w:pPr>
        <w:tabs>
          <w:tab w:val="num" w:pos="1287"/>
        </w:tabs>
        <w:ind w:left="1287" w:hanging="360"/>
      </w:pPr>
    </w:lvl>
    <w:lvl w:ilvl="2" w:tplc="C144D9EA">
      <w:start w:val="1"/>
      <w:numFmt w:val="lowerRoman"/>
      <w:lvlText w:val="%3."/>
      <w:lvlJc w:val="right"/>
      <w:pPr>
        <w:tabs>
          <w:tab w:val="num" w:pos="2007"/>
        </w:tabs>
        <w:ind w:left="2007" w:hanging="180"/>
      </w:pPr>
    </w:lvl>
    <w:lvl w:ilvl="3" w:tplc="8AF0BE78">
      <w:start w:val="1"/>
      <w:numFmt w:val="decimal"/>
      <w:lvlText w:val="%4."/>
      <w:lvlJc w:val="left"/>
      <w:pPr>
        <w:tabs>
          <w:tab w:val="num" w:pos="2727"/>
        </w:tabs>
        <w:ind w:left="2727" w:hanging="360"/>
      </w:pPr>
    </w:lvl>
    <w:lvl w:ilvl="4" w:tplc="85BAC41E">
      <w:start w:val="1"/>
      <w:numFmt w:val="lowerLetter"/>
      <w:lvlText w:val="%5."/>
      <w:lvlJc w:val="left"/>
      <w:pPr>
        <w:tabs>
          <w:tab w:val="num" w:pos="3447"/>
        </w:tabs>
        <w:ind w:left="3447" w:hanging="360"/>
      </w:pPr>
    </w:lvl>
    <w:lvl w:ilvl="5" w:tplc="2DA097BA">
      <w:start w:val="1"/>
      <w:numFmt w:val="lowerRoman"/>
      <w:lvlText w:val="%6."/>
      <w:lvlJc w:val="right"/>
      <w:pPr>
        <w:tabs>
          <w:tab w:val="num" w:pos="4167"/>
        </w:tabs>
        <w:ind w:left="4167" w:hanging="180"/>
      </w:pPr>
    </w:lvl>
    <w:lvl w:ilvl="6" w:tplc="652E1BF4">
      <w:start w:val="1"/>
      <w:numFmt w:val="decimal"/>
      <w:lvlText w:val="%7."/>
      <w:lvlJc w:val="left"/>
      <w:pPr>
        <w:tabs>
          <w:tab w:val="num" w:pos="4887"/>
        </w:tabs>
        <w:ind w:left="4887" w:hanging="360"/>
      </w:pPr>
    </w:lvl>
    <w:lvl w:ilvl="7" w:tplc="A28A231C">
      <w:start w:val="1"/>
      <w:numFmt w:val="lowerLetter"/>
      <w:lvlText w:val="%8."/>
      <w:lvlJc w:val="left"/>
      <w:pPr>
        <w:tabs>
          <w:tab w:val="num" w:pos="5607"/>
        </w:tabs>
        <w:ind w:left="5607" w:hanging="360"/>
      </w:pPr>
    </w:lvl>
    <w:lvl w:ilvl="8" w:tplc="6EECC4DE">
      <w:start w:val="1"/>
      <w:numFmt w:val="lowerRoman"/>
      <w:lvlText w:val="%9."/>
      <w:lvlJc w:val="right"/>
      <w:pPr>
        <w:tabs>
          <w:tab w:val="num" w:pos="6327"/>
        </w:tabs>
        <w:ind w:left="6327" w:hanging="180"/>
      </w:pPr>
    </w:lvl>
  </w:abstractNum>
  <w:abstractNum w:abstractNumId="36">
    <w:nsid w:val="70165502"/>
    <w:multiLevelType w:val="hybridMultilevel"/>
    <w:tmpl w:val="9F68E4C2"/>
    <w:lvl w:ilvl="0" w:tplc="F47608E4">
      <w:start w:val="17"/>
      <w:numFmt w:val="decimal"/>
      <w:lvlText w:val="%1."/>
      <w:lvlJc w:val="left"/>
      <w:pPr>
        <w:tabs>
          <w:tab w:val="num" w:pos="720"/>
        </w:tabs>
        <w:ind w:left="720" w:hanging="360"/>
      </w:pPr>
      <w:rPr>
        <w:rFonts w:hint="default"/>
      </w:rPr>
    </w:lvl>
    <w:lvl w:ilvl="1" w:tplc="87962F26">
      <w:numFmt w:val="none"/>
      <w:lvlText w:val=""/>
      <w:lvlJc w:val="left"/>
      <w:pPr>
        <w:tabs>
          <w:tab w:val="num" w:pos="360"/>
        </w:tabs>
      </w:pPr>
    </w:lvl>
    <w:lvl w:ilvl="2" w:tplc="36D0480A">
      <w:numFmt w:val="none"/>
      <w:lvlText w:val=""/>
      <w:lvlJc w:val="left"/>
      <w:pPr>
        <w:tabs>
          <w:tab w:val="num" w:pos="360"/>
        </w:tabs>
      </w:pPr>
    </w:lvl>
    <w:lvl w:ilvl="3" w:tplc="2E7CBE92">
      <w:numFmt w:val="none"/>
      <w:lvlText w:val=""/>
      <w:lvlJc w:val="left"/>
      <w:pPr>
        <w:tabs>
          <w:tab w:val="num" w:pos="360"/>
        </w:tabs>
      </w:pPr>
    </w:lvl>
    <w:lvl w:ilvl="4" w:tplc="71068EFA">
      <w:numFmt w:val="none"/>
      <w:lvlText w:val=""/>
      <w:lvlJc w:val="left"/>
      <w:pPr>
        <w:tabs>
          <w:tab w:val="num" w:pos="360"/>
        </w:tabs>
      </w:pPr>
    </w:lvl>
    <w:lvl w:ilvl="5" w:tplc="8152ADAC">
      <w:numFmt w:val="none"/>
      <w:lvlText w:val=""/>
      <w:lvlJc w:val="left"/>
      <w:pPr>
        <w:tabs>
          <w:tab w:val="num" w:pos="360"/>
        </w:tabs>
      </w:pPr>
    </w:lvl>
    <w:lvl w:ilvl="6" w:tplc="4A449B00">
      <w:numFmt w:val="none"/>
      <w:lvlText w:val=""/>
      <w:lvlJc w:val="left"/>
      <w:pPr>
        <w:tabs>
          <w:tab w:val="num" w:pos="360"/>
        </w:tabs>
      </w:pPr>
    </w:lvl>
    <w:lvl w:ilvl="7" w:tplc="D3A285B8">
      <w:numFmt w:val="none"/>
      <w:lvlText w:val=""/>
      <w:lvlJc w:val="left"/>
      <w:pPr>
        <w:tabs>
          <w:tab w:val="num" w:pos="360"/>
        </w:tabs>
      </w:pPr>
    </w:lvl>
    <w:lvl w:ilvl="8" w:tplc="89D67596">
      <w:numFmt w:val="none"/>
      <w:lvlText w:val=""/>
      <w:lvlJc w:val="left"/>
      <w:pPr>
        <w:tabs>
          <w:tab w:val="num" w:pos="360"/>
        </w:tabs>
      </w:pPr>
    </w:lvl>
  </w:abstractNum>
  <w:abstractNum w:abstractNumId="37">
    <w:nsid w:val="70A83AC3"/>
    <w:multiLevelType w:val="hybridMultilevel"/>
    <w:tmpl w:val="77A21ACC"/>
    <w:lvl w:ilvl="0" w:tplc="F0CA3078">
      <w:start w:val="8"/>
      <w:numFmt w:val="decimal"/>
      <w:lvlText w:val="%1."/>
      <w:lvlJc w:val="left"/>
      <w:pPr>
        <w:tabs>
          <w:tab w:val="num" w:pos="720"/>
        </w:tabs>
        <w:ind w:left="720" w:hanging="360"/>
      </w:pPr>
      <w:rPr>
        <w:rFonts w:hint="default"/>
      </w:rPr>
    </w:lvl>
    <w:lvl w:ilvl="1" w:tplc="B672E676">
      <w:numFmt w:val="none"/>
      <w:lvlText w:val=""/>
      <w:lvlJc w:val="left"/>
      <w:pPr>
        <w:tabs>
          <w:tab w:val="num" w:pos="360"/>
        </w:tabs>
      </w:pPr>
    </w:lvl>
    <w:lvl w:ilvl="2" w:tplc="C42C5404">
      <w:numFmt w:val="none"/>
      <w:lvlText w:val=""/>
      <w:lvlJc w:val="left"/>
      <w:pPr>
        <w:tabs>
          <w:tab w:val="num" w:pos="360"/>
        </w:tabs>
      </w:pPr>
    </w:lvl>
    <w:lvl w:ilvl="3" w:tplc="A22AAE54">
      <w:numFmt w:val="none"/>
      <w:lvlText w:val=""/>
      <w:lvlJc w:val="left"/>
      <w:pPr>
        <w:tabs>
          <w:tab w:val="num" w:pos="360"/>
        </w:tabs>
      </w:pPr>
    </w:lvl>
    <w:lvl w:ilvl="4" w:tplc="5B5678A6">
      <w:numFmt w:val="none"/>
      <w:lvlText w:val=""/>
      <w:lvlJc w:val="left"/>
      <w:pPr>
        <w:tabs>
          <w:tab w:val="num" w:pos="360"/>
        </w:tabs>
      </w:pPr>
    </w:lvl>
    <w:lvl w:ilvl="5" w:tplc="D6F2A6DE">
      <w:numFmt w:val="none"/>
      <w:lvlText w:val=""/>
      <w:lvlJc w:val="left"/>
      <w:pPr>
        <w:tabs>
          <w:tab w:val="num" w:pos="360"/>
        </w:tabs>
      </w:pPr>
    </w:lvl>
    <w:lvl w:ilvl="6" w:tplc="0678659E">
      <w:numFmt w:val="none"/>
      <w:lvlText w:val=""/>
      <w:lvlJc w:val="left"/>
      <w:pPr>
        <w:tabs>
          <w:tab w:val="num" w:pos="360"/>
        </w:tabs>
      </w:pPr>
    </w:lvl>
    <w:lvl w:ilvl="7" w:tplc="C3CC0844">
      <w:numFmt w:val="none"/>
      <w:lvlText w:val=""/>
      <w:lvlJc w:val="left"/>
      <w:pPr>
        <w:tabs>
          <w:tab w:val="num" w:pos="360"/>
        </w:tabs>
      </w:pPr>
    </w:lvl>
    <w:lvl w:ilvl="8" w:tplc="6E8C6F0C">
      <w:numFmt w:val="none"/>
      <w:lvlText w:val=""/>
      <w:lvlJc w:val="left"/>
      <w:pPr>
        <w:tabs>
          <w:tab w:val="num" w:pos="360"/>
        </w:tabs>
      </w:pPr>
    </w:lvl>
  </w:abstractNum>
  <w:abstractNum w:abstractNumId="38">
    <w:nsid w:val="74E54FFE"/>
    <w:multiLevelType w:val="hybridMultilevel"/>
    <w:tmpl w:val="701A35DC"/>
    <w:lvl w:ilvl="0" w:tplc="3DC074CA">
      <w:start w:val="1"/>
      <w:numFmt w:val="decimal"/>
      <w:lvlText w:val="%1."/>
      <w:lvlJc w:val="left"/>
      <w:pPr>
        <w:ind w:left="927" w:hanging="360"/>
      </w:pPr>
      <w:rPr>
        <w:rFonts w:hint="default"/>
      </w:rPr>
    </w:lvl>
    <w:lvl w:ilvl="1" w:tplc="0E761FF8">
      <w:start w:val="1"/>
      <w:numFmt w:val="lowerLetter"/>
      <w:lvlText w:val="%2."/>
      <w:lvlJc w:val="left"/>
      <w:pPr>
        <w:ind w:left="1647" w:hanging="360"/>
      </w:pPr>
    </w:lvl>
    <w:lvl w:ilvl="2" w:tplc="C144D9EA">
      <w:start w:val="1"/>
      <w:numFmt w:val="lowerRoman"/>
      <w:lvlText w:val="%3."/>
      <w:lvlJc w:val="right"/>
      <w:pPr>
        <w:ind w:left="2367" w:hanging="180"/>
      </w:pPr>
    </w:lvl>
    <w:lvl w:ilvl="3" w:tplc="8AF0BE78">
      <w:start w:val="1"/>
      <w:numFmt w:val="decimal"/>
      <w:lvlText w:val="%4."/>
      <w:lvlJc w:val="left"/>
      <w:pPr>
        <w:ind w:left="3087" w:hanging="360"/>
      </w:pPr>
    </w:lvl>
    <w:lvl w:ilvl="4" w:tplc="85BAC41E">
      <w:start w:val="1"/>
      <w:numFmt w:val="lowerLetter"/>
      <w:lvlText w:val="%5."/>
      <w:lvlJc w:val="left"/>
      <w:pPr>
        <w:ind w:left="3807" w:hanging="360"/>
      </w:pPr>
    </w:lvl>
    <w:lvl w:ilvl="5" w:tplc="2DA097BA">
      <w:start w:val="1"/>
      <w:numFmt w:val="lowerRoman"/>
      <w:lvlText w:val="%6."/>
      <w:lvlJc w:val="right"/>
      <w:pPr>
        <w:ind w:left="4527" w:hanging="180"/>
      </w:pPr>
    </w:lvl>
    <w:lvl w:ilvl="6" w:tplc="652E1BF4">
      <w:start w:val="1"/>
      <w:numFmt w:val="decimal"/>
      <w:lvlText w:val="%7."/>
      <w:lvlJc w:val="left"/>
      <w:pPr>
        <w:ind w:left="5247" w:hanging="360"/>
      </w:pPr>
    </w:lvl>
    <w:lvl w:ilvl="7" w:tplc="A28A231C">
      <w:start w:val="1"/>
      <w:numFmt w:val="lowerLetter"/>
      <w:lvlText w:val="%8."/>
      <w:lvlJc w:val="left"/>
      <w:pPr>
        <w:ind w:left="5967" w:hanging="360"/>
      </w:pPr>
    </w:lvl>
    <w:lvl w:ilvl="8" w:tplc="6EECC4DE">
      <w:start w:val="1"/>
      <w:numFmt w:val="lowerRoman"/>
      <w:lvlText w:val="%9."/>
      <w:lvlJc w:val="right"/>
      <w:pPr>
        <w:ind w:left="6687" w:hanging="180"/>
      </w:pPr>
    </w:lvl>
  </w:abstractNum>
  <w:abstractNum w:abstractNumId="39">
    <w:nsid w:val="77E72B1F"/>
    <w:multiLevelType w:val="hybridMultilevel"/>
    <w:tmpl w:val="04DA81CE"/>
    <w:lvl w:ilvl="0" w:tplc="683E7B6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num>
  <w:num w:numId="2">
    <w:abstractNumId w:val="17"/>
  </w:num>
  <w:num w:numId="3">
    <w:abstractNumId w:val="24"/>
  </w:num>
  <w:num w:numId="4">
    <w:abstractNumId w:val="7"/>
  </w:num>
  <w:num w:numId="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29"/>
  </w:num>
  <w:num w:numId="8">
    <w:abstractNumId w:val="8"/>
  </w:num>
  <w:num w:numId="9">
    <w:abstractNumId w:val="19"/>
  </w:num>
  <w:num w:numId="10">
    <w:abstractNumId w:val="30"/>
  </w:num>
  <w:num w:numId="11">
    <w:abstractNumId w:val="37"/>
  </w:num>
  <w:num w:numId="12">
    <w:abstractNumId w:val="6"/>
  </w:num>
  <w:num w:numId="13">
    <w:abstractNumId w:val="20"/>
  </w:num>
  <w:num w:numId="14">
    <w:abstractNumId w:val="26"/>
  </w:num>
  <w:num w:numId="15">
    <w:abstractNumId w:val="28"/>
  </w:num>
  <w:num w:numId="16">
    <w:abstractNumId w:val="16"/>
  </w:num>
  <w:num w:numId="17">
    <w:abstractNumId w:val="33"/>
  </w:num>
  <w:num w:numId="18">
    <w:abstractNumId w:val="36"/>
  </w:num>
  <w:num w:numId="19">
    <w:abstractNumId w:val="27"/>
  </w:num>
  <w:num w:numId="20">
    <w:abstractNumId w:val="25"/>
  </w:num>
  <w:num w:numId="21">
    <w:abstractNumId w:val="13"/>
  </w:num>
  <w:num w:numId="22">
    <w:abstractNumId w:val="34"/>
  </w:num>
  <w:num w:numId="23">
    <w:abstractNumId w:val="23"/>
  </w:num>
  <w:num w:numId="24">
    <w:abstractNumId w:val="12"/>
  </w:num>
  <w:num w:numId="25">
    <w:abstractNumId w:val="2"/>
  </w:num>
  <w:num w:numId="26">
    <w:abstractNumId w:val="15"/>
  </w:num>
  <w:num w:numId="27">
    <w:abstractNumId w:val="21"/>
  </w:num>
  <w:num w:numId="28">
    <w:abstractNumId w:val="38"/>
  </w:num>
  <w:num w:numId="29">
    <w:abstractNumId w:val="18"/>
  </w:num>
  <w:num w:numId="30">
    <w:abstractNumId w:val="22"/>
  </w:num>
  <w:num w:numId="31">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32">
    <w:abstractNumId w:val="14"/>
  </w:num>
  <w:num w:numId="33">
    <w:abstractNumId w:val="31"/>
  </w:num>
  <w:num w:numId="34">
    <w:abstractNumId w:val="35"/>
  </w:num>
  <w:num w:numId="35">
    <w:abstractNumId w:val="9"/>
  </w:num>
  <w:num w:numId="36">
    <w:abstractNumId w:val="11"/>
  </w:num>
  <w:num w:numId="37">
    <w:abstractNumId w:val="39"/>
  </w:num>
  <w:num w:numId="3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hdrShapeDefaults>
    <o:shapedefaults v:ext="edit" spidmax="8194">
      <o:colormenu v:ext="edit" fillcolor="none [3212]" strokecolor="none [3212]" shadowcolor="none"/>
    </o:shapedefaults>
  </w:hdrShapeDefaults>
  <w:footnotePr>
    <w:footnote w:id="0"/>
    <w:footnote w:id="1"/>
  </w:footnotePr>
  <w:endnotePr>
    <w:endnote w:id="0"/>
    <w:endnote w:id="1"/>
  </w:endnotePr>
  <w:compat/>
  <w:rsids>
    <w:rsidRoot w:val="00D1356B"/>
    <w:rsid w:val="00000AE5"/>
    <w:rsid w:val="00003016"/>
    <w:rsid w:val="000129CA"/>
    <w:rsid w:val="00013561"/>
    <w:rsid w:val="00013583"/>
    <w:rsid w:val="00014FD6"/>
    <w:rsid w:val="000321F6"/>
    <w:rsid w:val="00033143"/>
    <w:rsid w:val="00037B8E"/>
    <w:rsid w:val="00037F60"/>
    <w:rsid w:val="00044A42"/>
    <w:rsid w:val="00045112"/>
    <w:rsid w:val="000508B6"/>
    <w:rsid w:val="00050C3D"/>
    <w:rsid w:val="0005307A"/>
    <w:rsid w:val="00055B98"/>
    <w:rsid w:val="000608D8"/>
    <w:rsid w:val="00064482"/>
    <w:rsid w:val="00065A8F"/>
    <w:rsid w:val="00070FAD"/>
    <w:rsid w:val="00074A70"/>
    <w:rsid w:val="00082DD2"/>
    <w:rsid w:val="00087596"/>
    <w:rsid w:val="00091D26"/>
    <w:rsid w:val="00092004"/>
    <w:rsid w:val="000A12FF"/>
    <w:rsid w:val="000A1321"/>
    <w:rsid w:val="000A5E29"/>
    <w:rsid w:val="000B2394"/>
    <w:rsid w:val="000B250E"/>
    <w:rsid w:val="000B56F9"/>
    <w:rsid w:val="000B7ECB"/>
    <w:rsid w:val="000C02E5"/>
    <w:rsid w:val="000C041F"/>
    <w:rsid w:val="000C4225"/>
    <w:rsid w:val="000D24E2"/>
    <w:rsid w:val="000D7B36"/>
    <w:rsid w:val="000E2199"/>
    <w:rsid w:val="000E4F42"/>
    <w:rsid w:val="000E7300"/>
    <w:rsid w:val="00101711"/>
    <w:rsid w:val="0011364A"/>
    <w:rsid w:val="00115E4F"/>
    <w:rsid w:val="00133AEA"/>
    <w:rsid w:val="00137F8B"/>
    <w:rsid w:val="001402ED"/>
    <w:rsid w:val="0014726F"/>
    <w:rsid w:val="00155475"/>
    <w:rsid w:val="00156A38"/>
    <w:rsid w:val="00162913"/>
    <w:rsid w:val="0017338A"/>
    <w:rsid w:val="001766D4"/>
    <w:rsid w:val="00182E39"/>
    <w:rsid w:val="001863B7"/>
    <w:rsid w:val="001903C5"/>
    <w:rsid w:val="00194BE0"/>
    <w:rsid w:val="00195F4C"/>
    <w:rsid w:val="001A5815"/>
    <w:rsid w:val="001A590B"/>
    <w:rsid w:val="001A7465"/>
    <w:rsid w:val="001B481A"/>
    <w:rsid w:val="001C7736"/>
    <w:rsid w:val="001D2D5B"/>
    <w:rsid w:val="001D6226"/>
    <w:rsid w:val="001F0C26"/>
    <w:rsid w:val="001F30E8"/>
    <w:rsid w:val="001F44DF"/>
    <w:rsid w:val="00205EE8"/>
    <w:rsid w:val="0021072A"/>
    <w:rsid w:val="0021282E"/>
    <w:rsid w:val="002128FB"/>
    <w:rsid w:val="00214DAD"/>
    <w:rsid w:val="00216EA9"/>
    <w:rsid w:val="00220C68"/>
    <w:rsid w:val="00224BC9"/>
    <w:rsid w:val="002406C2"/>
    <w:rsid w:val="002470AE"/>
    <w:rsid w:val="00251F25"/>
    <w:rsid w:val="00251F88"/>
    <w:rsid w:val="0025545A"/>
    <w:rsid w:val="0026052E"/>
    <w:rsid w:val="0026217C"/>
    <w:rsid w:val="002636CE"/>
    <w:rsid w:val="00264BBB"/>
    <w:rsid w:val="00265DC0"/>
    <w:rsid w:val="0026643A"/>
    <w:rsid w:val="0027141D"/>
    <w:rsid w:val="00273C79"/>
    <w:rsid w:val="00275E3E"/>
    <w:rsid w:val="0027650B"/>
    <w:rsid w:val="00277E22"/>
    <w:rsid w:val="00280A67"/>
    <w:rsid w:val="002840FF"/>
    <w:rsid w:val="002844A6"/>
    <w:rsid w:val="002855C6"/>
    <w:rsid w:val="00291286"/>
    <w:rsid w:val="00293A5B"/>
    <w:rsid w:val="00293DF8"/>
    <w:rsid w:val="002B672C"/>
    <w:rsid w:val="002C0FF9"/>
    <w:rsid w:val="002C11C0"/>
    <w:rsid w:val="002C1220"/>
    <w:rsid w:val="002C26E2"/>
    <w:rsid w:val="002C63B3"/>
    <w:rsid w:val="002C7A67"/>
    <w:rsid w:val="002D0D34"/>
    <w:rsid w:val="002D0E58"/>
    <w:rsid w:val="002E595C"/>
    <w:rsid w:val="002E650B"/>
    <w:rsid w:val="002F102B"/>
    <w:rsid w:val="002F4686"/>
    <w:rsid w:val="00301D7F"/>
    <w:rsid w:val="003062DB"/>
    <w:rsid w:val="003115D7"/>
    <w:rsid w:val="003300AA"/>
    <w:rsid w:val="00336BB2"/>
    <w:rsid w:val="003401A5"/>
    <w:rsid w:val="00344B01"/>
    <w:rsid w:val="00347C80"/>
    <w:rsid w:val="003512C1"/>
    <w:rsid w:val="003630AA"/>
    <w:rsid w:val="00366335"/>
    <w:rsid w:val="00373498"/>
    <w:rsid w:val="00382711"/>
    <w:rsid w:val="00382AC0"/>
    <w:rsid w:val="00385DDC"/>
    <w:rsid w:val="0039426A"/>
    <w:rsid w:val="003B13B6"/>
    <w:rsid w:val="003B4A75"/>
    <w:rsid w:val="003B7099"/>
    <w:rsid w:val="003D0813"/>
    <w:rsid w:val="003E1801"/>
    <w:rsid w:val="003F1B58"/>
    <w:rsid w:val="003F5D73"/>
    <w:rsid w:val="003F6D7F"/>
    <w:rsid w:val="004004BB"/>
    <w:rsid w:val="00401A66"/>
    <w:rsid w:val="00401CF8"/>
    <w:rsid w:val="00405F25"/>
    <w:rsid w:val="0041041E"/>
    <w:rsid w:val="0041081D"/>
    <w:rsid w:val="00411BC1"/>
    <w:rsid w:val="0041653F"/>
    <w:rsid w:val="0043142A"/>
    <w:rsid w:val="004472B2"/>
    <w:rsid w:val="0044797E"/>
    <w:rsid w:val="004505C0"/>
    <w:rsid w:val="0045416F"/>
    <w:rsid w:val="00454E8B"/>
    <w:rsid w:val="00456B68"/>
    <w:rsid w:val="00460853"/>
    <w:rsid w:val="00461E23"/>
    <w:rsid w:val="0047020C"/>
    <w:rsid w:val="00470B8E"/>
    <w:rsid w:val="00470E32"/>
    <w:rsid w:val="00476CA1"/>
    <w:rsid w:val="00482F56"/>
    <w:rsid w:val="004854F9"/>
    <w:rsid w:val="00495AD7"/>
    <w:rsid w:val="004A3BDB"/>
    <w:rsid w:val="004A66F0"/>
    <w:rsid w:val="004B1A36"/>
    <w:rsid w:val="004B488B"/>
    <w:rsid w:val="004C0711"/>
    <w:rsid w:val="004C13E9"/>
    <w:rsid w:val="004C1C7E"/>
    <w:rsid w:val="004C23C0"/>
    <w:rsid w:val="004C2561"/>
    <w:rsid w:val="004C5837"/>
    <w:rsid w:val="004D0E55"/>
    <w:rsid w:val="004E3010"/>
    <w:rsid w:val="004E77D0"/>
    <w:rsid w:val="004F44C3"/>
    <w:rsid w:val="004F60C5"/>
    <w:rsid w:val="005035BB"/>
    <w:rsid w:val="00503C6E"/>
    <w:rsid w:val="0051532F"/>
    <w:rsid w:val="00516DF2"/>
    <w:rsid w:val="00524DFB"/>
    <w:rsid w:val="005253C4"/>
    <w:rsid w:val="005362C1"/>
    <w:rsid w:val="00561A29"/>
    <w:rsid w:val="00563F1F"/>
    <w:rsid w:val="00567089"/>
    <w:rsid w:val="00567149"/>
    <w:rsid w:val="00574EF1"/>
    <w:rsid w:val="005821E0"/>
    <w:rsid w:val="00584DDF"/>
    <w:rsid w:val="005857E2"/>
    <w:rsid w:val="00587025"/>
    <w:rsid w:val="00594490"/>
    <w:rsid w:val="00596B2C"/>
    <w:rsid w:val="005A13C5"/>
    <w:rsid w:val="005B2908"/>
    <w:rsid w:val="005B5F5F"/>
    <w:rsid w:val="005B7AEA"/>
    <w:rsid w:val="005C0CFB"/>
    <w:rsid w:val="005C1C3A"/>
    <w:rsid w:val="005D3764"/>
    <w:rsid w:val="005E227D"/>
    <w:rsid w:val="005F0845"/>
    <w:rsid w:val="005F12C2"/>
    <w:rsid w:val="005F2121"/>
    <w:rsid w:val="005F35C2"/>
    <w:rsid w:val="00615CE0"/>
    <w:rsid w:val="0063205D"/>
    <w:rsid w:val="00633B52"/>
    <w:rsid w:val="00633C9D"/>
    <w:rsid w:val="00637989"/>
    <w:rsid w:val="00640604"/>
    <w:rsid w:val="00645ECE"/>
    <w:rsid w:val="00650854"/>
    <w:rsid w:val="00652DCD"/>
    <w:rsid w:val="00654F49"/>
    <w:rsid w:val="00660491"/>
    <w:rsid w:val="00660965"/>
    <w:rsid w:val="00661E40"/>
    <w:rsid w:val="0066647E"/>
    <w:rsid w:val="00667EED"/>
    <w:rsid w:val="00673664"/>
    <w:rsid w:val="006820D7"/>
    <w:rsid w:val="00683B92"/>
    <w:rsid w:val="0069113F"/>
    <w:rsid w:val="00691DF4"/>
    <w:rsid w:val="00693E4F"/>
    <w:rsid w:val="00694C1E"/>
    <w:rsid w:val="006A3622"/>
    <w:rsid w:val="006B2C3A"/>
    <w:rsid w:val="006B5BDE"/>
    <w:rsid w:val="006C357D"/>
    <w:rsid w:val="006C4C17"/>
    <w:rsid w:val="006C6243"/>
    <w:rsid w:val="006D7269"/>
    <w:rsid w:val="006E4717"/>
    <w:rsid w:val="006F6CA3"/>
    <w:rsid w:val="006F6E03"/>
    <w:rsid w:val="00702D25"/>
    <w:rsid w:val="00714FF3"/>
    <w:rsid w:val="00723587"/>
    <w:rsid w:val="00726B90"/>
    <w:rsid w:val="00727003"/>
    <w:rsid w:val="0073536E"/>
    <w:rsid w:val="00745BB0"/>
    <w:rsid w:val="007732A1"/>
    <w:rsid w:val="00780137"/>
    <w:rsid w:val="00781A7B"/>
    <w:rsid w:val="00786D43"/>
    <w:rsid w:val="00787222"/>
    <w:rsid w:val="0079586A"/>
    <w:rsid w:val="007A55B6"/>
    <w:rsid w:val="007A7B95"/>
    <w:rsid w:val="007B1D5F"/>
    <w:rsid w:val="007C1DC2"/>
    <w:rsid w:val="007C3BE9"/>
    <w:rsid w:val="007C4BD8"/>
    <w:rsid w:val="007C651B"/>
    <w:rsid w:val="007D08D2"/>
    <w:rsid w:val="007D6CC2"/>
    <w:rsid w:val="007E1FE3"/>
    <w:rsid w:val="007F0BD4"/>
    <w:rsid w:val="007F6D1D"/>
    <w:rsid w:val="007F79C2"/>
    <w:rsid w:val="00802896"/>
    <w:rsid w:val="008078CB"/>
    <w:rsid w:val="00810B8D"/>
    <w:rsid w:val="008213F3"/>
    <w:rsid w:val="00824F23"/>
    <w:rsid w:val="00840232"/>
    <w:rsid w:val="00840742"/>
    <w:rsid w:val="008425BC"/>
    <w:rsid w:val="00844CA9"/>
    <w:rsid w:val="00845206"/>
    <w:rsid w:val="00853042"/>
    <w:rsid w:val="008553F1"/>
    <w:rsid w:val="0085661F"/>
    <w:rsid w:val="008611BF"/>
    <w:rsid w:val="00865D1F"/>
    <w:rsid w:val="00866EDB"/>
    <w:rsid w:val="00870C9B"/>
    <w:rsid w:val="008717E3"/>
    <w:rsid w:val="00875FF2"/>
    <w:rsid w:val="00876A44"/>
    <w:rsid w:val="008842E4"/>
    <w:rsid w:val="00886CC3"/>
    <w:rsid w:val="008A1F40"/>
    <w:rsid w:val="008A20CC"/>
    <w:rsid w:val="008A34CC"/>
    <w:rsid w:val="008A36F0"/>
    <w:rsid w:val="008A77B1"/>
    <w:rsid w:val="008B27D0"/>
    <w:rsid w:val="008B683C"/>
    <w:rsid w:val="008C730E"/>
    <w:rsid w:val="008D4B16"/>
    <w:rsid w:val="008E7640"/>
    <w:rsid w:val="008F21CD"/>
    <w:rsid w:val="008F2480"/>
    <w:rsid w:val="008F59B6"/>
    <w:rsid w:val="009030C3"/>
    <w:rsid w:val="00905610"/>
    <w:rsid w:val="009154E0"/>
    <w:rsid w:val="00922FFB"/>
    <w:rsid w:val="00923809"/>
    <w:rsid w:val="00930B4B"/>
    <w:rsid w:val="00934F08"/>
    <w:rsid w:val="009538D9"/>
    <w:rsid w:val="009551FC"/>
    <w:rsid w:val="009559F7"/>
    <w:rsid w:val="00960C6F"/>
    <w:rsid w:val="00972979"/>
    <w:rsid w:val="00973BB7"/>
    <w:rsid w:val="00975E37"/>
    <w:rsid w:val="00983022"/>
    <w:rsid w:val="00993955"/>
    <w:rsid w:val="009A6B7A"/>
    <w:rsid w:val="009C764E"/>
    <w:rsid w:val="009D5F99"/>
    <w:rsid w:val="009F438C"/>
    <w:rsid w:val="00A05D75"/>
    <w:rsid w:val="00A13323"/>
    <w:rsid w:val="00A153B5"/>
    <w:rsid w:val="00A24BA7"/>
    <w:rsid w:val="00A2659F"/>
    <w:rsid w:val="00A3575E"/>
    <w:rsid w:val="00A54E1E"/>
    <w:rsid w:val="00A61E91"/>
    <w:rsid w:val="00A751EF"/>
    <w:rsid w:val="00A86ABE"/>
    <w:rsid w:val="00A907CE"/>
    <w:rsid w:val="00A942FF"/>
    <w:rsid w:val="00A97DF0"/>
    <w:rsid w:val="00AA0503"/>
    <w:rsid w:val="00AB407A"/>
    <w:rsid w:val="00AC1BA8"/>
    <w:rsid w:val="00AC4B4A"/>
    <w:rsid w:val="00AC6FB6"/>
    <w:rsid w:val="00AD2645"/>
    <w:rsid w:val="00AF134A"/>
    <w:rsid w:val="00B01DD3"/>
    <w:rsid w:val="00B04A74"/>
    <w:rsid w:val="00B0708D"/>
    <w:rsid w:val="00B11D81"/>
    <w:rsid w:val="00B12221"/>
    <w:rsid w:val="00B14578"/>
    <w:rsid w:val="00B17582"/>
    <w:rsid w:val="00B22D87"/>
    <w:rsid w:val="00B24166"/>
    <w:rsid w:val="00B266AC"/>
    <w:rsid w:val="00B35DD9"/>
    <w:rsid w:val="00B53409"/>
    <w:rsid w:val="00B57858"/>
    <w:rsid w:val="00B653CA"/>
    <w:rsid w:val="00B66C7A"/>
    <w:rsid w:val="00B703E8"/>
    <w:rsid w:val="00B72862"/>
    <w:rsid w:val="00B73E8A"/>
    <w:rsid w:val="00B8265D"/>
    <w:rsid w:val="00B900B7"/>
    <w:rsid w:val="00B90166"/>
    <w:rsid w:val="00B94381"/>
    <w:rsid w:val="00BA042E"/>
    <w:rsid w:val="00BA2D01"/>
    <w:rsid w:val="00BA5F60"/>
    <w:rsid w:val="00BA63FA"/>
    <w:rsid w:val="00BB5B46"/>
    <w:rsid w:val="00BC0B39"/>
    <w:rsid w:val="00BC1172"/>
    <w:rsid w:val="00BC4216"/>
    <w:rsid w:val="00BD1BF7"/>
    <w:rsid w:val="00BF1A81"/>
    <w:rsid w:val="00BF3EC1"/>
    <w:rsid w:val="00BF7BBF"/>
    <w:rsid w:val="00C006A5"/>
    <w:rsid w:val="00C050A4"/>
    <w:rsid w:val="00C06982"/>
    <w:rsid w:val="00C20BAC"/>
    <w:rsid w:val="00C2244C"/>
    <w:rsid w:val="00C23BB6"/>
    <w:rsid w:val="00C27E61"/>
    <w:rsid w:val="00C55EAA"/>
    <w:rsid w:val="00C562B3"/>
    <w:rsid w:val="00C56F31"/>
    <w:rsid w:val="00C671CB"/>
    <w:rsid w:val="00C973BF"/>
    <w:rsid w:val="00CA2C84"/>
    <w:rsid w:val="00CB2A1B"/>
    <w:rsid w:val="00CB4986"/>
    <w:rsid w:val="00CB6E0C"/>
    <w:rsid w:val="00CC4172"/>
    <w:rsid w:val="00CC693B"/>
    <w:rsid w:val="00CD0213"/>
    <w:rsid w:val="00CD5085"/>
    <w:rsid w:val="00CE2F51"/>
    <w:rsid w:val="00CE6D27"/>
    <w:rsid w:val="00CF5E20"/>
    <w:rsid w:val="00D00EA6"/>
    <w:rsid w:val="00D0397C"/>
    <w:rsid w:val="00D12805"/>
    <w:rsid w:val="00D1356B"/>
    <w:rsid w:val="00D23796"/>
    <w:rsid w:val="00D243F6"/>
    <w:rsid w:val="00D32843"/>
    <w:rsid w:val="00D352F9"/>
    <w:rsid w:val="00D5378B"/>
    <w:rsid w:val="00D54BF5"/>
    <w:rsid w:val="00D54F63"/>
    <w:rsid w:val="00D5684E"/>
    <w:rsid w:val="00D609EB"/>
    <w:rsid w:val="00D64370"/>
    <w:rsid w:val="00D67BBE"/>
    <w:rsid w:val="00D70EDA"/>
    <w:rsid w:val="00D71501"/>
    <w:rsid w:val="00D77A5D"/>
    <w:rsid w:val="00D85289"/>
    <w:rsid w:val="00D85B4B"/>
    <w:rsid w:val="00D87660"/>
    <w:rsid w:val="00D9129C"/>
    <w:rsid w:val="00D914AF"/>
    <w:rsid w:val="00D95857"/>
    <w:rsid w:val="00D9722A"/>
    <w:rsid w:val="00DA19F4"/>
    <w:rsid w:val="00DA2043"/>
    <w:rsid w:val="00DB1E4B"/>
    <w:rsid w:val="00DB2014"/>
    <w:rsid w:val="00DC679B"/>
    <w:rsid w:val="00DC6D4D"/>
    <w:rsid w:val="00DD5885"/>
    <w:rsid w:val="00DD6234"/>
    <w:rsid w:val="00DE08A8"/>
    <w:rsid w:val="00DE5A53"/>
    <w:rsid w:val="00DF2686"/>
    <w:rsid w:val="00DF2850"/>
    <w:rsid w:val="00E03A0E"/>
    <w:rsid w:val="00E102C2"/>
    <w:rsid w:val="00E20B13"/>
    <w:rsid w:val="00E22B1E"/>
    <w:rsid w:val="00E25728"/>
    <w:rsid w:val="00E371D4"/>
    <w:rsid w:val="00E602DC"/>
    <w:rsid w:val="00E776CC"/>
    <w:rsid w:val="00E81FB5"/>
    <w:rsid w:val="00E83A05"/>
    <w:rsid w:val="00E85677"/>
    <w:rsid w:val="00E8664E"/>
    <w:rsid w:val="00E92AB1"/>
    <w:rsid w:val="00E95B60"/>
    <w:rsid w:val="00E97C57"/>
    <w:rsid w:val="00EA0D13"/>
    <w:rsid w:val="00EB4C9D"/>
    <w:rsid w:val="00EC54DD"/>
    <w:rsid w:val="00EC5983"/>
    <w:rsid w:val="00EE5F06"/>
    <w:rsid w:val="00EF2454"/>
    <w:rsid w:val="00EF48F1"/>
    <w:rsid w:val="00EF7374"/>
    <w:rsid w:val="00F0099C"/>
    <w:rsid w:val="00F01F9E"/>
    <w:rsid w:val="00F027C9"/>
    <w:rsid w:val="00F02CF6"/>
    <w:rsid w:val="00F0320B"/>
    <w:rsid w:val="00F035AF"/>
    <w:rsid w:val="00F03E9C"/>
    <w:rsid w:val="00F05068"/>
    <w:rsid w:val="00F176DD"/>
    <w:rsid w:val="00F27EE0"/>
    <w:rsid w:val="00F42758"/>
    <w:rsid w:val="00F42815"/>
    <w:rsid w:val="00F55338"/>
    <w:rsid w:val="00F62791"/>
    <w:rsid w:val="00F62880"/>
    <w:rsid w:val="00F632EB"/>
    <w:rsid w:val="00F66765"/>
    <w:rsid w:val="00F70A30"/>
    <w:rsid w:val="00F97094"/>
    <w:rsid w:val="00FA67AA"/>
    <w:rsid w:val="00FB19D2"/>
    <w:rsid w:val="00FB290C"/>
    <w:rsid w:val="00FB2F56"/>
    <w:rsid w:val="00FB3DE8"/>
    <w:rsid w:val="00FB5A10"/>
    <w:rsid w:val="00FD2A4A"/>
    <w:rsid w:val="00FD47DC"/>
    <w:rsid w:val="00FE7A5D"/>
    <w:rsid w:val="00FF1417"/>
    <w:rsid w:val="00FF685B"/>
    <w:rsid w:val="00FF71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colormenu v:ext="edit" fillcolor="none [3212]" strokecolor="none [3212]"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745BB0"/>
    <w:pPr>
      <w:spacing w:after="200" w:line="276" w:lineRule="auto"/>
    </w:pPr>
    <w:rPr>
      <w:rFonts w:eastAsia="Times New Roman" w:cs="Calibri"/>
      <w:sz w:val="22"/>
      <w:szCs w:val="22"/>
      <w:lang w:eastAsia="en-US"/>
    </w:rPr>
  </w:style>
  <w:style w:type="paragraph" w:styleId="1">
    <w:name w:val="heading 1"/>
    <w:basedOn w:val="a"/>
    <w:next w:val="a"/>
    <w:link w:val="10"/>
    <w:qFormat/>
    <w:rsid w:val="00D1356B"/>
    <w:pPr>
      <w:keepNext/>
      <w:keepLines/>
      <w:numPr>
        <w:numId w:val="4"/>
      </w:numPr>
      <w:spacing w:before="480" w:after="0"/>
      <w:outlineLvl w:val="0"/>
    </w:pPr>
    <w:rPr>
      <w:rFonts w:ascii="Cambria" w:eastAsia="Calibri" w:hAnsi="Cambria" w:cs="Cambria"/>
      <w:b/>
      <w:bCs/>
      <w:color w:val="365F91"/>
      <w:sz w:val="28"/>
      <w:szCs w:val="28"/>
    </w:rPr>
  </w:style>
  <w:style w:type="paragraph" w:styleId="2">
    <w:name w:val="heading 2"/>
    <w:basedOn w:val="a"/>
    <w:next w:val="a"/>
    <w:link w:val="20"/>
    <w:qFormat/>
    <w:rsid w:val="00273C79"/>
    <w:pPr>
      <w:keepNext/>
      <w:keepLines/>
      <w:numPr>
        <w:ilvl w:val="1"/>
        <w:numId w:val="4"/>
      </w:numPr>
      <w:spacing w:after="0"/>
      <w:ind w:left="576"/>
      <w:outlineLvl w:val="1"/>
    </w:pPr>
    <w:rPr>
      <w:rFonts w:eastAsia="Calibri"/>
      <w:b/>
      <w:bCs/>
      <w:color w:val="000000"/>
      <w:sz w:val="26"/>
      <w:szCs w:val="26"/>
    </w:rPr>
  </w:style>
  <w:style w:type="paragraph" w:styleId="3">
    <w:name w:val="heading 3"/>
    <w:basedOn w:val="a"/>
    <w:next w:val="a"/>
    <w:link w:val="30"/>
    <w:qFormat/>
    <w:rsid w:val="000608D8"/>
    <w:pPr>
      <w:keepNext/>
      <w:numPr>
        <w:ilvl w:val="2"/>
        <w:numId w:val="4"/>
      </w:numPr>
      <w:spacing w:before="240" w:after="60"/>
      <w:outlineLvl w:val="2"/>
    </w:pPr>
    <w:rPr>
      <w:rFonts w:ascii="Cambria" w:eastAsia="Calibri" w:hAnsi="Cambria" w:cs="Cambria"/>
      <w:b/>
      <w:bCs/>
      <w:sz w:val="26"/>
      <w:szCs w:val="26"/>
      <w:lang w:eastAsia="ru-RU"/>
    </w:rPr>
  </w:style>
  <w:style w:type="paragraph" w:styleId="4">
    <w:name w:val="heading 4"/>
    <w:basedOn w:val="a"/>
    <w:next w:val="a"/>
    <w:link w:val="40"/>
    <w:qFormat/>
    <w:rsid w:val="000608D8"/>
    <w:pPr>
      <w:keepNext/>
      <w:numPr>
        <w:ilvl w:val="3"/>
        <w:numId w:val="4"/>
      </w:numPr>
      <w:spacing w:before="240" w:after="60"/>
      <w:outlineLvl w:val="3"/>
    </w:pPr>
    <w:rPr>
      <w:rFonts w:eastAsia="Calibri"/>
      <w:b/>
      <w:bCs/>
      <w:sz w:val="28"/>
      <w:szCs w:val="28"/>
      <w:lang w:eastAsia="ru-RU"/>
    </w:rPr>
  </w:style>
  <w:style w:type="paragraph" w:styleId="5">
    <w:name w:val="heading 5"/>
    <w:basedOn w:val="a"/>
    <w:next w:val="a"/>
    <w:link w:val="50"/>
    <w:qFormat/>
    <w:rsid w:val="000608D8"/>
    <w:pPr>
      <w:keepNext/>
      <w:keepLines/>
      <w:numPr>
        <w:ilvl w:val="4"/>
        <w:numId w:val="4"/>
      </w:numPr>
      <w:spacing w:before="200" w:after="0" w:line="240" w:lineRule="auto"/>
      <w:outlineLvl w:val="4"/>
    </w:pPr>
    <w:rPr>
      <w:rFonts w:ascii="Cambria" w:eastAsia="Calibri" w:hAnsi="Cambria" w:cs="Cambria"/>
      <w:color w:val="243F60"/>
      <w:sz w:val="24"/>
      <w:szCs w:val="24"/>
      <w:lang w:eastAsia="ru-RU"/>
    </w:rPr>
  </w:style>
  <w:style w:type="paragraph" w:styleId="6">
    <w:name w:val="heading 6"/>
    <w:basedOn w:val="a"/>
    <w:next w:val="a"/>
    <w:link w:val="60"/>
    <w:qFormat/>
    <w:rsid w:val="000608D8"/>
    <w:pPr>
      <w:keepNext/>
      <w:keepLines/>
      <w:numPr>
        <w:ilvl w:val="5"/>
        <w:numId w:val="4"/>
      </w:numPr>
      <w:spacing w:before="200" w:after="0" w:line="240" w:lineRule="auto"/>
      <w:outlineLvl w:val="5"/>
    </w:pPr>
    <w:rPr>
      <w:rFonts w:ascii="Cambria" w:eastAsia="Calibri" w:hAnsi="Cambria" w:cs="Cambria"/>
      <w:i/>
      <w:iCs/>
      <w:color w:val="243F60"/>
      <w:sz w:val="24"/>
      <w:szCs w:val="24"/>
      <w:lang w:eastAsia="ru-RU"/>
    </w:rPr>
  </w:style>
  <w:style w:type="paragraph" w:styleId="7">
    <w:name w:val="heading 7"/>
    <w:basedOn w:val="a"/>
    <w:next w:val="a"/>
    <w:link w:val="70"/>
    <w:qFormat/>
    <w:rsid w:val="000608D8"/>
    <w:pPr>
      <w:keepNext/>
      <w:keepLines/>
      <w:numPr>
        <w:ilvl w:val="6"/>
        <w:numId w:val="4"/>
      </w:numPr>
      <w:spacing w:before="200" w:after="0" w:line="240" w:lineRule="auto"/>
      <w:outlineLvl w:val="6"/>
    </w:pPr>
    <w:rPr>
      <w:rFonts w:ascii="Cambria" w:eastAsia="Calibri" w:hAnsi="Cambria" w:cs="Cambria"/>
      <w:i/>
      <w:iCs/>
      <w:color w:val="404040"/>
      <w:sz w:val="24"/>
      <w:szCs w:val="24"/>
      <w:lang w:eastAsia="ru-RU"/>
    </w:rPr>
  </w:style>
  <w:style w:type="paragraph" w:styleId="8">
    <w:name w:val="heading 8"/>
    <w:basedOn w:val="a"/>
    <w:next w:val="a"/>
    <w:link w:val="80"/>
    <w:qFormat/>
    <w:rsid w:val="000608D8"/>
    <w:pPr>
      <w:keepNext/>
      <w:keepLines/>
      <w:numPr>
        <w:ilvl w:val="7"/>
        <w:numId w:val="4"/>
      </w:numPr>
      <w:spacing w:before="200" w:after="0" w:line="240" w:lineRule="auto"/>
      <w:outlineLvl w:val="7"/>
    </w:pPr>
    <w:rPr>
      <w:rFonts w:ascii="Cambria" w:eastAsia="Calibri" w:hAnsi="Cambria" w:cs="Cambria"/>
      <w:color w:val="404040"/>
      <w:sz w:val="20"/>
      <w:szCs w:val="20"/>
      <w:lang w:eastAsia="ru-RU"/>
    </w:rPr>
  </w:style>
  <w:style w:type="paragraph" w:styleId="9">
    <w:name w:val="heading 9"/>
    <w:basedOn w:val="a"/>
    <w:next w:val="a"/>
    <w:link w:val="90"/>
    <w:qFormat/>
    <w:rsid w:val="000608D8"/>
    <w:pPr>
      <w:keepNext/>
      <w:keepLines/>
      <w:numPr>
        <w:ilvl w:val="8"/>
        <w:numId w:val="4"/>
      </w:numPr>
      <w:spacing w:before="200" w:after="0" w:line="240" w:lineRule="auto"/>
      <w:outlineLvl w:val="8"/>
    </w:pPr>
    <w:rPr>
      <w:rFonts w:ascii="Cambria" w:eastAsia="Calibri" w:hAnsi="Cambria" w:cs="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1356B"/>
    <w:rPr>
      <w:rFonts w:ascii="Cambria" w:hAnsi="Cambria" w:cs="Cambria"/>
      <w:b/>
      <w:bCs/>
      <w:color w:val="365F91"/>
      <w:sz w:val="28"/>
      <w:szCs w:val="28"/>
    </w:rPr>
  </w:style>
  <w:style w:type="character" w:customStyle="1" w:styleId="20">
    <w:name w:val="Заголовок 2 Знак"/>
    <w:link w:val="2"/>
    <w:uiPriority w:val="99"/>
    <w:locked/>
    <w:rsid w:val="00273C79"/>
    <w:rPr>
      <w:rFonts w:ascii="Times New Roman" w:hAnsi="Times New Roman" w:cs="Times New Roman"/>
      <w:b/>
      <w:bCs/>
      <w:color w:val="000000"/>
      <w:sz w:val="26"/>
      <w:szCs w:val="26"/>
    </w:rPr>
  </w:style>
  <w:style w:type="character" w:customStyle="1" w:styleId="30">
    <w:name w:val="Заголовок 3 Знак"/>
    <w:link w:val="3"/>
    <w:uiPriority w:val="99"/>
    <w:locked/>
    <w:rsid w:val="000608D8"/>
    <w:rPr>
      <w:rFonts w:ascii="Cambria" w:hAnsi="Cambria" w:cs="Cambria"/>
      <w:b/>
      <w:bCs/>
      <w:sz w:val="26"/>
      <w:szCs w:val="26"/>
      <w:lang w:eastAsia="ru-RU"/>
    </w:rPr>
  </w:style>
  <w:style w:type="character" w:customStyle="1" w:styleId="40">
    <w:name w:val="Заголовок 4 Знак"/>
    <w:link w:val="4"/>
    <w:uiPriority w:val="99"/>
    <w:locked/>
    <w:rsid w:val="000608D8"/>
    <w:rPr>
      <w:rFonts w:ascii="Calibri" w:hAnsi="Calibri" w:cs="Calibri"/>
      <w:b/>
      <w:bCs/>
      <w:sz w:val="28"/>
      <w:szCs w:val="28"/>
      <w:lang w:eastAsia="ru-RU"/>
    </w:rPr>
  </w:style>
  <w:style w:type="character" w:customStyle="1" w:styleId="50">
    <w:name w:val="Заголовок 5 Знак"/>
    <w:link w:val="5"/>
    <w:uiPriority w:val="99"/>
    <w:locked/>
    <w:rsid w:val="000608D8"/>
    <w:rPr>
      <w:rFonts w:ascii="Cambria" w:hAnsi="Cambria" w:cs="Cambria"/>
      <w:color w:val="243F60"/>
      <w:sz w:val="24"/>
      <w:szCs w:val="24"/>
      <w:lang w:eastAsia="ru-RU"/>
    </w:rPr>
  </w:style>
  <w:style w:type="character" w:customStyle="1" w:styleId="60">
    <w:name w:val="Заголовок 6 Знак"/>
    <w:link w:val="6"/>
    <w:uiPriority w:val="99"/>
    <w:locked/>
    <w:rsid w:val="000608D8"/>
    <w:rPr>
      <w:rFonts w:ascii="Cambria" w:hAnsi="Cambria" w:cs="Cambria"/>
      <w:i/>
      <w:iCs/>
      <w:color w:val="243F60"/>
      <w:sz w:val="24"/>
      <w:szCs w:val="24"/>
      <w:lang w:eastAsia="ru-RU"/>
    </w:rPr>
  </w:style>
  <w:style w:type="character" w:customStyle="1" w:styleId="70">
    <w:name w:val="Заголовок 7 Знак"/>
    <w:link w:val="7"/>
    <w:uiPriority w:val="99"/>
    <w:locked/>
    <w:rsid w:val="000608D8"/>
    <w:rPr>
      <w:rFonts w:ascii="Cambria" w:hAnsi="Cambria" w:cs="Cambria"/>
      <w:i/>
      <w:iCs/>
      <w:color w:val="404040"/>
      <w:sz w:val="24"/>
      <w:szCs w:val="24"/>
      <w:lang w:eastAsia="ru-RU"/>
    </w:rPr>
  </w:style>
  <w:style w:type="character" w:customStyle="1" w:styleId="80">
    <w:name w:val="Заголовок 8 Знак"/>
    <w:link w:val="8"/>
    <w:uiPriority w:val="99"/>
    <w:locked/>
    <w:rsid w:val="000608D8"/>
    <w:rPr>
      <w:rFonts w:ascii="Cambria" w:hAnsi="Cambria" w:cs="Cambria"/>
      <w:color w:val="404040"/>
      <w:sz w:val="20"/>
      <w:szCs w:val="20"/>
      <w:lang w:eastAsia="ru-RU"/>
    </w:rPr>
  </w:style>
  <w:style w:type="character" w:customStyle="1" w:styleId="90">
    <w:name w:val="Заголовок 9 Знак"/>
    <w:link w:val="9"/>
    <w:uiPriority w:val="99"/>
    <w:locked/>
    <w:rsid w:val="000608D8"/>
    <w:rPr>
      <w:rFonts w:ascii="Cambria" w:hAnsi="Cambria" w:cs="Cambria"/>
      <w:i/>
      <w:iCs/>
      <w:color w:val="404040"/>
      <w:sz w:val="20"/>
      <w:szCs w:val="20"/>
      <w:lang w:eastAsia="ru-RU"/>
    </w:rPr>
  </w:style>
  <w:style w:type="paragraph" w:styleId="a3">
    <w:name w:val="No Spacing"/>
    <w:uiPriority w:val="99"/>
    <w:qFormat/>
    <w:rsid w:val="00D1356B"/>
    <w:rPr>
      <w:rFonts w:eastAsia="Times New Roman" w:cs="Calibri"/>
      <w:sz w:val="22"/>
      <w:szCs w:val="22"/>
      <w:lang w:eastAsia="en-US"/>
    </w:rPr>
  </w:style>
  <w:style w:type="paragraph" w:styleId="a4">
    <w:name w:val="Body Text Indent"/>
    <w:basedOn w:val="a"/>
    <w:link w:val="a5"/>
    <w:uiPriority w:val="99"/>
    <w:rsid w:val="00D1356B"/>
    <w:pPr>
      <w:spacing w:after="0" w:line="240" w:lineRule="auto"/>
      <w:ind w:left="720"/>
    </w:pPr>
    <w:rPr>
      <w:rFonts w:eastAsia="Calibri"/>
      <w:sz w:val="28"/>
      <w:szCs w:val="28"/>
      <w:lang w:eastAsia="ru-RU"/>
    </w:rPr>
  </w:style>
  <w:style w:type="character" w:customStyle="1" w:styleId="a5">
    <w:name w:val="Основной текст с отступом Знак"/>
    <w:link w:val="a4"/>
    <w:uiPriority w:val="99"/>
    <w:locked/>
    <w:rsid w:val="00D1356B"/>
    <w:rPr>
      <w:rFonts w:ascii="Times New Roman" w:hAnsi="Times New Roman" w:cs="Times New Roman"/>
      <w:sz w:val="20"/>
      <w:szCs w:val="20"/>
      <w:lang w:eastAsia="ru-RU"/>
    </w:rPr>
  </w:style>
  <w:style w:type="character" w:customStyle="1" w:styleId="11">
    <w:name w:val="Стиль1 Знак"/>
    <w:link w:val="12"/>
    <w:uiPriority w:val="99"/>
    <w:locked/>
    <w:rsid w:val="004F60C5"/>
    <w:rPr>
      <w:rFonts w:ascii="Times New Roman" w:hAnsi="Times New Roman" w:cs="Times New Roman"/>
      <w:b/>
      <w:bCs/>
      <w:color w:val="000000"/>
      <w:sz w:val="28"/>
      <w:szCs w:val="28"/>
    </w:rPr>
  </w:style>
  <w:style w:type="paragraph" w:styleId="21">
    <w:name w:val="Body Text Indent 2"/>
    <w:basedOn w:val="a"/>
    <w:link w:val="22"/>
    <w:uiPriority w:val="99"/>
    <w:rsid w:val="000608D8"/>
    <w:pPr>
      <w:spacing w:after="0" w:line="240" w:lineRule="auto"/>
      <w:ind w:firstLine="709"/>
      <w:jc w:val="both"/>
    </w:pPr>
    <w:rPr>
      <w:rFonts w:eastAsia="Calibri"/>
      <w:b/>
      <w:bCs/>
      <w:sz w:val="28"/>
      <w:szCs w:val="28"/>
      <w:lang w:eastAsia="ru-RU"/>
    </w:rPr>
  </w:style>
  <w:style w:type="character" w:customStyle="1" w:styleId="22">
    <w:name w:val="Основной текст с отступом 2 Знак"/>
    <w:link w:val="21"/>
    <w:uiPriority w:val="99"/>
    <w:locked/>
    <w:rsid w:val="000608D8"/>
    <w:rPr>
      <w:rFonts w:ascii="Times New Roman" w:hAnsi="Times New Roman" w:cs="Times New Roman"/>
      <w:b/>
      <w:bCs/>
      <w:sz w:val="24"/>
      <w:szCs w:val="24"/>
      <w:lang w:eastAsia="ru-RU"/>
    </w:rPr>
  </w:style>
  <w:style w:type="paragraph" w:styleId="a6">
    <w:name w:val="header"/>
    <w:basedOn w:val="a"/>
    <w:link w:val="a7"/>
    <w:uiPriority w:val="99"/>
    <w:rsid w:val="00D1356B"/>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D1356B"/>
  </w:style>
  <w:style w:type="paragraph" w:styleId="a8">
    <w:name w:val="footer"/>
    <w:basedOn w:val="a"/>
    <w:link w:val="a9"/>
    <w:uiPriority w:val="99"/>
    <w:rsid w:val="00D1356B"/>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D1356B"/>
  </w:style>
  <w:style w:type="paragraph" w:customStyle="1" w:styleId="ConsPlusNormal">
    <w:name w:val="ConsPlusNormal"/>
    <w:uiPriority w:val="99"/>
    <w:rsid w:val="00D1356B"/>
    <w:pPr>
      <w:widowControl w:val="0"/>
      <w:autoSpaceDE w:val="0"/>
      <w:autoSpaceDN w:val="0"/>
      <w:adjustRightInd w:val="0"/>
      <w:ind w:firstLine="720"/>
    </w:pPr>
    <w:rPr>
      <w:rFonts w:ascii="Arial" w:hAnsi="Arial" w:cs="Arial"/>
    </w:rPr>
  </w:style>
  <w:style w:type="paragraph" w:styleId="aa">
    <w:name w:val="Document Map"/>
    <w:basedOn w:val="a"/>
    <w:link w:val="ab"/>
    <w:uiPriority w:val="99"/>
    <w:semiHidden/>
    <w:rsid w:val="00D1356B"/>
    <w:pPr>
      <w:spacing w:after="0" w:line="240" w:lineRule="auto"/>
    </w:pPr>
    <w:rPr>
      <w:rFonts w:ascii="Tahoma" w:hAnsi="Tahoma" w:cs="Tahoma"/>
      <w:sz w:val="16"/>
      <w:szCs w:val="16"/>
    </w:rPr>
  </w:style>
  <w:style w:type="character" w:customStyle="1" w:styleId="ab">
    <w:name w:val="Схема документа Знак"/>
    <w:link w:val="aa"/>
    <w:uiPriority w:val="99"/>
    <w:locked/>
    <w:rsid w:val="00D1356B"/>
    <w:rPr>
      <w:rFonts w:ascii="Tahoma" w:hAnsi="Tahoma" w:cs="Tahoma"/>
      <w:sz w:val="16"/>
      <w:szCs w:val="16"/>
    </w:rPr>
  </w:style>
  <w:style w:type="character" w:styleId="ac">
    <w:name w:val="page number"/>
    <w:basedOn w:val="a0"/>
    <w:uiPriority w:val="99"/>
    <w:rsid w:val="00D1356B"/>
  </w:style>
  <w:style w:type="paragraph" w:styleId="ad">
    <w:name w:val="Normal (Web)"/>
    <w:basedOn w:val="a"/>
    <w:uiPriority w:val="99"/>
    <w:rsid w:val="00D1356B"/>
    <w:pPr>
      <w:spacing w:before="150" w:after="150" w:line="240" w:lineRule="auto"/>
      <w:ind w:left="150" w:right="150"/>
      <w:jc w:val="both"/>
    </w:pPr>
    <w:rPr>
      <w:rFonts w:ascii="Tahoma" w:eastAsia="Calibri" w:hAnsi="Tahoma" w:cs="Tahoma"/>
      <w:color w:val="000000"/>
      <w:sz w:val="18"/>
      <w:szCs w:val="18"/>
      <w:lang w:eastAsia="ru-RU"/>
    </w:rPr>
  </w:style>
  <w:style w:type="paragraph" w:customStyle="1" w:styleId="13">
    <w:name w:val="Абзац списка1"/>
    <w:basedOn w:val="a"/>
    <w:uiPriority w:val="99"/>
    <w:rsid w:val="00D1356B"/>
    <w:pPr>
      <w:widowControl w:val="0"/>
      <w:adjustRightInd w:val="0"/>
      <w:spacing w:before="120" w:after="120" w:line="240" w:lineRule="auto"/>
      <w:jc w:val="both"/>
      <w:textAlignment w:val="baseline"/>
    </w:pPr>
    <w:rPr>
      <w:rFonts w:eastAsia="Calibri"/>
      <w:spacing w:val="-5"/>
      <w:sz w:val="28"/>
      <w:szCs w:val="28"/>
    </w:rPr>
  </w:style>
  <w:style w:type="table" w:styleId="ae">
    <w:name w:val="Table Grid"/>
    <w:basedOn w:val="a1"/>
    <w:uiPriority w:val="99"/>
    <w:rsid w:val="00D1356B"/>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uiPriority w:val="99"/>
    <w:rsid w:val="00D1356B"/>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List Paragraph"/>
    <w:basedOn w:val="a"/>
    <w:uiPriority w:val="99"/>
    <w:qFormat/>
    <w:rsid w:val="00D1356B"/>
    <w:pPr>
      <w:spacing w:after="0" w:line="240" w:lineRule="auto"/>
      <w:ind w:left="708"/>
    </w:pPr>
    <w:rPr>
      <w:rFonts w:eastAsia="Calibri"/>
      <w:sz w:val="20"/>
      <w:szCs w:val="20"/>
      <w:lang w:eastAsia="ru-RU"/>
    </w:rPr>
  </w:style>
  <w:style w:type="paragraph" w:styleId="af0">
    <w:name w:val="caption"/>
    <w:basedOn w:val="a"/>
    <w:next w:val="a"/>
    <w:uiPriority w:val="99"/>
    <w:qFormat/>
    <w:rsid w:val="00D1356B"/>
    <w:pPr>
      <w:spacing w:line="240" w:lineRule="auto"/>
    </w:pPr>
    <w:rPr>
      <w:rFonts w:eastAsia="Calibri"/>
      <w:b/>
      <w:bCs/>
      <w:color w:val="4F81BD"/>
      <w:sz w:val="18"/>
      <w:szCs w:val="18"/>
      <w:lang w:eastAsia="ru-RU"/>
    </w:rPr>
  </w:style>
  <w:style w:type="paragraph" w:customStyle="1" w:styleId="Default">
    <w:name w:val="Default"/>
    <w:uiPriority w:val="99"/>
    <w:rsid w:val="00D1356B"/>
    <w:pPr>
      <w:autoSpaceDE w:val="0"/>
      <w:autoSpaceDN w:val="0"/>
      <w:adjustRightInd w:val="0"/>
    </w:pPr>
    <w:rPr>
      <w:rFonts w:ascii="Arial" w:hAnsi="Arial" w:cs="Arial"/>
      <w:color w:val="000000"/>
      <w:sz w:val="24"/>
      <w:szCs w:val="24"/>
    </w:rPr>
  </w:style>
  <w:style w:type="character" w:customStyle="1" w:styleId="af1">
    <w:name w:val="Основной текст_"/>
    <w:link w:val="71"/>
    <w:uiPriority w:val="99"/>
    <w:locked/>
    <w:rsid w:val="00D1356B"/>
    <w:rPr>
      <w:rFonts w:ascii="Arial Unicode MS" w:eastAsia="Arial Unicode MS" w:hAnsi="Arial Unicode MS" w:cs="Arial Unicode MS"/>
      <w:sz w:val="23"/>
      <w:szCs w:val="23"/>
      <w:shd w:val="clear" w:color="auto" w:fill="FFFFFF"/>
    </w:rPr>
  </w:style>
  <w:style w:type="character" w:customStyle="1" w:styleId="af2">
    <w:name w:val="Колонтитул_"/>
    <w:link w:val="af3"/>
    <w:uiPriority w:val="99"/>
    <w:locked/>
    <w:rsid w:val="00D1356B"/>
    <w:rPr>
      <w:rFonts w:ascii="Arial Narrow" w:hAnsi="Arial Narrow" w:cs="Arial Narrow"/>
      <w:b/>
      <w:bCs/>
      <w:sz w:val="15"/>
      <w:szCs w:val="15"/>
      <w:shd w:val="clear" w:color="auto" w:fill="FFFFFF"/>
    </w:rPr>
  </w:style>
  <w:style w:type="character" w:customStyle="1" w:styleId="24">
    <w:name w:val="Основной текст2"/>
    <w:uiPriority w:val="99"/>
    <w:rsid w:val="00D1356B"/>
    <w:rPr>
      <w:rFonts w:ascii="Arial Unicode MS" w:eastAsia="Arial Unicode MS" w:hAnsi="Arial Unicode MS" w:cs="Arial Unicode MS"/>
      <w:color w:val="000000"/>
      <w:spacing w:val="0"/>
      <w:w w:val="100"/>
      <w:position w:val="0"/>
      <w:sz w:val="23"/>
      <w:szCs w:val="23"/>
      <w:shd w:val="clear" w:color="auto" w:fill="FFFFFF"/>
      <w:lang w:val="ru-RU" w:eastAsia="ru-RU"/>
    </w:rPr>
  </w:style>
  <w:style w:type="paragraph" w:customStyle="1" w:styleId="71">
    <w:name w:val="Основной текст7"/>
    <w:basedOn w:val="a"/>
    <w:link w:val="af1"/>
    <w:uiPriority w:val="99"/>
    <w:rsid w:val="00D1356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paragraph" w:customStyle="1" w:styleId="af3">
    <w:name w:val="Колонтитул"/>
    <w:basedOn w:val="a"/>
    <w:link w:val="af2"/>
    <w:uiPriority w:val="99"/>
    <w:rsid w:val="00D1356B"/>
    <w:pPr>
      <w:widowControl w:val="0"/>
      <w:shd w:val="clear" w:color="auto" w:fill="FFFFFF"/>
      <w:spacing w:after="0" w:line="240" w:lineRule="atLeast"/>
    </w:pPr>
    <w:rPr>
      <w:rFonts w:ascii="Arial Narrow" w:hAnsi="Arial Narrow" w:cs="Arial Narrow"/>
      <w:b/>
      <w:bCs/>
      <w:sz w:val="15"/>
      <w:szCs w:val="15"/>
    </w:rPr>
  </w:style>
  <w:style w:type="paragraph" w:customStyle="1" w:styleId="ConsPlusCell">
    <w:name w:val="ConsPlusCell"/>
    <w:uiPriority w:val="99"/>
    <w:rsid w:val="00D1356B"/>
    <w:pPr>
      <w:widowControl w:val="0"/>
      <w:autoSpaceDE w:val="0"/>
      <w:autoSpaceDN w:val="0"/>
      <w:adjustRightInd w:val="0"/>
    </w:pPr>
    <w:rPr>
      <w:rFonts w:ascii="Arial" w:hAnsi="Arial" w:cs="Arial"/>
    </w:rPr>
  </w:style>
  <w:style w:type="character" w:styleId="af4">
    <w:name w:val="Strong"/>
    <w:uiPriority w:val="99"/>
    <w:qFormat/>
    <w:rsid w:val="00D1356B"/>
    <w:rPr>
      <w:b/>
      <w:bCs/>
    </w:rPr>
  </w:style>
  <w:style w:type="character" w:customStyle="1" w:styleId="af5">
    <w:name w:val="Подпись к таблице_"/>
    <w:link w:val="af6"/>
    <w:uiPriority w:val="99"/>
    <w:locked/>
    <w:rsid w:val="00D1356B"/>
    <w:rPr>
      <w:rFonts w:ascii="Arial Narrow" w:hAnsi="Arial Narrow" w:cs="Arial Narrow"/>
      <w:b/>
      <w:bCs/>
      <w:sz w:val="17"/>
      <w:szCs w:val="17"/>
      <w:shd w:val="clear" w:color="auto" w:fill="FFFFFF"/>
    </w:rPr>
  </w:style>
  <w:style w:type="paragraph" w:customStyle="1" w:styleId="af6">
    <w:name w:val="Подпись к таблице"/>
    <w:basedOn w:val="a"/>
    <w:link w:val="af5"/>
    <w:uiPriority w:val="99"/>
    <w:rsid w:val="00D1356B"/>
    <w:pPr>
      <w:widowControl w:val="0"/>
      <w:shd w:val="clear" w:color="auto" w:fill="FFFFFF"/>
      <w:spacing w:after="0" w:line="240" w:lineRule="atLeast"/>
    </w:pPr>
    <w:rPr>
      <w:rFonts w:ascii="Arial Narrow" w:hAnsi="Arial Narrow" w:cs="Arial Narrow"/>
      <w:b/>
      <w:bCs/>
      <w:sz w:val="17"/>
      <w:szCs w:val="17"/>
    </w:rPr>
  </w:style>
  <w:style w:type="character" w:customStyle="1" w:styleId="8pt">
    <w:name w:val="Основной текст + 8 pt"/>
    <w:aliases w:val="Полужирный"/>
    <w:uiPriority w:val="99"/>
    <w:rsid w:val="00D1356B"/>
    <w:rPr>
      <w:rFonts w:ascii="Arial" w:eastAsia="Arial Unicode MS" w:hAnsi="Arial" w:cs="Arial"/>
      <w:b/>
      <w:bCs/>
      <w:color w:val="000000"/>
      <w:spacing w:val="0"/>
      <w:w w:val="100"/>
      <w:position w:val="0"/>
      <w:sz w:val="16"/>
      <w:szCs w:val="16"/>
      <w:u w:val="none"/>
      <w:shd w:val="clear" w:color="auto" w:fill="FFFFFF"/>
      <w:lang w:val="ru-RU" w:eastAsia="ru-RU"/>
    </w:rPr>
  </w:style>
  <w:style w:type="character" w:customStyle="1" w:styleId="8pt1">
    <w:name w:val="Основной текст + 8 pt1"/>
    <w:uiPriority w:val="99"/>
    <w:rsid w:val="00D1356B"/>
    <w:rPr>
      <w:rFonts w:ascii="Arial" w:eastAsia="Arial Unicode MS" w:hAnsi="Arial" w:cs="Arial"/>
      <w:color w:val="000000"/>
      <w:spacing w:val="0"/>
      <w:w w:val="100"/>
      <w:position w:val="0"/>
      <w:sz w:val="16"/>
      <w:szCs w:val="16"/>
      <w:u w:val="none"/>
      <w:shd w:val="clear" w:color="auto" w:fill="FFFFFF"/>
      <w:lang w:val="ru-RU" w:eastAsia="ru-RU"/>
    </w:rPr>
  </w:style>
  <w:style w:type="paragraph" w:customStyle="1" w:styleId="31">
    <w:name w:val="Основной текст3"/>
    <w:basedOn w:val="a"/>
    <w:uiPriority w:val="99"/>
    <w:rsid w:val="00D1356B"/>
    <w:pPr>
      <w:widowControl w:val="0"/>
      <w:shd w:val="clear" w:color="auto" w:fill="FFFFFF"/>
      <w:spacing w:before="3060" w:after="0" w:line="240" w:lineRule="atLeast"/>
      <w:ind w:hanging="360"/>
      <w:jc w:val="center"/>
    </w:pPr>
    <w:rPr>
      <w:rFonts w:ascii="Arial" w:hAnsi="Arial" w:cs="Arial"/>
      <w:color w:val="000000"/>
      <w:lang w:eastAsia="ru-RU"/>
    </w:rPr>
  </w:style>
  <w:style w:type="character" w:customStyle="1" w:styleId="41">
    <w:name w:val="Основной текст (4)_"/>
    <w:link w:val="42"/>
    <w:uiPriority w:val="99"/>
    <w:locked/>
    <w:rsid w:val="00D1356B"/>
    <w:rPr>
      <w:rFonts w:ascii="Arial Narrow" w:hAnsi="Arial Narrow" w:cs="Arial Narrow"/>
      <w:b/>
      <w:bCs/>
      <w:sz w:val="15"/>
      <w:szCs w:val="15"/>
      <w:shd w:val="clear" w:color="auto" w:fill="FFFFFF"/>
    </w:rPr>
  </w:style>
  <w:style w:type="paragraph" w:customStyle="1" w:styleId="42">
    <w:name w:val="Основной текст (4)"/>
    <w:basedOn w:val="a"/>
    <w:link w:val="41"/>
    <w:uiPriority w:val="99"/>
    <w:rsid w:val="00D1356B"/>
    <w:pPr>
      <w:widowControl w:val="0"/>
      <w:shd w:val="clear" w:color="auto" w:fill="FFFFFF"/>
      <w:spacing w:after="180" w:line="240" w:lineRule="atLeast"/>
      <w:jc w:val="center"/>
    </w:pPr>
    <w:rPr>
      <w:rFonts w:ascii="Arial Narrow" w:hAnsi="Arial Narrow" w:cs="Arial Narrow"/>
      <w:b/>
      <w:bCs/>
      <w:sz w:val="15"/>
      <w:szCs w:val="15"/>
    </w:rPr>
  </w:style>
  <w:style w:type="character" w:styleId="af7">
    <w:name w:val="Hyperlink"/>
    <w:uiPriority w:val="99"/>
    <w:rsid w:val="00D1356B"/>
    <w:rPr>
      <w:color w:val="0000FF"/>
      <w:u w:val="single"/>
    </w:rPr>
  </w:style>
  <w:style w:type="paragraph" w:styleId="14">
    <w:name w:val="toc 1"/>
    <w:basedOn w:val="a"/>
    <w:next w:val="a"/>
    <w:autoRedefine/>
    <w:uiPriority w:val="99"/>
    <w:semiHidden/>
    <w:rsid w:val="008E7640"/>
    <w:pPr>
      <w:tabs>
        <w:tab w:val="left" w:pos="480"/>
        <w:tab w:val="right" w:leader="dot" w:pos="10196"/>
      </w:tabs>
      <w:spacing w:after="100"/>
    </w:pPr>
    <w:rPr>
      <w:rFonts w:eastAsia="Calibri"/>
      <w:sz w:val="24"/>
      <w:szCs w:val="24"/>
      <w:lang w:eastAsia="ru-RU"/>
    </w:rPr>
  </w:style>
  <w:style w:type="paragraph" w:styleId="25">
    <w:name w:val="toc 2"/>
    <w:basedOn w:val="a"/>
    <w:next w:val="a"/>
    <w:autoRedefine/>
    <w:uiPriority w:val="99"/>
    <w:semiHidden/>
    <w:rsid w:val="00D1356B"/>
    <w:pPr>
      <w:spacing w:after="100" w:line="240" w:lineRule="auto"/>
      <w:ind w:left="240"/>
    </w:pPr>
    <w:rPr>
      <w:rFonts w:eastAsia="Calibri"/>
      <w:sz w:val="24"/>
      <w:szCs w:val="24"/>
      <w:lang w:eastAsia="ru-RU"/>
    </w:rPr>
  </w:style>
  <w:style w:type="paragraph" w:styleId="af8">
    <w:name w:val="TOC Heading"/>
    <w:basedOn w:val="1"/>
    <w:next w:val="a"/>
    <w:uiPriority w:val="99"/>
    <w:qFormat/>
    <w:rsid w:val="00D1356B"/>
    <w:pPr>
      <w:outlineLvl w:val="9"/>
    </w:pPr>
    <w:rPr>
      <w:lang w:eastAsia="ru-RU"/>
    </w:rPr>
  </w:style>
  <w:style w:type="paragraph" w:styleId="af9">
    <w:name w:val="Balloon Text"/>
    <w:basedOn w:val="a"/>
    <w:link w:val="afa"/>
    <w:uiPriority w:val="99"/>
    <w:semiHidden/>
    <w:rsid w:val="00D1356B"/>
    <w:pPr>
      <w:spacing w:after="0" w:line="240" w:lineRule="auto"/>
    </w:pPr>
    <w:rPr>
      <w:rFonts w:ascii="Tahoma" w:hAnsi="Tahoma" w:cs="Tahoma"/>
      <w:sz w:val="16"/>
      <w:szCs w:val="16"/>
    </w:rPr>
  </w:style>
  <w:style w:type="character" w:customStyle="1" w:styleId="afa">
    <w:name w:val="Текст выноски Знак"/>
    <w:link w:val="af9"/>
    <w:uiPriority w:val="99"/>
    <w:locked/>
    <w:rsid w:val="00D1356B"/>
    <w:rPr>
      <w:rFonts w:ascii="Tahoma" w:hAnsi="Tahoma" w:cs="Tahoma"/>
      <w:sz w:val="16"/>
      <w:szCs w:val="16"/>
    </w:rPr>
  </w:style>
  <w:style w:type="paragraph" w:customStyle="1" w:styleId="12">
    <w:name w:val="Стиль1"/>
    <w:basedOn w:val="1"/>
    <w:link w:val="11"/>
    <w:uiPriority w:val="99"/>
    <w:rsid w:val="004F60C5"/>
    <w:pPr>
      <w:spacing w:before="0"/>
    </w:pPr>
    <w:rPr>
      <w:rFonts w:ascii="Calibri" w:hAnsi="Calibri" w:cs="Calibri"/>
      <w:color w:val="000000"/>
    </w:rPr>
  </w:style>
  <w:style w:type="paragraph" w:customStyle="1" w:styleId="bodytext4">
    <w:name w:val="bodytext4"/>
    <w:basedOn w:val="a"/>
    <w:uiPriority w:val="99"/>
    <w:rsid w:val="000608D8"/>
    <w:pPr>
      <w:spacing w:before="100" w:beforeAutospacing="1" w:after="150" w:line="240" w:lineRule="auto"/>
    </w:pPr>
    <w:rPr>
      <w:rFonts w:eastAsia="Calibri"/>
      <w:color w:val="949494"/>
      <w:sz w:val="24"/>
      <w:szCs w:val="24"/>
      <w:lang w:eastAsia="ru-RU"/>
    </w:rPr>
  </w:style>
  <w:style w:type="paragraph" w:styleId="afb">
    <w:name w:val="Title"/>
    <w:basedOn w:val="a"/>
    <w:link w:val="afc"/>
    <w:uiPriority w:val="99"/>
    <w:qFormat/>
    <w:rsid w:val="000608D8"/>
    <w:pPr>
      <w:tabs>
        <w:tab w:val="left" w:pos="1665"/>
      </w:tabs>
      <w:spacing w:after="0" w:line="240" w:lineRule="auto"/>
      <w:jc w:val="center"/>
    </w:pPr>
    <w:rPr>
      <w:rFonts w:eastAsia="Calibri"/>
      <w:b/>
      <w:bCs/>
      <w:sz w:val="24"/>
      <w:szCs w:val="24"/>
      <w:lang w:eastAsia="ru-RU"/>
    </w:rPr>
  </w:style>
  <w:style w:type="character" w:customStyle="1" w:styleId="afc">
    <w:name w:val="Название Знак"/>
    <w:link w:val="afb"/>
    <w:uiPriority w:val="99"/>
    <w:locked/>
    <w:rsid w:val="000608D8"/>
    <w:rPr>
      <w:rFonts w:ascii="Times New Roman" w:hAnsi="Times New Roman" w:cs="Times New Roman"/>
      <w:b/>
      <w:bCs/>
      <w:sz w:val="24"/>
      <w:szCs w:val="24"/>
      <w:lang w:eastAsia="ru-RU"/>
    </w:rPr>
  </w:style>
  <w:style w:type="paragraph" w:customStyle="1" w:styleId="110">
    <w:name w:val="Абзац списка11"/>
    <w:basedOn w:val="a"/>
    <w:uiPriority w:val="99"/>
    <w:rsid w:val="000608D8"/>
    <w:pPr>
      <w:widowControl w:val="0"/>
      <w:adjustRightInd w:val="0"/>
      <w:spacing w:before="120" w:after="120" w:line="240" w:lineRule="auto"/>
      <w:jc w:val="both"/>
    </w:pPr>
    <w:rPr>
      <w:rFonts w:eastAsia="Calibri"/>
      <w:spacing w:val="-5"/>
      <w:sz w:val="28"/>
      <w:szCs w:val="28"/>
    </w:rPr>
  </w:style>
  <w:style w:type="paragraph" w:styleId="32">
    <w:name w:val="toc 3"/>
    <w:basedOn w:val="a"/>
    <w:next w:val="a"/>
    <w:autoRedefine/>
    <w:uiPriority w:val="99"/>
    <w:semiHidden/>
    <w:rsid w:val="000608D8"/>
    <w:pPr>
      <w:spacing w:after="0" w:line="240" w:lineRule="auto"/>
      <w:ind w:left="480"/>
    </w:pPr>
    <w:rPr>
      <w:rFonts w:eastAsia="Calibri"/>
      <w:i/>
      <w:iCs/>
      <w:sz w:val="20"/>
      <w:szCs w:val="20"/>
      <w:lang w:eastAsia="ru-RU"/>
    </w:rPr>
  </w:style>
  <w:style w:type="paragraph" w:customStyle="1" w:styleId="15">
    <w:name w:val="Знак Знак Знак1 Знак Знак Знак"/>
    <w:basedOn w:val="a"/>
    <w:uiPriority w:val="99"/>
    <w:rsid w:val="000608D8"/>
    <w:pPr>
      <w:spacing w:after="0" w:line="240" w:lineRule="auto"/>
    </w:pPr>
    <w:rPr>
      <w:rFonts w:ascii="Verdana" w:eastAsia="Calibri" w:hAnsi="Verdana" w:cs="Verdana"/>
      <w:sz w:val="20"/>
      <w:szCs w:val="20"/>
      <w:lang w:val="en-US"/>
    </w:rPr>
  </w:style>
  <w:style w:type="paragraph" w:styleId="afd">
    <w:name w:val="annotation text"/>
    <w:basedOn w:val="a"/>
    <w:link w:val="afe"/>
    <w:uiPriority w:val="99"/>
    <w:semiHidden/>
    <w:rsid w:val="000608D8"/>
    <w:pPr>
      <w:spacing w:after="0" w:line="240" w:lineRule="auto"/>
    </w:pPr>
    <w:rPr>
      <w:rFonts w:eastAsia="Calibri"/>
      <w:sz w:val="20"/>
      <w:szCs w:val="20"/>
      <w:lang w:eastAsia="ru-RU"/>
    </w:rPr>
  </w:style>
  <w:style w:type="character" w:customStyle="1" w:styleId="afe">
    <w:name w:val="Текст примечания Знак"/>
    <w:link w:val="afd"/>
    <w:uiPriority w:val="99"/>
    <w:locked/>
    <w:rsid w:val="000608D8"/>
    <w:rPr>
      <w:rFonts w:ascii="Times New Roman" w:hAnsi="Times New Roman" w:cs="Times New Roman"/>
      <w:sz w:val="20"/>
      <w:szCs w:val="20"/>
      <w:lang w:eastAsia="ru-RU"/>
    </w:rPr>
  </w:style>
  <w:style w:type="paragraph" w:customStyle="1" w:styleId="111">
    <w:name w:val="Знак Знак Знак1 Знак Знак Знак1"/>
    <w:basedOn w:val="a"/>
    <w:uiPriority w:val="99"/>
    <w:rsid w:val="000608D8"/>
    <w:pPr>
      <w:spacing w:after="0" w:line="240" w:lineRule="auto"/>
    </w:pPr>
    <w:rPr>
      <w:rFonts w:ascii="Verdana" w:eastAsia="Calibri" w:hAnsi="Verdana" w:cs="Verdana"/>
      <w:sz w:val="20"/>
      <w:szCs w:val="20"/>
      <w:lang w:val="en-US"/>
    </w:rPr>
  </w:style>
  <w:style w:type="paragraph" w:customStyle="1" w:styleId="16">
    <w:name w:val="Верхний колонтитул1"/>
    <w:basedOn w:val="a"/>
    <w:next w:val="a6"/>
    <w:uiPriority w:val="99"/>
    <w:rsid w:val="000608D8"/>
    <w:pPr>
      <w:tabs>
        <w:tab w:val="center" w:pos="4677"/>
        <w:tab w:val="right" w:pos="9355"/>
      </w:tabs>
      <w:spacing w:after="0" w:line="240" w:lineRule="auto"/>
    </w:pPr>
  </w:style>
  <w:style w:type="character" w:customStyle="1" w:styleId="17">
    <w:name w:val="Верхний колонтитул Знак1"/>
    <w:uiPriority w:val="99"/>
    <w:semiHidden/>
    <w:rsid w:val="000608D8"/>
    <w:rPr>
      <w:rFonts w:ascii="Times New Roman" w:hAnsi="Times New Roman" w:cs="Times New Roman"/>
      <w:sz w:val="24"/>
      <w:szCs w:val="24"/>
      <w:lang w:eastAsia="ru-RU"/>
    </w:rPr>
  </w:style>
  <w:style w:type="paragraph" w:customStyle="1" w:styleId="18">
    <w:name w:val="Нижний колонтитул1"/>
    <w:basedOn w:val="a"/>
    <w:next w:val="a8"/>
    <w:uiPriority w:val="99"/>
    <w:rsid w:val="000608D8"/>
    <w:pPr>
      <w:tabs>
        <w:tab w:val="center" w:pos="4677"/>
        <w:tab w:val="right" w:pos="9355"/>
      </w:tabs>
      <w:spacing w:after="0" w:line="240" w:lineRule="auto"/>
    </w:pPr>
  </w:style>
  <w:style w:type="character" w:customStyle="1" w:styleId="19">
    <w:name w:val="Нижний колонтитул Знак1"/>
    <w:uiPriority w:val="99"/>
    <w:semiHidden/>
    <w:rsid w:val="000608D8"/>
    <w:rPr>
      <w:rFonts w:ascii="Times New Roman" w:hAnsi="Times New Roman" w:cs="Times New Roman"/>
      <w:sz w:val="24"/>
      <w:szCs w:val="24"/>
      <w:lang w:eastAsia="ru-RU"/>
    </w:rPr>
  </w:style>
  <w:style w:type="character" w:customStyle="1" w:styleId="210">
    <w:name w:val="Основной текст 2 Знак1"/>
    <w:basedOn w:val="a0"/>
    <w:link w:val="26"/>
    <w:uiPriority w:val="99"/>
    <w:rsid w:val="000608D8"/>
  </w:style>
  <w:style w:type="paragraph" w:styleId="26">
    <w:name w:val="Body Text 2"/>
    <w:basedOn w:val="a"/>
    <w:link w:val="210"/>
    <w:uiPriority w:val="99"/>
    <w:rsid w:val="000608D8"/>
    <w:pPr>
      <w:spacing w:before="120" w:after="120" w:line="480" w:lineRule="auto"/>
      <w:jc w:val="both"/>
    </w:pPr>
    <w:rPr>
      <w:rFonts w:eastAsia="Calibri"/>
    </w:rPr>
  </w:style>
  <w:style w:type="character" w:customStyle="1" w:styleId="27">
    <w:name w:val="Основной текст 2 Знак"/>
    <w:link w:val="26"/>
    <w:uiPriority w:val="99"/>
    <w:semiHidden/>
    <w:locked/>
    <w:rsid w:val="006820D7"/>
    <w:rPr>
      <w:lang w:eastAsia="en-US"/>
    </w:rPr>
  </w:style>
  <w:style w:type="table" w:styleId="-5">
    <w:name w:val="Light Shading Accent 5"/>
    <w:basedOn w:val="a1"/>
    <w:uiPriority w:val="99"/>
    <w:rsid w:val="000608D8"/>
    <w:rPr>
      <w:rFonts w:cs="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aff">
    <w:name w:val="Emphasis"/>
    <w:uiPriority w:val="99"/>
    <w:qFormat/>
    <w:rsid w:val="000608D8"/>
    <w:rPr>
      <w:i/>
      <w:iCs/>
    </w:rPr>
  </w:style>
  <w:style w:type="table" w:customStyle="1" w:styleId="1a">
    <w:name w:val="Сетка таблицы1"/>
    <w:uiPriority w:val="99"/>
    <w:rsid w:val="000608D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b">
    <w:name w:val="Схема документа1"/>
    <w:basedOn w:val="a"/>
    <w:next w:val="aa"/>
    <w:uiPriority w:val="99"/>
    <w:semiHidden/>
    <w:rsid w:val="000608D8"/>
    <w:pPr>
      <w:spacing w:after="0" w:line="240" w:lineRule="auto"/>
    </w:pPr>
    <w:rPr>
      <w:rFonts w:ascii="Tahoma" w:eastAsia="Calibri" w:hAnsi="Tahoma" w:cs="Tahoma"/>
      <w:sz w:val="16"/>
      <w:szCs w:val="16"/>
      <w:lang w:eastAsia="ru-RU"/>
    </w:rPr>
  </w:style>
  <w:style w:type="paragraph" w:customStyle="1" w:styleId="1c">
    <w:name w:val="Заголовок оглавления1"/>
    <w:basedOn w:val="1"/>
    <w:next w:val="a"/>
    <w:uiPriority w:val="99"/>
    <w:semiHidden/>
    <w:rsid w:val="000608D8"/>
    <w:pPr>
      <w:outlineLvl w:val="9"/>
    </w:pPr>
  </w:style>
  <w:style w:type="paragraph" w:customStyle="1" w:styleId="1d">
    <w:name w:val="Название объекта1"/>
    <w:basedOn w:val="a"/>
    <w:next w:val="a"/>
    <w:uiPriority w:val="99"/>
    <w:rsid w:val="000608D8"/>
    <w:pPr>
      <w:spacing w:line="240" w:lineRule="auto"/>
    </w:pPr>
    <w:rPr>
      <w:rFonts w:eastAsia="Calibri"/>
      <w:b/>
      <w:bCs/>
      <w:color w:val="4F81BD"/>
      <w:sz w:val="18"/>
      <w:szCs w:val="18"/>
      <w:lang w:eastAsia="ru-RU"/>
    </w:rPr>
  </w:style>
  <w:style w:type="paragraph" w:customStyle="1" w:styleId="410">
    <w:name w:val="Оглавление 41"/>
    <w:basedOn w:val="a"/>
    <w:next w:val="a"/>
    <w:autoRedefine/>
    <w:uiPriority w:val="99"/>
    <w:rsid w:val="000608D8"/>
    <w:pPr>
      <w:spacing w:after="100"/>
      <w:ind w:left="660"/>
    </w:pPr>
    <w:rPr>
      <w:rFonts w:eastAsia="Calibri"/>
      <w:lang w:eastAsia="ru-RU"/>
    </w:rPr>
  </w:style>
  <w:style w:type="paragraph" w:customStyle="1" w:styleId="51">
    <w:name w:val="Оглавление 51"/>
    <w:basedOn w:val="a"/>
    <w:next w:val="a"/>
    <w:autoRedefine/>
    <w:uiPriority w:val="99"/>
    <w:rsid w:val="000608D8"/>
    <w:pPr>
      <w:spacing w:after="100"/>
      <w:ind w:left="880"/>
    </w:pPr>
    <w:rPr>
      <w:rFonts w:eastAsia="Calibri"/>
      <w:lang w:eastAsia="ru-RU"/>
    </w:rPr>
  </w:style>
  <w:style w:type="paragraph" w:customStyle="1" w:styleId="61">
    <w:name w:val="Оглавление 61"/>
    <w:basedOn w:val="a"/>
    <w:next w:val="a"/>
    <w:autoRedefine/>
    <w:uiPriority w:val="99"/>
    <w:rsid w:val="000608D8"/>
    <w:pPr>
      <w:spacing w:after="100"/>
      <w:ind w:left="1100"/>
    </w:pPr>
    <w:rPr>
      <w:rFonts w:eastAsia="Calibri"/>
      <w:lang w:eastAsia="ru-RU"/>
    </w:rPr>
  </w:style>
  <w:style w:type="paragraph" w:customStyle="1" w:styleId="710">
    <w:name w:val="Оглавление 71"/>
    <w:basedOn w:val="a"/>
    <w:next w:val="a"/>
    <w:autoRedefine/>
    <w:uiPriority w:val="99"/>
    <w:rsid w:val="000608D8"/>
    <w:pPr>
      <w:spacing w:after="100"/>
      <w:ind w:left="1320"/>
    </w:pPr>
    <w:rPr>
      <w:rFonts w:eastAsia="Calibri"/>
      <w:lang w:eastAsia="ru-RU"/>
    </w:rPr>
  </w:style>
  <w:style w:type="paragraph" w:customStyle="1" w:styleId="81">
    <w:name w:val="Оглавление 81"/>
    <w:basedOn w:val="a"/>
    <w:next w:val="a"/>
    <w:autoRedefine/>
    <w:uiPriority w:val="99"/>
    <w:rsid w:val="000608D8"/>
    <w:pPr>
      <w:spacing w:after="100"/>
      <w:ind w:left="1540"/>
    </w:pPr>
    <w:rPr>
      <w:rFonts w:eastAsia="Calibri"/>
      <w:lang w:eastAsia="ru-RU"/>
    </w:rPr>
  </w:style>
  <w:style w:type="paragraph" w:customStyle="1" w:styleId="91">
    <w:name w:val="Оглавление 91"/>
    <w:basedOn w:val="a"/>
    <w:next w:val="a"/>
    <w:autoRedefine/>
    <w:uiPriority w:val="99"/>
    <w:rsid w:val="000608D8"/>
    <w:pPr>
      <w:spacing w:after="100"/>
      <w:ind w:left="1760"/>
    </w:pPr>
    <w:rPr>
      <w:rFonts w:eastAsia="Calibri"/>
      <w:lang w:eastAsia="ru-RU"/>
    </w:rPr>
  </w:style>
  <w:style w:type="character" w:styleId="aff0">
    <w:name w:val="Book Title"/>
    <w:uiPriority w:val="99"/>
    <w:qFormat/>
    <w:rsid w:val="000608D8"/>
    <w:rPr>
      <w:b/>
      <w:bCs/>
      <w:smallCaps/>
      <w:spacing w:val="5"/>
    </w:rPr>
  </w:style>
  <w:style w:type="paragraph" w:customStyle="1" w:styleId="xl60">
    <w:name w:val="xl60"/>
    <w:basedOn w:val="a"/>
    <w:uiPriority w:val="99"/>
    <w:rsid w:val="000608D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Calibri" w:hAnsi="Arial" w:cs="Arial"/>
      <w:b/>
      <w:bCs/>
      <w:sz w:val="20"/>
      <w:szCs w:val="20"/>
      <w:lang w:eastAsia="ru-RU"/>
    </w:rPr>
  </w:style>
  <w:style w:type="paragraph" w:customStyle="1" w:styleId="xl61">
    <w:name w:val="xl61"/>
    <w:basedOn w:val="a"/>
    <w:uiPriority w:val="99"/>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Calibri"/>
      <w:sz w:val="24"/>
      <w:szCs w:val="24"/>
      <w:lang w:eastAsia="ru-RU"/>
    </w:rPr>
  </w:style>
  <w:style w:type="paragraph" w:customStyle="1" w:styleId="xl62">
    <w:name w:val="xl62"/>
    <w:basedOn w:val="a"/>
    <w:uiPriority w:val="99"/>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Calibri"/>
      <w:sz w:val="24"/>
      <w:szCs w:val="24"/>
      <w:lang w:eastAsia="ru-RU"/>
    </w:rPr>
  </w:style>
  <w:style w:type="paragraph" w:customStyle="1" w:styleId="xl63">
    <w:name w:val="xl63"/>
    <w:basedOn w:val="a"/>
    <w:uiPriority w:val="99"/>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Calibri"/>
      <w:sz w:val="24"/>
      <w:szCs w:val="24"/>
      <w:lang w:eastAsia="ru-RU"/>
    </w:rPr>
  </w:style>
  <w:style w:type="paragraph" w:customStyle="1" w:styleId="xl64">
    <w:name w:val="xl64"/>
    <w:basedOn w:val="a"/>
    <w:uiPriority w:val="99"/>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4"/>
      <w:szCs w:val="24"/>
      <w:lang w:eastAsia="ru-RU"/>
    </w:rPr>
  </w:style>
  <w:style w:type="paragraph" w:customStyle="1" w:styleId="xl65">
    <w:name w:val="xl65"/>
    <w:basedOn w:val="a"/>
    <w:uiPriority w:val="99"/>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Calibri"/>
      <w:sz w:val="24"/>
      <w:szCs w:val="24"/>
      <w:lang w:eastAsia="ru-RU"/>
    </w:rPr>
  </w:style>
  <w:style w:type="paragraph" w:customStyle="1" w:styleId="xl66">
    <w:name w:val="xl66"/>
    <w:basedOn w:val="a"/>
    <w:uiPriority w:val="99"/>
    <w:rsid w:val="000608D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Calibri" w:hAnsi="Arial" w:cs="Arial"/>
      <w:b/>
      <w:bCs/>
      <w:sz w:val="20"/>
      <w:szCs w:val="20"/>
      <w:lang w:eastAsia="ru-RU"/>
    </w:rPr>
  </w:style>
  <w:style w:type="paragraph" w:customStyle="1" w:styleId="xl67">
    <w:name w:val="xl67"/>
    <w:basedOn w:val="a"/>
    <w:uiPriority w:val="99"/>
    <w:rsid w:val="000608D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Calibri" w:hAnsi="Arial" w:cs="Arial"/>
      <w:b/>
      <w:bCs/>
      <w:sz w:val="20"/>
      <w:szCs w:val="20"/>
      <w:lang w:eastAsia="ru-RU"/>
    </w:rPr>
  </w:style>
  <w:style w:type="paragraph" w:customStyle="1" w:styleId="xl68">
    <w:name w:val="xl68"/>
    <w:basedOn w:val="a"/>
    <w:uiPriority w:val="99"/>
    <w:rsid w:val="000608D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Calibri" w:hAnsi="Arial" w:cs="Arial"/>
      <w:b/>
      <w:bCs/>
      <w:sz w:val="20"/>
      <w:szCs w:val="20"/>
      <w:lang w:eastAsia="ru-RU"/>
    </w:rPr>
  </w:style>
  <w:style w:type="paragraph" w:customStyle="1" w:styleId="xl69">
    <w:name w:val="xl69"/>
    <w:basedOn w:val="a"/>
    <w:uiPriority w:val="99"/>
    <w:rsid w:val="000608D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Calibri" w:hAnsi="Arial" w:cs="Arial"/>
      <w:b/>
      <w:bCs/>
      <w:sz w:val="20"/>
      <w:szCs w:val="20"/>
      <w:lang w:eastAsia="ru-RU"/>
    </w:rPr>
  </w:style>
  <w:style w:type="paragraph" w:customStyle="1" w:styleId="xl70">
    <w:name w:val="xl70"/>
    <w:basedOn w:val="a"/>
    <w:uiPriority w:val="99"/>
    <w:rsid w:val="000608D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Calibri" w:hAnsi="Arial" w:cs="Arial"/>
      <w:b/>
      <w:bCs/>
      <w:sz w:val="20"/>
      <w:szCs w:val="20"/>
      <w:lang w:eastAsia="ru-RU"/>
    </w:rPr>
  </w:style>
  <w:style w:type="paragraph" w:styleId="aff1">
    <w:name w:val="footnote text"/>
    <w:basedOn w:val="a"/>
    <w:link w:val="aff2"/>
    <w:uiPriority w:val="99"/>
    <w:semiHidden/>
    <w:rsid w:val="000608D8"/>
    <w:pPr>
      <w:spacing w:after="0" w:line="240" w:lineRule="auto"/>
    </w:pPr>
    <w:rPr>
      <w:rFonts w:eastAsia="Calibri"/>
      <w:sz w:val="20"/>
      <w:szCs w:val="20"/>
      <w:lang w:eastAsia="ru-RU"/>
    </w:rPr>
  </w:style>
  <w:style w:type="character" w:customStyle="1" w:styleId="aff2">
    <w:name w:val="Текст сноски Знак"/>
    <w:link w:val="aff1"/>
    <w:uiPriority w:val="99"/>
    <w:locked/>
    <w:rsid w:val="000608D8"/>
    <w:rPr>
      <w:rFonts w:ascii="Times New Roman" w:hAnsi="Times New Roman" w:cs="Times New Roman"/>
      <w:sz w:val="20"/>
      <w:szCs w:val="20"/>
      <w:lang w:eastAsia="ru-RU"/>
    </w:rPr>
  </w:style>
  <w:style w:type="character" w:styleId="aff3">
    <w:name w:val="footnote reference"/>
    <w:uiPriority w:val="99"/>
    <w:semiHidden/>
    <w:rsid w:val="000608D8"/>
    <w:rPr>
      <w:vertAlign w:val="superscript"/>
    </w:rPr>
  </w:style>
  <w:style w:type="character" w:styleId="aff4">
    <w:name w:val="FollowedHyperlink"/>
    <w:uiPriority w:val="99"/>
    <w:rsid w:val="000608D8"/>
    <w:rPr>
      <w:color w:val="800080"/>
      <w:u w:val="single"/>
    </w:rPr>
  </w:style>
  <w:style w:type="character" w:customStyle="1" w:styleId="28">
    <w:name w:val="Верхний колонтитул Знак2"/>
    <w:basedOn w:val="a0"/>
    <w:uiPriority w:val="99"/>
    <w:semiHidden/>
    <w:rsid w:val="000608D8"/>
  </w:style>
  <w:style w:type="character" w:customStyle="1" w:styleId="29">
    <w:name w:val="Нижний колонтитул Знак2"/>
    <w:basedOn w:val="a0"/>
    <w:uiPriority w:val="99"/>
    <w:semiHidden/>
    <w:rsid w:val="000608D8"/>
  </w:style>
  <w:style w:type="character" w:customStyle="1" w:styleId="1e">
    <w:name w:val="Схема документа Знак1"/>
    <w:uiPriority w:val="99"/>
    <w:semiHidden/>
    <w:rsid w:val="000608D8"/>
    <w:rPr>
      <w:rFonts w:ascii="Tahoma" w:hAnsi="Tahoma" w:cs="Tahoma"/>
      <w:sz w:val="16"/>
      <w:szCs w:val="16"/>
    </w:rPr>
  </w:style>
  <w:style w:type="paragraph" w:styleId="43">
    <w:name w:val="toc 4"/>
    <w:basedOn w:val="a"/>
    <w:next w:val="a"/>
    <w:autoRedefine/>
    <w:uiPriority w:val="99"/>
    <w:semiHidden/>
    <w:rsid w:val="000608D8"/>
    <w:pPr>
      <w:spacing w:after="100"/>
      <w:ind w:left="660"/>
    </w:pPr>
    <w:rPr>
      <w:rFonts w:eastAsia="Calibri"/>
      <w:lang w:eastAsia="ru-RU"/>
    </w:rPr>
  </w:style>
  <w:style w:type="paragraph" w:styleId="52">
    <w:name w:val="toc 5"/>
    <w:basedOn w:val="a"/>
    <w:next w:val="a"/>
    <w:autoRedefine/>
    <w:uiPriority w:val="99"/>
    <w:semiHidden/>
    <w:rsid w:val="000608D8"/>
    <w:pPr>
      <w:spacing w:after="100"/>
      <w:ind w:left="880"/>
    </w:pPr>
    <w:rPr>
      <w:rFonts w:eastAsia="Calibri"/>
      <w:lang w:eastAsia="ru-RU"/>
    </w:rPr>
  </w:style>
  <w:style w:type="paragraph" w:styleId="62">
    <w:name w:val="toc 6"/>
    <w:basedOn w:val="a"/>
    <w:next w:val="a"/>
    <w:autoRedefine/>
    <w:uiPriority w:val="99"/>
    <w:semiHidden/>
    <w:rsid w:val="000608D8"/>
    <w:pPr>
      <w:spacing w:after="100"/>
      <w:ind w:left="1100"/>
    </w:pPr>
    <w:rPr>
      <w:rFonts w:eastAsia="Calibri"/>
      <w:lang w:eastAsia="ru-RU"/>
    </w:rPr>
  </w:style>
  <w:style w:type="paragraph" w:styleId="72">
    <w:name w:val="toc 7"/>
    <w:basedOn w:val="a"/>
    <w:next w:val="a"/>
    <w:autoRedefine/>
    <w:uiPriority w:val="99"/>
    <w:semiHidden/>
    <w:rsid w:val="000608D8"/>
    <w:pPr>
      <w:spacing w:after="100"/>
      <w:ind w:left="1320"/>
    </w:pPr>
    <w:rPr>
      <w:rFonts w:eastAsia="Calibri"/>
      <w:lang w:eastAsia="ru-RU"/>
    </w:rPr>
  </w:style>
  <w:style w:type="paragraph" w:styleId="82">
    <w:name w:val="toc 8"/>
    <w:basedOn w:val="a"/>
    <w:next w:val="a"/>
    <w:autoRedefine/>
    <w:uiPriority w:val="99"/>
    <w:semiHidden/>
    <w:rsid w:val="000608D8"/>
    <w:pPr>
      <w:spacing w:after="100"/>
      <w:ind w:left="1540"/>
    </w:pPr>
    <w:rPr>
      <w:rFonts w:eastAsia="Calibri"/>
      <w:lang w:eastAsia="ru-RU"/>
    </w:rPr>
  </w:style>
  <w:style w:type="paragraph" w:styleId="92">
    <w:name w:val="toc 9"/>
    <w:basedOn w:val="a"/>
    <w:next w:val="a"/>
    <w:autoRedefine/>
    <w:uiPriority w:val="99"/>
    <w:semiHidden/>
    <w:rsid w:val="000608D8"/>
    <w:pPr>
      <w:spacing w:after="100"/>
      <w:ind w:left="1760"/>
    </w:pPr>
    <w:rPr>
      <w:rFonts w:eastAsia="Calibri"/>
      <w:lang w:eastAsia="ru-RU"/>
    </w:rPr>
  </w:style>
  <w:style w:type="table" w:customStyle="1" w:styleId="-51">
    <w:name w:val="Светлая заливка - Акцент 51"/>
    <w:uiPriority w:val="99"/>
    <w:rsid w:val="000608D8"/>
    <w:rPr>
      <w:rFonts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paragraph" w:styleId="aff5">
    <w:name w:val="Body Text"/>
    <w:basedOn w:val="a"/>
    <w:link w:val="aff6"/>
    <w:uiPriority w:val="99"/>
    <w:rsid w:val="000608D8"/>
    <w:pPr>
      <w:spacing w:after="0" w:line="240" w:lineRule="auto"/>
      <w:jc w:val="both"/>
    </w:pPr>
    <w:rPr>
      <w:rFonts w:eastAsia="Calibri"/>
      <w:sz w:val="24"/>
      <w:szCs w:val="24"/>
      <w:lang w:eastAsia="ru-RU"/>
    </w:rPr>
  </w:style>
  <w:style w:type="character" w:customStyle="1" w:styleId="aff6">
    <w:name w:val="Основной текст Знак"/>
    <w:link w:val="aff5"/>
    <w:uiPriority w:val="99"/>
    <w:locked/>
    <w:rsid w:val="000608D8"/>
    <w:rPr>
      <w:rFonts w:ascii="Times New Roman" w:hAnsi="Times New Roman" w:cs="Times New Roman"/>
      <w:sz w:val="24"/>
      <w:szCs w:val="24"/>
      <w:lang w:eastAsia="ru-RU"/>
    </w:rPr>
  </w:style>
  <w:style w:type="paragraph" w:customStyle="1" w:styleId="FR2">
    <w:name w:val="FR2"/>
    <w:uiPriority w:val="99"/>
    <w:rsid w:val="000608D8"/>
    <w:pPr>
      <w:widowControl w:val="0"/>
      <w:autoSpaceDE w:val="0"/>
      <w:autoSpaceDN w:val="0"/>
      <w:adjustRightInd w:val="0"/>
      <w:spacing w:line="480" w:lineRule="auto"/>
      <w:ind w:left="1240" w:hanging="420"/>
    </w:pPr>
    <w:rPr>
      <w:rFonts w:cs="Calibri"/>
      <w:sz w:val="18"/>
      <w:szCs w:val="18"/>
    </w:rPr>
  </w:style>
  <w:style w:type="character" w:customStyle="1" w:styleId="mw-headline">
    <w:name w:val="mw-headline"/>
    <w:basedOn w:val="a0"/>
    <w:uiPriority w:val="99"/>
    <w:rsid w:val="000608D8"/>
  </w:style>
  <w:style w:type="paragraph" w:customStyle="1" w:styleId="aff7">
    <w:name w:val="Стандартный"/>
    <w:basedOn w:val="a"/>
    <w:uiPriority w:val="99"/>
    <w:rsid w:val="000608D8"/>
    <w:pPr>
      <w:suppressAutoHyphens/>
      <w:spacing w:after="0" w:line="240" w:lineRule="auto"/>
      <w:ind w:firstLine="851"/>
      <w:jc w:val="both"/>
    </w:pPr>
    <w:rPr>
      <w:rFonts w:eastAsia="Calibri"/>
      <w:sz w:val="26"/>
      <w:szCs w:val="26"/>
      <w:lang w:eastAsia="ar-SA"/>
    </w:rPr>
  </w:style>
  <w:style w:type="paragraph" w:customStyle="1" w:styleId="1f">
    <w:name w:val="заголовок 1"/>
    <w:basedOn w:val="a"/>
    <w:next w:val="a"/>
    <w:uiPriority w:val="99"/>
    <w:rsid w:val="000608D8"/>
    <w:pPr>
      <w:keepNext/>
      <w:suppressAutoHyphens/>
      <w:spacing w:after="0" w:line="240" w:lineRule="auto"/>
      <w:jc w:val="both"/>
    </w:pPr>
    <w:rPr>
      <w:rFonts w:eastAsia="Calibri"/>
      <w:sz w:val="24"/>
      <w:szCs w:val="24"/>
      <w:lang w:eastAsia="ar-SA"/>
    </w:rPr>
  </w:style>
  <w:style w:type="character" w:customStyle="1" w:styleId="WW8Num2z1">
    <w:name w:val="WW8Num2z1"/>
    <w:uiPriority w:val="99"/>
    <w:rsid w:val="000608D8"/>
    <w:rPr>
      <w:rFonts w:ascii="OpenSymbol" w:hAnsi="OpenSymbol" w:cs="OpenSymbol"/>
    </w:rPr>
  </w:style>
  <w:style w:type="paragraph" w:customStyle="1" w:styleId="xl71">
    <w:name w:val="xl71"/>
    <w:basedOn w:val="a"/>
    <w:uiPriority w:val="99"/>
    <w:rsid w:val="000608D8"/>
    <w:pPr>
      <w:spacing w:before="100" w:beforeAutospacing="1" w:after="100" w:afterAutospacing="1" w:line="240" w:lineRule="auto"/>
    </w:pPr>
    <w:rPr>
      <w:rFonts w:eastAsia="Calibri"/>
      <w:sz w:val="24"/>
      <w:szCs w:val="24"/>
      <w:lang w:eastAsia="ru-RU"/>
    </w:rPr>
  </w:style>
  <w:style w:type="paragraph" w:customStyle="1" w:styleId="xl72">
    <w:name w:val="xl72"/>
    <w:basedOn w:val="a"/>
    <w:uiPriority w:val="99"/>
    <w:rsid w:val="000608D8"/>
    <w:pPr>
      <w:pBdr>
        <w:bottom w:val="single" w:sz="8" w:space="0" w:color="auto"/>
        <w:right w:val="single" w:sz="8" w:space="0" w:color="auto"/>
      </w:pBdr>
      <w:spacing w:before="100" w:beforeAutospacing="1" w:after="100" w:afterAutospacing="1" w:line="240" w:lineRule="auto"/>
      <w:textAlignment w:val="center"/>
    </w:pPr>
    <w:rPr>
      <w:rFonts w:eastAsia="Calibri"/>
      <w:color w:val="000000"/>
      <w:sz w:val="24"/>
      <w:szCs w:val="24"/>
      <w:lang w:eastAsia="ru-RU"/>
    </w:rPr>
  </w:style>
  <w:style w:type="paragraph" w:customStyle="1" w:styleId="xl73">
    <w:name w:val="xl73"/>
    <w:basedOn w:val="a"/>
    <w:uiPriority w:val="99"/>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Calibri"/>
      <w:sz w:val="24"/>
      <w:szCs w:val="24"/>
      <w:u w:val="single"/>
      <w:lang w:eastAsia="ru-RU"/>
    </w:rPr>
  </w:style>
  <w:style w:type="paragraph" w:customStyle="1" w:styleId="xl74">
    <w:name w:val="xl74"/>
    <w:basedOn w:val="a"/>
    <w:uiPriority w:val="99"/>
    <w:rsid w:val="000608D8"/>
    <w:pPr>
      <w:pBdr>
        <w:right w:val="single" w:sz="8" w:space="0" w:color="auto"/>
      </w:pBdr>
      <w:spacing w:before="100" w:beforeAutospacing="1" w:after="100" w:afterAutospacing="1" w:line="240" w:lineRule="auto"/>
    </w:pPr>
    <w:rPr>
      <w:rFonts w:eastAsia="Calibri"/>
      <w:sz w:val="24"/>
      <w:szCs w:val="24"/>
      <w:lang w:eastAsia="ru-RU"/>
    </w:rPr>
  </w:style>
  <w:style w:type="paragraph" w:customStyle="1" w:styleId="xl75">
    <w:name w:val="xl75"/>
    <w:basedOn w:val="a"/>
    <w:uiPriority w:val="99"/>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Calibri"/>
      <w:sz w:val="24"/>
      <w:szCs w:val="24"/>
      <w:lang w:eastAsia="ru-RU"/>
    </w:rPr>
  </w:style>
  <w:style w:type="paragraph" w:customStyle="1" w:styleId="xl76">
    <w:name w:val="xl76"/>
    <w:basedOn w:val="a"/>
    <w:uiPriority w:val="99"/>
    <w:rsid w:val="000608D8"/>
    <w:pPr>
      <w:pBdr>
        <w:top w:val="single" w:sz="4" w:space="0" w:color="auto"/>
        <w:left w:val="single" w:sz="8" w:space="0" w:color="auto"/>
        <w:right w:val="single" w:sz="4" w:space="0" w:color="auto"/>
      </w:pBdr>
      <w:spacing w:before="100" w:beforeAutospacing="1" w:after="100" w:afterAutospacing="1" w:line="240" w:lineRule="auto"/>
    </w:pPr>
    <w:rPr>
      <w:rFonts w:eastAsia="Calibri"/>
      <w:sz w:val="24"/>
      <w:szCs w:val="24"/>
      <w:lang w:eastAsia="ru-RU"/>
    </w:rPr>
  </w:style>
  <w:style w:type="paragraph" w:customStyle="1" w:styleId="xl77">
    <w:name w:val="xl77"/>
    <w:basedOn w:val="a"/>
    <w:uiPriority w:val="99"/>
    <w:rsid w:val="000608D8"/>
    <w:pPr>
      <w:pBdr>
        <w:top w:val="single" w:sz="4" w:space="0" w:color="auto"/>
        <w:left w:val="single" w:sz="4" w:space="0" w:color="auto"/>
        <w:right w:val="single" w:sz="4" w:space="0" w:color="auto"/>
      </w:pBdr>
      <w:spacing w:before="100" w:beforeAutospacing="1" w:after="100" w:afterAutospacing="1" w:line="240" w:lineRule="auto"/>
    </w:pPr>
    <w:rPr>
      <w:rFonts w:eastAsia="Calibri"/>
      <w:sz w:val="24"/>
      <w:szCs w:val="24"/>
      <w:lang w:eastAsia="ru-RU"/>
    </w:rPr>
  </w:style>
  <w:style w:type="paragraph" w:customStyle="1" w:styleId="xl78">
    <w:name w:val="xl78"/>
    <w:basedOn w:val="a"/>
    <w:uiPriority w:val="99"/>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eastAsia="Calibri"/>
      <w:sz w:val="24"/>
      <w:szCs w:val="24"/>
      <w:lang w:eastAsia="ru-RU"/>
    </w:rPr>
  </w:style>
  <w:style w:type="paragraph" w:customStyle="1" w:styleId="xl79">
    <w:name w:val="xl79"/>
    <w:basedOn w:val="a"/>
    <w:uiPriority w:val="99"/>
    <w:rsid w:val="000608D8"/>
    <w:pPr>
      <w:pBdr>
        <w:top w:val="single" w:sz="4" w:space="0" w:color="auto"/>
        <w:left w:val="single" w:sz="4" w:space="0" w:color="auto"/>
        <w:right w:val="single" w:sz="4" w:space="0" w:color="auto"/>
      </w:pBdr>
      <w:spacing w:before="100" w:beforeAutospacing="1" w:after="100" w:afterAutospacing="1" w:line="240" w:lineRule="auto"/>
    </w:pPr>
    <w:rPr>
      <w:rFonts w:eastAsia="Calibri"/>
      <w:sz w:val="24"/>
      <w:szCs w:val="24"/>
      <w:lang w:eastAsia="ru-RU"/>
    </w:rPr>
  </w:style>
  <w:style w:type="paragraph" w:customStyle="1" w:styleId="xl80">
    <w:name w:val="xl80"/>
    <w:basedOn w:val="a"/>
    <w:uiPriority w:val="99"/>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eastAsia="Calibri"/>
      <w:sz w:val="24"/>
      <w:szCs w:val="24"/>
      <w:lang w:eastAsia="ru-RU"/>
    </w:rPr>
  </w:style>
  <w:style w:type="paragraph" w:customStyle="1" w:styleId="xl81">
    <w:name w:val="xl81"/>
    <w:basedOn w:val="a"/>
    <w:uiPriority w:val="99"/>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eastAsia="Calibri"/>
      <w:sz w:val="24"/>
      <w:szCs w:val="24"/>
      <w:lang w:eastAsia="ru-RU"/>
    </w:rPr>
  </w:style>
  <w:style w:type="paragraph" w:customStyle="1" w:styleId="xl82">
    <w:name w:val="xl82"/>
    <w:basedOn w:val="a"/>
    <w:uiPriority w:val="99"/>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Calibri"/>
      <w:sz w:val="24"/>
      <w:szCs w:val="24"/>
      <w:lang w:eastAsia="ru-RU"/>
    </w:rPr>
  </w:style>
  <w:style w:type="paragraph" w:customStyle="1" w:styleId="xl83">
    <w:name w:val="xl83"/>
    <w:basedOn w:val="a"/>
    <w:uiPriority w:val="99"/>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Calibri"/>
      <w:sz w:val="24"/>
      <w:szCs w:val="24"/>
      <w:lang w:eastAsia="ru-RU"/>
    </w:rPr>
  </w:style>
  <w:style w:type="paragraph" w:customStyle="1" w:styleId="xl84">
    <w:name w:val="xl84"/>
    <w:basedOn w:val="a"/>
    <w:uiPriority w:val="99"/>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Calibri"/>
      <w:b/>
      <w:bCs/>
      <w:sz w:val="24"/>
      <w:szCs w:val="24"/>
      <w:lang w:eastAsia="ru-RU"/>
    </w:rPr>
  </w:style>
  <w:style w:type="paragraph" w:customStyle="1" w:styleId="xl85">
    <w:name w:val="xl85"/>
    <w:basedOn w:val="a"/>
    <w:uiPriority w:val="99"/>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Calibri"/>
      <w:sz w:val="24"/>
      <w:szCs w:val="24"/>
      <w:lang w:eastAsia="ru-RU"/>
    </w:rPr>
  </w:style>
  <w:style w:type="paragraph" w:customStyle="1" w:styleId="xl86">
    <w:name w:val="xl86"/>
    <w:basedOn w:val="a"/>
    <w:uiPriority w:val="99"/>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Calibri"/>
      <w:sz w:val="24"/>
      <w:szCs w:val="24"/>
      <w:lang w:eastAsia="ru-RU"/>
    </w:rPr>
  </w:style>
  <w:style w:type="paragraph" w:customStyle="1" w:styleId="xl87">
    <w:name w:val="xl87"/>
    <w:basedOn w:val="a"/>
    <w:uiPriority w:val="99"/>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88">
    <w:name w:val="xl88"/>
    <w:basedOn w:val="a"/>
    <w:uiPriority w:val="99"/>
    <w:rsid w:val="000608D8"/>
    <w:pPr>
      <w:pBdr>
        <w:left w:val="single" w:sz="8" w:space="0" w:color="auto"/>
        <w:right w:val="single" w:sz="8" w:space="0" w:color="auto"/>
      </w:pBdr>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89">
    <w:name w:val="xl89"/>
    <w:basedOn w:val="a"/>
    <w:uiPriority w:val="99"/>
    <w:rsid w:val="000608D8"/>
    <w:pPr>
      <w:pBdr>
        <w:top w:val="single" w:sz="8" w:space="0" w:color="auto"/>
        <w:left w:val="single" w:sz="8" w:space="0" w:color="auto"/>
      </w:pBdr>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90">
    <w:name w:val="xl90"/>
    <w:basedOn w:val="a"/>
    <w:uiPriority w:val="99"/>
    <w:rsid w:val="000608D8"/>
    <w:pPr>
      <w:pBdr>
        <w:top w:val="single" w:sz="8" w:space="0" w:color="auto"/>
        <w:bottom w:val="single" w:sz="8" w:space="0" w:color="auto"/>
      </w:pBdr>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91">
    <w:name w:val="xl91"/>
    <w:basedOn w:val="a"/>
    <w:uiPriority w:val="99"/>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92">
    <w:name w:val="xl92"/>
    <w:basedOn w:val="a"/>
    <w:uiPriority w:val="99"/>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Calibri"/>
      <w:color w:val="000000"/>
      <w:sz w:val="24"/>
      <w:szCs w:val="24"/>
      <w:lang w:eastAsia="ru-RU"/>
    </w:rPr>
  </w:style>
  <w:style w:type="paragraph" w:customStyle="1" w:styleId="xl93">
    <w:name w:val="xl93"/>
    <w:basedOn w:val="a"/>
    <w:uiPriority w:val="99"/>
    <w:rsid w:val="000608D8"/>
    <w:pPr>
      <w:pBdr>
        <w:left w:val="single" w:sz="8" w:space="0" w:color="auto"/>
        <w:right w:val="single" w:sz="8" w:space="0" w:color="auto"/>
      </w:pBdr>
      <w:spacing w:before="100" w:beforeAutospacing="1" w:after="100" w:afterAutospacing="1" w:line="240" w:lineRule="auto"/>
      <w:textAlignment w:val="center"/>
    </w:pPr>
    <w:rPr>
      <w:rFonts w:eastAsia="Calibri"/>
      <w:color w:val="000000"/>
      <w:sz w:val="24"/>
      <w:szCs w:val="24"/>
      <w:lang w:eastAsia="ru-RU"/>
    </w:rPr>
  </w:style>
  <w:style w:type="paragraph" w:customStyle="1" w:styleId="xl94">
    <w:name w:val="xl94"/>
    <w:basedOn w:val="a"/>
    <w:uiPriority w:val="99"/>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Calibri"/>
      <w:color w:val="000000"/>
      <w:sz w:val="24"/>
      <w:szCs w:val="24"/>
      <w:lang w:eastAsia="ru-RU"/>
    </w:rPr>
  </w:style>
  <w:style w:type="paragraph" w:customStyle="1" w:styleId="font5">
    <w:name w:val="font5"/>
    <w:basedOn w:val="a"/>
    <w:uiPriority w:val="99"/>
    <w:rsid w:val="000608D8"/>
    <w:pPr>
      <w:spacing w:before="100" w:beforeAutospacing="1" w:after="100" w:afterAutospacing="1" w:line="240" w:lineRule="auto"/>
    </w:pPr>
    <w:rPr>
      <w:rFonts w:eastAsia="Calibri"/>
      <w:b/>
      <w:bCs/>
      <w:sz w:val="20"/>
      <w:szCs w:val="20"/>
      <w:lang w:eastAsia="ru-RU"/>
    </w:rPr>
  </w:style>
  <w:style w:type="paragraph" w:customStyle="1" w:styleId="font6">
    <w:name w:val="font6"/>
    <w:basedOn w:val="a"/>
    <w:uiPriority w:val="99"/>
    <w:rsid w:val="000608D8"/>
    <w:pPr>
      <w:spacing w:before="100" w:beforeAutospacing="1" w:after="100" w:afterAutospacing="1" w:line="240" w:lineRule="auto"/>
    </w:pPr>
    <w:rPr>
      <w:rFonts w:eastAsia="Calibri"/>
      <w:sz w:val="20"/>
      <w:szCs w:val="20"/>
      <w:lang w:eastAsia="ru-RU"/>
    </w:rPr>
  </w:style>
  <w:style w:type="paragraph" w:customStyle="1" w:styleId="font7">
    <w:name w:val="font7"/>
    <w:basedOn w:val="a"/>
    <w:uiPriority w:val="99"/>
    <w:rsid w:val="000608D8"/>
    <w:pPr>
      <w:spacing w:before="100" w:beforeAutospacing="1" w:after="100" w:afterAutospacing="1" w:line="240" w:lineRule="auto"/>
    </w:pPr>
    <w:rPr>
      <w:rFonts w:eastAsia="Calibri"/>
      <w:sz w:val="16"/>
      <w:szCs w:val="16"/>
      <w:lang w:eastAsia="ru-RU"/>
    </w:rPr>
  </w:style>
  <w:style w:type="paragraph" w:customStyle="1" w:styleId="font8">
    <w:name w:val="font8"/>
    <w:basedOn w:val="a"/>
    <w:uiPriority w:val="99"/>
    <w:rsid w:val="000608D8"/>
    <w:pPr>
      <w:spacing w:before="100" w:beforeAutospacing="1" w:after="100" w:afterAutospacing="1" w:line="240" w:lineRule="auto"/>
    </w:pPr>
    <w:rPr>
      <w:rFonts w:eastAsia="Calibri"/>
      <w:sz w:val="16"/>
      <w:szCs w:val="16"/>
      <w:lang w:eastAsia="ru-RU"/>
    </w:rPr>
  </w:style>
  <w:style w:type="paragraph" w:customStyle="1" w:styleId="font9">
    <w:name w:val="font9"/>
    <w:basedOn w:val="a"/>
    <w:uiPriority w:val="99"/>
    <w:rsid w:val="000608D8"/>
    <w:pPr>
      <w:spacing w:before="100" w:beforeAutospacing="1" w:after="100" w:afterAutospacing="1" w:line="240" w:lineRule="auto"/>
    </w:pPr>
    <w:rPr>
      <w:rFonts w:ascii="Arial CYR" w:eastAsia="Calibri" w:hAnsi="Arial CYR" w:cs="Arial CYR"/>
      <w:b/>
      <w:bCs/>
      <w:sz w:val="20"/>
      <w:szCs w:val="20"/>
      <w:lang w:eastAsia="ru-RU"/>
    </w:rPr>
  </w:style>
  <w:style w:type="paragraph" w:customStyle="1" w:styleId="xl95">
    <w:name w:val="xl95"/>
    <w:basedOn w:val="a"/>
    <w:uiPriority w:val="99"/>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sz w:val="20"/>
      <w:szCs w:val="20"/>
      <w:lang w:eastAsia="ru-RU"/>
    </w:rPr>
  </w:style>
  <w:style w:type="paragraph" w:customStyle="1" w:styleId="xl96">
    <w:name w:val="xl96"/>
    <w:basedOn w:val="a"/>
    <w:uiPriority w:val="99"/>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Calibri"/>
      <w:sz w:val="20"/>
      <w:szCs w:val="20"/>
      <w:lang w:eastAsia="ru-RU"/>
    </w:rPr>
  </w:style>
  <w:style w:type="paragraph" w:customStyle="1" w:styleId="xl97">
    <w:name w:val="xl97"/>
    <w:basedOn w:val="a"/>
    <w:uiPriority w:val="99"/>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Calibri"/>
      <w:sz w:val="20"/>
      <w:szCs w:val="20"/>
      <w:lang w:eastAsia="ru-RU"/>
    </w:rPr>
  </w:style>
  <w:style w:type="paragraph" w:customStyle="1" w:styleId="xl98">
    <w:name w:val="xl98"/>
    <w:basedOn w:val="a"/>
    <w:uiPriority w:val="99"/>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sz w:val="20"/>
      <w:szCs w:val="20"/>
      <w:lang w:eastAsia="ru-RU"/>
    </w:rPr>
  </w:style>
  <w:style w:type="paragraph" w:customStyle="1" w:styleId="xl99">
    <w:name w:val="xl99"/>
    <w:basedOn w:val="a"/>
    <w:uiPriority w:val="99"/>
    <w:rsid w:val="000608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sz w:val="20"/>
      <w:szCs w:val="20"/>
      <w:lang w:eastAsia="ru-RU"/>
    </w:rPr>
  </w:style>
  <w:style w:type="paragraph" w:customStyle="1" w:styleId="xl100">
    <w:name w:val="xl100"/>
    <w:basedOn w:val="a"/>
    <w:uiPriority w:val="99"/>
    <w:rsid w:val="000608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Calibri"/>
      <w:b/>
      <w:bCs/>
      <w:sz w:val="20"/>
      <w:szCs w:val="20"/>
      <w:lang w:eastAsia="ru-RU"/>
    </w:rPr>
  </w:style>
  <w:style w:type="paragraph" w:customStyle="1" w:styleId="xl101">
    <w:name w:val="xl101"/>
    <w:basedOn w:val="a"/>
    <w:uiPriority w:val="99"/>
    <w:rsid w:val="000608D8"/>
    <w:pPr>
      <w:pBdr>
        <w:top w:val="single" w:sz="4" w:space="0" w:color="auto"/>
        <w:bottom w:val="single" w:sz="4" w:space="0" w:color="auto"/>
      </w:pBdr>
      <w:spacing w:before="100" w:beforeAutospacing="1" w:after="100" w:afterAutospacing="1" w:line="240" w:lineRule="auto"/>
      <w:jc w:val="center"/>
      <w:textAlignment w:val="center"/>
    </w:pPr>
    <w:rPr>
      <w:rFonts w:eastAsia="Calibri"/>
      <w:b/>
      <w:bCs/>
      <w:color w:val="000000"/>
      <w:sz w:val="24"/>
      <w:szCs w:val="24"/>
      <w:lang w:eastAsia="ru-RU"/>
    </w:rPr>
  </w:style>
  <w:style w:type="paragraph" w:customStyle="1" w:styleId="xl102">
    <w:name w:val="xl102"/>
    <w:basedOn w:val="a"/>
    <w:uiPriority w:val="99"/>
    <w:rsid w:val="000608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b/>
      <w:bCs/>
      <w:color w:val="000000"/>
      <w:sz w:val="24"/>
      <w:szCs w:val="24"/>
      <w:lang w:eastAsia="ru-RU"/>
    </w:rPr>
  </w:style>
  <w:style w:type="paragraph" w:customStyle="1" w:styleId="xl103">
    <w:name w:val="xl103"/>
    <w:basedOn w:val="a"/>
    <w:uiPriority w:val="99"/>
    <w:rsid w:val="000608D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104">
    <w:name w:val="xl104"/>
    <w:basedOn w:val="a"/>
    <w:uiPriority w:val="99"/>
    <w:rsid w:val="000608D8"/>
    <w:pPr>
      <w:pBdr>
        <w:top w:val="single" w:sz="8" w:space="0" w:color="auto"/>
        <w:bottom w:val="single" w:sz="4" w:space="0" w:color="auto"/>
      </w:pBdr>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105">
    <w:name w:val="xl105"/>
    <w:basedOn w:val="a"/>
    <w:uiPriority w:val="99"/>
    <w:rsid w:val="000608D8"/>
    <w:pPr>
      <w:pBdr>
        <w:top w:val="single" w:sz="4" w:space="0" w:color="auto"/>
        <w:bottom w:val="single" w:sz="4" w:space="0" w:color="auto"/>
      </w:pBdr>
      <w:spacing w:before="100" w:beforeAutospacing="1" w:after="100" w:afterAutospacing="1" w:line="240" w:lineRule="auto"/>
    </w:pPr>
    <w:rPr>
      <w:rFonts w:eastAsia="Calibri"/>
      <w:b/>
      <w:bCs/>
      <w:color w:val="000000"/>
      <w:sz w:val="24"/>
      <w:szCs w:val="24"/>
      <w:lang w:eastAsia="ru-RU"/>
    </w:rPr>
  </w:style>
  <w:style w:type="paragraph" w:customStyle="1" w:styleId="xl106">
    <w:name w:val="xl106"/>
    <w:basedOn w:val="a"/>
    <w:uiPriority w:val="99"/>
    <w:rsid w:val="000608D8"/>
    <w:pPr>
      <w:pBdr>
        <w:top w:val="single" w:sz="4" w:space="0" w:color="auto"/>
        <w:bottom w:val="single" w:sz="4" w:space="0" w:color="auto"/>
        <w:right w:val="single" w:sz="4" w:space="0" w:color="auto"/>
      </w:pBdr>
      <w:spacing w:before="100" w:beforeAutospacing="1" w:after="100" w:afterAutospacing="1" w:line="240" w:lineRule="auto"/>
    </w:pPr>
    <w:rPr>
      <w:rFonts w:eastAsia="Calibri"/>
      <w:b/>
      <w:bCs/>
      <w:color w:val="000000"/>
      <w:sz w:val="24"/>
      <w:szCs w:val="24"/>
      <w:lang w:eastAsia="ru-RU"/>
    </w:rPr>
  </w:style>
  <w:style w:type="table" w:customStyle="1" w:styleId="33">
    <w:name w:val="Сетка таблицы3"/>
    <w:uiPriority w:val="99"/>
    <w:rsid w:val="000608D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29">
    <w:name w:val="xl129"/>
    <w:basedOn w:val="a"/>
    <w:uiPriority w:val="99"/>
    <w:rsid w:val="000608D8"/>
    <w:pPr>
      <w:spacing w:before="100" w:beforeAutospacing="1" w:after="100" w:afterAutospacing="1" w:line="240" w:lineRule="auto"/>
    </w:pPr>
    <w:rPr>
      <w:rFonts w:eastAsia="Calibri"/>
      <w:sz w:val="24"/>
      <w:szCs w:val="24"/>
      <w:lang w:eastAsia="ru-RU"/>
    </w:rPr>
  </w:style>
  <w:style w:type="paragraph" w:customStyle="1" w:styleId="xl130">
    <w:name w:val="xl130"/>
    <w:basedOn w:val="a"/>
    <w:uiPriority w:val="99"/>
    <w:rsid w:val="000608D8"/>
    <w:pPr>
      <w:spacing w:before="100" w:beforeAutospacing="1" w:after="100" w:afterAutospacing="1" w:line="240" w:lineRule="auto"/>
      <w:jc w:val="center"/>
    </w:pPr>
    <w:rPr>
      <w:rFonts w:eastAsia="Calibri"/>
      <w:sz w:val="24"/>
      <w:szCs w:val="24"/>
      <w:lang w:eastAsia="ru-RU"/>
    </w:rPr>
  </w:style>
  <w:style w:type="paragraph" w:customStyle="1" w:styleId="xl131">
    <w:name w:val="xl131"/>
    <w:basedOn w:val="a"/>
    <w:uiPriority w:val="99"/>
    <w:rsid w:val="000608D8"/>
    <w:pPr>
      <w:spacing w:before="100" w:beforeAutospacing="1" w:after="100" w:afterAutospacing="1" w:line="240" w:lineRule="auto"/>
    </w:pPr>
    <w:rPr>
      <w:rFonts w:eastAsia="Calibri"/>
      <w:sz w:val="24"/>
      <w:szCs w:val="24"/>
      <w:lang w:eastAsia="ru-RU"/>
    </w:rPr>
  </w:style>
  <w:style w:type="paragraph" w:customStyle="1" w:styleId="xl132">
    <w:name w:val="xl132"/>
    <w:basedOn w:val="a"/>
    <w:uiPriority w:val="99"/>
    <w:rsid w:val="000608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133">
    <w:name w:val="xl133"/>
    <w:basedOn w:val="a"/>
    <w:uiPriority w:val="99"/>
    <w:rsid w:val="000608D8"/>
    <w:pPr>
      <w:pBdr>
        <w:bottom w:val="single" w:sz="8" w:space="0" w:color="auto"/>
        <w:right w:val="single" w:sz="8" w:space="0" w:color="auto"/>
      </w:pBdr>
      <w:spacing w:before="100" w:beforeAutospacing="1" w:after="100" w:afterAutospacing="1" w:line="240" w:lineRule="auto"/>
      <w:textAlignment w:val="center"/>
    </w:pPr>
    <w:rPr>
      <w:rFonts w:eastAsia="Calibri"/>
      <w:color w:val="000000"/>
      <w:sz w:val="24"/>
      <w:szCs w:val="24"/>
      <w:lang w:eastAsia="ru-RU"/>
    </w:rPr>
  </w:style>
  <w:style w:type="paragraph" w:customStyle="1" w:styleId="xl134">
    <w:name w:val="xl134"/>
    <w:basedOn w:val="a"/>
    <w:uiPriority w:val="99"/>
    <w:rsid w:val="000608D8"/>
    <w:pPr>
      <w:pBdr>
        <w:bottom w:val="single" w:sz="8" w:space="0" w:color="auto"/>
        <w:right w:val="single" w:sz="8" w:space="0" w:color="auto"/>
      </w:pBdr>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135">
    <w:name w:val="xl135"/>
    <w:basedOn w:val="a"/>
    <w:uiPriority w:val="99"/>
    <w:rsid w:val="000608D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Calibri"/>
      <w:sz w:val="24"/>
      <w:szCs w:val="24"/>
      <w:lang w:eastAsia="ru-RU"/>
    </w:rPr>
  </w:style>
  <w:style w:type="paragraph" w:customStyle="1" w:styleId="xl136">
    <w:name w:val="xl136"/>
    <w:basedOn w:val="a"/>
    <w:uiPriority w:val="99"/>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Calibri"/>
      <w:sz w:val="24"/>
      <w:szCs w:val="24"/>
      <w:u w:val="single"/>
      <w:lang w:eastAsia="ru-RU"/>
    </w:rPr>
  </w:style>
  <w:style w:type="paragraph" w:customStyle="1" w:styleId="xl137">
    <w:name w:val="xl137"/>
    <w:basedOn w:val="a"/>
    <w:uiPriority w:val="99"/>
    <w:rsid w:val="000608D8"/>
    <w:pPr>
      <w:pBdr>
        <w:right w:val="single" w:sz="8" w:space="0" w:color="auto"/>
      </w:pBdr>
      <w:spacing w:before="100" w:beforeAutospacing="1" w:after="100" w:afterAutospacing="1" w:line="240" w:lineRule="auto"/>
    </w:pPr>
    <w:rPr>
      <w:rFonts w:eastAsia="Calibri"/>
      <w:sz w:val="24"/>
      <w:szCs w:val="24"/>
      <w:lang w:eastAsia="ru-RU"/>
    </w:rPr>
  </w:style>
  <w:style w:type="paragraph" w:customStyle="1" w:styleId="xl138">
    <w:name w:val="xl138"/>
    <w:basedOn w:val="a"/>
    <w:uiPriority w:val="99"/>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Calibri"/>
      <w:sz w:val="24"/>
      <w:szCs w:val="24"/>
      <w:lang w:eastAsia="ru-RU"/>
    </w:rPr>
  </w:style>
  <w:style w:type="paragraph" w:customStyle="1" w:styleId="xl139">
    <w:name w:val="xl139"/>
    <w:basedOn w:val="a"/>
    <w:uiPriority w:val="99"/>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Calibri"/>
      <w:sz w:val="24"/>
      <w:szCs w:val="24"/>
      <w:lang w:eastAsia="ru-RU"/>
    </w:rPr>
  </w:style>
  <w:style w:type="paragraph" w:customStyle="1" w:styleId="xl140">
    <w:name w:val="xl140"/>
    <w:basedOn w:val="a"/>
    <w:uiPriority w:val="99"/>
    <w:rsid w:val="000608D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Calibri"/>
      <w:sz w:val="24"/>
      <w:szCs w:val="24"/>
      <w:lang w:eastAsia="ru-RU"/>
    </w:rPr>
  </w:style>
  <w:style w:type="paragraph" w:customStyle="1" w:styleId="xl141">
    <w:name w:val="xl141"/>
    <w:basedOn w:val="a"/>
    <w:uiPriority w:val="99"/>
    <w:rsid w:val="000608D8"/>
    <w:pPr>
      <w:pBdr>
        <w:top w:val="single" w:sz="4" w:space="0" w:color="auto"/>
        <w:left w:val="single" w:sz="8" w:space="0" w:color="auto"/>
        <w:right w:val="single" w:sz="4" w:space="0" w:color="auto"/>
      </w:pBdr>
      <w:spacing w:before="100" w:beforeAutospacing="1" w:after="100" w:afterAutospacing="1" w:line="240" w:lineRule="auto"/>
    </w:pPr>
    <w:rPr>
      <w:rFonts w:eastAsia="Calibri"/>
      <w:sz w:val="24"/>
      <w:szCs w:val="24"/>
      <w:lang w:eastAsia="ru-RU"/>
    </w:rPr>
  </w:style>
  <w:style w:type="paragraph" w:customStyle="1" w:styleId="xl142">
    <w:name w:val="xl142"/>
    <w:basedOn w:val="a"/>
    <w:uiPriority w:val="99"/>
    <w:rsid w:val="000608D8"/>
    <w:pPr>
      <w:pBdr>
        <w:top w:val="single" w:sz="4" w:space="0" w:color="auto"/>
        <w:left w:val="single" w:sz="4" w:space="0" w:color="auto"/>
        <w:right w:val="single" w:sz="4" w:space="0" w:color="auto"/>
      </w:pBdr>
      <w:spacing w:before="100" w:beforeAutospacing="1" w:after="100" w:afterAutospacing="1" w:line="240" w:lineRule="auto"/>
    </w:pPr>
    <w:rPr>
      <w:rFonts w:eastAsia="Calibri"/>
      <w:sz w:val="24"/>
      <w:szCs w:val="24"/>
      <w:lang w:eastAsia="ru-RU"/>
    </w:rPr>
  </w:style>
  <w:style w:type="paragraph" w:customStyle="1" w:styleId="xl143">
    <w:name w:val="xl143"/>
    <w:basedOn w:val="a"/>
    <w:uiPriority w:val="99"/>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eastAsia="Calibri"/>
      <w:sz w:val="24"/>
      <w:szCs w:val="24"/>
      <w:lang w:eastAsia="ru-RU"/>
    </w:rPr>
  </w:style>
  <w:style w:type="paragraph" w:customStyle="1" w:styleId="xl144">
    <w:name w:val="xl144"/>
    <w:basedOn w:val="a"/>
    <w:uiPriority w:val="99"/>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eastAsia="Calibri"/>
      <w:sz w:val="24"/>
      <w:szCs w:val="24"/>
      <w:lang w:eastAsia="ru-RU"/>
    </w:rPr>
  </w:style>
  <w:style w:type="paragraph" w:customStyle="1" w:styleId="xl145">
    <w:name w:val="xl145"/>
    <w:basedOn w:val="a"/>
    <w:uiPriority w:val="99"/>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eastAsia="Calibri"/>
      <w:sz w:val="24"/>
      <w:szCs w:val="24"/>
      <w:lang w:eastAsia="ru-RU"/>
    </w:rPr>
  </w:style>
  <w:style w:type="paragraph" w:customStyle="1" w:styleId="xl146">
    <w:name w:val="xl146"/>
    <w:basedOn w:val="a"/>
    <w:uiPriority w:val="99"/>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Calibri"/>
      <w:sz w:val="24"/>
      <w:szCs w:val="24"/>
      <w:lang w:eastAsia="ru-RU"/>
    </w:rPr>
  </w:style>
  <w:style w:type="paragraph" w:customStyle="1" w:styleId="xl147">
    <w:name w:val="xl147"/>
    <w:basedOn w:val="a"/>
    <w:uiPriority w:val="99"/>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Calibri"/>
      <w:sz w:val="24"/>
      <w:szCs w:val="24"/>
      <w:lang w:eastAsia="ru-RU"/>
    </w:rPr>
  </w:style>
  <w:style w:type="paragraph" w:customStyle="1" w:styleId="xl148">
    <w:name w:val="xl148"/>
    <w:basedOn w:val="a"/>
    <w:uiPriority w:val="99"/>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Calibri"/>
      <w:b/>
      <w:bCs/>
      <w:sz w:val="24"/>
      <w:szCs w:val="24"/>
      <w:lang w:eastAsia="ru-RU"/>
    </w:rPr>
  </w:style>
  <w:style w:type="paragraph" w:customStyle="1" w:styleId="xl149">
    <w:name w:val="xl149"/>
    <w:basedOn w:val="a"/>
    <w:uiPriority w:val="99"/>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Calibri"/>
      <w:sz w:val="24"/>
      <w:szCs w:val="24"/>
      <w:lang w:eastAsia="ru-RU"/>
    </w:rPr>
  </w:style>
  <w:style w:type="paragraph" w:customStyle="1" w:styleId="xl150">
    <w:name w:val="xl150"/>
    <w:basedOn w:val="a"/>
    <w:uiPriority w:val="99"/>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Calibri"/>
      <w:sz w:val="24"/>
      <w:szCs w:val="24"/>
      <w:lang w:eastAsia="ru-RU"/>
    </w:rPr>
  </w:style>
  <w:style w:type="paragraph" w:customStyle="1" w:styleId="xl151">
    <w:name w:val="xl151"/>
    <w:basedOn w:val="a"/>
    <w:uiPriority w:val="99"/>
    <w:rsid w:val="000608D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152">
    <w:name w:val="xl152"/>
    <w:basedOn w:val="a"/>
    <w:uiPriority w:val="99"/>
    <w:rsid w:val="000608D8"/>
    <w:pPr>
      <w:shd w:val="clear" w:color="000000" w:fill="FFFF99"/>
      <w:spacing w:before="100" w:beforeAutospacing="1" w:after="100" w:afterAutospacing="1" w:line="240" w:lineRule="auto"/>
    </w:pPr>
    <w:rPr>
      <w:rFonts w:eastAsia="Calibri"/>
      <w:sz w:val="24"/>
      <w:szCs w:val="24"/>
      <w:lang w:eastAsia="ru-RU"/>
    </w:rPr>
  </w:style>
  <w:style w:type="paragraph" w:customStyle="1" w:styleId="xl153">
    <w:name w:val="xl153"/>
    <w:basedOn w:val="a"/>
    <w:uiPriority w:val="99"/>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eastAsia="Calibri"/>
      <w:sz w:val="24"/>
      <w:szCs w:val="24"/>
      <w:lang w:eastAsia="ru-RU"/>
    </w:rPr>
  </w:style>
  <w:style w:type="paragraph" w:customStyle="1" w:styleId="xl154">
    <w:name w:val="xl154"/>
    <w:basedOn w:val="a"/>
    <w:uiPriority w:val="99"/>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eastAsia="Calibri"/>
      <w:sz w:val="24"/>
      <w:szCs w:val="24"/>
      <w:lang w:eastAsia="ru-RU"/>
    </w:rPr>
  </w:style>
  <w:style w:type="paragraph" w:customStyle="1" w:styleId="xl155">
    <w:name w:val="xl155"/>
    <w:basedOn w:val="a"/>
    <w:uiPriority w:val="99"/>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eastAsia="Calibri"/>
      <w:sz w:val="24"/>
      <w:szCs w:val="24"/>
      <w:lang w:eastAsia="ru-RU"/>
    </w:rPr>
  </w:style>
  <w:style w:type="paragraph" w:customStyle="1" w:styleId="xl156">
    <w:name w:val="xl156"/>
    <w:basedOn w:val="a"/>
    <w:uiPriority w:val="99"/>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eastAsia="Calibri"/>
      <w:sz w:val="24"/>
      <w:szCs w:val="24"/>
      <w:lang w:eastAsia="ru-RU"/>
    </w:rPr>
  </w:style>
  <w:style w:type="paragraph" w:customStyle="1" w:styleId="xl157">
    <w:name w:val="xl157"/>
    <w:basedOn w:val="a"/>
    <w:uiPriority w:val="99"/>
    <w:rsid w:val="000608D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eastAsia="Calibri"/>
      <w:sz w:val="24"/>
      <w:szCs w:val="24"/>
      <w:lang w:eastAsia="ru-RU"/>
    </w:rPr>
  </w:style>
  <w:style w:type="paragraph" w:customStyle="1" w:styleId="xl158">
    <w:name w:val="xl158"/>
    <w:basedOn w:val="a"/>
    <w:uiPriority w:val="99"/>
    <w:rsid w:val="000608D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eastAsia="Calibri"/>
      <w:sz w:val="24"/>
      <w:szCs w:val="24"/>
      <w:lang w:eastAsia="ru-RU"/>
    </w:rPr>
  </w:style>
  <w:style w:type="paragraph" w:customStyle="1" w:styleId="xl159">
    <w:name w:val="xl159"/>
    <w:basedOn w:val="a"/>
    <w:uiPriority w:val="99"/>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160">
    <w:name w:val="xl160"/>
    <w:basedOn w:val="a"/>
    <w:uiPriority w:val="99"/>
    <w:rsid w:val="000608D8"/>
    <w:pPr>
      <w:pBdr>
        <w:left w:val="single" w:sz="8" w:space="0" w:color="auto"/>
        <w:right w:val="single" w:sz="8" w:space="0" w:color="auto"/>
      </w:pBdr>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161">
    <w:name w:val="xl161"/>
    <w:basedOn w:val="a"/>
    <w:uiPriority w:val="99"/>
    <w:rsid w:val="000608D8"/>
    <w:pPr>
      <w:pBdr>
        <w:top w:val="single" w:sz="8" w:space="0" w:color="auto"/>
        <w:left w:val="single" w:sz="8" w:space="0" w:color="auto"/>
      </w:pBdr>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162">
    <w:name w:val="xl162"/>
    <w:basedOn w:val="a"/>
    <w:uiPriority w:val="99"/>
    <w:rsid w:val="000608D8"/>
    <w:pPr>
      <w:pBdr>
        <w:top w:val="single" w:sz="8" w:space="0" w:color="auto"/>
        <w:bottom w:val="single" w:sz="8" w:space="0" w:color="auto"/>
      </w:pBdr>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163">
    <w:name w:val="xl163"/>
    <w:basedOn w:val="a"/>
    <w:uiPriority w:val="99"/>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164">
    <w:name w:val="xl164"/>
    <w:basedOn w:val="a"/>
    <w:uiPriority w:val="99"/>
    <w:rsid w:val="000608D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165">
    <w:name w:val="xl165"/>
    <w:basedOn w:val="a"/>
    <w:uiPriority w:val="99"/>
    <w:rsid w:val="000608D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166">
    <w:name w:val="xl166"/>
    <w:basedOn w:val="a"/>
    <w:uiPriority w:val="99"/>
    <w:rsid w:val="000608D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eastAsia="Calibri"/>
      <w:color w:val="000000"/>
      <w:sz w:val="24"/>
      <w:szCs w:val="24"/>
      <w:lang w:eastAsia="ru-RU"/>
    </w:rPr>
  </w:style>
  <w:style w:type="paragraph" w:customStyle="1" w:styleId="xl167">
    <w:name w:val="xl167"/>
    <w:basedOn w:val="a"/>
    <w:uiPriority w:val="99"/>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Calibri"/>
      <w:color w:val="000000"/>
      <w:sz w:val="24"/>
      <w:szCs w:val="24"/>
      <w:lang w:eastAsia="ru-RU"/>
    </w:rPr>
  </w:style>
  <w:style w:type="paragraph" w:customStyle="1" w:styleId="xl168">
    <w:name w:val="xl168"/>
    <w:basedOn w:val="a"/>
    <w:uiPriority w:val="99"/>
    <w:rsid w:val="000608D8"/>
    <w:pPr>
      <w:pBdr>
        <w:left w:val="single" w:sz="8" w:space="0" w:color="auto"/>
        <w:right w:val="single" w:sz="8" w:space="0" w:color="auto"/>
      </w:pBdr>
      <w:spacing w:before="100" w:beforeAutospacing="1" w:after="100" w:afterAutospacing="1" w:line="240" w:lineRule="auto"/>
      <w:textAlignment w:val="center"/>
    </w:pPr>
    <w:rPr>
      <w:rFonts w:eastAsia="Calibri"/>
      <w:color w:val="000000"/>
      <w:sz w:val="24"/>
      <w:szCs w:val="24"/>
      <w:lang w:eastAsia="ru-RU"/>
    </w:rPr>
  </w:style>
  <w:style w:type="paragraph" w:customStyle="1" w:styleId="xl169">
    <w:name w:val="xl169"/>
    <w:basedOn w:val="a"/>
    <w:uiPriority w:val="99"/>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Calibri"/>
      <w:color w:val="000000"/>
      <w:sz w:val="24"/>
      <w:szCs w:val="24"/>
      <w:lang w:eastAsia="ru-RU"/>
    </w:rPr>
  </w:style>
  <w:style w:type="paragraph" w:styleId="aff8">
    <w:name w:val="Revision"/>
    <w:hidden/>
    <w:uiPriority w:val="99"/>
    <w:semiHidden/>
    <w:rsid w:val="000608D8"/>
    <w:rPr>
      <w:rFonts w:eastAsia="Times New Roman" w:cs="Calibri"/>
      <w:sz w:val="22"/>
      <w:szCs w:val="22"/>
      <w:lang w:eastAsia="en-US"/>
    </w:rPr>
  </w:style>
  <w:style w:type="character" w:customStyle="1" w:styleId="1f0">
    <w:name w:val="Основной текст1"/>
    <w:uiPriority w:val="99"/>
    <w:rsid w:val="003B4A75"/>
    <w:rPr>
      <w:rFonts w:ascii="Arial Unicode MS" w:eastAsia="Arial Unicode MS" w:hAnsi="Arial Unicode MS" w:cs="Arial Unicode MS"/>
      <w:color w:val="000000"/>
      <w:spacing w:val="0"/>
      <w:w w:val="100"/>
      <w:position w:val="0"/>
      <w:sz w:val="23"/>
      <w:szCs w:val="23"/>
      <w:u w:val="none"/>
      <w:shd w:val="clear" w:color="auto" w:fill="FFFFFF"/>
      <w:lang w:val="ru-RU" w:eastAsia="ru-RU"/>
    </w:rPr>
  </w:style>
  <w:style w:type="character" w:customStyle="1" w:styleId="2a">
    <w:name w:val="Основной текст (2)_"/>
    <w:uiPriority w:val="99"/>
    <w:rsid w:val="003B4A75"/>
    <w:rPr>
      <w:rFonts w:ascii="Arial" w:hAnsi="Arial" w:cs="Arial"/>
      <w:b/>
      <w:bCs/>
      <w:sz w:val="21"/>
      <w:szCs w:val="21"/>
      <w:u w:val="none"/>
    </w:rPr>
  </w:style>
  <w:style w:type="character" w:customStyle="1" w:styleId="2b">
    <w:name w:val="Основной текст (2)"/>
    <w:uiPriority w:val="99"/>
    <w:rsid w:val="003B4A75"/>
    <w:rPr>
      <w:rFonts w:ascii="Arial" w:hAnsi="Arial" w:cs="Arial"/>
      <w:b/>
      <w:bCs/>
      <w:color w:val="000000"/>
      <w:spacing w:val="0"/>
      <w:w w:val="100"/>
      <w:position w:val="0"/>
      <w:sz w:val="21"/>
      <w:szCs w:val="21"/>
      <w:u w:val="none"/>
      <w:lang w:val="ru-RU" w:eastAsia="ru-RU"/>
    </w:rPr>
  </w:style>
  <w:style w:type="paragraph" w:customStyle="1" w:styleId="2c">
    <w:name w:val="Абзац списка2"/>
    <w:basedOn w:val="a"/>
    <w:uiPriority w:val="99"/>
    <w:rsid w:val="002E595C"/>
    <w:pPr>
      <w:widowControl w:val="0"/>
      <w:adjustRightInd w:val="0"/>
      <w:spacing w:before="120" w:after="120" w:line="240" w:lineRule="auto"/>
      <w:jc w:val="both"/>
      <w:textAlignment w:val="baseline"/>
    </w:pPr>
    <w:rPr>
      <w:rFonts w:eastAsia="Calibri"/>
      <w:spacing w:val="-5"/>
      <w:sz w:val="28"/>
      <w:szCs w:val="28"/>
    </w:rPr>
  </w:style>
  <w:style w:type="paragraph" w:customStyle="1" w:styleId="34">
    <w:name w:val="Абзац списка3"/>
    <w:basedOn w:val="a"/>
    <w:uiPriority w:val="99"/>
    <w:rsid w:val="00D00EA6"/>
    <w:pPr>
      <w:widowControl w:val="0"/>
      <w:adjustRightInd w:val="0"/>
      <w:spacing w:before="120" w:after="120" w:line="240" w:lineRule="auto"/>
      <w:jc w:val="both"/>
      <w:textAlignment w:val="baseline"/>
    </w:pPr>
    <w:rPr>
      <w:rFonts w:eastAsia="Calibri"/>
      <w:spacing w:val="-5"/>
      <w:sz w:val="28"/>
      <w:szCs w:val="28"/>
    </w:rPr>
  </w:style>
  <w:style w:type="paragraph" w:customStyle="1" w:styleId="44">
    <w:name w:val="Абзац списка4"/>
    <w:basedOn w:val="a"/>
    <w:uiPriority w:val="99"/>
    <w:rsid w:val="00993955"/>
    <w:pPr>
      <w:widowControl w:val="0"/>
      <w:adjustRightInd w:val="0"/>
      <w:spacing w:before="120" w:after="120" w:line="240" w:lineRule="auto"/>
      <w:jc w:val="both"/>
      <w:textAlignment w:val="baseline"/>
    </w:pPr>
    <w:rPr>
      <w:rFonts w:eastAsia="Calibri"/>
      <w:spacing w:val="-5"/>
      <w:sz w:val="28"/>
      <w:szCs w:val="28"/>
    </w:rPr>
  </w:style>
  <w:style w:type="paragraph" w:customStyle="1" w:styleId="53">
    <w:name w:val="Абзац списка5"/>
    <w:basedOn w:val="a"/>
    <w:uiPriority w:val="99"/>
    <w:rsid w:val="00D9129C"/>
    <w:pPr>
      <w:widowControl w:val="0"/>
      <w:adjustRightInd w:val="0"/>
      <w:spacing w:before="120" w:after="120" w:line="240" w:lineRule="auto"/>
      <w:jc w:val="both"/>
    </w:pPr>
    <w:rPr>
      <w:rFonts w:eastAsia="Calibri"/>
      <w:spacing w:val="-5"/>
      <w:sz w:val="28"/>
      <w:szCs w:val="28"/>
    </w:rPr>
  </w:style>
  <w:style w:type="paragraph" w:customStyle="1" w:styleId="63">
    <w:name w:val="Абзац списка6"/>
    <w:basedOn w:val="a"/>
    <w:uiPriority w:val="99"/>
    <w:rsid w:val="001D6226"/>
    <w:pPr>
      <w:widowControl w:val="0"/>
      <w:adjustRightInd w:val="0"/>
      <w:spacing w:before="120" w:after="120" w:line="240" w:lineRule="auto"/>
      <w:jc w:val="both"/>
      <w:textAlignment w:val="baseline"/>
    </w:pPr>
    <w:rPr>
      <w:rFonts w:eastAsia="Calibri"/>
      <w:spacing w:val="-5"/>
      <w:sz w:val="28"/>
      <w:szCs w:val="28"/>
    </w:rPr>
  </w:style>
  <w:style w:type="paragraph" w:customStyle="1" w:styleId="73">
    <w:name w:val="Абзац списка7"/>
    <w:basedOn w:val="a"/>
    <w:uiPriority w:val="99"/>
    <w:rsid w:val="002C11C0"/>
    <w:pPr>
      <w:widowControl w:val="0"/>
      <w:adjustRightInd w:val="0"/>
      <w:spacing w:before="120" w:after="120" w:line="240" w:lineRule="auto"/>
      <w:jc w:val="both"/>
      <w:textAlignment w:val="baseline"/>
    </w:pPr>
    <w:rPr>
      <w:rFonts w:eastAsia="Calibri"/>
      <w:spacing w:val="-5"/>
      <w:sz w:val="28"/>
      <w:szCs w:val="28"/>
    </w:rPr>
  </w:style>
  <w:style w:type="paragraph" w:customStyle="1" w:styleId="211">
    <w:name w:val="Основной текст с отступом 21"/>
    <w:basedOn w:val="a"/>
    <w:uiPriority w:val="99"/>
    <w:rsid w:val="00301D7F"/>
    <w:pPr>
      <w:widowControl w:val="0"/>
      <w:spacing w:after="0" w:line="240" w:lineRule="auto"/>
      <w:ind w:firstLine="567"/>
      <w:jc w:val="both"/>
    </w:pPr>
    <w:rPr>
      <w:rFonts w:eastAsia="Calibri"/>
      <w:sz w:val="28"/>
      <w:szCs w:val="28"/>
      <w:lang w:eastAsia="ru-RU"/>
    </w:rPr>
  </w:style>
  <w:style w:type="paragraph" w:customStyle="1" w:styleId="aff9">
    <w:name w:val="новый"/>
    <w:basedOn w:val="a"/>
    <w:uiPriority w:val="99"/>
    <w:rsid w:val="00301D7F"/>
    <w:pPr>
      <w:spacing w:after="0" w:line="240" w:lineRule="auto"/>
      <w:ind w:firstLine="851"/>
      <w:jc w:val="both"/>
    </w:pPr>
    <w:rPr>
      <w:rFonts w:ascii="Arial" w:eastAsia="Calibri" w:hAnsi="Arial" w:cs="Arial"/>
      <w:spacing w:val="16"/>
      <w:sz w:val="24"/>
      <w:szCs w:val="24"/>
      <w:lang w:eastAsia="ru-RU"/>
    </w:rPr>
  </w:style>
  <w:style w:type="paragraph" w:customStyle="1" w:styleId="93">
    <w:name w:val="Абзац списка9"/>
    <w:basedOn w:val="a"/>
    <w:uiPriority w:val="99"/>
    <w:rsid w:val="00301D7F"/>
    <w:pPr>
      <w:widowControl w:val="0"/>
      <w:adjustRightInd w:val="0"/>
      <w:spacing w:before="120" w:after="120" w:line="240" w:lineRule="auto"/>
      <w:jc w:val="both"/>
      <w:textAlignment w:val="baseline"/>
    </w:pPr>
    <w:rPr>
      <w:rFonts w:eastAsia="Calibri"/>
      <w:spacing w:val="-5"/>
      <w:sz w:val="28"/>
      <w:szCs w:val="28"/>
    </w:rPr>
  </w:style>
  <w:style w:type="character" w:customStyle="1" w:styleId="35">
    <w:name w:val="Подпись к таблице (3)_"/>
    <w:link w:val="310"/>
    <w:uiPriority w:val="99"/>
    <w:locked/>
    <w:rsid w:val="00301D7F"/>
    <w:rPr>
      <w:sz w:val="23"/>
      <w:szCs w:val="23"/>
      <w:shd w:val="clear" w:color="auto" w:fill="FFFFFF"/>
    </w:rPr>
  </w:style>
  <w:style w:type="paragraph" w:customStyle="1" w:styleId="310">
    <w:name w:val="Подпись к таблице (3)1"/>
    <w:basedOn w:val="a"/>
    <w:link w:val="35"/>
    <w:uiPriority w:val="99"/>
    <w:rsid w:val="00301D7F"/>
    <w:pPr>
      <w:shd w:val="clear" w:color="auto" w:fill="FFFFFF"/>
      <w:spacing w:after="0" w:line="274" w:lineRule="exact"/>
    </w:pPr>
    <w:rPr>
      <w:sz w:val="23"/>
      <w:szCs w:val="23"/>
      <w:shd w:val="clear" w:color="auto" w:fill="FFFFFF"/>
    </w:rPr>
  </w:style>
  <w:style w:type="character" w:customStyle="1" w:styleId="290">
    <w:name w:val="Основной текст (29)_"/>
    <w:link w:val="291"/>
    <w:uiPriority w:val="99"/>
    <w:locked/>
    <w:rsid w:val="00301D7F"/>
    <w:rPr>
      <w:sz w:val="19"/>
      <w:szCs w:val="19"/>
      <w:shd w:val="clear" w:color="auto" w:fill="FFFFFF"/>
    </w:rPr>
  </w:style>
  <w:style w:type="paragraph" w:customStyle="1" w:styleId="291">
    <w:name w:val="Основной текст (29)"/>
    <w:basedOn w:val="a"/>
    <w:link w:val="290"/>
    <w:uiPriority w:val="99"/>
    <w:rsid w:val="00301D7F"/>
    <w:pPr>
      <w:shd w:val="clear" w:color="auto" w:fill="FFFFFF"/>
      <w:spacing w:after="0" w:line="240" w:lineRule="atLeast"/>
    </w:pPr>
    <w:rPr>
      <w:sz w:val="19"/>
      <w:szCs w:val="19"/>
      <w:shd w:val="clear" w:color="auto" w:fill="FFFFFF"/>
    </w:rPr>
  </w:style>
  <w:style w:type="paragraph" w:customStyle="1" w:styleId="Standard">
    <w:name w:val="Standard"/>
    <w:uiPriority w:val="99"/>
    <w:rsid w:val="00301D7F"/>
    <w:pPr>
      <w:suppressAutoHyphens/>
      <w:autoSpaceDN w:val="0"/>
      <w:textAlignment w:val="baseline"/>
    </w:pPr>
    <w:rPr>
      <w:rFonts w:ascii="Arial Unicode MS" w:eastAsia="Arial Unicode MS" w:hAnsi="Arial Unicode MS" w:cs="Arial Unicode MS"/>
      <w:color w:val="000000"/>
      <w:kern w:val="3"/>
      <w:sz w:val="24"/>
      <w:szCs w:val="24"/>
    </w:rPr>
  </w:style>
  <w:style w:type="paragraph" w:customStyle="1" w:styleId="affa">
    <w:name w:val="Заголовок"/>
    <w:basedOn w:val="a"/>
    <w:next w:val="a"/>
    <w:uiPriority w:val="99"/>
    <w:rsid w:val="00301D7F"/>
    <w:pPr>
      <w:spacing w:after="0" w:line="288" w:lineRule="auto"/>
      <w:jc w:val="center"/>
    </w:pPr>
    <w:rPr>
      <w:rFonts w:eastAsia="Calibri"/>
      <w:sz w:val="36"/>
      <w:szCs w:val="36"/>
      <w:lang w:eastAsia="ru-RU"/>
    </w:rPr>
  </w:style>
  <w:style w:type="paragraph" w:customStyle="1" w:styleId="83">
    <w:name w:val="Абзац списка8"/>
    <w:basedOn w:val="a"/>
    <w:uiPriority w:val="99"/>
    <w:rsid w:val="00301D7F"/>
    <w:pPr>
      <w:widowControl w:val="0"/>
      <w:adjustRightInd w:val="0"/>
      <w:spacing w:before="120" w:after="120" w:line="240" w:lineRule="auto"/>
      <w:jc w:val="both"/>
      <w:textAlignment w:val="baseline"/>
    </w:pPr>
    <w:rPr>
      <w:rFonts w:eastAsia="Calibri"/>
      <w:spacing w:val="-5"/>
      <w:sz w:val="28"/>
      <w:szCs w:val="28"/>
    </w:rPr>
  </w:style>
  <w:style w:type="paragraph" w:customStyle="1" w:styleId="100">
    <w:name w:val="Абзац списка10"/>
    <w:basedOn w:val="a"/>
    <w:uiPriority w:val="99"/>
    <w:rsid w:val="00301D7F"/>
    <w:pPr>
      <w:widowControl w:val="0"/>
      <w:adjustRightInd w:val="0"/>
      <w:spacing w:before="120" w:after="120" w:line="240" w:lineRule="auto"/>
      <w:jc w:val="both"/>
      <w:textAlignment w:val="baseline"/>
    </w:pPr>
    <w:rPr>
      <w:rFonts w:eastAsia="Calibri"/>
      <w:spacing w:val="-5"/>
      <w:sz w:val="28"/>
      <w:szCs w:val="28"/>
    </w:rPr>
  </w:style>
  <w:style w:type="paragraph" w:styleId="affb">
    <w:name w:val="Block Text"/>
    <w:basedOn w:val="a"/>
    <w:uiPriority w:val="99"/>
    <w:rsid w:val="007E1FE3"/>
    <w:pPr>
      <w:widowControl w:val="0"/>
      <w:shd w:val="clear" w:color="auto" w:fill="FFFFFF"/>
      <w:tabs>
        <w:tab w:val="left" w:pos="9923"/>
      </w:tabs>
      <w:autoSpaceDE w:val="0"/>
      <w:autoSpaceDN w:val="0"/>
      <w:spacing w:after="0" w:line="278" w:lineRule="exact"/>
      <w:ind w:left="31" w:right="1843" w:firstLine="367"/>
      <w:jc w:val="both"/>
    </w:pPr>
    <w:rPr>
      <w:rFonts w:eastAsia="Calibri"/>
      <w:color w:val="000000"/>
      <w:spacing w:val="-9"/>
      <w:sz w:val="25"/>
      <w:szCs w:val="25"/>
      <w:lang w:eastAsia="ru-RU"/>
    </w:rPr>
  </w:style>
  <w:style w:type="paragraph" w:styleId="36">
    <w:name w:val="Body Text 3"/>
    <w:basedOn w:val="a"/>
    <w:link w:val="37"/>
    <w:uiPriority w:val="99"/>
    <w:rsid w:val="007E1FE3"/>
    <w:pPr>
      <w:shd w:val="clear" w:color="auto" w:fill="FFFFFF"/>
      <w:tabs>
        <w:tab w:val="left" w:pos="6804"/>
        <w:tab w:val="left" w:pos="7230"/>
      </w:tabs>
      <w:spacing w:after="0" w:line="240" w:lineRule="auto"/>
      <w:jc w:val="both"/>
    </w:pPr>
    <w:rPr>
      <w:rFonts w:ascii="Arial" w:eastAsia="Calibri" w:hAnsi="Arial" w:cs="Arial"/>
      <w:sz w:val="24"/>
      <w:szCs w:val="24"/>
    </w:rPr>
  </w:style>
  <w:style w:type="character" w:customStyle="1" w:styleId="37">
    <w:name w:val="Основной текст 3 Знак"/>
    <w:link w:val="36"/>
    <w:uiPriority w:val="99"/>
    <w:locked/>
    <w:rsid w:val="007E1FE3"/>
    <w:rPr>
      <w:rFonts w:ascii="Arial" w:hAnsi="Arial" w:cs="Arial"/>
      <w:sz w:val="24"/>
      <w:szCs w:val="24"/>
      <w:shd w:val="clear" w:color="auto" w:fill="FFFFFF"/>
    </w:rPr>
  </w:style>
  <w:style w:type="paragraph" w:styleId="38">
    <w:name w:val="Body Text Indent 3"/>
    <w:basedOn w:val="a"/>
    <w:link w:val="39"/>
    <w:uiPriority w:val="99"/>
    <w:rsid w:val="007E1FE3"/>
    <w:pPr>
      <w:spacing w:after="0" w:line="240" w:lineRule="auto"/>
      <w:ind w:firstLine="680"/>
      <w:jc w:val="both"/>
    </w:pPr>
    <w:rPr>
      <w:rFonts w:eastAsia="Calibri"/>
      <w:b/>
      <w:bCs/>
      <w:sz w:val="28"/>
      <w:szCs w:val="28"/>
    </w:rPr>
  </w:style>
  <w:style w:type="character" w:customStyle="1" w:styleId="39">
    <w:name w:val="Основной текст с отступом 3 Знак"/>
    <w:link w:val="38"/>
    <w:uiPriority w:val="99"/>
    <w:locked/>
    <w:rsid w:val="007E1FE3"/>
    <w:rPr>
      <w:rFonts w:ascii="Times New Roman" w:hAnsi="Times New Roman" w:cs="Times New Roman"/>
      <w:b/>
      <w:bCs/>
      <w:sz w:val="24"/>
      <w:szCs w:val="24"/>
    </w:rPr>
  </w:style>
  <w:style w:type="paragraph" w:customStyle="1" w:styleId="ConsNormal">
    <w:name w:val="ConsNormal"/>
    <w:uiPriority w:val="99"/>
    <w:rsid w:val="007E1FE3"/>
    <w:pPr>
      <w:widowControl w:val="0"/>
      <w:autoSpaceDE w:val="0"/>
      <w:autoSpaceDN w:val="0"/>
      <w:adjustRightInd w:val="0"/>
      <w:ind w:right="19772" w:firstLine="720"/>
    </w:pPr>
    <w:rPr>
      <w:rFonts w:ascii="Arial" w:hAnsi="Arial" w:cs="Arial"/>
    </w:rPr>
  </w:style>
  <w:style w:type="paragraph" w:styleId="affc">
    <w:name w:val="Plain Text"/>
    <w:basedOn w:val="a"/>
    <w:link w:val="affd"/>
    <w:uiPriority w:val="99"/>
    <w:rsid w:val="007E1FE3"/>
    <w:pPr>
      <w:spacing w:after="0" w:line="240" w:lineRule="auto"/>
    </w:pPr>
    <w:rPr>
      <w:rFonts w:ascii="Courier New" w:eastAsia="Calibri" w:hAnsi="Courier New" w:cs="Courier New"/>
      <w:sz w:val="20"/>
      <w:szCs w:val="20"/>
    </w:rPr>
  </w:style>
  <w:style w:type="character" w:customStyle="1" w:styleId="affd">
    <w:name w:val="Текст Знак"/>
    <w:link w:val="affc"/>
    <w:uiPriority w:val="99"/>
    <w:locked/>
    <w:rsid w:val="007E1FE3"/>
    <w:rPr>
      <w:rFonts w:ascii="Courier New" w:hAnsi="Courier New" w:cs="Courier New"/>
      <w:sz w:val="20"/>
      <w:szCs w:val="20"/>
    </w:rPr>
  </w:style>
  <w:style w:type="paragraph" w:customStyle="1" w:styleId="affe">
    <w:name w:val="Содержимое таблицы"/>
    <w:basedOn w:val="a"/>
    <w:uiPriority w:val="99"/>
    <w:rsid w:val="007E1FE3"/>
    <w:pPr>
      <w:suppressLineNumbers/>
      <w:suppressAutoHyphens/>
      <w:spacing w:after="0" w:line="240" w:lineRule="auto"/>
    </w:pPr>
    <w:rPr>
      <w:rFonts w:eastAsia="Calibri"/>
      <w:sz w:val="28"/>
      <w:szCs w:val="28"/>
      <w:lang w:eastAsia="ar-SA"/>
    </w:rPr>
  </w:style>
  <w:style w:type="paragraph" w:customStyle="1" w:styleId="afff">
    <w:name w:val="текст примечания"/>
    <w:basedOn w:val="a"/>
    <w:uiPriority w:val="99"/>
    <w:rsid w:val="007E1FE3"/>
    <w:pPr>
      <w:spacing w:after="0" w:line="240" w:lineRule="auto"/>
    </w:pPr>
    <w:rPr>
      <w:rFonts w:eastAsia="Calibri"/>
      <w:sz w:val="24"/>
      <w:szCs w:val="24"/>
      <w:lang w:eastAsia="ru-RU"/>
    </w:rPr>
  </w:style>
  <w:style w:type="paragraph" w:customStyle="1" w:styleId="3a">
    <w:name w:val="Знак Знак Знак3 Знак Знак Знак Знак"/>
    <w:basedOn w:val="a"/>
    <w:uiPriority w:val="99"/>
    <w:rsid w:val="007E1FE3"/>
    <w:pPr>
      <w:spacing w:after="0" w:line="240" w:lineRule="auto"/>
    </w:pPr>
    <w:rPr>
      <w:rFonts w:ascii="Verdana" w:eastAsia="Calibri" w:hAnsi="Verdana" w:cs="Verdana"/>
      <w:sz w:val="20"/>
      <w:szCs w:val="20"/>
      <w:lang w:val="en-US"/>
    </w:rPr>
  </w:style>
  <w:style w:type="paragraph" w:customStyle="1" w:styleId="ConsPlusNonformat">
    <w:name w:val="ConsPlusNonformat"/>
    <w:uiPriority w:val="99"/>
    <w:rsid w:val="007E1FE3"/>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7E1FE3"/>
    <w:pPr>
      <w:widowControl w:val="0"/>
      <w:autoSpaceDE w:val="0"/>
      <w:autoSpaceDN w:val="0"/>
      <w:adjustRightInd w:val="0"/>
    </w:pPr>
    <w:rPr>
      <w:rFonts w:ascii="Arial" w:hAnsi="Arial" w:cs="Arial"/>
      <w:b/>
      <w:bCs/>
    </w:rPr>
  </w:style>
  <w:style w:type="paragraph" w:styleId="afff0">
    <w:name w:val="Subtitle"/>
    <w:basedOn w:val="a"/>
    <w:link w:val="afff1"/>
    <w:uiPriority w:val="99"/>
    <w:qFormat/>
    <w:rsid w:val="007E1FE3"/>
    <w:pPr>
      <w:spacing w:after="0" w:line="360" w:lineRule="auto"/>
      <w:ind w:left="284" w:firstLine="567"/>
      <w:jc w:val="both"/>
    </w:pPr>
    <w:rPr>
      <w:rFonts w:eastAsia="Calibri"/>
      <w:b/>
      <w:bCs/>
      <w:sz w:val="28"/>
      <w:szCs w:val="28"/>
      <w:lang w:eastAsia="ru-RU"/>
    </w:rPr>
  </w:style>
  <w:style w:type="character" w:customStyle="1" w:styleId="afff1">
    <w:name w:val="Подзаголовок Знак"/>
    <w:link w:val="afff0"/>
    <w:uiPriority w:val="99"/>
    <w:locked/>
    <w:rsid w:val="007E1FE3"/>
    <w:rPr>
      <w:rFonts w:ascii="Times New Roman" w:hAnsi="Times New Roman" w:cs="Times New Roman"/>
      <w:b/>
      <w:bCs/>
      <w:sz w:val="24"/>
      <w:szCs w:val="24"/>
      <w:lang w:eastAsia="ru-RU"/>
    </w:rPr>
  </w:style>
  <w:style w:type="paragraph" w:customStyle="1" w:styleId="afff2">
    <w:name w:val="Нормальный"/>
    <w:uiPriority w:val="99"/>
    <w:rsid w:val="007E1FE3"/>
    <w:pPr>
      <w:autoSpaceDE w:val="0"/>
      <w:autoSpaceDN w:val="0"/>
    </w:pPr>
    <w:rPr>
      <w:rFonts w:cs="Calibri"/>
    </w:rPr>
  </w:style>
  <w:style w:type="character" w:customStyle="1" w:styleId="googqs-tidbit-0">
    <w:name w:val="goog_qs-tidbit-0"/>
    <w:basedOn w:val="a0"/>
    <w:uiPriority w:val="99"/>
    <w:rsid w:val="007E1FE3"/>
  </w:style>
  <w:style w:type="paragraph" w:customStyle="1" w:styleId="ConsNonformat">
    <w:name w:val="ConsNonformat"/>
    <w:uiPriority w:val="99"/>
    <w:rsid w:val="007E1FE3"/>
    <w:pPr>
      <w:widowControl w:val="0"/>
      <w:autoSpaceDE w:val="0"/>
      <w:autoSpaceDN w:val="0"/>
      <w:adjustRightInd w:val="0"/>
    </w:pPr>
    <w:rPr>
      <w:rFonts w:ascii="Courier New" w:hAnsi="Courier New" w:cs="Courier New"/>
    </w:rPr>
  </w:style>
  <w:style w:type="character" w:customStyle="1" w:styleId="HeaderChar">
    <w:name w:val="Header Char"/>
    <w:uiPriority w:val="99"/>
    <w:locked/>
    <w:rsid w:val="007E1FE3"/>
  </w:style>
  <w:style w:type="character" w:customStyle="1" w:styleId="FooterChar">
    <w:name w:val="Footer Char"/>
    <w:uiPriority w:val="99"/>
    <w:locked/>
    <w:rsid w:val="007E1FE3"/>
  </w:style>
  <w:style w:type="paragraph" w:customStyle="1" w:styleId="ConsCell">
    <w:name w:val="ConsCell"/>
    <w:uiPriority w:val="99"/>
    <w:rsid w:val="007E1FE3"/>
    <w:pPr>
      <w:widowControl w:val="0"/>
      <w:autoSpaceDE w:val="0"/>
      <w:autoSpaceDN w:val="0"/>
      <w:adjustRightInd w:val="0"/>
      <w:ind w:right="19772"/>
    </w:pPr>
    <w:rPr>
      <w:rFonts w:ascii="Arial" w:hAnsi="Arial" w:cs="Arial"/>
    </w:rPr>
  </w:style>
  <w:style w:type="character" w:customStyle="1" w:styleId="311">
    <w:name w:val="Основной текст (31)_"/>
    <w:link w:val="312"/>
    <w:uiPriority w:val="99"/>
    <w:locked/>
    <w:rsid w:val="007E1FE3"/>
    <w:rPr>
      <w:rFonts w:ascii="Sylfaen" w:hAnsi="Sylfaen" w:cs="Sylfaen"/>
      <w:sz w:val="11"/>
      <w:szCs w:val="11"/>
      <w:shd w:val="clear" w:color="auto" w:fill="FFFFFF"/>
      <w:lang w:val="en-US"/>
    </w:rPr>
  </w:style>
  <w:style w:type="paragraph" w:customStyle="1" w:styleId="312">
    <w:name w:val="Основной текст (31)"/>
    <w:basedOn w:val="a"/>
    <w:link w:val="311"/>
    <w:uiPriority w:val="99"/>
    <w:rsid w:val="007E1FE3"/>
    <w:pPr>
      <w:shd w:val="clear" w:color="auto" w:fill="FFFFFF"/>
      <w:spacing w:before="60" w:after="60" w:line="240" w:lineRule="atLeast"/>
    </w:pPr>
    <w:rPr>
      <w:rFonts w:ascii="Sylfaen" w:eastAsia="Calibri" w:hAnsi="Sylfaen" w:cs="Times New Roman"/>
      <w:sz w:val="11"/>
      <w:szCs w:val="11"/>
      <w:shd w:val="clear" w:color="auto" w:fill="FFFFFF"/>
      <w:lang w:val="en-US"/>
    </w:rPr>
  </w:style>
  <w:style w:type="paragraph" w:customStyle="1" w:styleId="news">
    <w:name w:val="news"/>
    <w:basedOn w:val="a"/>
    <w:uiPriority w:val="99"/>
    <w:rsid w:val="00853042"/>
    <w:pPr>
      <w:spacing w:before="100" w:beforeAutospacing="1" w:after="100" w:afterAutospacing="1" w:line="240" w:lineRule="auto"/>
    </w:pPr>
    <w:rPr>
      <w:rFonts w:eastAsia="Calibri"/>
      <w:sz w:val="24"/>
      <w:szCs w:val="24"/>
      <w:lang w:eastAsia="ru-RU"/>
    </w:rPr>
  </w:style>
  <w:style w:type="paragraph" w:customStyle="1" w:styleId="2d">
    <w:name w:val="Заголовок оглавления2"/>
    <w:basedOn w:val="1"/>
    <w:next w:val="a"/>
    <w:rsid w:val="000508B6"/>
    <w:pPr>
      <w:numPr>
        <w:numId w:val="0"/>
      </w:numPr>
      <w:tabs>
        <w:tab w:val="num" w:pos="1080"/>
      </w:tabs>
      <w:ind w:left="1080" w:hanging="360"/>
      <w:outlineLvl w:val="9"/>
    </w:pPr>
    <w:rPr>
      <w:lang w:eastAsia="ru-RU"/>
    </w:rPr>
  </w:style>
</w:styles>
</file>

<file path=word/webSettings.xml><?xml version="1.0" encoding="utf-8"?>
<w:webSettings xmlns:r="http://schemas.openxmlformats.org/officeDocument/2006/relationships" xmlns:w="http://schemas.openxmlformats.org/wordprocessingml/2006/main">
  <w:divs>
    <w:div w:id="998001131">
      <w:bodyDiv w:val="1"/>
      <w:marLeft w:val="0"/>
      <w:marRight w:val="0"/>
      <w:marTop w:val="0"/>
      <w:marBottom w:val="0"/>
      <w:divBdr>
        <w:top w:val="none" w:sz="0" w:space="0" w:color="auto"/>
        <w:left w:val="none" w:sz="0" w:space="0" w:color="auto"/>
        <w:bottom w:val="none" w:sz="0" w:space="0" w:color="auto"/>
        <w:right w:val="none" w:sz="0" w:space="0" w:color="auto"/>
      </w:divBdr>
    </w:div>
    <w:div w:id="1507600567">
      <w:marLeft w:val="0"/>
      <w:marRight w:val="0"/>
      <w:marTop w:val="0"/>
      <w:marBottom w:val="0"/>
      <w:divBdr>
        <w:top w:val="none" w:sz="0" w:space="0" w:color="auto"/>
        <w:left w:val="none" w:sz="0" w:space="0" w:color="auto"/>
        <w:bottom w:val="none" w:sz="0" w:space="0" w:color="auto"/>
        <w:right w:val="none" w:sz="0" w:space="0" w:color="auto"/>
      </w:divBdr>
      <w:divsChild>
        <w:div w:id="1507600598">
          <w:marLeft w:val="0"/>
          <w:marRight w:val="0"/>
          <w:marTop w:val="0"/>
          <w:marBottom w:val="0"/>
          <w:divBdr>
            <w:top w:val="none" w:sz="0" w:space="0" w:color="auto"/>
            <w:left w:val="none" w:sz="0" w:space="0" w:color="auto"/>
            <w:bottom w:val="none" w:sz="0" w:space="0" w:color="auto"/>
            <w:right w:val="none" w:sz="0" w:space="0" w:color="auto"/>
          </w:divBdr>
          <w:divsChild>
            <w:div w:id="1507600566">
              <w:marLeft w:val="0"/>
              <w:marRight w:val="0"/>
              <w:marTop w:val="0"/>
              <w:marBottom w:val="0"/>
              <w:divBdr>
                <w:top w:val="none" w:sz="0" w:space="0" w:color="auto"/>
                <w:left w:val="none" w:sz="0" w:space="0" w:color="auto"/>
                <w:bottom w:val="none" w:sz="0" w:space="0" w:color="auto"/>
                <w:right w:val="none" w:sz="0" w:space="0" w:color="auto"/>
              </w:divBdr>
              <w:divsChild>
                <w:div w:id="1507600576">
                  <w:marLeft w:val="0"/>
                  <w:marRight w:val="0"/>
                  <w:marTop w:val="0"/>
                  <w:marBottom w:val="0"/>
                  <w:divBdr>
                    <w:top w:val="none" w:sz="0" w:space="0" w:color="auto"/>
                    <w:left w:val="none" w:sz="0" w:space="0" w:color="auto"/>
                    <w:bottom w:val="none" w:sz="0" w:space="0" w:color="auto"/>
                    <w:right w:val="none" w:sz="0" w:space="0" w:color="auto"/>
                  </w:divBdr>
                  <w:divsChild>
                    <w:div w:id="1507600600">
                      <w:marLeft w:val="0"/>
                      <w:marRight w:val="0"/>
                      <w:marTop w:val="0"/>
                      <w:marBottom w:val="0"/>
                      <w:divBdr>
                        <w:top w:val="none" w:sz="0" w:space="0" w:color="auto"/>
                        <w:left w:val="none" w:sz="0" w:space="0" w:color="auto"/>
                        <w:bottom w:val="none" w:sz="0" w:space="0" w:color="auto"/>
                        <w:right w:val="none" w:sz="0" w:space="0" w:color="auto"/>
                      </w:divBdr>
                      <w:divsChild>
                        <w:div w:id="1507600597">
                          <w:marLeft w:val="0"/>
                          <w:marRight w:val="0"/>
                          <w:marTop w:val="0"/>
                          <w:marBottom w:val="0"/>
                          <w:divBdr>
                            <w:top w:val="none" w:sz="0" w:space="0" w:color="auto"/>
                            <w:left w:val="none" w:sz="0" w:space="0" w:color="auto"/>
                            <w:bottom w:val="none" w:sz="0" w:space="0" w:color="auto"/>
                            <w:right w:val="none" w:sz="0" w:space="0" w:color="auto"/>
                          </w:divBdr>
                          <w:divsChild>
                            <w:div w:id="1507600573">
                              <w:marLeft w:val="0"/>
                              <w:marRight w:val="0"/>
                              <w:marTop w:val="0"/>
                              <w:marBottom w:val="0"/>
                              <w:divBdr>
                                <w:top w:val="none" w:sz="0" w:space="0" w:color="auto"/>
                                <w:left w:val="none" w:sz="0" w:space="0" w:color="auto"/>
                                <w:bottom w:val="none" w:sz="0" w:space="0" w:color="auto"/>
                                <w:right w:val="none" w:sz="0" w:space="0" w:color="auto"/>
                              </w:divBdr>
                              <w:divsChild>
                                <w:div w:id="1507600581">
                                  <w:marLeft w:val="0"/>
                                  <w:marRight w:val="0"/>
                                  <w:marTop w:val="0"/>
                                  <w:marBottom w:val="0"/>
                                  <w:divBdr>
                                    <w:top w:val="none" w:sz="0" w:space="0" w:color="auto"/>
                                    <w:left w:val="none" w:sz="0" w:space="0" w:color="auto"/>
                                    <w:bottom w:val="none" w:sz="0" w:space="0" w:color="auto"/>
                                    <w:right w:val="none" w:sz="0" w:space="0" w:color="auto"/>
                                  </w:divBdr>
                                  <w:divsChild>
                                    <w:div w:id="1507600570">
                                      <w:marLeft w:val="0"/>
                                      <w:marRight w:val="0"/>
                                      <w:marTop w:val="0"/>
                                      <w:marBottom w:val="0"/>
                                      <w:divBdr>
                                        <w:top w:val="none" w:sz="0" w:space="0" w:color="auto"/>
                                        <w:left w:val="none" w:sz="0" w:space="0" w:color="auto"/>
                                        <w:bottom w:val="none" w:sz="0" w:space="0" w:color="auto"/>
                                        <w:right w:val="none" w:sz="0" w:space="0" w:color="auto"/>
                                      </w:divBdr>
                                      <w:divsChild>
                                        <w:div w:id="1507600588">
                                          <w:marLeft w:val="0"/>
                                          <w:marRight w:val="0"/>
                                          <w:marTop w:val="0"/>
                                          <w:marBottom w:val="0"/>
                                          <w:divBdr>
                                            <w:top w:val="none" w:sz="0" w:space="0" w:color="auto"/>
                                            <w:left w:val="none" w:sz="0" w:space="0" w:color="auto"/>
                                            <w:bottom w:val="none" w:sz="0" w:space="0" w:color="auto"/>
                                            <w:right w:val="none" w:sz="0" w:space="0" w:color="auto"/>
                                          </w:divBdr>
                                          <w:divsChild>
                                            <w:div w:id="1507600574">
                                              <w:marLeft w:val="0"/>
                                              <w:marRight w:val="0"/>
                                              <w:marTop w:val="0"/>
                                              <w:marBottom w:val="0"/>
                                              <w:divBdr>
                                                <w:top w:val="none" w:sz="0" w:space="0" w:color="auto"/>
                                                <w:left w:val="none" w:sz="0" w:space="0" w:color="auto"/>
                                                <w:bottom w:val="none" w:sz="0" w:space="0" w:color="auto"/>
                                                <w:right w:val="none" w:sz="0" w:space="0" w:color="auto"/>
                                              </w:divBdr>
                                              <w:divsChild>
                                                <w:div w:id="1507600592">
                                                  <w:marLeft w:val="0"/>
                                                  <w:marRight w:val="0"/>
                                                  <w:marTop w:val="0"/>
                                                  <w:marBottom w:val="0"/>
                                                  <w:divBdr>
                                                    <w:top w:val="none" w:sz="0" w:space="0" w:color="auto"/>
                                                    <w:left w:val="none" w:sz="0" w:space="0" w:color="auto"/>
                                                    <w:bottom w:val="none" w:sz="0" w:space="0" w:color="auto"/>
                                                    <w:right w:val="none" w:sz="0" w:space="0" w:color="auto"/>
                                                  </w:divBdr>
                                                  <w:divsChild>
                                                    <w:div w:id="1507600572">
                                                      <w:marLeft w:val="0"/>
                                                      <w:marRight w:val="0"/>
                                                      <w:marTop w:val="0"/>
                                                      <w:marBottom w:val="0"/>
                                                      <w:divBdr>
                                                        <w:top w:val="none" w:sz="0" w:space="0" w:color="auto"/>
                                                        <w:left w:val="none" w:sz="0" w:space="0" w:color="auto"/>
                                                        <w:bottom w:val="none" w:sz="0" w:space="0" w:color="auto"/>
                                                        <w:right w:val="none" w:sz="0" w:space="0" w:color="auto"/>
                                                      </w:divBdr>
                                                      <w:divsChild>
                                                        <w:div w:id="1507600593">
                                                          <w:marLeft w:val="0"/>
                                                          <w:marRight w:val="0"/>
                                                          <w:marTop w:val="0"/>
                                                          <w:marBottom w:val="0"/>
                                                          <w:divBdr>
                                                            <w:top w:val="none" w:sz="0" w:space="0" w:color="auto"/>
                                                            <w:left w:val="none" w:sz="0" w:space="0" w:color="auto"/>
                                                            <w:bottom w:val="none" w:sz="0" w:space="0" w:color="auto"/>
                                                            <w:right w:val="none" w:sz="0" w:space="0" w:color="auto"/>
                                                          </w:divBdr>
                                                          <w:divsChild>
                                                            <w:div w:id="1507600571">
                                                              <w:marLeft w:val="0"/>
                                                              <w:marRight w:val="0"/>
                                                              <w:marTop w:val="0"/>
                                                              <w:marBottom w:val="0"/>
                                                              <w:divBdr>
                                                                <w:top w:val="none" w:sz="0" w:space="0" w:color="auto"/>
                                                                <w:left w:val="none" w:sz="0" w:space="0" w:color="auto"/>
                                                                <w:bottom w:val="none" w:sz="0" w:space="0" w:color="auto"/>
                                                                <w:right w:val="none" w:sz="0" w:space="0" w:color="auto"/>
                                                              </w:divBdr>
                                                              <w:divsChild>
                                                                <w:div w:id="1507600599">
                                                                  <w:marLeft w:val="0"/>
                                                                  <w:marRight w:val="0"/>
                                                                  <w:marTop w:val="0"/>
                                                                  <w:marBottom w:val="0"/>
                                                                  <w:divBdr>
                                                                    <w:top w:val="none" w:sz="0" w:space="0" w:color="auto"/>
                                                                    <w:left w:val="none" w:sz="0" w:space="0" w:color="auto"/>
                                                                    <w:bottom w:val="none" w:sz="0" w:space="0" w:color="auto"/>
                                                                    <w:right w:val="none" w:sz="0" w:space="0" w:color="auto"/>
                                                                  </w:divBdr>
                                                                  <w:divsChild>
                                                                    <w:div w:id="1507600591">
                                                                      <w:marLeft w:val="0"/>
                                                                      <w:marRight w:val="0"/>
                                                                      <w:marTop w:val="0"/>
                                                                      <w:marBottom w:val="0"/>
                                                                      <w:divBdr>
                                                                        <w:top w:val="none" w:sz="0" w:space="0" w:color="auto"/>
                                                                        <w:left w:val="none" w:sz="0" w:space="0" w:color="auto"/>
                                                                        <w:bottom w:val="none" w:sz="0" w:space="0" w:color="auto"/>
                                                                        <w:right w:val="none" w:sz="0" w:space="0" w:color="auto"/>
                                                                      </w:divBdr>
                                                                      <w:divsChild>
                                                                        <w:div w:id="1507600585">
                                                                          <w:marLeft w:val="0"/>
                                                                          <w:marRight w:val="0"/>
                                                                          <w:marTop w:val="0"/>
                                                                          <w:marBottom w:val="0"/>
                                                                          <w:divBdr>
                                                                            <w:top w:val="none" w:sz="0" w:space="0" w:color="auto"/>
                                                                            <w:left w:val="none" w:sz="0" w:space="0" w:color="auto"/>
                                                                            <w:bottom w:val="none" w:sz="0" w:space="0" w:color="auto"/>
                                                                            <w:right w:val="none" w:sz="0" w:space="0" w:color="auto"/>
                                                                          </w:divBdr>
                                                                          <w:divsChild>
                                                                            <w:div w:id="1507600577">
                                                                              <w:marLeft w:val="0"/>
                                                                              <w:marRight w:val="0"/>
                                                                              <w:marTop w:val="0"/>
                                                                              <w:marBottom w:val="0"/>
                                                                              <w:divBdr>
                                                                                <w:top w:val="none" w:sz="0" w:space="0" w:color="auto"/>
                                                                                <w:left w:val="none" w:sz="0" w:space="0" w:color="auto"/>
                                                                                <w:bottom w:val="none" w:sz="0" w:space="0" w:color="auto"/>
                                                                                <w:right w:val="none" w:sz="0" w:space="0" w:color="auto"/>
                                                                              </w:divBdr>
                                                                              <w:divsChild>
                                                                                <w:div w:id="1507600587">
                                                                                  <w:marLeft w:val="0"/>
                                                                                  <w:marRight w:val="0"/>
                                                                                  <w:marTop w:val="0"/>
                                                                                  <w:marBottom w:val="0"/>
                                                                                  <w:divBdr>
                                                                                    <w:top w:val="none" w:sz="0" w:space="0" w:color="auto"/>
                                                                                    <w:left w:val="none" w:sz="0" w:space="0" w:color="auto"/>
                                                                                    <w:bottom w:val="none" w:sz="0" w:space="0" w:color="auto"/>
                                                                                    <w:right w:val="none" w:sz="0" w:space="0" w:color="auto"/>
                                                                                  </w:divBdr>
                                                                                  <w:divsChild>
                                                                                    <w:div w:id="1507600595">
                                                                                      <w:marLeft w:val="0"/>
                                                                                      <w:marRight w:val="0"/>
                                                                                      <w:marTop w:val="0"/>
                                                                                      <w:marBottom w:val="0"/>
                                                                                      <w:divBdr>
                                                                                        <w:top w:val="none" w:sz="0" w:space="0" w:color="auto"/>
                                                                                        <w:left w:val="none" w:sz="0" w:space="0" w:color="auto"/>
                                                                                        <w:bottom w:val="none" w:sz="0" w:space="0" w:color="auto"/>
                                                                                        <w:right w:val="none" w:sz="0" w:space="0" w:color="auto"/>
                                                                                      </w:divBdr>
                                                                                      <w:divsChild>
                                                                                        <w:div w:id="1507600580">
                                                                                          <w:marLeft w:val="0"/>
                                                                                          <w:marRight w:val="0"/>
                                                                                          <w:marTop w:val="0"/>
                                                                                          <w:marBottom w:val="0"/>
                                                                                          <w:divBdr>
                                                                                            <w:top w:val="none" w:sz="0" w:space="0" w:color="auto"/>
                                                                                            <w:left w:val="none" w:sz="0" w:space="0" w:color="auto"/>
                                                                                            <w:bottom w:val="none" w:sz="0" w:space="0" w:color="auto"/>
                                                                                            <w:right w:val="none" w:sz="0" w:space="0" w:color="auto"/>
                                                                                          </w:divBdr>
                                                                                          <w:divsChild>
                                                                                            <w:div w:id="1507600594">
                                                                                              <w:marLeft w:val="0"/>
                                                                                              <w:marRight w:val="0"/>
                                                                                              <w:marTop w:val="0"/>
                                                                                              <w:marBottom w:val="0"/>
                                                                                              <w:divBdr>
                                                                                                <w:top w:val="none" w:sz="0" w:space="0" w:color="auto"/>
                                                                                                <w:left w:val="none" w:sz="0" w:space="0" w:color="auto"/>
                                                                                                <w:bottom w:val="none" w:sz="0" w:space="0" w:color="auto"/>
                                                                                                <w:right w:val="none" w:sz="0" w:space="0" w:color="auto"/>
                                                                                              </w:divBdr>
                                                                                              <w:divsChild>
                                                                                                <w:div w:id="1507600583">
                                                                                                  <w:marLeft w:val="0"/>
                                                                                                  <w:marRight w:val="0"/>
                                                                                                  <w:marTop w:val="0"/>
                                                                                                  <w:marBottom w:val="0"/>
                                                                                                  <w:divBdr>
                                                                                                    <w:top w:val="none" w:sz="0" w:space="0" w:color="auto"/>
                                                                                                    <w:left w:val="none" w:sz="0" w:space="0" w:color="auto"/>
                                                                                                    <w:bottom w:val="none" w:sz="0" w:space="0" w:color="auto"/>
                                                                                                    <w:right w:val="none" w:sz="0" w:space="0" w:color="auto"/>
                                                                                                  </w:divBdr>
                                                                                                  <w:divsChild>
                                                                                                    <w:div w:id="1507600582">
                                                                                                      <w:marLeft w:val="0"/>
                                                                                                      <w:marRight w:val="0"/>
                                                                                                      <w:marTop w:val="0"/>
                                                                                                      <w:marBottom w:val="0"/>
                                                                                                      <w:divBdr>
                                                                                                        <w:top w:val="none" w:sz="0" w:space="0" w:color="auto"/>
                                                                                                        <w:left w:val="none" w:sz="0" w:space="0" w:color="auto"/>
                                                                                                        <w:bottom w:val="none" w:sz="0" w:space="0" w:color="auto"/>
                                                                                                        <w:right w:val="none" w:sz="0" w:space="0" w:color="auto"/>
                                                                                                      </w:divBdr>
                                                                                                      <w:divsChild>
                                                                                                        <w:div w:id="1507600568">
                                                                                                          <w:marLeft w:val="0"/>
                                                                                                          <w:marRight w:val="0"/>
                                                                                                          <w:marTop w:val="0"/>
                                                                                                          <w:marBottom w:val="0"/>
                                                                                                          <w:divBdr>
                                                                                                            <w:top w:val="none" w:sz="0" w:space="0" w:color="auto"/>
                                                                                                            <w:left w:val="none" w:sz="0" w:space="0" w:color="auto"/>
                                                                                                            <w:bottom w:val="none" w:sz="0" w:space="0" w:color="auto"/>
                                                                                                            <w:right w:val="none" w:sz="0" w:space="0" w:color="auto"/>
                                                                                                          </w:divBdr>
                                                                                                          <w:divsChild>
                                                                                                            <w:div w:id="1507600596">
                                                                                                              <w:marLeft w:val="0"/>
                                                                                                              <w:marRight w:val="0"/>
                                                                                                              <w:marTop w:val="0"/>
                                                                                                              <w:marBottom w:val="0"/>
                                                                                                              <w:divBdr>
                                                                                                                <w:top w:val="none" w:sz="0" w:space="0" w:color="auto"/>
                                                                                                                <w:left w:val="none" w:sz="0" w:space="0" w:color="auto"/>
                                                                                                                <w:bottom w:val="none" w:sz="0" w:space="0" w:color="auto"/>
                                                                                                                <w:right w:val="none" w:sz="0" w:space="0" w:color="auto"/>
                                                                                                              </w:divBdr>
                                                                                                              <w:divsChild>
                                                                                                                <w:div w:id="15076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600569">
      <w:marLeft w:val="0"/>
      <w:marRight w:val="0"/>
      <w:marTop w:val="0"/>
      <w:marBottom w:val="0"/>
      <w:divBdr>
        <w:top w:val="none" w:sz="0" w:space="0" w:color="auto"/>
        <w:left w:val="none" w:sz="0" w:space="0" w:color="auto"/>
        <w:bottom w:val="none" w:sz="0" w:space="0" w:color="auto"/>
        <w:right w:val="none" w:sz="0" w:space="0" w:color="auto"/>
      </w:divBdr>
    </w:div>
    <w:div w:id="1507600578">
      <w:marLeft w:val="0"/>
      <w:marRight w:val="0"/>
      <w:marTop w:val="0"/>
      <w:marBottom w:val="0"/>
      <w:divBdr>
        <w:top w:val="none" w:sz="0" w:space="0" w:color="auto"/>
        <w:left w:val="none" w:sz="0" w:space="0" w:color="auto"/>
        <w:bottom w:val="none" w:sz="0" w:space="0" w:color="auto"/>
        <w:right w:val="none" w:sz="0" w:space="0" w:color="auto"/>
      </w:divBdr>
    </w:div>
    <w:div w:id="1507600579">
      <w:marLeft w:val="0"/>
      <w:marRight w:val="0"/>
      <w:marTop w:val="0"/>
      <w:marBottom w:val="0"/>
      <w:divBdr>
        <w:top w:val="none" w:sz="0" w:space="0" w:color="auto"/>
        <w:left w:val="none" w:sz="0" w:space="0" w:color="auto"/>
        <w:bottom w:val="none" w:sz="0" w:space="0" w:color="auto"/>
        <w:right w:val="none" w:sz="0" w:space="0" w:color="auto"/>
      </w:divBdr>
    </w:div>
    <w:div w:id="1507600584">
      <w:marLeft w:val="0"/>
      <w:marRight w:val="0"/>
      <w:marTop w:val="0"/>
      <w:marBottom w:val="0"/>
      <w:divBdr>
        <w:top w:val="none" w:sz="0" w:space="0" w:color="auto"/>
        <w:left w:val="none" w:sz="0" w:space="0" w:color="auto"/>
        <w:bottom w:val="none" w:sz="0" w:space="0" w:color="auto"/>
        <w:right w:val="none" w:sz="0" w:space="0" w:color="auto"/>
      </w:divBdr>
    </w:div>
    <w:div w:id="1507600586">
      <w:marLeft w:val="0"/>
      <w:marRight w:val="0"/>
      <w:marTop w:val="0"/>
      <w:marBottom w:val="0"/>
      <w:divBdr>
        <w:top w:val="none" w:sz="0" w:space="0" w:color="auto"/>
        <w:left w:val="none" w:sz="0" w:space="0" w:color="auto"/>
        <w:bottom w:val="none" w:sz="0" w:space="0" w:color="auto"/>
        <w:right w:val="none" w:sz="0" w:space="0" w:color="auto"/>
      </w:divBdr>
    </w:div>
    <w:div w:id="1507600589">
      <w:marLeft w:val="0"/>
      <w:marRight w:val="0"/>
      <w:marTop w:val="0"/>
      <w:marBottom w:val="0"/>
      <w:divBdr>
        <w:top w:val="none" w:sz="0" w:space="0" w:color="auto"/>
        <w:left w:val="none" w:sz="0" w:space="0" w:color="auto"/>
        <w:bottom w:val="none" w:sz="0" w:space="0" w:color="auto"/>
        <w:right w:val="none" w:sz="0" w:space="0" w:color="auto"/>
      </w:divBdr>
    </w:div>
    <w:div w:id="150760059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emf"/><Relationship Id="rId39" Type="http://schemas.openxmlformats.org/officeDocument/2006/relationships/hyperlink" Target="http://www.tialbur.ru/warm.html" TargetMode="External"/><Relationship Id="rId21" Type="http://schemas.openxmlformats.org/officeDocument/2006/relationships/image" Target="media/image6.jpeg"/><Relationship Id="rId34" Type="http://schemas.openxmlformats.org/officeDocument/2006/relationships/image" Target="media/image19.emf"/><Relationship Id="rId42" Type="http://schemas.openxmlformats.org/officeDocument/2006/relationships/footer" Target="footer5.xml"/><Relationship Id="rId47" Type="http://schemas.openxmlformats.org/officeDocument/2006/relationships/image" Target="media/image27.emf"/><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header" Target="header5.xml"/><Relationship Id="rId54" Type="http://schemas.openxmlformats.org/officeDocument/2006/relationships/image" Target="media/image34.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4.pn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footer" Target="footer6.xml"/><Relationship Id="rId52" Type="http://schemas.openxmlformats.org/officeDocument/2006/relationships/image" Target="media/image32.png"/><Relationship Id="rId60"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header" Target="header6.xml"/><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26.jpeg"/><Relationship Id="rId59"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C924A-359D-492E-97B7-608295E95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21716</Words>
  <Characters>123785</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Microsoft</Company>
  <LinksUpToDate>false</LinksUpToDate>
  <CharactersWithSpaces>145211</CharactersWithSpaces>
  <SharedDoc>false</SharedDoc>
  <HLinks>
    <vt:vector size="282" baseType="variant">
      <vt:variant>
        <vt:i4>7995428</vt:i4>
      </vt:variant>
      <vt:variant>
        <vt:i4>501</vt:i4>
      </vt:variant>
      <vt:variant>
        <vt:i4>0</vt:i4>
      </vt:variant>
      <vt:variant>
        <vt:i4>5</vt:i4>
      </vt:variant>
      <vt:variant>
        <vt:lpwstr>http://www.tialbur.ru/warm.html</vt:lpwstr>
      </vt:variant>
      <vt:variant>
        <vt:lpwstr/>
      </vt:variant>
      <vt:variant>
        <vt:i4>2031668</vt:i4>
      </vt:variant>
      <vt:variant>
        <vt:i4>272</vt:i4>
      </vt:variant>
      <vt:variant>
        <vt:i4>0</vt:i4>
      </vt:variant>
      <vt:variant>
        <vt:i4>5</vt:i4>
      </vt:variant>
      <vt:variant>
        <vt:lpwstr/>
      </vt:variant>
      <vt:variant>
        <vt:lpwstr>_Toc365452786</vt:lpwstr>
      </vt:variant>
      <vt:variant>
        <vt:i4>2031668</vt:i4>
      </vt:variant>
      <vt:variant>
        <vt:i4>266</vt:i4>
      </vt:variant>
      <vt:variant>
        <vt:i4>0</vt:i4>
      </vt:variant>
      <vt:variant>
        <vt:i4>5</vt:i4>
      </vt:variant>
      <vt:variant>
        <vt:lpwstr/>
      </vt:variant>
      <vt:variant>
        <vt:lpwstr>_Toc365452785</vt:lpwstr>
      </vt:variant>
      <vt:variant>
        <vt:i4>2031668</vt:i4>
      </vt:variant>
      <vt:variant>
        <vt:i4>260</vt:i4>
      </vt:variant>
      <vt:variant>
        <vt:i4>0</vt:i4>
      </vt:variant>
      <vt:variant>
        <vt:i4>5</vt:i4>
      </vt:variant>
      <vt:variant>
        <vt:lpwstr/>
      </vt:variant>
      <vt:variant>
        <vt:lpwstr>_Toc365452784</vt:lpwstr>
      </vt:variant>
      <vt:variant>
        <vt:i4>2031668</vt:i4>
      </vt:variant>
      <vt:variant>
        <vt:i4>254</vt:i4>
      </vt:variant>
      <vt:variant>
        <vt:i4>0</vt:i4>
      </vt:variant>
      <vt:variant>
        <vt:i4>5</vt:i4>
      </vt:variant>
      <vt:variant>
        <vt:lpwstr/>
      </vt:variant>
      <vt:variant>
        <vt:lpwstr>_Toc365452783</vt:lpwstr>
      </vt:variant>
      <vt:variant>
        <vt:i4>2031668</vt:i4>
      </vt:variant>
      <vt:variant>
        <vt:i4>248</vt:i4>
      </vt:variant>
      <vt:variant>
        <vt:i4>0</vt:i4>
      </vt:variant>
      <vt:variant>
        <vt:i4>5</vt:i4>
      </vt:variant>
      <vt:variant>
        <vt:lpwstr/>
      </vt:variant>
      <vt:variant>
        <vt:lpwstr>_Toc365452782</vt:lpwstr>
      </vt:variant>
      <vt:variant>
        <vt:i4>2031668</vt:i4>
      </vt:variant>
      <vt:variant>
        <vt:i4>242</vt:i4>
      </vt:variant>
      <vt:variant>
        <vt:i4>0</vt:i4>
      </vt:variant>
      <vt:variant>
        <vt:i4>5</vt:i4>
      </vt:variant>
      <vt:variant>
        <vt:lpwstr/>
      </vt:variant>
      <vt:variant>
        <vt:lpwstr>_Toc365452781</vt:lpwstr>
      </vt:variant>
      <vt:variant>
        <vt:i4>2031668</vt:i4>
      </vt:variant>
      <vt:variant>
        <vt:i4>236</vt:i4>
      </vt:variant>
      <vt:variant>
        <vt:i4>0</vt:i4>
      </vt:variant>
      <vt:variant>
        <vt:i4>5</vt:i4>
      </vt:variant>
      <vt:variant>
        <vt:lpwstr/>
      </vt:variant>
      <vt:variant>
        <vt:lpwstr>_Toc365452780</vt:lpwstr>
      </vt:variant>
      <vt:variant>
        <vt:i4>1048628</vt:i4>
      </vt:variant>
      <vt:variant>
        <vt:i4>230</vt:i4>
      </vt:variant>
      <vt:variant>
        <vt:i4>0</vt:i4>
      </vt:variant>
      <vt:variant>
        <vt:i4>5</vt:i4>
      </vt:variant>
      <vt:variant>
        <vt:lpwstr/>
      </vt:variant>
      <vt:variant>
        <vt:lpwstr>_Toc365452779</vt:lpwstr>
      </vt:variant>
      <vt:variant>
        <vt:i4>1048628</vt:i4>
      </vt:variant>
      <vt:variant>
        <vt:i4>224</vt:i4>
      </vt:variant>
      <vt:variant>
        <vt:i4>0</vt:i4>
      </vt:variant>
      <vt:variant>
        <vt:i4>5</vt:i4>
      </vt:variant>
      <vt:variant>
        <vt:lpwstr/>
      </vt:variant>
      <vt:variant>
        <vt:lpwstr>_Toc365452778</vt:lpwstr>
      </vt:variant>
      <vt:variant>
        <vt:i4>1048628</vt:i4>
      </vt:variant>
      <vt:variant>
        <vt:i4>218</vt:i4>
      </vt:variant>
      <vt:variant>
        <vt:i4>0</vt:i4>
      </vt:variant>
      <vt:variant>
        <vt:i4>5</vt:i4>
      </vt:variant>
      <vt:variant>
        <vt:lpwstr/>
      </vt:variant>
      <vt:variant>
        <vt:lpwstr>_Toc365452777</vt:lpwstr>
      </vt:variant>
      <vt:variant>
        <vt:i4>1048628</vt:i4>
      </vt:variant>
      <vt:variant>
        <vt:i4>212</vt:i4>
      </vt:variant>
      <vt:variant>
        <vt:i4>0</vt:i4>
      </vt:variant>
      <vt:variant>
        <vt:i4>5</vt:i4>
      </vt:variant>
      <vt:variant>
        <vt:lpwstr/>
      </vt:variant>
      <vt:variant>
        <vt:lpwstr>_Toc365452776</vt:lpwstr>
      </vt:variant>
      <vt:variant>
        <vt:i4>1048628</vt:i4>
      </vt:variant>
      <vt:variant>
        <vt:i4>206</vt:i4>
      </vt:variant>
      <vt:variant>
        <vt:i4>0</vt:i4>
      </vt:variant>
      <vt:variant>
        <vt:i4>5</vt:i4>
      </vt:variant>
      <vt:variant>
        <vt:lpwstr/>
      </vt:variant>
      <vt:variant>
        <vt:lpwstr>_Toc365452775</vt:lpwstr>
      </vt:variant>
      <vt:variant>
        <vt:i4>1048628</vt:i4>
      </vt:variant>
      <vt:variant>
        <vt:i4>200</vt:i4>
      </vt:variant>
      <vt:variant>
        <vt:i4>0</vt:i4>
      </vt:variant>
      <vt:variant>
        <vt:i4>5</vt:i4>
      </vt:variant>
      <vt:variant>
        <vt:lpwstr/>
      </vt:variant>
      <vt:variant>
        <vt:lpwstr>_Toc365452774</vt:lpwstr>
      </vt:variant>
      <vt:variant>
        <vt:i4>1048628</vt:i4>
      </vt:variant>
      <vt:variant>
        <vt:i4>194</vt:i4>
      </vt:variant>
      <vt:variant>
        <vt:i4>0</vt:i4>
      </vt:variant>
      <vt:variant>
        <vt:i4>5</vt:i4>
      </vt:variant>
      <vt:variant>
        <vt:lpwstr/>
      </vt:variant>
      <vt:variant>
        <vt:lpwstr>_Toc365452773</vt:lpwstr>
      </vt:variant>
      <vt:variant>
        <vt:i4>1048628</vt:i4>
      </vt:variant>
      <vt:variant>
        <vt:i4>188</vt:i4>
      </vt:variant>
      <vt:variant>
        <vt:i4>0</vt:i4>
      </vt:variant>
      <vt:variant>
        <vt:i4>5</vt:i4>
      </vt:variant>
      <vt:variant>
        <vt:lpwstr/>
      </vt:variant>
      <vt:variant>
        <vt:lpwstr>_Toc365452772</vt:lpwstr>
      </vt:variant>
      <vt:variant>
        <vt:i4>1048628</vt:i4>
      </vt:variant>
      <vt:variant>
        <vt:i4>182</vt:i4>
      </vt:variant>
      <vt:variant>
        <vt:i4>0</vt:i4>
      </vt:variant>
      <vt:variant>
        <vt:i4>5</vt:i4>
      </vt:variant>
      <vt:variant>
        <vt:lpwstr/>
      </vt:variant>
      <vt:variant>
        <vt:lpwstr>_Toc365452771</vt:lpwstr>
      </vt:variant>
      <vt:variant>
        <vt:i4>1048628</vt:i4>
      </vt:variant>
      <vt:variant>
        <vt:i4>176</vt:i4>
      </vt:variant>
      <vt:variant>
        <vt:i4>0</vt:i4>
      </vt:variant>
      <vt:variant>
        <vt:i4>5</vt:i4>
      </vt:variant>
      <vt:variant>
        <vt:lpwstr/>
      </vt:variant>
      <vt:variant>
        <vt:lpwstr>_Toc365452770</vt:lpwstr>
      </vt:variant>
      <vt:variant>
        <vt:i4>1114164</vt:i4>
      </vt:variant>
      <vt:variant>
        <vt:i4>170</vt:i4>
      </vt:variant>
      <vt:variant>
        <vt:i4>0</vt:i4>
      </vt:variant>
      <vt:variant>
        <vt:i4>5</vt:i4>
      </vt:variant>
      <vt:variant>
        <vt:lpwstr/>
      </vt:variant>
      <vt:variant>
        <vt:lpwstr>_Toc365452769</vt:lpwstr>
      </vt:variant>
      <vt:variant>
        <vt:i4>1114164</vt:i4>
      </vt:variant>
      <vt:variant>
        <vt:i4>164</vt:i4>
      </vt:variant>
      <vt:variant>
        <vt:i4>0</vt:i4>
      </vt:variant>
      <vt:variant>
        <vt:i4>5</vt:i4>
      </vt:variant>
      <vt:variant>
        <vt:lpwstr/>
      </vt:variant>
      <vt:variant>
        <vt:lpwstr>_Toc365452768</vt:lpwstr>
      </vt:variant>
      <vt:variant>
        <vt:i4>1114164</vt:i4>
      </vt:variant>
      <vt:variant>
        <vt:i4>158</vt:i4>
      </vt:variant>
      <vt:variant>
        <vt:i4>0</vt:i4>
      </vt:variant>
      <vt:variant>
        <vt:i4>5</vt:i4>
      </vt:variant>
      <vt:variant>
        <vt:lpwstr/>
      </vt:variant>
      <vt:variant>
        <vt:lpwstr>_Toc365452767</vt:lpwstr>
      </vt:variant>
      <vt:variant>
        <vt:i4>1114164</vt:i4>
      </vt:variant>
      <vt:variant>
        <vt:i4>152</vt:i4>
      </vt:variant>
      <vt:variant>
        <vt:i4>0</vt:i4>
      </vt:variant>
      <vt:variant>
        <vt:i4>5</vt:i4>
      </vt:variant>
      <vt:variant>
        <vt:lpwstr/>
      </vt:variant>
      <vt:variant>
        <vt:lpwstr>_Toc365452766</vt:lpwstr>
      </vt:variant>
      <vt:variant>
        <vt:i4>1114164</vt:i4>
      </vt:variant>
      <vt:variant>
        <vt:i4>146</vt:i4>
      </vt:variant>
      <vt:variant>
        <vt:i4>0</vt:i4>
      </vt:variant>
      <vt:variant>
        <vt:i4>5</vt:i4>
      </vt:variant>
      <vt:variant>
        <vt:lpwstr/>
      </vt:variant>
      <vt:variant>
        <vt:lpwstr>_Toc365452765</vt:lpwstr>
      </vt:variant>
      <vt:variant>
        <vt:i4>1114164</vt:i4>
      </vt:variant>
      <vt:variant>
        <vt:i4>140</vt:i4>
      </vt:variant>
      <vt:variant>
        <vt:i4>0</vt:i4>
      </vt:variant>
      <vt:variant>
        <vt:i4>5</vt:i4>
      </vt:variant>
      <vt:variant>
        <vt:lpwstr/>
      </vt:variant>
      <vt:variant>
        <vt:lpwstr>_Toc365452764</vt:lpwstr>
      </vt:variant>
      <vt:variant>
        <vt:i4>1114164</vt:i4>
      </vt:variant>
      <vt:variant>
        <vt:i4>134</vt:i4>
      </vt:variant>
      <vt:variant>
        <vt:i4>0</vt:i4>
      </vt:variant>
      <vt:variant>
        <vt:i4>5</vt:i4>
      </vt:variant>
      <vt:variant>
        <vt:lpwstr/>
      </vt:variant>
      <vt:variant>
        <vt:lpwstr>_Toc365452763</vt:lpwstr>
      </vt:variant>
      <vt:variant>
        <vt:i4>1114164</vt:i4>
      </vt:variant>
      <vt:variant>
        <vt:i4>128</vt:i4>
      </vt:variant>
      <vt:variant>
        <vt:i4>0</vt:i4>
      </vt:variant>
      <vt:variant>
        <vt:i4>5</vt:i4>
      </vt:variant>
      <vt:variant>
        <vt:lpwstr/>
      </vt:variant>
      <vt:variant>
        <vt:lpwstr>_Toc365452762</vt:lpwstr>
      </vt:variant>
      <vt:variant>
        <vt:i4>1114164</vt:i4>
      </vt:variant>
      <vt:variant>
        <vt:i4>122</vt:i4>
      </vt:variant>
      <vt:variant>
        <vt:i4>0</vt:i4>
      </vt:variant>
      <vt:variant>
        <vt:i4>5</vt:i4>
      </vt:variant>
      <vt:variant>
        <vt:lpwstr/>
      </vt:variant>
      <vt:variant>
        <vt:lpwstr>_Toc365452761</vt:lpwstr>
      </vt:variant>
      <vt:variant>
        <vt:i4>1114164</vt:i4>
      </vt:variant>
      <vt:variant>
        <vt:i4>116</vt:i4>
      </vt:variant>
      <vt:variant>
        <vt:i4>0</vt:i4>
      </vt:variant>
      <vt:variant>
        <vt:i4>5</vt:i4>
      </vt:variant>
      <vt:variant>
        <vt:lpwstr/>
      </vt:variant>
      <vt:variant>
        <vt:lpwstr>_Toc365452760</vt:lpwstr>
      </vt:variant>
      <vt:variant>
        <vt:i4>1179700</vt:i4>
      </vt:variant>
      <vt:variant>
        <vt:i4>110</vt:i4>
      </vt:variant>
      <vt:variant>
        <vt:i4>0</vt:i4>
      </vt:variant>
      <vt:variant>
        <vt:i4>5</vt:i4>
      </vt:variant>
      <vt:variant>
        <vt:lpwstr/>
      </vt:variant>
      <vt:variant>
        <vt:lpwstr>_Toc365452759</vt:lpwstr>
      </vt:variant>
      <vt:variant>
        <vt:i4>1179700</vt:i4>
      </vt:variant>
      <vt:variant>
        <vt:i4>104</vt:i4>
      </vt:variant>
      <vt:variant>
        <vt:i4>0</vt:i4>
      </vt:variant>
      <vt:variant>
        <vt:i4>5</vt:i4>
      </vt:variant>
      <vt:variant>
        <vt:lpwstr/>
      </vt:variant>
      <vt:variant>
        <vt:lpwstr>_Toc365452758</vt:lpwstr>
      </vt:variant>
      <vt:variant>
        <vt:i4>1179700</vt:i4>
      </vt:variant>
      <vt:variant>
        <vt:i4>98</vt:i4>
      </vt:variant>
      <vt:variant>
        <vt:i4>0</vt:i4>
      </vt:variant>
      <vt:variant>
        <vt:i4>5</vt:i4>
      </vt:variant>
      <vt:variant>
        <vt:lpwstr/>
      </vt:variant>
      <vt:variant>
        <vt:lpwstr>_Toc365452757</vt:lpwstr>
      </vt:variant>
      <vt:variant>
        <vt:i4>1179700</vt:i4>
      </vt:variant>
      <vt:variant>
        <vt:i4>92</vt:i4>
      </vt:variant>
      <vt:variant>
        <vt:i4>0</vt:i4>
      </vt:variant>
      <vt:variant>
        <vt:i4>5</vt:i4>
      </vt:variant>
      <vt:variant>
        <vt:lpwstr/>
      </vt:variant>
      <vt:variant>
        <vt:lpwstr>_Toc365452756</vt:lpwstr>
      </vt:variant>
      <vt:variant>
        <vt:i4>1179700</vt:i4>
      </vt:variant>
      <vt:variant>
        <vt:i4>86</vt:i4>
      </vt:variant>
      <vt:variant>
        <vt:i4>0</vt:i4>
      </vt:variant>
      <vt:variant>
        <vt:i4>5</vt:i4>
      </vt:variant>
      <vt:variant>
        <vt:lpwstr/>
      </vt:variant>
      <vt:variant>
        <vt:lpwstr>_Toc365452755</vt:lpwstr>
      </vt:variant>
      <vt:variant>
        <vt:i4>1179700</vt:i4>
      </vt:variant>
      <vt:variant>
        <vt:i4>80</vt:i4>
      </vt:variant>
      <vt:variant>
        <vt:i4>0</vt:i4>
      </vt:variant>
      <vt:variant>
        <vt:i4>5</vt:i4>
      </vt:variant>
      <vt:variant>
        <vt:lpwstr/>
      </vt:variant>
      <vt:variant>
        <vt:lpwstr>_Toc365452754</vt:lpwstr>
      </vt:variant>
      <vt:variant>
        <vt:i4>1179700</vt:i4>
      </vt:variant>
      <vt:variant>
        <vt:i4>74</vt:i4>
      </vt:variant>
      <vt:variant>
        <vt:i4>0</vt:i4>
      </vt:variant>
      <vt:variant>
        <vt:i4>5</vt:i4>
      </vt:variant>
      <vt:variant>
        <vt:lpwstr/>
      </vt:variant>
      <vt:variant>
        <vt:lpwstr>_Toc365452753</vt:lpwstr>
      </vt:variant>
      <vt:variant>
        <vt:i4>1179700</vt:i4>
      </vt:variant>
      <vt:variant>
        <vt:i4>68</vt:i4>
      </vt:variant>
      <vt:variant>
        <vt:i4>0</vt:i4>
      </vt:variant>
      <vt:variant>
        <vt:i4>5</vt:i4>
      </vt:variant>
      <vt:variant>
        <vt:lpwstr/>
      </vt:variant>
      <vt:variant>
        <vt:lpwstr>_Toc365452752</vt:lpwstr>
      </vt:variant>
      <vt:variant>
        <vt:i4>1179700</vt:i4>
      </vt:variant>
      <vt:variant>
        <vt:i4>62</vt:i4>
      </vt:variant>
      <vt:variant>
        <vt:i4>0</vt:i4>
      </vt:variant>
      <vt:variant>
        <vt:i4>5</vt:i4>
      </vt:variant>
      <vt:variant>
        <vt:lpwstr/>
      </vt:variant>
      <vt:variant>
        <vt:lpwstr>_Toc365452751</vt:lpwstr>
      </vt:variant>
      <vt:variant>
        <vt:i4>1179700</vt:i4>
      </vt:variant>
      <vt:variant>
        <vt:i4>56</vt:i4>
      </vt:variant>
      <vt:variant>
        <vt:i4>0</vt:i4>
      </vt:variant>
      <vt:variant>
        <vt:i4>5</vt:i4>
      </vt:variant>
      <vt:variant>
        <vt:lpwstr/>
      </vt:variant>
      <vt:variant>
        <vt:lpwstr>_Toc365452750</vt:lpwstr>
      </vt:variant>
      <vt:variant>
        <vt:i4>1245236</vt:i4>
      </vt:variant>
      <vt:variant>
        <vt:i4>50</vt:i4>
      </vt:variant>
      <vt:variant>
        <vt:i4>0</vt:i4>
      </vt:variant>
      <vt:variant>
        <vt:i4>5</vt:i4>
      </vt:variant>
      <vt:variant>
        <vt:lpwstr/>
      </vt:variant>
      <vt:variant>
        <vt:lpwstr>_Toc365452749</vt:lpwstr>
      </vt:variant>
      <vt:variant>
        <vt:i4>1245236</vt:i4>
      </vt:variant>
      <vt:variant>
        <vt:i4>44</vt:i4>
      </vt:variant>
      <vt:variant>
        <vt:i4>0</vt:i4>
      </vt:variant>
      <vt:variant>
        <vt:i4>5</vt:i4>
      </vt:variant>
      <vt:variant>
        <vt:lpwstr/>
      </vt:variant>
      <vt:variant>
        <vt:lpwstr>_Toc365452748</vt:lpwstr>
      </vt:variant>
      <vt:variant>
        <vt:i4>1245236</vt:i4>
      </vt:variant>
      <vt:variant>
        <vt:i4>38</vt:i4>
      </vt:variant>
      <vt:variant>
        <vt:i4>0</vt:i4>
      </vt:variant>
      <vt:variant>
        <vt:i4>5</vt:i4>
      </vt:variant>
      <vt:variant>
        <vt:lpwstr/>
      </vt:variant>
      <vt:variant>
        <vt:lpwstr>_Toc365452747</vt:lpwstr>
      </vt:variant>
      <vt:variant>
        <vt:i4>1245236</vt:i4>
      </vt:variant>
      <vt:variant>
        <vt:i4>32</vt:i4>
      </vt:variant>
      <vt:variant>
        <vt:i4>0</vt:i4>
      </vt:variant>
      <vt:variant>
        <vt:i4>5</vt:i4>
      </vt:variant>
      <vt:variant>
        <vt:lpwstr/>
      </vt:variant>
      <vt:variant>
        <vt:lpwstr>_Toc365452746</vt:lpwstr>
      </vt:variant>
      <vt:variant>
        <vt:i4>1245236</vt:i4>
      </vt:variant>
      <vt:variant>
        <vt:i4>26</vt:i4>
      </vt:variant>
      <vt:variant>
        <vt:i4>0</vt:i4>
      </vt:variant>
      <vt:variant>
        <vt:i4>5</vt:i4>
      </vt:variant>
      <vt:variant>
        <vt:lpwstr/>
      </vt:variant>
      <vt:variant>
        <vt:lpwstr>_Toc365452745</vt:lpwstr>
      </vt:variant>
      <vt:variant>
        <vt:i4>1245236</vt:i4>
      </vt:variant>
      <vt:variant>
        <vt:i4>20</vt:i4>
      </vt:variant>
      <vt:variant>
        <vt:i4>0</vt:i4>
      </vt:variant>
      <vt:variant>
        <vt:i4>5</vt:i4>
      </vt:variant>
      <vt:variant>
        <vt:lpwstr/>
      </vt:variant>
      <vt:variant>
        <vt:lpwstr>_Toc365452744</vt:lpwstr>
      </vt:variant>
      <vt:variant>
        <vt:i4>1245236</vt:i4>
      </vt:variant>
      <vt:variant>
        <vt:i4>14</vt:i4>
      </vt:variant>
      <vt:variant>
        <vt:i4>0</vt:i4>
      </vt:variant>
      <vt:variant>
        <vt:i4>5</vt:i4>
      </vt:variant>
      <vt:variant>
        <vt:lpwstr/>
      </vt:variant>
      <vt:variant>
        <vt:lpwstr>_Toc365452743</vt:lpwstr>
      </vt:variant>
      <vt:variant>
        <vt:i4>1245236</vt:i4>
      </vt:variant>
      <vt:variant>
        <vt:i4>8</vt:i4>
      </vt:variant>
      <vt:variant>
        <vt:i4>0</vt:i4>
      </vt:variant>
      <vt:variant>
        <vt:i4>5</vt:i4>
      </vt:variant>
      <vt:variant>
        <vt:lpwstr/>
      </vt:variant>
      <vt:variant>
        <vt:lpwstr>_Toc365452742</vt:lpwstr>
      </vt:variant>
      <vt:variant>
        <vt:i4>1245236</vt:i4>
      </vt:variant>
      <vt:variant>
        <vt:i4>2</vt:i4>
      </vt:variant>
      <vt:variant>
        <vt:i4>0</vt:i4>
      </vt:variant>
      <vt:variant>
        <vt:i4>5</vt:i4>
      </vt:variant>
      <vt:variant>
        <vt:lpwstr/>
      </vt:variant>
      <vt:variant>
        <vt:lpwstr>_Toc365452741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Дмитрий Шарыпов</dc:creator>
  <cp:lastModifiedBy>1</cp:lastModifiedBy>
  <cp:revision>4</cp:revision>
  <cp:lastPrinted>2016-04-26T06:28:00Z</cp:lastPrinted>
  <dcterms:created xsi:type="dcterms:W3CDTF">2017-05-29T12:22:00Z</dcterms:created>
  <dcterms:modified xsi:type="dcterms:W3CDTF">2017-05-30T09:46:00Z</dcterms:modified>
</cp:coreProperties>
</file>